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EE9" w:rsidRDefault="00297EE9" w:rsidP="002B23C6">
      <w:pPr>
        <w:jc w:val="both"/>
        <w:rPr>
          <w:rFonts w:ascii="Arial" w:hAnsi="Arial" w:cs="Arial"/>
          <w:b/>
          <w:sz w:val="24"/>
          <w:szCs w:val="24"/>
        </w:rPr>
      </w:pPr>
      <w:bookmarkStart w:id="0" w:name="_GoBack"/>
      <w:r>
        <w:rPr>
          <w:rFonts w:ascii="Arial" w:hAnsi="Arial" w:cs="Arial"/>
          <w:b/>
          <w:sz w:val="24"/>
          <w:szCs w:val="24"/>
        </w:rPr>
        <w:t>JUGAADH SINGH MANOCHA</w:t>
      </w:r>
      <w:bookmarkEnd w:id="0"/>
    </w:p>
    <w:p w:rsidR="002B23C6" w:rsidRDefault="002B23C6" w:rsidP="002B23C6">
      <w:pPr>
        <w:jc w:val="both"/>
        <w:rPr>
          <w:rFonts w:ascii="Arial" w:hAnsi="Arial" w:cs="Arial"/>
          <w:sz w:val="24"/>
          <w:szCs w:val="24"/>
        </w:rPr>
      </w:pPr>
    </w:p>
    <w:p w:rsidR="002B23C6" w:rsidRDefault="002B23C6" w:rsidP="002B23C6">
      <w:pPr>
        <w:pStyle w:val="PargrafodaLista"/>
        <w:numPr>
          <w:ilvl w:val="0"/>
          <w:numId w:val="1"/>
        </w:numPr>
        <w:jc w:val="both"/>
        <w:rPr>
          <w:rFonts w:ascii="Arial" w:hAnsi="Arial" w:cs="Arial"/>
          <w:b/>
          <w:sz w:val="24"/>
          <w:szCs w:val="24"/>
        </w:rPr>
      </w:pPr>
      <w:r w:rsidRPr="002B23C6">
        <w:rPr>
          <w:rFonts w:ascii="Arial" w:hAnsi="Arial" w:cs="Arial"/>
          <w:b/>
          <w:sz w:val="24"/>
          <w:szCs w:val="24"/>
        </w:rPr>
        <w:t xml:space="preserve">Como o COIL afetou sua consciência global? </w:t>
      </w:r>
    </w:p>
    <w:p w:rsidR="002B23C6" w:rsidRPr="002B23C6" w:rsidRDefault="002B23C6" w:rsidP="002B23C6">
      <w:pPr>
        <w:pStyle w:val="PargrafodaLista"/>
        <w:jc w:val="both"/>
        <w:rPr>
          <w:rFonts w:ascii="Arial" w:hAnsi="Arial" w:cs="Arial"/>
          <w:b/>
          <w:sz w:val="24"/>
          <w:szCs w:val="24"/>
        </w:rPr>
      </w:pPr>
    </w:p>
    <w:p w:rsidR="002B23C6" w:rsidRPr="002B23C6" w:rsidRDefault="002B23C6" w:rsidP="002B23C6">
      <w:pPr>
        <w:pStyle w:val="PargrafodaLista"/>
        <w:jc w:val="both"/>
        <w:rPr>
          <w:rFonts w:ascii="Arial" w:hAnsi="Arial" w:cs="Arial"/>
          <w:sz w:val="24"/>
          <w:szCs w:val="24"/>
        </w:rPr>
      </w:pPr>
      <w:r w:rsidRPr="002B23C6">
        <w:rPr>
          <w:rFonts w:ascii="Arial" w:hAnsi="Arial" w:cs="Arial"/>
          <w:sz w:val="24"/>
          <w:szCs w:val="24"/>
        </w:rPr>
        <w:t xml:space="preserve">A participação no COIL aumentou significativamente minha consciência global ao proporcionar uma oportunidade única de colaborar com alunos de diversas culturas. Envolver-me em desafios compartilhados ampliou minha compreensão das questões globais, promovendo uma perspectiva mais diferenciada sobre como várias sociedades lidam com problemas comuns. </w:t>
      </w:r>
    </w:p>
    <w:p w:rsidR="00E62FC3" w:rsidRDefault="002B23C6" w:rsidP="002B23C6">
      <w:pPr>
        <w:pStyle w:val="PargrafodaLista"/>
        <w:jc w:val="both"/>
        <w:rPr>
          <w:rFonts w:ascii="Arial" w:hAnsi="Arial" w:cs="Arial"/>
          <w:sz w:val="24"/>
          <w:szCs w:val="24"/>
        </w:rPr>
      </w:pPr>
      <w:r w:rsidRPr="002B23C6">
        <w:rPr>
          <w:rFonts w:ascii="Arial" w:hAnsi="Arial" w:cs="Arial"/>
          <w:sz w:val="24"/>
          <w:szCs w:val="24"/>
        </w:rPr>
        <w:t>A interação com colegas de diferentes partes do mundo desmontou estereótipos e me permitiu apreciar a riqueza da diversidade cultural. Essa experiência destacou a interconexão de nossa comunidade global e ressaltou a importância da colaboração para lidar com desafios complexos e internacionais. O COIL tem sido uma jornada transformadora, expandindo meus horizontes e instilando um senso de responsabilidade como cidadão global.</w:t>
      </w:r>
    </w:p>
    <w:p w:rsidR="002B23C6" w:rsidRDefault="002B23C6" w:rsidP="002B23C6">
      <w:pPr>
        <w:pStyle w:val="PargrafodaLista"/>
        <w:jc w:val="both"/>
        <w:rPr>
          <w:rFonts w:ascii="Arial" w:hAnsi="Arial" w:cs="Arial"/>
          <w:sz w:val="24"/>
          <w:szCs w:val="24"/>
        </w:rPr>
      </w:pPr>
    </w:p>
    <w:p w:rsidR="002B23C6" w:rsidRPr="002B23C6" w:rsidRDefault="002B23C6" w:rsidP="002B23C6">
      <w:pPr>
        <w:pStyle w:val="PargrafodaLista"/>
        <w:numPr>
          <w:ilvl w:val="0"/>
          <w:numId w:val="1"/>
        </w:numPr>
        <w:jc w:val="both"/>
        <w:rPr>
          <w:rFonts w:ascii="Arial" w:hAnsi="Arial" w:cs="Arial"/>
          <w:b/>
          <w:sz w:val="24"/>
          <w:szCs w:val="24"/>
        </w:rPr>
      </w:pPr>
      <w:r w:rsidRPr="002B23C6">
        <w:rPr>
          <w:rFonts w:ascii="Arial" w:hAnsi="Arial" w:cs="Arial"/>
          <w:b/>
          <w:sz w:val="24"/>
          <w:szCs w:val="24"/>
        </w:rPr>
        <w:t xml:space="preserve">Que novas perspectivas você descobriu durante sua experiência no COIL? </w:t>
      </w:r>
    </w:p>
    <w:p w:rsidR="002B23C6" w:rsidRDefault="002B23C6" w:rsidP="002B23C6">
      <w:pPr>
        <w:pStyle w:val="PargrafodaLista"/>
        <w:jc w:val="both"/>
        <w:rPr>
          <w:rFonts w:ascii="Arial" w:hAnsi="Arial" w:cs="Arial"/>
          <w:sz w:val="24"/>
          <w:szCs w:val="24"/>
        </w:rPr>
      </w:pPr>
      <w:r w:rsidRPr="002B23C6">
        <w:rPr>
          <w:rFonts w:ascii="Arial" w:hAnsi="Arial" w:cs="Arial"/>
          <w:sz w:val="24"/>
          <w:szCs w:val="24"/>
        </w:rPr>
        <w:t>O COIL tem sido uma jornada de descobertas, revelando uma infinidade de novas perspectivas sobre a dinâmica do local de trabalho, as influências culturais sobre o comportamento no trabalho e a intrincada interação entre as relações trabalho-vida. A colaboração com colegas internacionais me expôs a diversos pontos de vista, desafiando meus preconceitos e ampliando minha compreensão de como diferentes culturas abordam os aspectos profissionais e pessoais da vida. Essa experiência tem sido um catalisador para o crescimento pessoal, incentivando-me a adotar formas alternativas de pensar e resolver problemas. A troca de ideias e percepções enriqueceu minhas próprias perspectivas, promovendo uma abordagem mais adaptável e de mente aberta para lidar com questões globais complexas</w:t>
      </w:r>
    </w:p>
    <w:p w:rsidR="002B23C6" w:rsidRDefault="002B23C6" w:rsidP="002B23C6">
      <w:pPr>
        <w:pStyle w:val="PargrafodaLista"/>
        <w:jc w:val="both"/>
        <w:rPr>
          <w:rFonts w:ascii="Arial" w:hAnsi="Arial" w:cs="Arial"/>
          <w:sz w:val="24"/>
          <w:szCs w:val="24"/>
        </w:rPr>
      </w:pPr>
    </w:p>
    <w:p w:rsidR="002B23C6" w:rsidRPr="002B23C6" w:rsidRDefault="002B23C6" w:rsidP="002B23C6">
      <w:pPr>
        <w:pStyle w:val="PargrafodaLista"/>
        <w:numPr>
          <w:ilvl w:val="0"/>
          <w:numId w:val="1"/>
        </w:numPr>
        <w:jc w:val="both"/>
        <w:rPr>
          <w:rFonts w:ascii="Arial" w:hAnsi="Arial" w:cs="Arial"/>
          <w:b/>
          <w:sz w:val="24"/>
          <w:szCs w:val="24"/>
        </w:rPr>
      </w:pPr>
      <w:r w:rsidRPr="002B23C6">
        <w:rPr>
          <w:rFonts w:ascii="Arial" w:hAnsi="Arial" w:cs="Arial"/>
          <w:b/>
          <w:sz w:val="24"/>
          <w:szCs w:val="24"/>
        </w:rPr>
        <w:t xml:space="preserve">Que pontos em comum você notou durante sua experiência no COIL? </w:t>
      </w:r>
    </w:p>
    <w:p w:rsidR="002B23C6" w:rsidRDefault="002B23C6" w:rsidP="002B23C6">
      <w:pPr>
        <w:pStyle w:val="PargrafodaLista"/>
        <w:jc w:val="both"/>
        <w:rPr>
          <w:rFonts w:ascii="Arial" w:hAnsi="Arial" w:cs="Arial"/>
          <w:sz w:val="24"/>
          <w:szCs w:val="24"/>
        </w:rPr>
      </w:pPr>
    </w:p>
    <w:p w:rsidR="002B23C6" w:rsidRDefault="002B23C6" w:rsidP="002B23C6">
      <w:pPr>
        <w:pStyle w:val="PargrafodaLista"/>
        <w:jc w:val="both"/>
        <w:rPr>
          <w:rFonts w:ascii="Arial" w:hAnsi="Arial" w:cs="Arial"/>
          <w:sz w:val="24"/>
          <w:szCs w:val="24"/>
        </w:rPr>
      </w:pPr>
      <w:r w:rsidRPr="002B23C6">
        <w:rPr>
          <w:rFonts w:ascii="Arial" w:hAnsi="Arial" w:cs="Arial"/>
          <w:sz w:val="24"/>
          <w:szCs w:val="24"/>
        </w:rPr>
        <w:t>Apesar de nossas diversas origens culturais, o envolvimento nas atividades do COIL revelou semelhanças impressionantes entre os alunos de diferentes partes do mundo. A ênfase na equidade, diversidade e inclusão surgiu como um valor universal, transcendendo as fronteiras geográficas. A natureza colaborativa da experiência promoveu um compromisso compartilhado com a eficácia organizacional. A descoberta desses pontos em comum destacou o poder dos valores compartilhados na criação de uma comunidade global que aborda os desafios de forma colaborativa, promovendo um senso de unidade e propósito comum.</w:t>
      </w:r>
    </w:p>
    <w:p w:rsidR="002B23C6" w:rsidRDefault="002B23C6" w:rsidP="002B23C6">
      <w:pPr>
        <w:pStyle w:val="PargrafodaLista"/>
        <w:jc w:val="both"/>
        <w:rPr>
          <w:rFonts w:ascii="Arial" w:hAnsi="Arial" w:cs="Arial"/>
          <w:sz w:val="24"/>
          <w:szCs w:val="24"/>
        </w:rPr>
      </w:pPr>
    </w:p>
    <w:p w:rsidR="002B23C6" w:rsidRPr="002B23C6" w:rsidRDefault="002B23C6" w:rsidP="002B23C6">
      <w:pPr>
        <w:pStyle w:val="PargrafodaLista"/>
        <w:numPr>
          <w:ilvl w:val="0"/>
          <w:numId w:val="1"/>
        </w:numPr>
        <w:jc w:val="both"/>
        <w:rPr>
          <w:rFonts w:ascii="Arial" w:hAnsi="Arial" w:cs="Arial"/>
          <w:b/>
          <w:sz w:val="24"/>
          <w:szCs w:val="24"/>
        </w:rPr>
      </w:pPr>
      <w:r w:rsidRPr="002B23C6">
        <w:rPr>
          <w:rFonts w:ascii="Arial" w:hAnsi="Arial" w:cs="Arial"/>
          <w:b/>
          <w:sz w:val="24"/>
          <w:szCs w:val="24"/>
        </w:rPr>
        <w:lastRenderedPageBreak/>
        <w:t xml:space="preserve">Você recomendaria uma experiência COIL a um amigo? Por que sim ou por que não? </w:t>
      </w:r>
    </w:p>
    <w:p w:rsidR="002B23C6" w:rsidRDefault="002B23C6" w:rsidP="002B23C6">
      <w:pPr>
        <w:ind w:left="360"/>
        <w:jc w:val="both"/>
        <w:rPr>
          <w:rFonts w:ascii="Arial" w:hAnsi="Arial" w:cs="Arial"/>
          <w:sz w:val="24"/>
          <w:szCs w:val="24"/>
        </w:rPr>
      </w:pPr>
      <w:r w:rsidRPr="002B23C6">
        <w:rPr>
          <w:rFonts w:ascii="Arial" w:hAnsi="Arial" w:cs="Arial"/>
          <w:sz w:val="24"/>
          <w:szCs w:val="24"/>
        </w:rPr>
        <w:t>Sem hesitar, eu recomendaria de todo o coração a experiência do COIL a um amigo. O COIL provou ser uma jornada inestimável rumo à cidadania global, oferecendo uma plataforma exclusiva para colaboração transcultural e troca de conhecimento. A exposição a diversas perspectivas e a oportunidade de trabalhar coletivamente em desafios comuns não só enriqueceram minha experiência acadêmica, mas também aprimoraram minhas habilidades interpessoais e interculturais. A natureza transformadora do COIL, que estimula uma compreensão mais profunda das questões globais e promove a colaboração além das fronteiras, torna-o uma experiência realmente enriquecedora e recomendável para qualquer pessoa que esteja buscando uma educação holística e globalizada.</w:t>
      </w:r>
    </w:p>
    <w:p w:rsidR="002B23C6" w:rsidRDefault="002B23C6" w:rsidP="002B23C6">
      <w:pPr>
        <w:ind w:left="360"/>
        <w:jc w:val="both"/>
        <w:rPr>
          <w:rFonts w:ascii="Arial" w:hAnsi="Arial" w:cs="Arial"/>
          <w:sz w:val="24"/>
          <w:szCs w:val="24"/>
        </w:rPr>
      </w:pPr>
    </w:p>
    <w:p w:rsidR="002B23C6" w:rsidRPr="002B23C6" w:rsidRDefault="002B23C6" w:rsidP="002B23C6">
      <w:pPr>
        <w:pStyle w:val="PargrafodaLista"/>
        <w:numPr>
          <w:ilvl w:val="0"/>
          <w:numId w:val="1"/>
        </w:numPr>
        <w:jc w:val="both"/>
        <w:rPr>
          <w:rFonts w:ascii="Arial" w:hAnsi="Arial" w:cs="Arial"/>
          <w:b/>
          <w:sz w:val="24"/>
          <w:szCs w:val="24"/>
        </w:rPr>
      </w:pPr>
      <w:r w:rsidRPr="002B23C6">
        <w:rPr>
          <w:rFonts w:ascii="Arial" w:hAnsi="Arial" w:cs="Arial"/>
          <w:b/>
          <w:sz w:val="24"/>
          <w:szCs w:val="24"/>
        </w:rPr>
        <w:t>O que você diria que os alunos precisam fazer se quiserem ter uma experiência COIL bem-sucedida?</w:t>
      </w:r>
    </w:p>
    <w:p w:rsidR="002B23C6" w:rsidRDefault="002B23C6" w:rsidP="002B23C6">
      <w:pPr>
        <w:ind w:left="360"/>
        <w:jc w:val="both"/>
        <w:rPr>
          <w:rFonts w:ascii="Arial" w:hAnsi="Arial" w:cs="Arial"/>
          <w:sz w:val="24"/>
          <w:szCs w:val="24"/>
        </w:rPr>
      </w:pPr>
      <w:r w:rsidRPr="002B23C6">
        <w:rPr>
          <w:rFonts w:ascii="Arial" w:hAnsi="Arial" w:cs="Arial"/>
          <w:sz w:val="24"/>
          <w:szCs w:val="24"/>
        </w:rPr>
        <w:t xml:space="preserve"> O sucesso em uma experiência COIL depende de comunicação eficaz, sensibilidade cultural e colaboração ativa. Os alunos devem se envolver ativamente com seus colegas internacionais, ouvir ativamente as diversas perspectivas e contribuir de forma significativa para projetos colaborativos. É fundamental aceitar as diferenças culturais como oportunidades de aprendizado e crescimento. A comunicação regular e aberta, utilizando várias plataformas digitais, ajuda a preencher as lacunas geográficas e garante uma dinâmica de equipe coesa. A flexibilidade e a adaptabilidade são fundamentais, pois navegar em diferentes fusos horários e estilos de trabalho exige uma abordagem de mente aberta. Além disso, a </w:t>
      </w:r>
      <w:proofErr w:type="spellStart"/>
      <w:r w:rsidRPr="002B23C6">
        <w:rPr>
          <w:rFonts w:ascii="Arial" w:hAnsi="Arial" w:cs="Arial"/>
          <w:sz w:val="24"/>
          <w:szCs w:val="24"/>
        </w:rPr>
        <w:t>proatividade</w:t>
      </w:r>
      <w:proofErr w:type="spellEnd"/>
      <w:r w:rsidRPr="002B23C6">
        <w:rPr>
          <w:rFonts w:ascii="Arial" w:hAnsi="Arial" w:cs="Arial"/>
          <w:sz w:val="24"/>
          <w:szCs w:val="24"/>
        </w:rPr>
        <w:t xml:space="preserve"> na busca de esclarecimentos, a resolução de conflitos de forma diplomática e o respeito a opiniões diversas contribuem para o sucesso da experiência COIL. Criar um senso de responsabilidade compartilhada dentro da equipe promove um espírito colaborativo, aprimorando os resultados gerais de aprendizagem</w:t>
      </w:r>
      <w:r>
        <w:rPr>
          <w:rFonts w:ascii="Arial" w:hAnsi="Arial" w:cs="Arial"/>
          <w:sz w:val="24"/>
          <w:szCs w:val="24"/>
        </w:rPr>
        <w:t>.</w:t>
      </w:r>
    </w:p>
    <w:p w:rsidR="002B23C6" w:rsidRPr="00297EE9" w:rsidRDefault="002B23C6" w:rsidP="002B23C6">
      <w:pPr>
        <w:ind w:left="360"/>
        <w:jc w:val="both"/>
        <w:rPr>
          <w:rFonts w:ascii="Arial" w:hAnsi="Arial" w:cs="Arial"/>
          <w:b/>
          <w:sz w:val="24"/>
          <w:szCs w:val="24"/>
        </w:rPr>
      </w:pPr>
    </w:p>
    <w:p w:rsidR="00297EE9" w:rsidRPr="00297EE9" w:rsidRDefault="00297EE9" w:rsidP="002B23C6">
      <w:pPr>
        <w:ind w:left="360"/>
        <w:jc w:val="both"/>
        <w:rPr>
          <w:rFonts w:ascii="Arial" w:hAnsi="Arial" w:cs="Arial"/>
          <w:b/>
          <w:sz w:val="24"/>
          <w:szCs w:val="24"/>
        </w:rPr>
      </w:pPr>
      <w:r w:rsidRPr="00297EE9">
        <w:rPr>
          <w:rFonts w:ascii="Arial" w:hAnsi="Arial" w:cs="Arial"/>
          <w:b/>
          <w:sz w:val="24"/>
          <w:szCs w:val="24"/>
        </w:rPr>
        <w:t xml:space="preserve">6- Se você fosse fazer o COIL com colegas internacionais novamente, o que faria de diferente? </w:t>
      </w:r>
    </w:p>
    <w:p w:rsidR="002B23C6" w:rsidRDefault="00297EE9" w:rsidP="002B23C6">
      <w:pPr>
        <w:ind w:left="360"/>
        <w:jc w:val="both"/>
        <w:rPr>
          <w:rFonts w:ascii="Arial" w:hAnsi="Arial" w:cs="Arial"/>
          <w:sz w:val="24"/>
          <w:szCs w:val="24"/>
        </w:rPr>
      </w:pPr>
      <w:r w:rsidRPr="00297EE9">
        <w:rPr>
          <w:rFonts w:ascii="Arial" w:hAnsi="Arial" w:cs="Arial"/>
          <w:sz w:val="24"/>
          <w:szCs w:val="24"/>
        </w:rPr>
        <w:t xml:space="preserve">Refletindo sobre essa experiência COIL, eu abordaria futuras colaborações com um foco maior na criação de conexões ainda mais profundas com colegas internacionais. Isso envolveria investir mais tempo para compreender as nuances culturais de forma abrangente e buscar ativamente perspectivas diversas durante as atividades de colaboração. Explorar uma variedade de métodos de comunicação, incluindo videoconferência e mensagens instantâneas, poderia aprimorar a interação em tempo real e promover um maior senso de camaradagem. Além disso, eu me esforçaria para criar um ambiente mais inclusivo que incentivasse cada membro da equipe a </w:t>
      </w:r>
      <w:r w:rsidRPr="00297EE9">
        <w:rPr>
          <w:rFonts w:ascii="Arial" w:hAnsi="Arial" w:cs="Arial"/>
          <w:sz w:val="24"/>
          <w:szCs w:val="24"/>
        </w:rPr>
        <w:lastRenderedPageBreak/>
        <w:t>contribuir com suas percepções exclusivas, garantindo uma experiência de colaboração mais holística e completa.</w:t>
      </w:r>
    </w:p>
    <w:p w:rsidR="00297EE9" w:rsidRDefault="00297EE9" w:rsidP="002B23C6">
      <w:pPr>
        <w:ind w:left="360"/>
        <w:jc w:val="both"/>
        <w:rPr>
          <w:rFonts w:ascii="Arial" w:hAnsi="Arial" w:cs="Arial"/>
          <w:sz w:val="24"/>
          <w:szCs w:val="24"/>
        </w:rPr>
      </w:pPr>
    </w:p>
    <w:p w:rsidR="00297EE9" w:rsidRPr="00297EE9" w:rsidRDefault="00297EE9" w:rsidP="00297EE9">
      <w:pPr>
        <w:pStyle w:val="PargrafodaLista"/>
        <w:numPr>
          <w:ilvl w:val="0"/>
          <w:numId w:val="3"/>
        </w:numPr>
        <w:jc w:val="both"/>
        <w:rPr>
          <w:rFonts w:ascii="Arial" w:hAnsi="Arial" w:cs="Arial"/>
          <w:b/>
          <w:sz w:val="24"/>
          <w:szCs w:val="24"/>
        </w:rPr>
      </w:pPr>
      <w:r w:rsidRPr="00297EE9">
        <w:rPr>
          <w:rFonts w:ascii="Arial" w:hAnsi="Arial" w:cs="Arial"/>
          <w:b/>
          <w:sz w:val="24"/>
          <w:szCs w:val="24"/>
        </w:rPr>
        <w:t xml:space="preserve">O que tornou a experiência do COIL única ou especial? </w:t>
      </w:r>
    </w:p>
    <w:p w:rsidR="00297EE9" w:rsidRDefault="00297EE9" w:rsidP="00297EE9">
      <w:pPr>
        <w:ind w:left="360"/>
        <w:jc w:val="both"/>
        <w:rPr>
          <w:rFonts w:ascii="Arial" w:hAnsi="Arial" w:cs="Arial"/>
          <w:sz w:val="24"/>
          <w:szCs w:val="24"/>
        </w:rPr>
      </w:pPr>
      <w:r w:rsidRPr="00297EE9">
        <w:rPr>
          <w:rFonts w:ascii="Arial" w:hAnsi="Arial" w:cs="Arial"/>
          <w:sz w:val="24"/>
          <w:szCs w:val="24"/>
        </w:rPr>
        <w:t xml:space="preserve">O que torna a experiência do COIL realmente única é sua capacidade de transcender as fronteiras geográficas e facilitar a colaboração intercultural. Diferentemente dos ambientes de aprendizagem tradicionais, o COIL oferece uma plataforma em que alunos de diferentes partes do mundo se reúnem para </w:t>
      </w:r>
      <w:proofErr w:type="spellStart"/>
      <w:r w:rsidRPr="00297EE9">
        <w:rPr>
          <w:rFonts w:ascii="Arial" w:hAnsi="Arial" w:cs="Arial"/>
          <w:sz w:val="24"/>
          <w:szCs w:val="24"/>
        </w:rPr>
        <w:t>co-criar</w:t>
      </w:r>
      <w:proofErr w:type="spellEnd"/>
      <w:r w:rsidRPr="00297EE9">
        <w:rPr>
          <w:rFonts w:ascii="Arial" w:hAnsi="Arial" w:cs="Arial"/>
          <w:sz w:val="24"/>
          <w:szCs w:val="24"/>
        </w:rPr>
        <w:t xml:space="preserve"> conhecimento. Essa perspectiva global não apenas enriquece os esforços acadêmicos, mas também cultiva um senso de responsabilidade compartilhada como cidadãos globais. A natureza colaborativa do COIL, em que os alunos projetam e implementam ideias coletivamente, promove uma forma exclusiva de </w:t>
      </w:r>
      <w:proofErr w:type="spellStart"/>
      <w:r w:rsidRPr="00297EE9">
        <w:rPr>
          <w:rFonts w:ascii="Arial" w:hAnsi="Arial" w:cs="Arial"/>
          <w:sz w:val="24"/>
          <w:szCs w:val="24"/>
        </w:rPr>
        <w:t>cocriação</w:t>
      </w:r>
      <w:proofErr w:type="spellEnd"/>
      <w:r w:rsidRPr="00297EE9">
        <w:rPr>
          <w:rFonts w:ascii="Arial" w:hAnsi="Arial" w:cs="Arial"/>
          <w:sz w:val="24"/>
          <w:szCs w:val="24"/>
        </w:rPr>
        <w:t xml:space="preserve"> de conhecimento. Os desafios compartilhados tornam-se uma ponte que conecta alunos de diversas culturas, promovendo um ambiente em que a riqueza da diversidade global é celebrada e aproveitada para tratar de questões do mundo real. Esse recurso diferenciado posiciona o COIL como uma experiência transformadora que vai além dos ambientes tradicionais de sala de aula, preparando os alunos para um mundo em que a colaboração internacional é cada vez mais essencial.</w:t>
      </w:r>
    </w:p>
    <w:p w:rsidR="00297EE9" w:rsidRPr="00297EE9" w:rsidRDefault="00297EE9" w:rsidP="00297EE9">
      <w:pPr>
        <w:ind w:left="360"/>
        <w:jc w:val="both"/>
        <w:rPr>
          <w:rFonts w:ascii="Arial" w:hAnsi="Arial" w:cs="Arial"/>
          <w:b/>
          <w:sz w:val="24"/>
          <w:szCs w:val="24"/>
        </w:rPr>
      </w:pPr>
    </w:p>
    <w:p w:rsidR="00297EE9" w:rsidRPr="00297EE9" w:rsidRDefault="00297EE9" w:rsidP="00297EE9">
      <w:pPr>
        <w:pStyle w:val="PargrafodaLista"/>
        <w:numPr>
          <w:ilvl w:val="0"/>
          <w:numId w:val="2"/>
        </w:numPr>
        <w:jc w:val="both"/>
        <w:rPr>
          <w:rFonts w:ascii="Arial" w:hAnsi="Arial" w:cs="Arial"/>
          <w:b/>
          <w:sz w:val="24"/>
          <w:szCs w:val="24"/>
        </w:rPr>
      </w:pPr>
      <w:r w:rsidRPr="00297EE9">
        <w:rPr>
          <w:rFonts w:ascii="Arial" w:hAnsi="Arial" w:cs="Arial"/>
          <w:b/>
          <w:sz w:val="24"/>
          <w:szCs w:val="24"/>
        </w:rPr>
        <w:t xml:space="preserve">O que você aprendeu sobre seus colegas internacionais? </w:t>
      </w:r>
    </w:p>
    <w:p w:rsidR="00297EE9" w:rsidRDefault="00297EE9" w:rsidP="00297EE9">
      <w:pPr>
        <w:ind w:left="360"/>
        <w:jc w:val="both"/>
        <w:rPr>
          <w:rFonts w:ascii="Arial" w:hAnsi="Arial" w:cs="Arial"/>
          <w:sz w:val="24"/>
          <w:szCs w:val="24"/>
        </w:rPr>
      </w:pPr>
      <w:r w:rsidRPr="00297EE9">
        <w:rPr>
          <w:rFonts w:ascii="Arial" w:hAnsi="Arial" w:cs="Arial"/>
          <w:sz w:val="24"/>
          <w:szCs w:val="24"/>
        </w:rPr>
        <w:t>O que você aprendeu sobre si mesmo? O envolvimento com colegas internacionais por meio do COIL foi uma experiência de aprendizado profunda, que proporcionou insights sobre diversas origens, perspectivas e estilos de trabalho. Descobri a riqueza da diversidade cultural e passei a valorizar mais as diferentes abordagens de solução de problemas e tomada de decisões. Compreender os desafios enfrentados por meus colegas internacionais cultivou a empatia e uma visão de mundo mais ampla. Além disso, essa experiência tem sido um espelho que reflete aspectos de mim mesmo. Ela revelou meus próprios pontos fortes de comunicação e as áreas que precisam ser melhoradas, estimulando a autorreflexão sobre como contribuo para os esforços de colaboração. O intercâmbio intercultural não apenas aprimorou minha compreensão dos outros, mas também estimulou o crescimento pessoal, incentivando-me a me adaptar e prosperar em um ambiente diversificado e dinâmico</w:t>
      </w:r>
      <w:r>
        <w:rPr>
          <w:rFonts w:ascii="Arial" w:hAnsi="Arial" w:cs="Arial"/>
          <w:sz w:val="24"/>
          <w:szCs w:val="24"/>
        </w:rPr>
        <w:t>.</w:t>
      </w:r>
    </w:p>
    <w:p w:rsidR="00297EE9" w:rsidRDefault="00297EE9" w:rsidP="00297EE9">
      <w:pPr>
        <w:ind w:left="360"/>
        <w:jc w:val="both"/>
        <w:rPr>
          <w:rFonts w:ascii="Arial" w:hAnsi="Arial" w:cs="Arial"/>
          <w:sz w:val="24"/>
          <w:szCs w:val="24"/>
        </w:rPr>
      </w:pPr>
    </w:p>
    <w:p w:rsidR="00297EE9" w:rsidRDefault="00297EE9" w:rsidP="00297EE9">
      <w:pPr>
        <w:pStyle w:val="PargrafodaLista"/>
        <w:numPr>
          <w:ilvl w:val="0"/>
          <w:numId w:val="2"/>
        </w:numPr>
        <w:jc w:val="both"/>
        <w:rPr>
          <w:rFonts w:ascii="Arial" w:hAnsi="Arial" w:cs="Arial"/>
          <w:b/>
          <w:sz w:val="24"/>
          <w:szCs w:val="24"/>
        </w:rPr>
      </w:pPr>
      <w:r w:rsidRPr="00297EE9">
        <w:rPr>
          <w:rFonts w:ascii="Arial" w:hAnsi="Arial" w:cs="Arial"/>
          <w:b/>
          <w:sz w:val="24"/>
          <w:szCs w:val="24"/>
        </w:rPr>
        <w:t xml:space="preserve">De modo geral, qual foi o momento de aprendizado mais interessante e útil para você em suas atividades de colaboração com colegas internacionais? </w:t>
      </w:r>
    </w:p>
    <w:p w:rsidR="00297EE9" w:rsidRPr="00297EE9" w:rsidRDefault="00297EE9" w:rsidP="00297EE9">
      <w:pPr>
        <w:pStyle w:val="PargrafodaLista"/>
        <w:jc w:val="both"/>
        <w:rPr>
          <w:rFonts w:ascii="Arial" w:hAnsi="Arial" w:cs="Arial"/>
          <w:b/>
          <w:sz w:val="24"/>
          <w:szCs w:val="24"/>
        </w:rPr>
      </w:pPr>
    </w:p>
    <w:p w:rsidR="00297EE9" w:rsidRDefault="00297EE9" w:rsidP="00297EE9">
      <w:pPr>
        <w:pStyle w:val="PargrafodaLista"/>
        <w:jc w:val="both"/>
        <w:rPr>
          <w:rFonts w:ascii="Arial" w:hAnsi="Arial" w:cs="Arial"/>
          <w:sz w:val="24"/>
          <w:szCs w:val="24"/>
        </w:rPr>
      </w:pPr>
      <w:r w:rsidRPr="00297EE9">
        <w:rPr>
          <w:rFonts w:ascii="Arial" w:hAnsi="Arial" w:cs="Arial"/>
          <w:sz w:val="24"/>
          <w:szCs w:val="24"/>
        </w:rPr>
        <w:t xml:space="preserve">O momento de aprendizado mais interessante e útil durante as atividades de colaboração com colegas internacionais foi o processo de criação de </w:t>
      </w:r>
      <w:r w:rsidRPr="00297EE9">
        <w:rPr>
          <w:rFonts w:ascii="Arial" w:hAnsi="Arial" w:cs="Arial"/>
          <w:sz w:val="24"/>
          <w:szCs w:val="24"/>
        </w:rPr>
        <w:lastRenderedPageBreak/>
        <w:t>uma estrutura para um local de trabalho ideal tanto no Canadá quanto no Brasil. Isso exigiu um mergulho profundo nos desafios e oportunidades específicos de cada país, vinculando essas percepções aos resultados de aprendizado declarados. Analisar de forma colaborativa a cultura de trabalho em ambos os contextos foi revelador, pois exigiu uma síntese de diversas perspectivas. A riqueza de nossas discussões e o compromisso compartilhado de compreender os aspectos exclusivos de cada cultura contribuíram muito para o processo de aprendizagem. Essa experiência prática de lidar com desafios do mundo real em um ambiente transcultural não foi apenas intelectualmente estimulante, mas também relevante na prática, proporcionando uma aplicação tangível do conhecimento teórico.</w:t>
      </w:r>
    </w:p>
    <w:p w:rsidR="00297EE9" w:rsidRDefault="00297EE9" w:rsidP="00297EE9">
      <w:pPr>
        <w:pStyle w:val="PargrafodaLista"/>
        <w:jc w:val="both"/>
        <w:rPr>
          <w:rFonts w:ascii="Arial" w:hAnsi="Arial" w:cs="Arial"/>
          <w:sz w:val="24"/>
          <w:szCs w:val="24"/>
        </w:rPr>
      </w:pPr>
    </w:p>
    <w:p w:rsidR="00297EE9" w:rsidRPr="00297EE9" w:rsidRDefault="00297EE9" w:rsidP="00297EE9">
      <w:pPr>
        <w:pStyle w:val="PargrafodaLista"/>
        <w:jc w:val="both"/>
        <w:rPr>
          <w:rFonts w:ascii="Arial" w:hAnsi="Arial" w:cs="Arial"/>
          <w:b/>
          <w:sz w:val="24"/>
          <w:szCs w:val="24"/>
        </w:rPr>
      </w:pPr>
      <w:r w:rsidRPr="00297EE9">
        <w:rPr>
          <w:rFonts w:ascii="Arial" w:hAnsi="Arial" w:cs="Arial"/>
          <w:b/>
          <w:sz w:val="24"/>
          <w:szCs w:val="24"/>
        </w:rPr>
        <w:t xml:space="preserve">10. O que você aprendeu com o COIL que pode ajudá-lo em outras áreas de sua vida? </w:t>
      </w:r>
    </w:p>
    <w:p w:rsidR="00297EE9" w:rsidRDefault="00297EE9" w:rsidP="00297EE9">
      <w:pPr>
        <w:pStyle w:val="PargrafodaLista"/>
        <w:jc w:val="both"/>
        <w:rPr>
          <w:rFonts w:ascii="Arial" w:hAnsi="Arial" w:cs="Arial"/>
          <w:sz w:val="24"/>
          <w:szCs w:val="24"/>
        </w:rPr>
      </w:pPr>
    </w:p>
    <w:p w:rsidR="00297EE9" w:rsidRPr="00297EE9" w:rsidRDefault="00297EE9" w:rsidP="00297EE9">
      <w:pPr>
        <w:pStyle w:val="PargrafodaLista"/>
        <w:jc w:val="both"/>
        <w:rPr>
          <w:rFonts w:ascii="Arial" w:hAnsi="Arial" w:cs="Arial"/>
          <w:sz w:val="24"/>
          <w:szCs w:val="24"/>
        </w:rPr>
      </w:pPr>
      <w:r w:rsidRPr="00297EE9">
        <w:rPr>
          <w:rFonts w:ascii="Arial" w:hAnsi="Arial" w:cs="Arial"/>
          <w:sz w:val="24"/>
          <w:szCs w:val="24"/>
        </w:rPr>
        <w:t xml:space="preserve">As lições do COIL vão muito além das conquistas acadêmicas. A experiência me equipou com uma competência cultural aprimorada, um conjunto de habilidades crucial para navegar em diversos ambientes profissionais. As habilidades de colaboração aprimoradas, desenvolvidas por meio do envolvimento ativo com colegas internacionais, podem ser transferidas para vários aspectos da vida pessoal e profissional. A visão de mundo ampliada obtida com o COIL me posiciona como uma pessoa mais adaptável e de mente aberta, pronta para abraçar as complexidades de nosso mundo interconectado. A capacidade de me comunicar com eficiência entre culturas e colaborar em escala global são ativos inestimáveis que, sem dúvida, moldarão meus futuros </w:t>
      </w:r>
      <w:proofErr w:type="spellStart"/>
      <w:r w:rsidRPr="00297EE9">
        <w:rPr>
          <w:rFonts w:ascii="Arial" w:hAnsi="Arial" w:cs="Arial"/>
          <w:sz w:val="24"/>
          <w:szCs w:val="24"/>
        </w:rPr>
        <w:t>empreendimentos</w:t>
      </w:r>
      <w:proofErr w:type="spellEnd"/>
      <w:r w:rsidRPr="00297EE9">
        <w:rPr>
          <w:rFonts w:ascii="Arial" w:hAnsi="Arial" w:cs="Arial"/>
          <w:sz w:val="24"/>
          <w:szCs w:val="24"/>
        </w:rPr>
        <w:t>. O COIL não só contribuiu para a minha jornada acadêmica, mas também forneceu uma base para o aprendizado contínuo, promovendo qualidades essenciais para o sucesso em um mundo cada vez mais globalizado e interconectado.</w:t>
      </w:r>
    </w:p>
    <w:p w:rsidR="00297EE9" w:rsidRPr="00297EE9" w:rsidRDefault="00297EE9" w:rsidP="00297EE9">
      <w:pPr>
        <w:ind w:left="360"/>
        <w:jc w:val="both"/>
        <w:rPr>
          <w:rFonts w:ascii="Arial" w:hAnsi="Arial" w:cs="Arial"/>
          <w:sz w:val="24"/>
          <w:szCs w:val="24"/>
        </w:rPr>
      </w:pPr>
    </w:p>
    <w:sectPr w:rsidR="00297EE9" w:rsidRPr="00297E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F4B28"/>
    <w:multiLevelType w:val="hybridMultilevel"/>
    <w:tmpl w:val="C51071EA"/>
    <w:lvl w:ilvl="0" w:tplc="0416000F">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0AE52EB"/>
    <w:multiLevelType w:val="hybridMultilevel"/>
    <w:tmpl w:val="045A45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FB3534E"/>
    <w:multiLevelType w:val="hybridMultilevel"/>
    <w:tmpl w:val="38602940"/>
    <w:lvl w:ilvl="0" w:tplc="ACACD12C">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3C6"/>
    <w:rsid w:val="00297EE9"/>
    <w:rsid w:val="002B23C6"/>
    <w:rsid w:val="00DE1996"/>
    <w:rsid w:val="00E62F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2689B-6240-4687-B454-C4D1F7361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B2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1473</Words>
  <Characters>7956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2024-04-14T20:15:00Z</dcterms:created>
  <dcterms:modified xsi:type="dcterms:W3CDTF">2024-04-14T20:15:00Z</dcterms:modified>
</cp:coreProperties>
</file>