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F4D" w:rsidRDefault="00D22F4D" w:rsidP="00D22F4D">
      <w:pPr>
        <w:autoSpaceDE w:val="0"/>
        <w:autoSpaceDN w:val="0"/>
        <w:adjustRightInd w:val="0"/>
        <w:spacing w:after="0" w:line="240" w:lineRule="auto"/>
        <w:rPr>
          <w:rFonts w:ascii="ArialMT" w:hAnsi="ArialMT" w:cs="ArialMT"/>
          <w:sz w:val="28"/>
          <w:szCs w:val="28"/>
        </w:rPr>
      </w:pPr>
      <w:proofErr w:type="spellStart"/>
      <w:r>
        <w:rPr>
          <w:rFonts w:ascii="ArialMT" w:hAnsi="ArialMT" w:cs="ArialMT"/>
          <w:sz w:val="28"/>
          <w:szCs w:val="28"/>
        </w:rPr>
        <w:t>Syed</w:t>
      </w:r>
      <w:proofErr w:type="spellEnd"/>
      <w:r>
        <w:rPr>
          <w:rFonts w:ascii="ArialMT" w:hAnsi="ArialMT" w:cs="ArialMT"/>
          <w:sz w:val="28"/>
          <w:szCs w:val="28"/>
        </w:rPr>
        <w:t xml:space="preserve"> </w:t>
      </w:r>
      <w:proofErr w:type="spellStart"/>
      <w:r>
        <w:rPr>
          <w:rFonts w:ascii="ArialMT" w:hAnsi="ArialMT" w:cs="ArialMT"/>
          <w:sz w:val="28"/>
          <w:szCs w:val="28"/>
        </w:rPr>
        <w:t>Razi</w:t>
      </w:r>
      <w:proofErr w:type="spellEnd"/>
    </w:p>
    <w:p w:rsidR="00D22F4D" w:rsidRDefault="00D22F4D" w:rsidP="00D22F4D">
      <w:pPr>
        <w:jc w:val="both"/>
        <w:rPr>
          <w:rFonts w:ascii="Arial" w:hAnsi="Arial" w:cs="Arial"/>
        </w:rPr>
      </w:pPr>
      <w:r>
        <w:rPr>
          <w:rFonts w:ascii="ArialMT" w:hAnsi="ArialMT" w:cs="ArialMT"/>
          <w:sz w:val="28"/>
          <w:szCs w:val="28"/>
        </w:rPr>
        <w:t xml:space="preserve">Seneca </w:t>
      </w:r>
      <w:proofErr w:type="spellStart"/>
      <w:r>
        <w:rPr>
          <w:rFonts w:ascii="ArialMT" w:hAnsi="ArialMT" w:cs="ArialMT"/>
          <w:sz w:val="28"/>
          <w:szCs w:val="28"/>
        </w:rPr>
        <w:t>College</w:t>
      </w:r>
      <w:proofErr w:type="spellEnd"/>
    </w:p>
    <w:p w:rsidR="00D22F4D" w:rsidRPr="00C10923" w:rsidRDefault="00D22F4D" w:rsidP="00D22F4D">
      <w:pPr>
        <w:jc w:val="both"/>
        <w:rPr>
          <w:rFonts w:ascii="Arial" w:hAnsi="Arial" w:cs="Arial"/>
          <w:sz w:val="24"/>
          <w:szCs w:val="24"/>
        </w:rPr>
      </w:pPr>
      <w:r w:rsidRPr="00C10923">
        <w:rPr>
          <w:rFonts w:ascii="Arial" w:hAnsi="Arial" w:cs="Arial"/>
          <w:sz w:val="24"/>
          <w:szCs w:val="24"/>
        </w:rPr>
        <w:t>1. Esse COIL realmente abriu meus olhos para o que está acontecendo no mundo todo.</w:t>
      </w:r>
    </w:p>
    <w:p w:rsidR="00D22F4D" w:rsidRPr="00C10923" w:rsidRDefault="00D22F4D" w:rsidP="00D22F4D">
      <w:pPr>
        <w:jc w:val="both"/>
        <w:rPr>
          <w:rFonts w:ascii="Arial" w:hAnsi="Arial" w:cs="Arial"/>
          <w:sz w:val="24"/>
          <w:szCs w:val="24"/>
        </w:rPr>
      </w:pPr>
      <w:r w:rsidRPr="00C10923">
        <w:rPr>
          <w:rFonts w:ascii="Arial" w:hAnsi="Arial" w:cs="Arial"/>
          <w:sz w:val="24"/>
          <w:szCs w:val="24"/>
        </w:rPr>
        <w:t>Nós realmente vivemos vidas diferentes, mas muito semelhantes. Nossas experiências em nossas vi</w:t>
      </w:r>
      <w:r w:rsidRPr="00C10923">
        <w:rPr>
          <w:rFonts w:ascii="Arial" w:hAnsi="Arial" w:cs="Arial"/>
          <w:sz w:val="24"/>
          <w:szCs w:val="24"/>
        </w:rPr>
        <w:t xml:space="preserve">das podem </w:t>
      </w:r>
      <w:r w:rsidRPr="00C10923">
        <w:rPr>
          <w:rFonts w:ascii="Arial" w:hAnsi="Arial" w:cs="Arial"/>
          <w:sz w:val="24"/>
          <w:szCs w:val="24"/>
        </w:rPr>
        <w:t>ser muito diferentes das de outras pessoas, especialmente quando elas vivem a milhares de quilômetros de distância. Mas as emoções que sentimos e como as sentimos são as mesmas são as mesmas, não importa onde estejamos.</w:t>
      </w:r>
    </w:p>
    <w:p w:rsidR="00D22F4D" w:rsidRPr="00C10923" w:rsidRDefault="00D22F4D" w:rsidP="00D22F4D">
      <w:pPr>
        <w:jc w:val="both"/>
        <w:rPr>
          <w:rFonts w:ascii="Arial" w:hAnsi="Arial" w:cs="Arial"/>
          <w:sz w:val="24"/>
          <w:szCs w:val="24"/>
        </w:rPr>
      </w:pPr>
      <w:r w:rsidRPr="00C10923">
        <w:rPr>
          <w:rFonts w:ascii="Arial" w:hAnsi="Arial" w:cs="Arial"/>
          <w:sz w:val="24"/>
          <w:szCs w:val="24"/>
        </w:rPr>
        <w:t xml:space="preserve">Durante o Módulo 2, vimos os muitos esportes diferentes que as pessoas praticavam. Nossos amigos da Fatec nos mostraram muitos esportes que eles praticam/jogaram. </w:t>
      </w:r>
    </w:p>
    <w:p w:rsidR="00D22F4D" w:rsidRPr="00C10923" w:rsidRDefault="00D22F4D" w:rsidP="00D22F4D">
      <w:pPr>
        <w:jc w:val="both"/>
        <w:rPr>
          <w:rFonts w:ascii="Arial" w:hAnsi="Arial" w:cs="Arial"/>
          <w:sz w:val="24"/>
          <w:szCs w:val="24"/>
        </w:rPr>
      </w:pPr>
      <w:r w:rsidRPr="00C10923">
        <w:rPr>
          <w:rFonts w:ascii="Arial" w:hAnsi="Arial" w:cs="Arial"/>
          <w:sz w:val="24"/>
          <w:szCs w:val="24"/>
        </w:rPr>
        <w:t>Alguns deles eram jogos de recreio, enquanto outros eram esportes competitivos. Uma coisa No entanto, uma coisa é que a motivação e os sentimentos eram sempre os mesmos. O senso de pertencimento, a nostalgia e o prazer que todos sentimos estavam presentes em cada um de nós e Tenho certeza de que todos nós podemos nos identificar.</w:t>
      </w:r>
    </w:p>
    <w:p w:rsidR="00D22F4D" w:rsidRPr="00C10923" w:rsidRDefault="00D22F4D" w:rsidP="00D22F4D">
      <w:pPr>
        <w:jc w:val="both"/>
        <w:rPr>
          <w:rFonts w:ascii="Arial" w:hAnsi="Arial" w:cs="Arial"/>
          <w:sz w:val="24"/>
          <w:szCs w:val="24"/>
        </w:rPr>
      </w:pPr>
      <w:r w:rsidRPr="00C10923">
        <w:rPr>
          <w:rFonts w:ascii="Arial" w:hAnsi="Arial" w:cs="Arial"/>
          <w:sz w:val="24"/>
          <w:szCs w:val="24"/>
        </w:rPr>
        <w:t>Em seguida, no Módulo 4, mais uma vez observamos muitas semelhanças em nosso pensamento e abordagem de uma organização ideal, como a integração de uma cultura organizacional saudável cultura organizacional saudável e a inclusão de um perfil de trabalho saudável e equilíbrio entre vida pessoal e profissional no ambiente de trabalho.</w:t>
      </w:r>
    </w:p>
    <w:p w:rsidR="00D22F4D" w:rsidRPr="00C10923" w:rsidRDefault="00D22F4D" w:rsidP="00D22F4D">
      <w:pPr>
        <w:jc w:val="both"/>
        <w:rPr>
          <w:rFonts w:ascii="Arial" w:hAnsi="Arial" w:cs="Arial"/>
          <w:sz w:val="24"/>
          <w:szCs w:val="24"/>
        </w:rPr>
      </w:pPr>
      <w:r w:rsidRPr="00C10923">
        <w:rPr>
          <w:rFonts w:ascii="Arial" w:hAnsi="Arial" w:cs="Arial"/>
          <w:sz w:val="24"/>
          <w:szCs w:val="24"/>
        </w:rPr>
        <w:t>A análise minuciosa das diferenças entre pessoas que não falam, comem ou se parecem conosco nos mostra as coisas que podem ser estranhas e desconhecidas. Entretanto, quando começamos a olhar além dessas diferenças superficiais, não somos muito diferentes. Sentimos tristeza em nossos momentos baixos, felicidade em nossos momentos altos e raiva em nossa frustração. Quando começamos a colocar tudo isso em perspectiva e trazemos à tona, começamos a ter empatia uns com os outros e é assim que podemos começar a criar laços duradouros.</w:t>
      </w:r>
    </w:p>
    <w:p w:rsidR="00D22F4D" w:rsidRPr="00C10923" w:rsidRDefault="00D22F4D" w:rsidP="00D22F4D">
      <w:pPr>
        <w:jc w:val="both"/>
        <w:rPr>
          <w:rFonts w:ascii="Arial" w:hAnsi="Arial" w:cs="Arial"/>
          <w:sz w:val="24"/>
          <w:szCs w:val="24"/>
        </w:rPr>
      </w:pPr>
    </w:p>
    <w:p w:rsidR="00D22F4D" w:rsidRPr="00C10923" w:rsidRDefault="00D22F4D" w:rsidP="00D22F4D">
      <w:pPr>
        <w:jc w:val="both"/>
        <w:rPr>
          <w:rFonts w:ascii="Arial" w:hAnsi="Arial" w:cs="Arial"/>
          <w:sz w:val="24"/>
          <w:szCs w:val="24"/>
        </w:rPr>
      </w:pPr>
      <w:r w:rsidRPr="00C10923">
        <w:rPr>
          <w:rFonts w:ascii="Arial" w:hAnsi="Arial" w:cs="Arial"/>
          <w:sz w:val="24"/>
          <w:szCs w:val="24"/>
        </w:rPr>
        <w:t xml:space="preserve">2. Agora, embora sejamos humanos e inatamente semelhantes na forma como nossas emoções e sentimentos funcionam, certamente não há como negar que existem diferenças em nosso processo de pensamento e perspectivas. Porém, quando investigamos essas perspectivas com as lentes que o </w:t>
      </w:r>
      <w:proofErr w:type="spellStart"/>
      <w:r w:rsidRPr="00C10923">
        <w:rPr>
          <w:rFonts w:ascii="Arial" w:hAnsi="Arial" w:cs="Arial"/>
          <w:sz w:val="24"/>
          <w:szCs w:val="24"/>
        </w:rPr>
        <w:t>perceptor</w:t>
      </w:r>
      <w:proofErr w:type="spellEnd"/>
      <w:r w:rsidRPr="00C10923">
        <w:rPr>
          <w:rFonts w:ascii="Arial" w:hAnsi="Arial" w:cs="Arial"/>
          <w:sz w:val="24"/>
          <w:szCs w:val="24"/>
        </w:rPr>
        <w:t xml:space="preserve"> está usando, em vez de aplicarmos nossas próprias lentes tendenciosas, podemos começar a ver por que ele pode fazer isso.</w:t>
      </w:r>
    </w:p>
    <w:p w:rsidR="000442F5" w:rsidRPr="00C10923" w:rsidRDefault="00D22F4D" w:rsidP="00D22F4D">
      <w:pPr>
        <w:jc w:val="both"/>
        <w:rPr>
          <w:rFonts w:ascii="Arial" w:hAnsi="Arial" w:cs="Arial"/>
          <w:sz w:val="24"/>
          <w:szCs w:val="24"/>
        </w:rPr>
      </w:pPr>
      <w:r w:rsidRPr="00C10923">
        <w:rPr>
          <w:rFonts w:ascii="Arial" w:hAnsi="Arial" w:cs="Arial"/>
          <w:sz w:val="24"/>
          <w:szCs w:val="24"/>
        </w:rPr>
        <w:t>Como o Módulo 2 foi mais um quebra-gelo, não houve muitas diferenças de perspectivas. Algumas pessoas gostaram da natureza competitiva do esporte que escolheram, enquanto outras gostaram da nostalgia e do prazer que ele lhes proporcionou.</w:t>
      </w:r>
    </w:p>
    <w:p w:rsidR="00D22F4D" w:rsidRPr="00C10923" w:rsidRDefault="00D22F4D" w:rsidP="00D22F4D">
      <w:pPr>
        <w:jc w:val="both"/>
        <w:rPr>
          <w:rFonts w:ascii="Arial" w:hAnsi="Arial" w:cs="Arial"/>
          <w:sz w:val="24"/>
          <w:szCs w:val="24"/>
        </w:rPr>
      </w:pPr>
      <w:r w:rsidRPr="00C10923">
        <w:rPr>
          <w:rFonts w:ascii="Arial" w:hAnsi="Arial" w:cs="Arial"/>
          <w:sz w:val="24"/>
          <w:szCs w:val="24"/>
        </w:rPr>
        <w:lastRenderedPageBreak/>
        <w:t xml:space="preserve">Em seguida, temos o Módulo 4, no qual vemos </w:t>
      </w:r>
      <w:r w:rsidR="00C10923" w:rsidRPr="00C10923">
        <w:rPr>
          <w:rFonts w:ascii="Arial" w:hAnsi="Arial" w:cs="Arial"/>
          <w:sz w:val="24"/>
          <w:szCs w:val="24"/>
        </w:rPr>
        <w:t xml:space="preserve">várias </w:t>
      </w:r>
      <w:r w:rsidRPr="00C10923">
        <w:rPr>
          <w:rFonts w:ascii="Arial" w:hAnsi="Arial" w:cs="Arial"/>
          <w:sz w:val="24"/>
          <w:szCs w:val="24"/>
        </w:rPr>
        <w:t xml:space="preserve">perspectivas diferentes. No entanto, a essência de ambos os módulos era muito semelhante, diferentes pontos de ênfase foram destacados, e isso pode ser resultado das diferenças em nossas sociedades. Por exemplo, no caso do </w:t>
      </w:r>
      <w:proofErr w:type="spellStart"/>
      <w:r w:rsidRPr="00C10923">
        <w:rPr>
          <w:rFonts w:ascii="Arial" w:hAnsi="Arial" w:cs="Arial"/>
          <w:sz w:val="24"/>
          <w:szCs w:val="24"/>
        </w:rPr>
        <w:t>Understanding</w:t>
      </w:r>
      <w:proofErr w:type="spellEnd"/>
      <w:r w:rsidRPr="00C10923">
        <w:rPr>
          <w:rFonts w:ascii="Arial" w:hAnsi="Arial" w:cs="Arial"/>
          <w:sz w:val="24"/>
          <w:szCs w:val="24"/>
        </w:rPr>
        <w:t xml:space="preserve"> </w:t>
      </w:r>
      <w:proofErr w:type="spellStart"/>
      <w:r w:rsidRPr="00C10923">
        <w:rPr>
          <w:rFonts w:ascii="Arial" w:hAnsi="Arial" w:cs="Arial"/>
          <w:sz w:val="24"/>
          <w:szCs w:val="24"/>
        </w:rPr>
        <w:t>Diversity</w:t>
      </w:r>
      <w:proofErr w:type="spellEnd"/>
      <w:r w:rsidRPr="00C10923">
        <w:rPr>
          <w:rFonts w:ascii="Arial" w:hAnsi="Arial" w:cs="Arial"/>
          <w:sz w:val="24"/>
          <w:szCs w:val="24"/>
        </w:rPr>
        <w:t xml:space="preserve"> </w:t>
      </w:r>
      <w:proofErr w:type="spellStart"/>
      <w:r w:rsidRPr="00C10923">
        <w:rPr>
          <w:rFonts w:ascii="Arial" w:hAnsi="Arial" w:cs="Arial"/>
          <w:sz w:val="24"/>
          <w:szCs w:val="24"/>
        </w:rPr>
        <w:t>and</w:t>
      </w:r>
      <w:proofErr w:type="spellEnd"/>
      <w:r w:rsidRPr="00C10923">
        <w:rPr>
          <w:rFonts w:ascii="Arial" w:hAnsi="Arial" w:cs="Arial"/>
          <w:sz w:val="24"/>
          <w:szCs w:val="24"/>
        </w:rPr>
        <w:t xml:space="preserve"> Inclusão, vemos a equipe da Fatec enfatizar a importância da empatia, comunicação aberta e participação em programas de treinamento em diversidade.</w:t>
      </w:r>
    </w:p>
    <w:p w:rsidR="00C10923" w:rsidRPr="00C10923" w:rsidRDefault="00D22F4D" w:rsidP="00C10923">
      <w:pPr>
        <w:jc w:val="both"/>
        <w:rPr>
          <w:rFonts w:ascii="Arial" w:hAnsi="Arial" w:cs="Arial"/>
          <w:sz w:val="24"/>
          <w:szCs w:val="24"/>
        </w:rPr>
      </w:pPr>
      <w:r w:rsidRPr="00C10923">
        <w:rPr>
          <w:rFonts w:ascii="Arial" w:hAnsi="Arial" w:cs="Arial"/>
          <w:sz w:val="24"/>
          <w:szCs w:val="24"/>
        </w:rPr>
        <w:t>Da mesma forma, a equipe da Seneca destaca a necessidade de ouvir ativamente os colegas de trabalho, ajustar os estilos de comunicação e ser sensível às diferenças culturais. Pelo que vemos aqui, o c</w:t>
      </w:r>
      <w:r w:rsidR="00C10923" w:rsidRPr="00C10923">
        <w:rPr>
          <w:rFonts w:ascii="Arial" w:hAnsi="Arial" w:cs="Arial"/>
          <w:sz w:val="24"/>
          <w:szCs w:val="24"/>
        </w:rPr>
        <w:t xml:space="preserve">enário talvez seja diferente no </w:t>
      </w:r>
      <w:r w:rsidRPr="00C10923">
        <w:rPr>
          <w:rFonts w:ascii="Arial" w:hAnsi="Arial" w:cs="Arial"/>
          <w:sz w:val="24"/>
          <w:szCs w:val="24"/>
        </w:rPr>
        <w:t>Canadá, ao contrário do Brasil, onde as pessoas podem não ser muito diferentes culturalmente</w:t>
      </w:r>
      <w:r w:rsidR="00C10923">
        <w:rPr>
          <w:rFonts w:ascii="Arial" w:hAnsi="Arial" w:cs="Arial"/>
          <w:sz w:val="24"/>
          <w:szCs w:val="24"/>
        </w:rPr>
        <w:t xml:space="preserve"> u</w:t>
      </w:r>
      <w:r w:rsidR="00C10923" w:rsidRPr="00C10923">
        <w:rPr>
          <w:rFonts w:ascii="Arial" w:hAnsi="Arial" w:cs="Arial"/>
          <w:sz w:val="24"/>
          <w:szCs w:val="24"/>
        </w:rPr>
        <w:t>m do outro. É claro que as diferenças nas tradições variam de família para família. Mas o grau de diferença cultural que seu colega de trabalho pode ter em relação a você parece ser bastante predominante na sociedade canadense.</w:t>
      </w:r>
    </w:p>
    <w:p w:rsidR="00C10923" w:rsidRDefault="00C10923" w:rsidP="00C10923">
      <w:pPr>
        <w:jc w:val="both"/>
        <w:rPr>
          <w:rFonts w:ascii="Arial" w:hAnsi="Arial" w:cs="Arial"/>
          <w:sz w:val="24"/>
          <w:szCs w:val="24"/>
        </w:rPr>
      </w:pPr>
      <w:r w:rsidRPr="00C10923">
        <w:rPr>
          <w:rFonts w:ascii="Arial" w:hAnsi="Arial" w:cs="Arial"/>
          <w:sz w:val="24"/>
          <w:szCs w:val="24"/>
        </w:rPr>
        <w:t>As diferenças de perspectiva e pensamento estão por toda parte. Isso nunca deve ser uma barreira entre duas pessoas para formar um relacionamento ou uma amizade. Especialmente porque as diferenças estão presentes até mesmo em pessoas que podem parecer e falar como você. No entanto, isso não nos impede de criar laços com elas e, portanto, o mesmo deve se aplicar a todos.</w:t>
      </w:r>
    </w:p>
    <w:p w:rsidR="00C10923" w:rsidRDefault="00C10923" w:rsidP="00C10923">
      <w:pPr>
        <w:jc w:val="both"/>
        <w:rPr>
          <w:rFonts w:ascii="Arial" w:hAnsi="Arial" w:cs="Arial"/>
          <w:sz w:val="24"/>
          <w:szCs w:val="24"/>
        </w:rPr>
      </w:pPr>
    </w:p>
    <w:p w:rsidR="00C10923" w:rsidRDefault="00C10923" w:rsidP="00C10923">
      <w:pPr>
        <w:jc w:val="both"/>
        <w:rPr>
          <w:rFonts w:ascii="Arial" w:hAnsi="Arial" w:cs="Arial"/>
          <w:sz w:val="24"/>
          <w:szCs w:val="24"/>
        </w:rPr>
      </w:pPr>
      <w:r w:rsidRPr="00C10923">
        <w:rPr>
          <w:rFonts w:ascii="Arial" w:hAnsi="Arial" w:cs="Arial"/>
          <w:sz w:val="24"/>
          <w:szCs w:val="24"/>
        </w:rPr>
        <w:t>3. Até este ponto, muitos pontos em comum já foram mencionados. No entanto, há várias outras que também estão presentes. Somos mais parecidos uns com os outros do que imaginamos, e isso pode ser atribuído a uma série de fatores além da cultura e da localização geográfica. Em termos demográficos, ambos os grupos são bastante jovens, e isso também pode contribuir para as semelhanças que talvez existam.</w:t>
      </w:r>
    </w:p>
    <w:p w:rsidR="00C10923" w:rsidRDefault="00C10923" w:rsidP="00C10923">
      <w:pPr>
        <w:jc w:val="both"/>
        <w:rPr>
          <w:rFonts w:ascii="Arial" w:hAnsi="Arial" w:cs="Arial"/>
          <w:sz w:val="24"/>
          <w:szCs w:val="24"/>
        </w:rPr>
      </w:pPr>
      <w:r w:rsidRPr="00C10923">
        <w:rPr>
          <w:rFonts w:ascii="Arial" w:hAnsi="Arial" w:cs="Arial"/>
          <w:sz w:val="24"/>
          <w:szCs w:val="24"/>
        </w:rPr>
        <w:t xml:space="preserve">Em todos os módulos, desde a introdução </w:t>
      </w:r>
      <w:r>
        <w:rPr>
          <w:rFonts w:ascii="Arial" w:hAnsi="Arial" w:cs="Arial"/>
          <w:sz w:val="24"/>
          <w:szCs w:val="24"/>
        </w:rPr>
        <w:t xml:space="preserve">até o trabalho em equipe, houve </w:t>
      </w:r>
      <w:r w:rsidRPr="00C10923">
        <w:rPr>
          <w:rFonts w:ascii="Arial" w:hAnsi="Arial" w:cs="Arial"/>
          <w:sz w:val="24"/>
          <w:szCs w:val="24"/>
        </w:rPr>
        <w:t>inúmeros paralelos. Na introdução, vemos que muitos de nós têm ob</w:t>
      </w:r>
      <w:r>
        <w:rPr>
          <w:rFonts w:ascii="Arial" w:hAnsi="Arial" w:cs="Arial"/>
          <w:sz w:val="24"/>
          <w:szCs w:val="24"/>
        </w:rPr>
        <w:t xml:space="preserve">jetivos e </w:t>
      </w:r>
      <w:r w:rsidRPr="00C10923">
        <w:rPr>
          <w:rFonts w:ascii="Arial" w:hAnsi="Arial" w:cs="Arial"/>
          <w:sz w:val="24"/>
          <w:szCs w:val="24"/>
        </w:rPr>
        <w:t>objetivos e hobbies semelhantes. Gostamos de experimentar coisas dif</w:t>
      </w:r>
      <w:r>
        <w:rPr>
          <w:rFonts w:ascii="Arial" w:hAnsi="Arial" w:cs="Arial"/>
          <w:sz w:val="24"/>
          <w:szCs w:val="24"/>
        </w:rPr>
        <w:t xml:space="preserve">erentes, mas muito semelhantes, </w:t>
      </w:r>
      <w:r w:rsidRPr="00C10923">
        <w:rPr>
          <w:rFonts w:ascii="Arial" w:hAnsi="Arial" w:cs="Arial"/>
          <w:sz w:val="24"/>
          <w:szCs w:val="24"/>
        </w:rPr>
        <w:t>como música, comida e estar perto das pessoas</w:t>
      </w:r>
      <w:r>
        <w:rPr>
          <w:rFonts w:ascii="Arial" w:hAnsi="Arial" w:cs="Arial"/>
          <w:sz w:val="24"/>
          <w:szCs w:val="24"/>
        </w:rPr>
        <w:t xml:space="preserve"> que amamos. No Módulo 2, vemos </w:t>
      </w:r>
      <w:r w:rsidRPr="00C10923">
        <w:rPr>
          <w:rFonts w:ascii="Arial" w:hAnsi="Arial" w:cs="Arial"/>
          <w:sz w:val="24"/>
          <w:szCs w:val="24"/>
        </w:rPr>
        <w:t>que vemos esportes que todos nós temos em nossos corações. Coisas que</w:t>
      </w:r>
      <w:r>
        <w:rPr>
          <w:rFonts w:ascii="Arial" w:hAnsi="Arial" w:cs="Arial"/>
          <w:sz w:val="24"/>
          <w:szCs w:val="24"/>
        </w:rPr>
        <w:t xml:space="preserve"> </w:t>
      </w:r>
      <w:r w:rsidRPr="00C10923">
        <w:rPr>
          <w:rFonts w:ascii="Arial" w:hAnsi="Arial" w:cs="Arial"/>
          <w:sz w:val="24"/>
          <w:szCs w:val="24"/>
        </w:rPr>
        <w:t xml:space="preserve">nos ajudaram a crescer de crianças a adultos ou até mesmo a nos tornarmos </w:t>
      </w:r>
      <w:r>
        <w:rPr>
          <w:rFonts w:ascii="Arial" w:hAnsi="Arial" w:cs="Arial"/>
          <w:sz w:val="24"/>
          <w:szCs w:val="24"/>
        </w:rPr>
        <w:t xml:space="preserve">versões melhores </w:t>
      </w:r>
      <w:r w:rsidRPr="00C10923">
        <w:rPr>
          <w:rFonts w:ascii="Arial" w:hAnsi="Arial" w:cs="Arial"/>
          <w:sz w:val="24"/>
          <w:szCs w:val="24"/>
        </w:rPr>
        <w:t>de nós mesmos. Depois, no Módulo 4, o trabalho em equipe,</w:t>
      </w:r>
      <w:r>
        <w:rPr>
          <w:rFonts w:ascii="Arial" w:hAnsi="Arial" w:cs="Arial"/>
          <w:sz w:val="24"/>
          <w:szCs w:val="24"/>
        </w:rPr>
        <w:t xml:space="preserve"> vemos que compartilhamos esses </w:t>
      </w:r>
      <w:r w:rsidRPr="00C10923">
        <w:rPr>
          <w:rFonts w:ascii="Arial" w:hAnsi="Arial" w:cs="Arial"/>
          <w:sz w:val="24"/>
          <w:szCs w:val="24"/>
        </w:rPr>
        <w:t>muitos valores e perspectivas. Embora as características esp</w:t>
      </w:r>
      <w:r>
        <w:rPr>
          <w:rFonts w:ascii="Arial" w:hAnsi="Arial" w:cs="Arial"/>
          <w:sz w:val="24"/>
          <w:szCs w:val="24"/>
        </w:rPr>
        <w:t xml:space="preserve">ecíficas mencionadas </w:t>
      </w:r>
      <w:r w:rsidRPr="00C10923">
        <w:rPr>
          <w:rFonts w:ascii="Arial" w:hAnsi="Arial" w:cs="Arial"/>
          <w:sz w:val="24"/>
          <w:szCs w:val="24"/>
        </w:rPr>
        <w:t>possam ser diferentes, ambas as partes concordam com a import</w:t>
      </w:r>
      <w:r>
        <w:rPr>
          <w:rFonts w:ascii="Arial" w:hAnsi="Arial" w:cs="Arial"/>
          <w:sz w:val="24"/>
          <w:szCs w:val="24"/>
        </w:rPr>
        <w:t xml:space="preserve">ância de um ambiente motivador, </w:t>
      </w:r>
      <w:r w:rsidRPr="00C10923">
        <w:rPr>
          <w:rFonts w:ascii="Arial" w:hAnsi="Arial" w:cs="Arial"/>
          <w:sz w:val="24"/>
          <w:szCs w:val="24"/>
        </w:rPr>
        <w:t>liderança eficaz, cultura inclusiva, equilíbrio entr</w:t>
      </w:r>
      <w:r>
        <w:rPr>
          <w:rFonts w:ascii="Arial" w:hAnsi="Arial" w:cs="Arial"/>
          <w:sz w:val="24"/>
          <w:szCs w:val="24"/>
        </w:rPr>
        <w:t xml:space="preserve">e vida pessoal e profissional e </w:t>
      </w:r>
      <w:r w:rsidRPr="00C10923">
        <w:rPr>
          <w:rFonts w:ascii="Arial" w:hAnsi="Arial" w:cs="Arial"/>
          <w:sz w:val="24"/>
          <w:szCs w:val="24"/>
        </w:rPr>
        <w:t>comunicação aberta para o melhor local de trabalho.</w:t>
      </w:r>
    </w:p>
    <w:p w:rsidR="00C10923" w:rsidRDefault="00C10923" w:rsidP="00C10923">
      <w:pPr>
        <w:jc w:val="both"/>
        <w:rPr>
          <w:rFonts w:ascii="Arial" w:hAnsi="Arial" w:cs="Arial"/>
          <w:sz w:val="24"/>
          <w:szCs w:val="24"/>
        </w:rPr>
      </w:pPr>
      <w:r w:rsidRPr="00C10923">
        <w:rPr>
          <w:rFonts w:ascii="Arial" w:hAnsi="Arial" w:cs="Arial"/>
          <w:sz w:val="24"/>
          <w:szCs w:val="24"/>
        </w:rPr>
        <w:t xml:space="preserve">Embora existam pequenas diferenças, como os esportes de que gostamos, quais são nossas metas e motivações ou até mesmo o que priorizamos, todos nós estamos nos esforçando para nos tornarmos versões melhores de nós mesmos, dia após dia. Alguns de nós se deslocaram milhares de quilômetros, </w:t>
      </w:r>
      <w:r w:rsidRPr="00C10923">
        <w:rPr>
          <w:rFonts w:ascii="Arial" w:hAnsi="Arial" w:cs="Arial"/>
          <w:sz w:val="24"/>
          <w:szCs w:val="24"/>
        </w:rPr>
        <w:lastRenderedPageBreak/>
        <w:t>enquanto outros talvez estejam conciliando empregos de período integral com a escola ou até mesmo sustentando uma família. É nesse ponto que nossos pontos em comum trazem à tona a noção de que talvez, apenas talvez, não sejamos tão diferentes, afinal de contas.</w:t>
      </w:r>
    </w:p>
    <w:p w:rsidR="00C10923" w:rsidRPr="00C10923" w:rsidRDefault="00C10923" w:rsidP="00C10923">
      <w:pPr>
        <w:jc w:val="both"/>
        <w:rPr>
          <w:rFonts w:ascii="Arial" w:hAnsi="Arial" w:cs="Arial"/>
          <w:sz w:val="24"/>
          <w:szCs w:val="24"/>
        </w:rPr>
      </w:pPr>
      <w:r w:rsidRPr="00C10923">
        <w:rPr>
          <w:rFonts w:ascii="Arial" w:hAnsi="Arial" w:cs="Arial"/>
          <w:sz w:val="24"/>
          <w:szCs w:val="24"/>
        </w:rPr>
        <w:t>4. Sim, com certeza! A experiência do COIL tem sido ótima e uma verdadeira abertura de olhos.</w:t>
      </w:r>
    </w:p>
    <w:p w:rsidR="00C10923" w:rsidRPr="00C10923" w:rsidRDefault="00C10923" w:rsidP="00C10923">
      <w:pPr>
        <w:jc w:val="both"/>
        <w:rPr>
          <w:rFonts w:ascii="Arial" w:hAnsi="Arial" w:cs="Arial"/>
          <w:sz w:val="24"/>
          <w:szCs w:val="24"/>
        </w:rPr>
      </w:pPr>
      <w:r w:rsidRPr="00C10923">
        <w:rPr>
          <w:rFonts w:ascii="Arial" w:hAnsi="Arial" w:cs="Arial"/>
          <w:sz w:val="24"/>
          <w:szCs w:val="24"/>
        </w:rPr>
        <w:t>Ao longo deste semestre, conheci mu</w:t>
      </w:r>
      <w:r>
        <w:rPr>
          <w:rFonts w:ascii="Arial" w:hAnsi="Arial" w:cs="Arial"/>
          <w:sz w:val="24"/>
          <w:szCs w:val="24"/>
        </w:rPr>
        <w:t xml:space="preserve">itas pessoas novas, novos jogos </w:t>
      </w:r>
      <w:r w:rsidRPr="00C10923">
        <w:rPr>
          <w:rFonts w:ascii="Arial" w:hAnsi="Arial" w:cs="Arial"/>
          <w:sz w:val="24"/>
          <w:szCs w:val="24"/>
        </w:rPr>
        <w:t>e esportes e mentes criativas incríveis que eu jamais esperaria conhecer.</w:t>
      </w:r>
    </w:p>
    <w:p w:rsidR="00C10923" w:rsidRPr="00C10923" w:rsidRDefault="00C10923" w:rsidP="00C10923">
      <w:pPr>
        <w:jc w:val="both"/>
        <w:rPr>
          <w:rFonts w:ascii="Arial" w:hAnsi="Arial" w:cs="Arial"/>
          <w:sz w:val="24"/>
          <w:szCs w:val="24"/>
        </w:rPr>
      </w:pPr>
      <w:r w:rsidRPr="00C10923">
        <w:rPr>
          <w:rFonts w:ascii="Arial" w:hAnsi="Arial" w:cs="Arial"/>
          <w:sz w:val="24"/>
          <w:szCs w:val="24"/>
        </w:rPr>
        <w:t xml:space="preserve"> Foi realmente uma ótima experiên</w:t>
      </w:r>
      <w:r>
        <w:rPr>
          <w:rFonts w:ascii="Arial" w:hAnsi="Arial" w:cs="Arial"/>
          <w:sz w:val="24"/>
          <w:szCs w:val="24"/>
        </w:rPr>
        <w:t xml:space="preserve">cia, e eu recomendo a todos que </w:t>
      </w:r>
      <w:r w:rsidRPr="00C10923">
        <w:rPr>
          <w:rFonts w:ascii="Arial" w:hAnsi="Arial" w:cs="Arial"/>
          <w:sz w:val="24"/>
          <w:szCs w:val="24"/>
        </w:rPr>
        <w:t>tentem.</w:t>
      </w:r>
    </w:p>
    <w:p w:rsidR="00C10923" w:rsidRPr="00C10923" w:rsidRDefault="00C10923" w:rsidP="00C10923">
      <w:pPr>
        <w:jc w:val="both"/>
        <w:rPr>
          <w:rFonts w:ascii="Arial" w:hAnsi="Arial" w:cs="Arial"/>
          <w:sz w:val="24"/>
          <w:szCs w:val="24"/>
        </w:rPr>
      </w:pPr>
      <w:r w:rsidRPr="00C10923">
        <w:rPr>
          <w:rFonts w:ascii="Arial" w:hAnsi="Arial" w:cs="Arial"/>
          <w:sz w:val="24"/>
          <w:szCs w:val="24"/>
        </w:rPr>
        <w:t>As atribuições do COIL variam significativame</w:t>
      </w:r>
      <w:r>
        <w:rPr>
          <w:rFonts w:ascii="Arial" w:hAnsi="Arial" w:cs="Arial"/>
          <w:sz w:val="24"/>
          <w:szCs w:val="24"/>
        </w:rPr>
        <w:t xml:space="preserve">nte de outras atribuições e são </w:t>
      </w:r>
      <w:r w:rsidRPr="00C10923">
        <w:rPr>
          <w:rFonts w:ascii="Arial" w:hAnsi="Arial" w:cs="Arial"/>
          <w:sz w:val="24"/>
          <w:szCs w:val="24"/>
        </w:rPr>
        <w:t>e são incríveis no desenvolvimento de habilidades que podem ser usadas na v</w:t>
      </w:r>
      <w:r>
        <w:rPr>
          <w:rFonts w:ascii="Arial" w:hAnsi="Arial" w:cs="Arial"/>
          <w:sz w:val="24"/>
          <w:szCs w:val="24"/>
        </w:rPr>
        <w:t xml:space="preserve">ida cotidiana, nas interações e </w:t>
      </w:r>
      <w:r w:rsidRPr="00C10923">
        <w:rPr>
          <w:rFonts w:ascii="Arial" w:hAnsi="Arial" w:cs="Arial"/>
          <w:sz w:val="24"/>
          <w:szCs w:val="24"/>
        </w:rPr>
        <w:t xml:space="preserve">interações e relacionamentos cotidianos. Esses trabalhos também exigem </w:t>
      </w:r>
      <w:r>
        <w:rPr>
          <w:rFonts w:ascii="Arial" w:hAnsi="Arial" w:cs="Arial"/>
          <w:sz w:val="24"/>
          <w:szCs w:val="24"/>
        </w:rPr>
        <w:t>um nível de criatividade e cada</w:t>
      </w:r>
      <w:r w:rsidRPr="00C10923">
        <w:rPr>
          <w:rFonts w:ascii="Arial" w:hAnsi="Arial" w:cs="Arial"/>
          <w:sz w:val="24"/>
          <w:szCs w:val="24"/>
        </w:rPr>
        <w:t xml:space="preserve"> tarefa é diferente da anterior. Tudo isso contribui para melhorar</w:t>
      </w:r>
      <w:r>
        <w:rPr>
          <w:rFonts w:ascii="Arial" w:hAnsi="Arial" w:cs="Arial"/>
          <w:sz w:val="24"/>
          <w:szCs w:val="24"/>
        </w:rPr>
        <w:t xml:space="preserve"> </w:t>
      </w:r>
      <w:r w:rsidRPr="00C10923">
        <w:rPr>
          <w:rFonts w:ascii="Arial" w:hAnsi="Arial" w:cs="Arial"/>
          <w:sz w:val="24"/>
          <w:szCs w:val="24"/>
        </w:rPr>
        <w:t>A experiência de se expor a um mundo, a uma cultura e a pessoas que não são as suas.</w:t>
      </w:r>
    </w:p>
    <w:p w:rsidR="00C10923" w:rsidRDefault="00C10923" w:rsidP="00C10923">
      <w:pPr>
        <w:jc w:val="both"/>
        <w:rPr>
          <w:rFonts w:ascii="Arial" w:hAnsi="Arial" w:cs="Arial"/>
          <w:sz w:val="24"/>
          <w:szCs w:val="24"/>
        </w:rPr>
      </w:pPr>
      <w:r w:rsidRPr="00C10923">
        <w:rPr>
          <w:rFonts w:ascii="Arial" w:hAnsi="Arial" w:cs="Arial"/>
          <w:sz w:val="24"/>
          <w:szCs w:val="24"/>
        </w:rPr>
        <w:t>5. O segredo para ter sucesso no programa COIL é demonstrar comprometimento com o programa em sua totalidade. Em vez de simplesmente fazer o trabalho e enviá-lo conforme designado, é ótimo mergulhar de verdade no programa. Basta reservar algum tempo para ler as introduções e os diferentes módulos que outros postaram, tanto da sua escola quanto da outra, para aprender um pouco sobre os outros.</w:t>
      </w:r>
    </w:p>
    <w:p w:rsidR="00C10923" w:rsidRPr="00C10923" w:rsidRDefault="00C10923" w:rsidP="00C10923">
      <w:pPr>
        <w:jc w:val="both"/>
        <w:rPr>
          <w:rFonts w:ascii="Arial" w:hAnsi="Arial" w:cs="Arial"/>
          <w:sz w:val="24"/>
          <w:szCs w:val="24"/>
        </w:rPr>
      </w:pPr>
      <w:r w:rsidRPr="00C10923">
        <w:rPr>
          <w:rFonts w:ascii="Arial" w:hAnsi="Arial" w:cs="Arial"/>
          <w:sz w:val="24"/>
          <w:szCs w:val="24"/>
        </w:rPr>
        <w:t xml:space="preserve">Nas apresentações, em especial, foi ótimo ver pessoas de todas as origens e estilos de vida e de suas origens. Seus interesses, hobbies, </w:t>
      </w:r>
      <w:r>
        <w:rPr>
          <w:rFonts w:ascii="Arial" w:hAnsi="Arial" w:cs="Arial"/>
          <w:sz w:val="24"/>
          <w:szCs w:val="24"/>
        </w:rPr>
        <w:t xml:space="preserve">o que gostavam de assistir, que </w:t>
      </w:r>
      <w:r w:rsidRPr="00C10923">
        <w:rPr>
          <w:rFonts w:ascii="Arial" w:hAnsi="Arial" w:cs="Arial"/>
          <w:sz w:val="24"/>
          <w:szCs w:val="24"/>
        </w:rPr>
        <w:t>música que ouviam. Foi uma experiência muito legal, e tirar alguns minutos do meu tempo para lê-los do tempo para lê-los foi uma escolha da qual não me arrependo.</w:t>
      </w:r>
    </w:p>
    <w:p w:rsidR="00C10923" w:rsidRPr="00C10923" w:rsidRDefault="00C10923" w:rsidP="00C10923">
      <w:pPr>
        <w:jc w:val="both"/>
        <w:rPr>
          <w:rFonts w:ascii="Arial" w:hAnsi="Arial" w:cs="Arial"/>
          <w:sz w:val="24"/>
          <w:szCs w:val="24"/>
        </w:rPr>
      </w:pPr>
      <w:r w:rsidRPr="00C10923">
        <w:rPr>
          <w:rFonts w:ascii="Arial" w:hAnsi="Arial" w:cs="Arial"/>
          <w:sz w:val="24"/>
          <w:szCs w:val="24"/>
        </w:rPr>
        <w:t xml:space="preserve">Conheci novos jogos, como o jogo Taco que a Luana apresentou. Ou como o </w:t>
      </w:r>
      <w:proofErr w:type="spellStart"/>
      <w:r w:rsidRPr="00C10923">
        <w:rPr>
          <w:rFonts w:ascii="Arial" w:hAnsi="Arial" w:cs="Arial"/>
          <w:sz w:val="24"/>
          <w:szCs w:val="24"/>
        </w:rPr>
        <w:t>Dodgeball</w:t>
      </w:r>
      <w:proofErr w:type="spellEnd"/>
      <w:r w:rsidRPr="00C10923">
        <w:rPr>
          <w:rFonts w:ascii="Arial" w:hAnsi="Arial" w:cs="Arial"/>
          <w:sz w:val="24"/>
          <w:szCs w:val="24"/>
        </w:rPr>
        <w:t>/Queimada, apresentado pela Letícia, que também é muito</w:t>
      </w:r>
      <w:r>
        <w:rPr>
          <w:rFonts w:ascii="Arial" w:hAnsi="Arial" w:cs="Arial"/>
          <w:sz w:val="24"/>
          <w:szCs w:val="24"/>
        </w:rPr>
        <w:t xml:space="preserve"> </w:t>
      </w:r>
      <w:r w:rsidRPr="00C10923">
        <w:rPr>
          <w:rFonts w:ascii="Arial" w:hAnsi="Arial" w:cs="Arial"/>
          <w:sz w:val="24"/>
          <w:szCs w:val="24"/>
        </w:rPr>
        <w:t>comumente jogado nas escolas brasileiras também. Além disso, ver o vídeo da Maria sobre</w:t>
      </w:r>
    </w:p>
    <w:p w:rsidR="00C10923" w:rsidRPr="00C10923" w:rsidRDefault="00C10923" w:rsidP="00C10923">
      <w:pPr>
        <w:jc w:val="both"/>
        <w:rPr>
          <w:rFonts w:ascii="Arial" w:hAnsi="Arial" w:cs="Arial"/>
          <w:sz w:val="24"/>
          <w:szCs w:val="24"/>
        </w:rPr>
      </w:pPr>
      <w:proofErr w:type="gramStart"/>
      <w:r w:rsidRPr="00C10923">
        <w:rPr>
          <w:rFonts w:ascii="Arial" w:hAnsi="Arial" w:cs="Arial"/>
          <w:sz w:val="24"/>
          <w:szCs w:val="24"/>
        </w:rPr>
        <w:t>sobre</w:t>
      </w:r>
      <w:proofErr w:type="gramEnd"/>
      <w:r w:rsidRPr="00C10923">
        <w:rPr>
          <w:rFonts w:ascii="Arial" w:hAnsi="Arial" w:cs="Arial"/>
          <w:sz w:val="24"/>
          <w:szCs w:val="24"/>
        </w:rPr>
        <w:t xml:space="preserve"> vôlei também foi ótimo e trouxe lembranças de mim mesma jo</w:t>
      </w:r>
      <w:r>
        <w:rPr>
          <w:rFonts w:ascii="Arial" w:hAnsi="Arial" w:cs="Arial"/>
          <w:sz w:val="24"/>
          <w:szCs w:val="24"/>
        </w:rPr>
        <w:t xml:space="preserve">gando nos times da minha escola </w:t>
      </w:r>
      <w:r w:rsidRPr="00C10923">
        <w:rPr>
          <w:rFonts w:ascii="Arial" w:hAnsi="Arial" w:cs="Arial"/>
          <w:sz w:val="24"/>
          <w:szCs w:val="24"/>
        </w:rPr>
        <w:t>nos times da minha escola. Foi ótimo ver o que as pessoas jogam em outras partes do</w:t>
      </w:r>
      <w:r>
        <w:rPr>
          <w:rFonts w:ascii="Arial" w:hAnsi="Arial" w:cs="Arial"/>
          <w:sz w:val="24"/>
          <w:szCs w:val="24"/>
        </w:rPr>
        <w:t xml:space="preserve"> </w:t>
      </w:r>
      <w:r w:rsidRPr="00C10923">
        <w:rPr>
          <w:rFonts w:ascii="Arial" w:hAnsi="Arial" w:cs="Arial"/>
          <w:sz w:val="24"/>
          <w:szCs w:val="24"/>
        </w:rPr>
        <w:t>mundo e como isso pode ser diferente ou semelhante a você.</w:t>
      </w:r>
    </w:p>
    <w:p w:rsidR="00C10923" w:rsidRPr="00C10923" w:rsidRDefault="00C10923" w:rsidP="00C10923">
      <w:pPr>
        <w:jc w:val="both"/>
        <w:rPr>
          <w:rFonts w:ascii="Arial" w:hAnsi="Arial" w:cs="Arial"/>
          <w:sz w:val="24"/>
          <w:szCs w:val="24"/>
        </w:rPr>
      </w:pPr>
      <w:r w:rsidRPr="00C10923">
        <w:rPr>
          <w:rFonts w:ascii="Arial" w:hAnsi="Arial" w:cs="Arial"/>
          <w:sz w:val="24"/>
          <w:szCs w:val="24"/>
        </w:rPr>
        <w:t xml:space="preserve">Ser bem-sucedido é doar e, nesse caso, doar </w:t>
      </w:r>
      <w:r>
        <w:rPr>
          <w:rFonts w:ascii="Arial" w:hAnsi="Arial" w:cs="Arial"/>
          <w:sz w:val="24"/>
          <w:szCs w:val="24"/>
        </w:rPr>
        <w:t xml:space="preserve">é dedicar seu tempo ao programa </w:t>
      </w:r>
      <w:r w:rsidRPr="00C10923">
        <w:rPr>
          <w:rFonts w:ascii="Arial" w:hAnsi="Arial" w:cs="Arial"/>
          <w:sz w:val="24"/>
          <w:szCs w:val="24"/>
        </w:rPr>
        <w:t>e mergulhar nele para que o retorno que ele lhe dá seja dez vezes maior.</w:t>
      </w:r>
    </w:p>
    <w:p w:rsidR="00C10923" w:rsidRDefault="00C10923" w:rsidP="00C10923">
      <w:pPr>
        <w:jc w:val="both"/>
        <w:rPr>
          <w:rFonts w:ascii="Arial" w:hAnsi="Arial" w:cs="Arial"/>
          <w:sz w:val="24"/>
          <w:szCs w:val="24"/>
        </w:rPr>
      </w:pPr>
      <w:r w:rsidRPr="00C10923">
        <w:rPr>
          <w:rFonts w:ascii="Arial" w:hAnsi="Arial" w:cs="Arial"/>
          <w:sz w:val="24"/>
          <w:szCs w:val="24"/>
        </w:rPr>
        <w:t>Esses são valores que você pode manter por toda a vida e implementar em sua própria vida e em sua carreira.</w:t>
      </w:r>
    </w:p>
    <w:p w:rsidR="00C10923" w:rsidRPr="00C10923" w:rsidRDefault="00C10923" w:rsidP="00C10923">
      <w:pPr>
        <w:jc w:val="both"/>
        <w:rPr>
          <w:rFonts w:ascii="Arial" w:hAnsi="Arial" w:cs="Arial"/>
          <w:sz w:val="24"/>
          <w:szCs w:val="24"/>
        </w:rPr>
      </w:pPr>
      <w:r w:rsidRPr="00C10923">
        <w:rPr>
          <w:rFonts w:ascii="Arial" w:hAnsi="Arial" w:cs="Arial"/>
          <w:sz w:val="24"/>
          <w:szCs w:val="24"/>
        </w:rPr>
        <w:t xml:space="preserve">6. Com o passar do tempo e com mais </w:t>
      </w:r>
      <w:proofErr w:type="spellStart"/>
      <w:r w:rsidRPr="00C10923">
        <w:rPr>
          <w:rFonts w:ascii="Arial" w:hAnsi="Arial" w:cs="Arial"/>
          <w:sz w:val="24"/>
          <w:szCs w:val="24"/>
        </w:rPr>
        <w:t>COILs</w:t>
      </w:r>
      <w:proofErr w:type="spellEnd"/>
      <w:r w:rsidRPr="00C10923">
        <w:rPr>
          <w:rFonts w:ascii="Arial" w:hAnsi="Arial" w:cs="Arial"/>
          <w:sz w:val="24"/>
          <w:szCs w:val="24"/>
        </w:rPr>
        <w:t>, presumo que o programa só vai</w:t>
      </w:r>
    </w:p>
    <w:p w:rsidR="00C10923" w:rsidRPr="00C10923" w:rsidRDefault="00C10923" w:rsidP="00C10923">
      <w:pPr>
        <w:jc w:val="both"/>
        <w:rPr>
          <w:rFonts w:ascii="Arial" w:hAnsi="Arial" w:cs="Arial"/>
          <w:sz w:val="24"/>
          <w:szCs w:val="24"/>
        </w:rPr>
      </w:pPr>
      <w:proofErr w:type="gramStart"/>
      <w:r w:rsidRPr="00C10923">
        <w:rPr>
          <w:rFonts w:ascii="Arial" w:hAnsi="Arial" w:cs="Arial"/>
          <w:sz w:val="24"/>
          <w:szCs w:val="24"/>
        </w:rPr>
        <w:lastRenderedPageBreak/>
        <w:t>melhorar</w:t>
      </w:r>
      <w:proofErr w:type="gramEnd"/>
      <w:r w:rsidRPr="00C10923">
        <w:rPr>
          <w:rFonts w:ascii="Arial" w:hAnsi="Arial" w:cs="Arial"/>
          <w:sz w:val="24"/>
          <w:szCs w:val="24"/>
        </w:rPr>
        <w:t xml:space="preserve">. Uma coisa pela qual eu estava ansioso era uma tarefa mais direta com o grupo. A maioria das </w:t>
      </w:r>
      <w:r w:rsidR="005B2E82">
        <w:rPr>
          <w:rFonts w:ascii="Arial" w:hAnsi="Arial" w:cs="Arial"/>
          <w:sz w:val="24"/>
          <w:szCs w:val="24"/>
        </w:rPr>
        <w:t xml:space="preserve">tarefas era individual, exceto </w:t>
      </w:r>
      <w:r w:rsidRPr="00C10923">
        <w:rPr>
          <w:rFonts w:ascii="Arial" w:hAnsi="Arial" w:cs="Arial"/>
          <w:sz w:val="24"/>
          <w:szCs w:val="24"/>
        </w:rPr>
        <w:t>o Módulo 4, que era exclusivo para os grupos escolares. Entretanto, talvez um Módulo em que trabalhássemos como um gra</w:t>
      </w:r>
      <w:r w:rsidR="005B2E82">
        <w:rPr>
          <w:rFonts w:ascii="Arial" w:hAnsi="Arial" w:cs="Arial"/>
          <w:sz w:val="24"/>
          <w:szCs w:val="24"/>
        </w:rPr>
        <w:t xml:space="preserve">nde grupo também teria sido uma </w:t>
      </w:r>
      <w:r w:rsidRPr="00C10923">
        <w:rPr>
          <w:rFonts w:ascii="Arial" w:hAnsi="Arial" w:cs="Arial"/>
          <w:sz w:val="24"/>
          <w:szCs w:val="24"/>
        </w:rPr>
        <w:t>valiosa experiência de aprendizado.</w:t>
      </w:r>
    </w:p>
    <w:p w:rsidR="00C10923" w:rsidRPr="00C10923" w:rsidRDefault="00C10923" w:rsidP="00C10923">
      <w:pPr>
        <w:jc w:val="both"/>
        <w:rPr>
          <w:rFonts w:ascii="Arial" w:hAnsi="Arial" w:cs="Arial"/>
          <w:sz w:val="24"/>
          <w:szCs w:val="24"/>
        </w:rPr>
      </w:pPr>
      <w:r w:rsidRPr="00C10923">
        <w:rPr>
          <w:rFonts w:ascii="Arial" w:hAnsi="Arial" w:cs="Arial"/>
          <w:sz w:val="24"/>
          <w:szCs w:val="24"/>
        </w:rPr>
        <w:t>Pode ser qualquer coisa, na verdade. Por exemplo, talvez o fato de o Sêneca e a Fatec serem dois locais de uma empresa internacional maior. Talvez seja o fato de ambas e agora cabe aos alunos trabalhar e aplicar seus aprendizados de Comportamento Organizacional para entender um ao outro.</w:t>
      </w:r>
    </w:p>
    <w:p w:rsidR="00C10923" w:rsidRDefault="005B2E82" w:rsidP="00C10923">
      <w:pPr>
        <w:jc w:val="both"/>
        <w:rPr>
          <w:rFonts w:ascii="Arial" w:hAnsi="Arial" w:cs="Arial"/>
          <w:sz w:val="24"/>
          <w:szCs w:val="24"/>
        </w:rPr>
      </w:pPr>
      <w:r>
        <w:rPr>
          <w:rFonts w:ascii="Arial" w:hAnsi="Arial" w:cs="Arial"/>
          <w:sz w:val="24"/>
          <w:szCs w:val="24"/>
        </w:rPr>
        <w:t>A</w:t>
      </w:r>
      <w:r w:rsidR="00C10923" w:rsidRPr="00C10923">
        <w:rPr>
          <w:rFonts w:ascii="Arial" w:hAnsi="Arial" w:cs="Arial"/>
          <w:sz w:val="24"/>
          <w:szCs w:val="24"/>
        </w:rPr>
        <w:t xml:space="preserve">plicar o que aprenderam sobre comportamento organizacional para entender um ao outro e trabalhar em prol de um objetivo comum. É claro que a ideia precisa ser mais trabalhada e </w:t>
      </w:r>
      <w:proofErr w:type="spellStart"/>
      <w:r w:rsidR="00C10923" w:rsidRPr="00C10923">
        <w:rPr>
          <w:rFonts w:ascii="Arial" w:hAnsi="Arial" w:cs="Arial"/>
          <w:sz w:val="24"/>
          <w:szCs w:val="24"/>
        </w:rPr>
        <w:t>e</w:t>
      </w:r>
      <w:proofErr w:type="spellEnd"/>
      <w:r w:rsidR="00C10923" w:rsidRPr="00C10923">
        <w:rPr>
          <w:rFonts w:ascii="Arial" w:hAnsi="Arial" w:cs="Arial"/>
          <w:sz w:val="24"/>
          <w:szCs w:val="24"/>
        </w:rPr>
        <w:t xml:space="preserve"> é muito rudimentar, mas parece ser um projeto bem legal.</w:t>
      </w:r>
    </w:p>
    <w:p w:rsidR="005B2E82" w:rsidRPr="005B2E82" w:rsidRDefault="005B2E82" w:rsidP="005B2E82">
      <w:pPr>
        <w:jc w:val="both"/>
        <w:rPr>
          <w:rFonts w:ascii="Arial" w:hAnsi="Arial" w:cs="Arial"/>
          <w:sz w:val="24"/>
          <w:szCs w:val="24"/>
        </w:rPr>
      </w:pPr>
      <w:r w:rsidRPr="005B2E82">
        <w:rPr>
          <w:rFonts w:ascii="Arial" w:hAnsi="Arial" w:cs="Arial"/>
          <w:sz w:val="24"/>
          <w:szCs w:val="24"/>
        </w:rPr>
        <w:t>Além disso, isso só pode ajudar em nosso aprendizado e no futuro, quando as pessoas estiverem no mercado de trabalho. O mundo está se tornando um lugar menor. As empresas estão se expandindo para uma escala global e a co</w:t>
      </w:r>
      <w:r>
        <w:rPr>
          <w:rFonts w:ascii="Arial" w:hAnsi="Arial" w:cs="Arial"/>
          <w:sz w:val="24"/>
          <w:szCs w:val="24"/>
        </w:rPr>
        <w:t xml:space="preserve">municação nesse nível é uma </w:t>
      </w:r>
      <w:r w:rsidRPr="005B2E82">
        <w:rPr>
          <w:rFonts w:ascii="Arial" w:hAnsi="Arial" w:cs="Arial"/>
          <w:sz w:val="24"/>
          <w:szCs w:val="24"/>
        </w:rPr>
        <w:t>habilidade valiosa. É inevitável que, em nossas carreiras, possamos falar com alguém ou fazer negócios com alguém que mora a milhares de quilômetros de distância de nós de nós, e ter uma experiência semelhante só contribuiria para nos preparar para isso.</w:t>
      </w:r>
    </w:p>
    <w:p w:rsidR="005B2E82" w:rsidRDefault="005B2E82" w:rsidP="005B2E82">
      <w:pPr>
        <w:jc w:val="both"/>
        <w:rPr>
          <w:rFonts w:ascii="Arial" w:hAnsi="Arial" w:cs="Arial"/>
          <w:sz w:val="24"/>
          <w:szCs w:val="24"/>
        </w:rPr>
      </w:pPr>
      <w:r w:rsidRPr="005B2E82">
        <w:rPr>
          <w:rFonts w:ascii="Arial" w:hAnsi="Arial" w:cs="Arial"/>
          <w:sz w:val="24"/>
          <w:szCs w:val="24"/>
        </w:rPr>
        <w:t>Levar em conta as diferenças de tempo, a variação de pensamento entre pessoas/grupos e até mesmo as diferenças de criatividade é um desafio difícil. Aprender como aprender a gerenciar esses aspectos teria sido uma ótima experiência e era algo que eu estava esperando.</w:t>
      </w:r>
    </w:p>
    <w:p w:rsidR="005B2E82" w:rsidRDefault="005B2E82" w:rsidP="005B2E82">
      <w:pPr>
        <w:jc w:val="both"/>
        <w:rPr>
          <w:rFonts w:ascii="Arial" w:hAnsi="Arial" w:cs="Arial"/>
          <w:sz w:val="24"/>
          <w:szCs w:val="24"/>
        </w:rPr>
      </w:pPr>
    </w:p>
    <w:p w:rsidR="005B2E82" w:rsidRPr="005B2E82" w:rsidRDefault="005B2E82" w:rsidP="005B2E82">
      <w:pPr>
        <w:jc w:val="both"/>
        <w:rPr>
          <w:rFonts w:ascii="Arial" w:hAnsi="Arial" w:cs="Arial"/>
          <w:sz w:val="24"/>
          <w:szCs w:val="24"/>
        </w:rPr>
      </w:pPr>
      <w:r w:rsidRPr="005B2E82">
        <w:rPr>
          <w:rFonts w:ascii="Arial" w:hAnsi="Arial" w:cs="Arial"/>
          <w:sz w:val="24"/>
          <w:szCs w:val="24"/>
        </w:rPr>
        <w:t>7. A experiência do COIL é distinta e especial devido ao seu impacto na educação global. Ela transcende as fronteiras geográficas, reunindo alunos de diversas culturas em um espaço virtual para aprendizagem colaborativa. A</w:t>
      </w:r>
    </w:p>
    <w:p w:rsidR="005B2E82" w:rsidRPr="005B2E82" w:rsidRDefault="005B2E82" w:rsidP="005B2E82">
      <w:pPr>
        <w:jc w:val="both"/>
        <w:rPr>
          <w:rFonts w:ascii="Arial" w:hAnsi="Arial" w:cs="Arial"/>
          <w:sz w:val="24"/>
          <w:szCs w:val="24"/>
        </w:rPr>
      </w:pPr>
      <w:r w:rsidRPr="005B2E82">
        <w:rPr>
          <w:rFonts w:ascii="Arial" w:hAnsi="Arial" w:cs="Arial"/>
          <w:sz w:val="24"/>
          <w:szCs w:val="24"/>
        </w:rPr>
        <w:t>A singularidade está em sua capacidade de promover o intercâmbio cultural, permitindo que os alunos que os alunos se envolvam em conversas significativas, compartilhem perspectivas e colaborem em projetos que refletem desafios globais do mundo real.</w:t>
      </w:r>
    </w:p>
    <w:p w:rsidR="005B2E82" w:rsidRDefault="005B2E82" w:rsidP="005B2E82">
      <w:pPr>
        <w:jc w:val="both"/>
        <w:rPr>
          <w:rFonts w:ascii="Arial" w:hAnsi="Arial" w:cs="Arial"/>
          <w:sz w:val="24"/>
          <w:szCs w:val="24"/>
        </w:rPr>
      </w:pPr>
      <w:r w:rsidRPr="005B2E82">
        <w:rPr>
          <w:rFonts w:ascii="Arial" w:hAnsi="Arial" w:cs="Arial"/>
          <w:sz w:val="24"/>
          <w:szCs w:val="24"/>
        </w:rPr>
        <w:t>Em meu tempo de estudante, nunca participei de um programa como esse, em que estou me comunicando com alguém do outro lado do mundo. A natureza virtual do COIL aumenta a acessibilidade, tornando a colaboração internacional viável para uma para uma gama mais ampla de alunos. Essa experiência não apenas prepara os alunos para a para a força de trabalho global, mas também promove a compreensão mútua e a empatia, contribuindo para o desenvolvimento de cidadãos globais. Além disso, com o uso de software de comunicação, como o Teams/Slack, isso só traz exposição à tecnologia que os alunos talvez precisem usar quando estiverem na força de trabalho eles mesmos.</w:t>
      </w:r>
    </w:p>
    <w:p w:rsidR="005B2E82" w:rsidRPr="005B2E82" w:rsidRDefault="005B2E82" w:rsidP="005B2E82">
      <w:pPr>
        <w:jc w:val="both"/>
        <w:rPr>
          <w:rFonts w:ascii="Arial" w:hAnsi="Arial" w:cs="Arial"/>
          <w:sz w:val="24"/>
          <w:szCs w:val="24"/>
        </w:rPr>
      </w:pPr>
      <w:r w:rsidRPr="005B2E82">
        <w:rPr>
          <w:rFonts w:ascii="Arial" w:hAnsi="Arial" w:cs="Arial"/>
          <w:sz w:val="24"/>
          <w:szCs w:val="24"/>
        </w:rPr>
        <w:lastRenderedPageBreak/>
        <w:t>8. Aprendi muito sobre os colegas internacionais envolvidos no COIL.</w:t>
      </w:r>
    </w:p>
    <w:p w:rsidR="005B2E82" w:rsidRPr="005B2E82" w:rsidRDefault="005B2E82" w:rsidP="005B2E82">
      <w:pPr>
        <w:jc w:val="both"/>
        <w:rPr>
          <w:rFonts w:ascii="Arial" w:hAnsi="Arial" w:cs="Arial"/>
          <w:sz w:val="24"/>
          <w:szCs w:val="24"/>
        </w:rPr>
      </w:pPr>
      <w:r w:rsidRPr="005B2E82">
        <w:rPr>
          <w:rFonts w:ascii="Arial" w:hAnsi="Arial" w:cs="Arial"/>
          <w:sz w:val="24"/>
          <w:szCs w:val="24"/>
        </w:rPr>
        <w:t>Maria valoriza a leitura, as viagens e os filmes que ensinam lições de vida importantes.</w:t>
      </w:r>
    </w:p>
    <w:p w:rsidR="005B2E82" w:rsidRPr="005B2E82" w:rsidRDefault="005B2E82" w:rsidP="005B2E82">
      <w:pPr>
        <w:jc w:val="both"/>
        <w:rPr>
          <w:rFonts w:ascii="Arial" w:hAnsi="Arial" w:cs="Arial"/>
          <w:sz w:val="24"/>
          <w:szCs w:val="24"/>
        </w:rPr>
      </w:pPr>
      <w:r w:rsidRPr="005B2E82">
        <w:rPr>
          <w:rFonts w:ascii="Arial" w:hAnsi="Arial" w:cs="Arial"/>
          <w:sz w:val="24"/>
          <w:szCs w:val="24"/>
        </w:rPr>
        <w:t>Letícia gosta de música, principalmente de tocar órgão eletrônico, e e</w:t>
      </w:r>
      <w:r>
        <w:rPr>
          <w:rFonts w:ascii="Arial" w:hAnsi="Arial" w:cs="Arial"/>
          <w:sz w:val="24"/>
          <w:szCs w:val="24"/>
        </w:rPr>
        <w:t xml:space="preserve">xpressa </w:t>
      </w:r>
      <w:r w:rsidRPr="005B2E82">
        <w:rPr>
          <w:rFonts w:ascii="Arial" w:hAnsi="Arial" w:cs="Arial"/>
          <w:sz w:val="24"/>
          <w:szCs w:val="24"/>
        </w:rPr>
        <w:t>paixão por reuniões familiares e jogos. Luana é mãe de um bebê d</w:t>
      </w:r>
      <w:r>
        <w:rPr>
          <w:rFonts w:ascii="Arial" w:hAnsi="Arial" w:cs="Arial"/>
          <w:sz w:val="24"/>
          <w:szCs w:val="24"/>
        </w:rPr>
        <w:t>e 4 anos e uma guerreira. A</w:t>
      </w:r>
      <w:r w:rsidRPr="005B2E82">
        <w:rPr>
          <w:rFonts w:ascii="Arial" w:hAnsi="Arial" w:cs="Arial"/>
          <w:sz w:val="24"/>
          <w:szCs w:val="24"/>
        </w:rPr>
        <w:t>lém de ser uma guerreira pelas causas sociais.</w:t>
      </w:r>
    </w:p>
    <w:p w:rsidR="005B2E82" w:rsidRPr="005B2E82" w:rsidRDefault="005B2E82" w:rsidP="005B2E82">
      <w:pPr>
        <w:jc w:val="both"/>
        <w:rPr>
          <w:rFonts w:ascii="Arial" w:hAnsi="Arial" w:cs="Arial"/>
          <w:sz w:val="24"/>
          <w:szCs w:val="24"/>
        </w:rPr>
      </w:pPr>
      <w:r w:rsidRPr="005B2E82">
        <w:rPr>
          <w:rFonts w:ascii="Arial" w:hAnsi="Arial" w:cs="Arial"/>
          <w:sz w:val="24"/>
          <w:szCs w:val="24"/>
        </w:rPr>
        <w:t>Todas elas têm em comum o fato de estudarem Recursos Humanos, o que reflete um compromisso com essa área. Além disso, seus interesses em família, causas sociais e crescimento pessoal também se alinham com meus valores. Os sonhos e as</w:t>
      </w:r>
    </w:p>
    <w:p w:rsidR="005B2E82" w:rsidRPr="005B2E82" w:rsidRDefault="005B2E82" w:rsidP="005B2E82">
      <w:pPr>
        <w:jc w:val="both"/>
        <w:rPr>
          <w:rFonts w:ascii="Arial" w:hAnsi="Arial" w:cs="Arial"/>
          <w:sz w:val="24"/>
          <w:szCs w:val="24"/>
        </w:rPr>
      </w:pPr>
      <w:r w:rsidRPr="005B2E82">
        <w:rPr>
          <w:rFonts w:ascii="Arial" w:hAnsi="Arial" w:cs="Arial"/>
          <w:sz w:val="24"/>
          <w:szCs w:val="24"/>
        </w:rPr>
        <w:t>Os sonhos e aspirações desses colegas ressaltam a importância de ambientes de trabalho inclusivos e ambientes de trabalho inclusivos e solidários, arranjos de trabalho flexíveis e um compromisso com a diversidade e o desenvolvimento pessoal, que são partes integrantes partes integrantes do Comportamento Organizacional. Eles irão longe em seus campos de atuação, e a eles,</w:t>
      </w:r>
    </w:p>
    <w:p w:rsidR="005B2E82" w:rsidRDefault="005B2E82" w:rsidP="005B2E82">
      <w:pPr>
        <w:jc w:val="both"/>
        <w:rPr>
          <w:rFonts w:ascii="Arial" w:hAnsi="Arial" w:cs="Arial"/>
          <w:sz w:val="24"/>
          <w:szCs w:val="24"/>
        </w:rPr>
      </w:pPr>
      <w:r w:rsidRPr="005B2E82">
        <w:rPr>
          <w:rFonts w:ascii="Arial" w:hAnsi="Arial" w:cs="Arial"/>
          <w:sz w:val="24"/>
          <w:szCs w:val="24"/>
        </w:rPr>
        <w:t>Desejo a eles tudo de bom!</w:t>
      </w:r>
    </w:p>
    <w:p w:rsidR="005B2E82" w:rsidRDefault="005B2E82" w:rsidP="005B2E82">
      <w:pPr>
        <w:jc w:val="both"/>
        <w:rPr>
          <w:rFonts w:ascii="Arial" w:hAnsi="Arial" w:cs="Arial"/>
          <w:sz w:val="24"/>
          <w:szCs w:val="24"/>
        </w:rPr>
      </w:pPr>
      <w:r w:rsidRPr="005B2E82">
        <w:rPr>
          <w:rFonts w:ascii="Arial" w:hAnsi="Arial" w:cs="Arial"/>
          <w:sz w:val="24"/>
          <w:szCs w:val="24"/>
        </w:rPr>
        <w:t>Quanto a mim, eu diria que dei grandes saltos para melhorar a mim mesmo e me tornar mais consciente de meu próprio caráter e ações. Trabalhar com o grupo COIL e, ao mesmo tempo, fazer o trabalho do curso para a OBR, me ajudou a entender o que prefiro, quem sou e onde quero chegar. Ao mesmo tempo, porém, para atingir minhas metas, não posso fazer isso sozinho. Ao longo do caminho, haverá muitas pessoas diferentes, de todos os tipos de origens e culturas, e o sucesso delas está diretamente relacionado ao meu. Portanto, trabalhar juntos em harmonia é o melhor caminho para uma vida bem-sucedida.</w:t>
      </w:r>
    </w:p>
    <w:p w:rsidR="005B2E82" w:rsidRDefault="005B2E82" w:rsidP="005B2E82">
      <w:pPr>
        <w:jc w:val="both"/>
        <w:rPr>
          <w:rFonts w:ascii="Arial" w:hAnsi="Arial" w:cs="Arial"/>
          <w:sz w:val="24"/>
          <w:szCs w:val="24"/>
        </w:rPr>
      </w:pPr>
    </w:p>
    <w:p w:rsidR="005B2E82" w:rsidRPr="005B2E82" w:rsidRDefault="005B2E82" w:rsidP="005B2E82">
      <w:pPr>
        <w:jc w:val="both"/>
        <w:rPr>
          <w:rFonts w:ascii="Arial" w:hAnsi="Arial" w:cs="Arial"/>
          <w:sz w:val="24"/>
          <w:szCs w:val="24"/>
        </w:rPr>
      </w:pPr>
      <w:r w:rsidRPr="005B2E82">
        <w:rPr>
          <w:rFonts w:ascii="Arial" w:hAnsi="Arial" w:cs="Arial"/>
          <w:sz w:val="24"/>
          <w:szCs w:val="24"/>
        </w:rPr>
        <w:t xml:space="preserve">9. Houve muitas oportunidades de aprendizado e </w:t>
      </w:r>
      <w:proofErr w:type="spellStart"/>
      <w:r w:rsidRPr="005B2E82">
        <w:rPr>
          <w:rFonts w:ascii="Arial" w:hAnsi="Arial" w:cs="Arial"/>
          <w:sz w:val="24"/>
          <w:szCs w:val="24"/>
        </w:rPr>
        <w:t>autoaperfeiçoamento</w:t>
      </w:r>
      <w:proofErr w:type="spellEnd"/>
      <w:r w:rsidRPr="005B2E82">
        <w:rPr>
          <w:rFonts w:ascii="Arial" w:hAnsi="Arial" w:cs="Arial"/>
          <w:sz w:val="24"/>
          <w:szCs w:val="24"/>
        </w:rPr>
        <w:t xml:space="preserve"> durante todo o </w:t>
      </w:r>
      <w:proofErr w:type="spellStart"/>
      <w:r w:rsidRPr="005B2E82">
        <w:rPr>
          <w:rFonts w:ascii="Arial" w:hAnsi="Arial" w:cs="Arial"/>
          <w:sz w:val="24"/>
          <w:szCs w:val="24"/>
        </w:rPr>
        <w:t>o</w:t>
      </w:r>
      <w:proofErr w:type="spellEnd"/>
      <w:r w:rsidRPr="005B2E82">
        <w:rPr>
          <w:rFonts w:ascii="Arial" w:hAnsi="Arial" w:cs="Arial"/>
          <w:sz w:val="24"/>
          <w:szCs w:val="24"/>
        </w:rPr>
        <w:t xml:space="preserve"> programa COIL. As tarefas em grupo são sempre uma ótima maneira de expandir suas habilidades, por exemplo: melhorar as habilidades interpessoais, de gerenciamento de tempo e de liderança, só para citar algumas. Além disso, quando concluímos o trabalho, pudemos ler o trabalho de nossos colegas brasileiros e isso foi ótimo! I</w:t>
      </w:r>
    </w:p>
    <w:p w:rsidR="005B2E82" w:rsidRPr="005B2E82" w:rsidRDefault="005B2E82" w:rsidP="005B2E82">
      <w:pPr>
        <w:jc w:val="both"/>
        <w:rPr>
          <w:rFonts w:ascii="Arial" w:hAnsi="Arial" w:cs="Arial"/>
          <w:sz w:val="24"/>
          <w:szCs w:val="24"/>
        </w:rPr>
      </w:pPr>
      <w:r w:rsidRPr="005B2E82">
        <w:rPr>
          <w:rFonts w:ascii="Arial" w:hAnsi="Arial" w:cs="Arial"/>
          <w:sz w:val="24"/>
          <w:szCs w:val="24"/>
        </w:rPr>
        <w:t>Gostei de como eles fizeram várias observações e entraram em mais detalhes em algumas partes.</w:t>
      </w:r>
    </w:p>
    <w:p w:rsidR="005B2E82" w:rsidRDefault="005B2E82" w:rsidP="005B2E82">
      <w:pPr>
        <w:jc w:val="both"/>
        <w:rPr>
          <w:rFonts w:ascii="Arial" w:hAnsi="Arial" w:cs="Arial"/>
          <w:sz w:val="24"/>
          <w:szCs w:val="24"/>
        </w:rPr>
      </w:pPr>
      <w:r w:rsidRPr="005B2E82">
        <w:rPr>
          <w:rFonts w:ascii="Arial" w:hAnsi="Arial" w:cs="Arial"/>
          <w:sz w:val="24"/>
          <w:szCs w:val="24"/>
        </w:rPr>
        <w:t>Além disso, eles foram muito minuciosos e estr</w:t>
      </w:r>
      <w:r>
        <w:rPr>
          <w:rFonts w:ascii="Arial" w:hAnsi="Arial" w:cs="Arial"/>
          <w:sz w:val="24"/>
          <w:szCs w:val="24"/>
        </w:rPr>
        <w:t xml:space="preserve">uturados em sua abordagem e, em </w:t>
      </w:r>
      <w:r w:rsidRPr="005B2E82">
        <w:rPr>
          <w:rFonts w:ascii="Arial" w:hAnsi="Arial" w:cs="Arial"/>
          <w:sz w:val="24"/>
          <w:szCs w:val="24"/>
        </w:rPr>
        <w:t xml:space="preserve">reflexão, esses fatores teriam sido ótimos para incorporar em nosso próprio relatório também. É claro que também acho que nosso relatório foi excelente, apenas observando alguns pontos de melhoria de nossos colegas no exterior. Além disso, houve um ponto no Módulo em que tivemos a impressão de que todos estavam trabalhando e estávamos todos em contato por meio de um grupo do </w:t>
      </w:r>
      <w:proofErr w:type="spellStart"/>
      <w:r w:rsidRPr="005B2E82">
        <w:rPr>
          <w:rFonts w:ascii="Arial" w:hAnsi="Arial" w:cs="Arial"/>
          <w:sz w:val="24"/>
          <w:szCs w:val="24"/>
        </w:rPr>
        <w:t>Whatsapp</w:t>
      </w:r>
      <w:proofErr w:type="spellEnd"/>
      <w:r w:rsidRPr="005B2E82">
        <w:rPr>
          <w:rFonts w:ascii="Arial" w:hAnsi="Arial" w:cs="Arial"/>
          <w:sz w:val="24"/>
          <w:szCs w:val="24"/>
        </w:rPr>
        <w:t xml:space="preserve">. Foi muito breve, mas foi legal e conversamos um pouco. Foi uma ótima experiência orgânica e, devido a isso, o e, devido a isso, o trabalho em </w:t>
      </w:r>
      <w:r w:rsidRPr="005B2E82">
        <w:rPr>
          <w:rFonts w:ascii="Arial" w:hAnsi="Arial" w:cs="Arial"/>
          <w:sz w:val="24"/>
          <w:szCs w:val="24"/>
        </w:rPr>
        <w:lastRenderedPageBreak/>
        <w:t xml:space="preserve">grupo, Módulo 4, foi o momento de aprendizado mais útil e interessante para mim. </w:t>
      </w:r>
    </w:p>
    <w:p w:rsidR="005B2E82" w:rsidRDefault="005B2E82" w:rsidP="005B2E82">
      <w:pPr>
        <w:jc w:val="both"/>
        <w:rPr>
          <w:rFonts w:ascii="Arial" w:hAnsi="Arial" w:cs="Arial"/>
          <w:sz w:val="24"/>
          <w:szCs w:val="24"/>
        </w:rPr>
      </w:pPr>
    </w:p>
    <w:p w:rsidR="005B2E82" w:rsidRPr="005B2E82" w:rsidRDefault="005B2E82" w:rsidP="005B2E82">
      <w:pPr>
        <w:jc w:val="both"/>
        <w:rPr>
          <w:rFonts w:ascii="Arial" w:hAnsi="Arial" w:cs="Arial"/>
          <w:sz w:val="24"/>
          <w:szCs w:val="24"/>
        </w:rPr>
      </w:pPr>
      <w:r w:rsidRPr="005B2E82">
        <w:rPr>
          <w:rFonts w:ascii="Arial" w:hAnsi="Arial" w:cs="Arial"/>
          <w:sz w:val="24"/>
          <w:szCs w:val="24"/>
        </w:rPr>
        <w:t>10. a participação no programa COIL me proporcionou uma experiência transformadora com benefícios de longo alcance, tanto em nível pessoal quanto profissional. O COIL promoveu a adaptabilidade e a flexibilidade ao exigir o envolvimento com normas culturais, sistemas acadêmicos e estilo</w:t>
      </w:r>
      <w:r>
        <w:rPr>
          <w:rFonts w:ascii="Arial" w:hAnsi="Arial" w:cs="Arial"/>
          <w:sz w:val="24"/>
          <w:szCs w:val="24"/>
        </w:rPr>
        <w:t xml:space="preserve">s de comunicação diferentes. Eu </w:t>
      </w:r>
      <w:r w:rsidRPr="005B2E82">
        <w:rPr>
          <w:rFonts w:ascii="Arial" w:hAnsi="Arial" w:cs="Arial"/>
          <w:sz w:val="24"/>
          <w:szCs w:val="24"/>
        </w:rPr>
        <w:t>Desenvolvi habilidades cruciais para a vida ao navegar e me adaptar às variações, o que que se mostram benéficas para me ajustar a novos ambientes, lidar com mudanças e superar desafios de forma eficaz. A confiança do programa em ferramentas de comunicação ferramentas de comunicação digital e plataformas on-line aprimorou minha proficiência um recurso vital na era digital que abrange desde a colaboração on-line até a manutenção de conexões com amigos e familiares.</w:t>
      </w:r>
    </w:p>
    <w:p w:rsidR="005B2E82" w:rsidRPr="00C10923" w:rsidRDefault="005B2E82" w:rsidP="005B2E82">
      <w:pPr>
        <w:jc w:val="both"/>
        <w:rPr>
          <w:rFonts w:ascii="Arial" w:hAnsi="Arial" w:cs="Arial"/>
          <w:sz w:val="24"/>
          <w:szCs w:val="24"/>
        </w:rPr>
      </w:pPr>
      <w:r w:rsidRPr="005B2E82">
        <w:rPr>
          <w:rFonts w:ascii="Arial" w:hAnsi="Arial" w:cs="Arial"/>
          <w:sz w:val="24"/>
          <w:szCs w:val="24"/>
        </w:rPr>
        <w:t>Por fim, a ênfase da COIL na aprendizagem contínua e na troca de conhecimentos instila uma mentalidade de aprendizagem contínua. Essa mentalidade se mostra benéfica para o desenvolvimento pessoal e profissional, incentivando as pessoas a buscar novas experiências, adquirir novas habilidades e manter-se informadas sobre as tendências globais em evolução. Em resumo, o programa COIL me ofereceu uma experiência holística de desenvolvimento, contribuindo para o crescimento pessoal, a competência intercultural e o sucesso em um mundo interconectado.</w:t>
      </w:r>
      <w:bookmarkStart w:id="0" w:name="_GoBack"/>
      <w:bookmarkEnd w:id="0"/>
    </w:p>
    <w:sectPr w:rsidR="005B2E82" w:rsidRPr="00C109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F4D"/>
    <w:rsid w:val="000442F5"/>
    <w:rsid w:val="005B2E82"/>
    <w:rsid w:val="00C10923"/>
    <w:rsid w:val="00D22F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E87B0-8525-48EF-8723-3EA4391C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2316</Words>
  <Characters>12509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2024-04-08T02:29:00Z</dcterms:created>
  <dcterms:modified xsi:type="dcterms:W3CDTF">2024-04-08T02:59:00Z</dcterms:modified>
</cp:coreProperties>
</file>