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B84" w:rsidRDefault="00657B84" w:rsidP="00657B84">
      <w:pPr>
        <w:spacing w:after="0" w:line="240" w:lineRule="auto"/>
        <w:jc w:val="both"/>
        <w:rPr>
          <w:rFonts w:ascii="Arial" w:hAnsi="Arial" w:cs="Arial"/>
          <w:sz w:val="24"/>
          <w:szCs w:val="24"/>
        </w:rPr>
      </w:pPr>
      <w:r>
        <w:rPr>
          <w:rFonts w:ascii="Arial" w:hAnsi="Arial" w:cs="Arial"/>
          <w:sz w:val="24"/>
          <w:szCs w:val="24"/>
        </w:rPr>
        <w:t xml:space="preserve">Calvo, Luis, Diálogo de la lengua, ABC, Madrid, </w:t>
      </w:r>
      <w:r>
        <w:rPr>
          <w:rFonts w:ascii="Arial" w:hAnsi="Arial" w:cs="Arial"/>
          <w:sz w:val="24"/>
          <w:szCs w:val="24"/>
        </w:rPr>
        <w:t>29</w:t>
      </w:r>
      <w:r>
        <w:rPr>
          <w:rFonts w:ascii="Arial" w:hAnsi="Arial" w:cs="Arial"/>
          <w:sz w:val="24"/>
          <w:szCs w:val="24"/>
        </w:rPr>
        <w:t xml:space="preserve"> noviembre 1980, p. </w:t>
      </w:r>
      <w:r>
        <w:rPr>
          <w:rFonts w:ascii="Arial" w:hAnsi="Arial" w:cs="Arial"/>
          <w:sz w:val="24"/>
          <w:szCs w:val="24"/>
        </w:rPr>
        <w:t>49</w:t>
      </w:r>
      <w:r>
        <w:rPr>
          <w:rFonts w:ascii="Arial" w:hAnsi="Arial" w:cs="Arial"/>
          <w:sz w:val="24"/>
          <w:szCs w:val="24"/>
        </w:rPr>
        <w:t>, papel, español, España</w:t>
      </w:r>
    </w:p>
    <w:p w:rsidR="00657B84" w:rsidRDefault="00657B84" w:rsidP="00657B84">
      <w:pPr>
        <w:spacing w:after="0" w:line="240" w:lineRule="auto"/>
        <w:jc w:val="both"/>
        <w:rPr>
          <w:rFonts w:ascii="Arial" w:hAnsi="Arial" w:cs="Arial"/>
          <w:sz w:val="24"/>
          <w:szCs w:val="24"/>
        </w:rPr>
      </w:pPr>
    </w:p>
    <w:p w:rsidR="00657B84" w:rsidRDefault="00657B84" w:rsidP="00657B84">
      <w:pPr>
        <w:spacing w:after="0" w:line="240" w:lineRule="auto"/>
        <w:jc w:val="both"/>
        <w:rPr>
          <w:rFonts w:ascii="Arial" w:hAnsi="Arial" w:cs="Arial"/>
          <w:sz w:val="24"/>
          <w:szCs w:val="24"/>
        </w:rPr>
      </w:pPr>
      <w:r>
        <w:rPr>
          <w:rFonts w:ascii="Arial" w:hAnsi="Arial" w:cs="Arial"/>
          <w:sz w:val="24"/>
          <w:szCs w:val="24"/>
        </w:rPr>
        <w:t>CalABCDialen</w:t>
      </w:r>
      <w:r>
        <w:rPr>
          <w:rFonts w:ascii="Arial" w:hAnsi="Arial" w:cs="Arial"/>
          <w:sz w:val="24"/>
          <w:szCs w:val="24"/>
        </w:rPr>
        <w:t>29</w:t>
      </w:r>
      <w:r>
        <w:rPr>
          <w:rFonts w:ascii="Arial" w:hAnsi="Arial" w:cs="Arial"/>
          <w:sz w:val="24"/>
          <w:szCs w:val="24"/>
        </w:rPr>
        <w:t>111980</w:t>
      </w:r>
    </w:p>
    <w:p w:rsidR="001C1695" w:rsidRDefault="001C1695" w:rsidP="00657B84">
      <w:pPr>
        <w:spacing w:after="0" w:line="240" w:lineRule="auto"/>
        <w:jc w:val="both"/>
        <w:rPr>
          <w:rFonts w:ascii="Times New Roman" w:hAnsi="Times New Roman" w:cs="Times New Roman"/>
          <w:sz w:val="24"/>
          <w:szCs w:val="24"/>
        </w:rPr>
      </w:pPr>
    </w:p>
    <w:p w:rsidR="00B06E97" w:rsidRPr="00272FC0" w:rsidRDefault="00272FC0" w:rsidP="00657B84">
      <w:pPr>
        <w:spacing w:after="0" w:line="240" w:lineRule="auto"/>
        <w:jc w:val="both"/>
        <w:rPr>
          <w:rFonts w:ascii="Times New Roman" w:hAnsi="Times New Roman" w:cs="Times New Roman"/>
          <w:b/>
          <w:sz w:val="24"/>
          <w:szCs w:val="24"/>
        </w:rPr>
      </w:pPr>
      <w:r w:rsidRPr="00272FC0">
        <w:rPr>
          <w:rFonts w:ascii="Times New Roman" w:hAnsi="Times New Roman" w:cs="Times New Roman"/>
          <w:b/>
          <w:sz w:val="24"/>
          <w:szCs w:val="24"/>
        </w:rPr>
        <w:t>«No fumar», en «Mayorca»</w:t>
      </w:r>
    </w:p>
    <w:p w:rsidR="00B06E97" w:rsidRDefault="00B06E97" w:rsidP="001C1695">
      <w:pPr>
        <w:spacing w:after="120" w:line="240" w:lineRule="auto"/>
        <w:jc w:val="both"/>
        <w:rPr>
          <w:rFonts w:ascii="Times New Roman" w:hAnsi="Times New Roman" w:cs="Times New Roman"/>
          <w:sz w:val="24"/>
          <w:szCs w:val="24"/>
        </w:rPr>
      </w:pPr>
    </w:p>
    <w:p w:rsidR="00272FC0" w:rsidRPr="00272FC0" w:rsidRDefault="004759AD" w:rsidP="00272FC0">
      <w:pPr>
        <w:spacing w:after="120" w:line="240" w:lineRule="auto"/>
        <w:jc w:val="both"/>
        <w:rPr>
          <w:rFonts w:ascii="Times New Roman" w:hAnsi="Times New Roman" w:cs="Times New Roman"/>
          <w:sz w:val="24"/>
          <w:szCs w:val="24"/>
          <w:lang w:bidi="es-ES"/>
        </w:rPr>
      </w:pPr>
      <w:r w:rsidRPr="004759AD">
        <w:rPr>
          <w:rFonts w:ascii="Times New Roman" w:hAnsi="Times New Roman" w:cs="Times New Roman"/>
          <w:bCs/>
          <w:sz w:val="24"/>
          <w:szCs w:val="24"/>
        </w:rPr>
        <w:t>A</w:t>
      </w:r>
      <w:r>
        <w:rPr>
          <w:rFonts w:ascii="Times New Roman" w:hAnsi="Times New Roman" w:cs="Times New Roman"/>
          <w:sz w:val="24"/>
          <w:szCs w:val="24"/>
        </w:rPr>
        <w:t>l</w:t>
      </w:r>
      <w:r w:rsidR="00272FC0" w:rsidRPr="00272FC0">
        <w:rPr>
          <w:rFonts w:ascii="Times New Roman" w:hAnsi="Times New Roman" w:cs="Times New Roman"/>
          <w:sz w:val="24"/>
          <w:szCs w:val="24"/>
        </w:rPr>
        <w:t xml:space="preserve">gunos de </w:t>
      </w:r>
      <w:r w:rsidR="00272FC0" w:rsidRPr="00272FC0">
        <w:rPr>
          <w:rFonts w:ascii="Times New Roman" w:hAnsi="Times New Roman" w:cs="Times New Roman"/>
          <w:sz w:val="24"/>
          <w:szCs w:val="24"/>
          <w:lang w:bidi="es-ES"/>
        </w:rPr>
        <w:t xml:space="preserve">mis correspondientes </w:t>
      </w:r>
      <w:r w:rsidR="00272FC0" w:rsidRPr="00272FC0">
        <w:rPr>
          <w:rFonts w:ascii="Times New Roman" w:hAnsi="Times New Roman" w:cs="Times New Roman"/>
          <w:sz w:val="24"/>
          <w:szCs w:val="24"/>
        </w:rPr>
        <w:t xml:space="preserve">me </w:t>
      </w:r>
      <w:r w:rsidR="00272FC0" w:rsidRPr="00272FC0">
        <w:rPr>
          <w:rFonts w:ascii="Times New Roman" w:hAnsi="Times New Roman" w:cs="Times New Roman"/>
          <w:sz w:val="24"/>
          <w:szCs w:val="24"/>
          <w:lang w:bidi="es-ES"/>
        </w:rPr>
        <w:t xml:space="preserve">piden </w:t>
      </w:r>
      <w:r w:rsidR="00272FC0" w:rsidRPr="00272FC0">
        <w:rPr>
          <w:rFonts w:ascii="Times New Roman" w:hAnsi="Times New Roman" w:cs="Times New Roman"/>
          <w:sz w:val="24"/>
          <w:szCs w:val="24"/>
        </w:rPr>
        <w:t xml:space="preserve">que opine sobre palabras y </w:t>
      </w:r>
      <w:r w:rsidR="00272FC0" w:rsidRPr="00272FC0">
        <w:rPr>
          <w:rFonts w:ascii="Times New Roman" w:hAnsi="Times New Roman" w:cs="Times New Roman"/>
          <w:sz w:val="24"/>
          <w:szCs w:val="24"/>
          <w:lang w:bidi="es-ES"/>
        </w:rPr>
        <w:t xml:space="preserve">expresiones </w:t>
      </w:r>
      <w:r w:rsidR="00272FC0" w:rsidRPr="00272FC0">
        <w:rPr>
          <w:rFonts w:ascii="Times New Roman" w:hAnsi="Times New Roman" w:cs="Times New Roman"/>
          <w:sz w:val="24"/>
          <w:szCs w:val="24"/>
        </w:rPr>
        <w:t xml:space="preserve">que </w:t>
      </w:r>
      <w:r w:rsidR="00272FC0" w:rsidRPr="00272FC0">
        <w:rPr>
          <w:rFonts w:ascii="Times New Roman" w:hAnsi="Times New Roman" w:cs="Times New Roman"/>
          <w:sz w:val="24"/>
          <w:szCs w:val="24"/>
          <w:lang w:bidi="es-ES"/>
        </w:rPr>
        <w:t>ellos tienen por irregulares, y harto saben ellos que lo son, pero requieren una especie d</w:t>
      </w:r>
      <w:r w:rsidR="00380687">
        <w:rPr>
          <w:rFonts w:ascii="Times New Roman" w:hAnsi="Times New Roman" w:cs="Times New Roman"/>
          <w:sz w:val="24"/>
          <w:szCs w:val="24"/>
          <w:lang w:bidi="es-ES"/>
        </w:rPr>
        <w:t>e corroboración periodística. Y, dando nosotros que los perio</w:t>
      </w:r>
      <w:r w:rsidR="00272FC0" w:rsidRPr="00272FC0">
        <w:rPr>
          <w:rFonts w:ascii="Times New Roman" w:hAnsi="Times New Roman" w:cs="Times New Roman"/>
          <w:sz w:val="24"/>
          <w:szCs w:val="24"/>
          <w:lang w:bidi="es-ES"/>
        </w:rPr>
        <w:t xml:space="preserve">distas son pecadores relapsos contra las leyes del idioma —relapsos e impenitentes—, justo es que me sirva yo de mi conveniencia (o empleo) de periodista para satisfacer la curiosidad de esos lectores curiosos. Un licenciado en Filología don V </w:t>
      </w:r>
      <w:r w:rsidR="00272FC0" w:rsidRPr="00272FC0">
        <w:rPr>
          <w:rFonts w:ascii="Times New Roman" w:hAnsi="Times New Roman" w:cs="Times New Roman"/>
          <w:sz w:val="24"/>
          <w:szCs w:val="24"/>
        </w:rPr>
        <w:t xml:space="preserve">P. </w:t>
      </w:r>
      <w:r w:rsidR="00380687">
        <w:rPr>
          <w:rFonts w:ascii="Times New Roman" w:hAnsi="Times New Roman" w:cs="Times New Roman"/>
          <w:sz w:val="24"/>
          <w:szCs w:val="24"/>
          <w:lang w:bidi="es-ES"/>
        </w:rPr>
        <w:t xml:space="preserve">D., </w:t>
      </w:r>
      <w:r w:rsidR="00272FC0" w:rsidRPr="00272FC0">
        <w:rPr>
          <w:rFonts w:ascii="Times New Roman" w:hAnsi="Times New Roman" w:cs="Times New Roman"/>
          <w:sz w:val="24"/>
          <w:szCs w:val="24"/>
          <w:lang w:bidi="es-ES"/>
        </w:rPr>
        <w:t xml:space="preserve">de </w:t>
      </w:r>
      <w:r w:rsidR="00272FC0" w:rsidRPr="00272FC0">
        <w:rPr>
          <w:rFonts w:ascii="Times New Roman" w:hAnsi="Times New Roman" w:cs="Times New Roman"/>
          <w:sz w:val="24"/>
          <w:szCs w:val="24"/>
          <w:lang w:bidi="ca-ES"/>
        </w:rPr>
        <w:t xml:space="preserve">Majadahonda, </w:t>
      </w:r>
      <w:r w:rsidR="00272FC0" w:rsidRPr="00272FC0">
        <w:rPr>
          <w:rFonts w:ascii="Times New Roman" w:hAnsi="Times New Roman" w:cs="Times New Roman"/>
          <w:sz w:val="24"/>
          <w:szCs w:val="24"/>
          <w:lang w:bidi="es-ES"/>
        </w:rPr>
        <w:t>me cuenta que en la bahía de Mallorca —«que</w:t>
      </w:r>
      <w:r w:rsidR="009B7072">
        <w:rPr>
          <w:rFonts w:ascii="Times New Roman" w:hAnsi="Times New Roman" w:cs="Times New Roman"/>
          <w:sz w:val="24"/>
          <w:szCs w:val="24"/>
          <w:lang w:bidi="es-ES"/>
        </w:rPr>
        <w:t>, dice él, debería escribirse “Mayorca”</w:t>
      </w:r>
      <w:r w:rsidR="00272FC0" w:rsidRPr="00272FC0">
        <w:rPr>
          <w:rFonts w:ascii="Times New Roman" w:hAnsi="Times New Roman" w:cs="Times New Roman"/>
          <w:sz w:val="24"/>
          <w:szCs w:val="24"/>
          <w:lang w:bidi="es-ES"/>
        </w:rPr>
        <w:t xml:space="preserve"> en castellano, por las razones que usted sabe»— ha observado «con irritación, en los aviones de Iberia y otras compañías afines, instrucciones de este jaez: «No fumar», y en el aeropuerto </w:t>
      </w:r>
      <w:r w:rsidR="00D72063">
        <w:rPr>
          <w:rFonts w:ascii="Times New Roman" w:hAnsi="Times New Roman" w:cs="Times New Roman"/>
          <w:sz w:val="24"/>
          <w:szCs w:val="24"/>
          <w:lang w:bidi="es-ES"/>
        </w:rPr>
        <w:t>de Barajas: «No pasar».</w:t>
      </w:r>
      <w:r w:rsidR="009B7072">
        <w:rPr>
          <w:rFonts w:ascii="Times New Roman" w:hAnsi="Times New Roman" w:cs="Times New Roman"/>
          <w:sz w:val="24"/>
          <w:szCs w:val="24"/>
          <w:lang w:bidi="es-ES"/>
        </w:rPr>
        <w:t xml:space="preserve"> (Trans</w:t>
      </w:r>
      <w:r w:rsidR="00272FC0" w:rsidRPr="00272FC0">
        <w:rPr>
          <w:rFonts w:ascii="Times New Roman" w:hAnsi="Times New Roman" w:cs="Times New Roman"/>
          <w:sz w:val="24"/>
          <w:szCs w:val="24"/>
          <w:lang w:bidi="es-ES"/>
        </w:rPr>
        <w:t xml:space="preserve">cribo </w:t>
      </w:r>
      <w:r w:rsidR="00272FC0" w:rsidRPr="00272FC0">
        <w:rPr>
          <w:rFonts w:ascii="Times New Roman" w:hAnsi="Times New Roman" w:cs="Times New Roman"/>
          <w:b/>
          <w:bCs/>
          <w:sz w:val="24"/>
          <w:szCs w:val="24"/>
          <w:lang w:bidi="la"/>
        </w:rPr>
        <w:t>ad litteram</w:t>
      </w:r>
      <w:r w:rsidR="00272FC0" w:rsidRPr="00380687">
        <w:rPr>
          <w:rFonts w:ascii="Times New Roman" w:hAnsi="Times New Roman" w:cs="Times New Roman"/>
          <w:bCs/>
          <w:sz w:val="24"/>
          <w:szCs w:val="24"/>
          <w:lang w:bidi="la"/>
        </w:rPr>
        <w:t>).</w:t>
      </w:r>
    </w:p>
    <w:p w:rsidR="00272FC0" w:rsidRPr="00272FC0" w:rsidRDefault="00272FC0" w:rsidP="00657B84">
      <w:pPr>
        <w:spacing w:after="120" w:line="240" w:lineRule="auto"/>
        <w:jc w:val="both"/>
        <w:rPr>
          <w:rFonts w:ascii="Times New Roman" w:hAnsi="Times New Roman" w:cs="Times New Roman"/>
          <w:sz w:val="24"/>
          <w:szCs w:val="24"/>
          <w:lang w:bidi="es-ES"/>
        </w:rPr>
      </w:pPr>
      <w:r w:rsidRPr="00272FC0">
        <w:rPr>
          <w:rFonts w:ascii="Times New Roman" w:hAnsi="Times New Roman" w:cs="Times New Roman"/>
          <w:sz w:val="24"/>
          <w:szCs w:val="24"/>
          <w:lang w:bidi="es-ES"/>
        </w:rPr>
        <w:t xml:space="preserve">Tiene toda la razón </w:t>
      </w:r>
      <w:r w:rsidRPr="00272FC0">
        <w:rPr>
          <w:rFonts w:ascii="Times New Roman" w:hAnsi="Times New Roman" w:cs="Times New Roman"/>
          <w:sz w:val="24"/>
          <w:szCs w:val="24"/>
        </w:rPr>
        <w:t xml:space="preserve">en </w:t>
      </w:r>
      <w:r w:rsidRPr="00272FC0">
        <w:rPr>
          <w:rFonts w:ascii="Times New Roman" w:hAnsi="Times New Roman" w:cs="Times New Roman"/>
          <w:sz w:val="24"/>
          <w:szCs w:val="24"/>
          <w:lang w:bidi="es-ES"/>
        </w:rPr>
        <w:t xml:space="preserve">cuanto </w:t>
      </w:r>
      <w:r w:rsidRPr="00272FC0">
        <w:rPr>
          <w:rFonts w:ascii="Times New Roman" w:hAnsi="Times New Roman" w:cs="Times New Roman"/>
          <w:sz w:val="24"/>
          <w:szCs w:val="24"/>
        </w:rPr>
        <w:t xml:space="preserve">al modo imperativo. </w:t>
      </w:r>
      <w:r w:rsidRPr="00272FC0">
        <w:rPr>
          <w:rFonts w:ascii="Times New Roman" w:hAnsi="Times New Roman" w:cs="Times New Roman"/>
          <w:sz w:val="24"/>
          <w:szCs w:val="24"/>
          <w:lang w:bidi="es-ES"/>
        </w:rPr>
        <w:t xml:space="preserve">Hemos </w:t>
      </w:r>
      <w:r w:rsidRPr="00272FC0">
        <w:rPr>
          <w:rFonts w:ascii="Times New Roman" w:hAnsi="Times New Roman" w:cs="Times New Roman"/>
          <w:sz w:val="24"/>
          <w:szCs w:val="24"/>
        </w:rPr>
        <w:t xml:space="preserve">dado </w:t>
      </w:r>
      <w:r w:rsidRPr="00272FC0">
        <w:rPr>
          <w:rFonts w:ascii="Times New Roman" w:hAnsi="Times New Roman" w:cs="Times New Roman"/>
          <w:sz w:val="24"/>
          <w:szCs w:val="24"/>
          <w:lang w:bidi="es-ES"/>
        </w:rPr>
        <w:t xml:space="preserve">en </w:t>
      </w:r>
      <w:r w:rsidRPr="00272FC0">
        <w:rPr>
          <w:rFonts w:ascii="Times New Roman" w:hAnsi="Times New Roman" w:cs="Times New Roman"/>
          <w:sz w:val="24"/>
          <w:szCs w:val="24"/>
        </w:rPr>
        <w:t xml:space="preserve">la </w:t>
      </w:r>
      <w:r w:rsidRPr="00272FC0">
        <w:rPr>
          <w:rFonts w:ascii="Times New Roman" w:hAnsi="Times New Roman" w:cs="Times New Roman"/>
          <w:sz w:val="24"/>
          <w:szCs w:val="24"/>
          <w:lang w:bidi="es-ES"/>
        </w:rPr>
        <w:t xml:space="preserve">extravagancia </w:t>
      </w:r>
      <w:r w:rsidRPr="00272FC0">
        <w:rPr>
          <w:rFonts w:ascii="Times New Roman" w:hAnsi="Times New Roman" w:cs="Times New Roman"/>
          <w:sz w:val="24"/>
          <w:szCs w:val="24"/>
        </w:rPr>
        <w:t xml:space="preserve">de </w:t>
      </w:r>
      <w:r w:rsidRPr="00272FC0">
        <w:rPr>
          <w:rFonts w:ascii="Times New Roman" w:hAnsi="Times New Roman" w:cs="Times New Roman"/>
          <w:sz w:val="24"/>
          <w:szCs w:val="24"/>
          <w:lang w:bidi="es-ES"/>
        </w:rPr>
        <w:t>suplantar, en escritos públicos —periódicos, ordenanzas, discursos a máquina—</w:t>
      </w:r>
      <w:r w:rsidR="009B7072">
        <w:rPr>
          <w:rFonts w:ascii="Times New Roman" w:hAnsi="Times New Roman" w:cs="Times New Roman"/>
          <w:sz w:val="24"/>
          <w:szCs w:val="24"/>
          <w:lang w:bidi="es-ES"/>
        </w:rPr>
        <w:t xml:space="preserve"> el modo imperativo por el modo infinitivo, especialmente en los</w:t>
      </w:r>
      <w:r w:rsidRPr="00272FC0">
        <w:rPr>
          <w:rFonts w:ascii="Times New Roman" w:hAnsi="Times New Roman" w:cs="Times New Roman"/>
          <w:sz w:val="24"/>
          <w:szCs w:val="24"/>
          <w:lang w:bidi="es-ES"/>
        </w:rPr>
        <w:t xml:space="preserve"> verbos que no lo consienten, como son los optativos, que expresan una acción contingente, dudosa, deseada, nec</w:t>
      </w:r>
      <w:r w:rsidR="009B7072">
        <w:rPr>
          <w:rFonts w:ascii="Times New Roman" w:hAnsi="Times New Roman" w:cs="Times New Roman"/>
          <w:sz w:val="24"/>
          <w:szCs w:val="24"/>
          <w:lang w:bidi="es-ES"/>
        </w:rPr>
        <w:t>esaria. Vici</w:t>
      </w:r>
      <w:r w:rsidRPr="00272FC0">
        <w:rPr>
          <w:rFonts w:ascii="Times New Roman" w:hAnsi="Times New Roman" w:cs="Times New Roman"/>
          <w:sz w:val="24"/>
          <w:szCs w:val="24"/>
          <w:lang w:bidi="es-ES"/>
        </w:rPr>
        <w:t xml:space="preserve">o que también se corre al modo subjuntivo. «Sería preferible que no tomásemos el sol» es frase que se convierte en: «Sería preferible no tomar el sol» «Le dije que entrase» se convirtió en: «Le dije de entrar» Los modos imperativo y subjuntivo </w:t>
      </w:r>
      <w:r w:rsidR="009B7072">
        <w:rPr>
          <w:rFonts w:ascii="Times New Roman" w:hAnsi="Times New Roman" w:cs="Times New Roman"/>
          <w:sz w:val="24"/>
          <w:szCs w:val="24"/>
          <w:lang w:bidi="es-ES"/>
        </w:rPr>
        <w:t>se</w:t>
      </w:r>
      <w:r w:rsidRPr="00272FC0">
        <w:rPr>
          <w:rFonts w:ascii="Times New Roman" w:hAnsi="Times New Roman" w:cs="Times New Roman"/>
          <w:sz w:val="24"/>
          <w:szCs w:val="24"/>
          <w:lang w:bidi="es-ES"/>
        </w:rPr>
        <w:t xml:space="preserve"> sacrifican a favor del infinitivo. Las formas o modos optativos son reemplazados por el sustantivo abstracto. Pienso que el mal uso o el desuso del imperativo y </w:t>
      </w:r>
      <w:r w:rsidRPr="00272FC0">
        <w:rPr>
          <w:rFonts w:ascii="Times New Roman" w:hAnsi="Times New Roman" w:cs="Times New Roman"/>
          <w:sz w:val="24"/>
          <w:szCs w:val="24"/>
        </w:rPr>
        <w:t xml:space="preserve">del </w:t>
      </w:r>
      <w:r w:rsidRPr="00272FC0">
        <w:rPr>
          <w:rFonts w:ascii="Times New Roman" w:hAnsi="Times New Roman" w:cs="Times New Roman"/>
          <w:sz w:val="24"/>
          <w:szCs w:val="24"/>
          <w:lang w:bidi="es-ES"/>
        </w:rPr>
        <w:t>subjuntivo provienen de un vicio popular inglés. Los nuevos gramáticos de Francia suelen también quejarse del menosprecio público en que va cayendo, por</w:t>
      </w:r>
      <w:r w:rsidR="00380687">
        <w:rPr>
          <w:rFonts w:ascii="Times New Roman" w:hAnsi="Times New Roman" w:cs="Times New Roman"/>
          <w:sz w:val="24"/>
          <w:szCs w:val="24"/>
          <w:lang w:bidi="es-ES"/>
        </w:rPr>
        <w:t xml:space="preserve"> </w:t>
      </w:r>
      <w:r w:rsidRPr="00272FC0">
        <w:rPr>
          <w:rFonts w:ascii="Times New Roman" w:hAnsi="Times New Roman" w:cs="Times New Roman"/>
          <w:sz w:val="24"/>
          <w:szCs w:val="24"/>
          <w:lang w:bidi="es-ES"/>
        </w:rPr>
        <w:t>culpa del inglés, el modo subjuntivo, no solamente en el habla común, que lo empleó es</w:t>
      </w:r>
      <w:r w:rsidR="00380687">
        <w:rPr>
          <w:rFonts w:ascii="Times New Roman" w:hAnsi="Times New Roman" w:cs="Times New Roman"/>
          <w:sz w:val="24"/>
          <w:szCs w:val="24"/>
          <w:lang w:bidi="es-ES"/>
        </w:rPr>
        <w:t xml:space="preserve">casamente en tiempos pasados, </w:t>
      </w:r>
      <w:r w:rsidRPr="00272FC0">
        <w:rPr>
          <w:rFonts w:ascii="Times New Roman" w:hAnsi="Times New Roman" w:cs="Times New Roman"/>
          <w:sz w:val="24"/>
          <w:szCs w:val="24"/>
          <w:lang w:bidi="es-ES"/>
        </w:rPr>
        <w:t>sino en la prosa culta de escritores</w:t>
      </w:r>
      <w:r w:rsidRPr="00272FC0">
        <w:rPr>
          <w:rFonts w:ascii="Times New Roman" w:hAnsi="Times New Roman" w:cs="Times New Roman"/>
          <w:sz w:val="24"/>
          <w:szCs w:val="24"/>
        </w:rPr>
        <w:t xml:space="preserve"> </w:t>
      </w:r>
      <w:r w:rsidRPr="00272FC0">
        <w:rPr>
          <w:rFonts w:ascii="Times New Roman" w:hAnsi="Times New Roman" w:cs="Times New Roman"/>
          <w:sz w:val="24"/>
          <w:szCs w:val="24"/>
          <w:lang w:bidi="es-ES"/>
        </w:rPr>
        <w:t xml:space="preserve">famosos, </w:t>
      </w:r>
      <w:r w:rsidRPr="00272FC0">
        <w:rPr>
          <w:rFonts w:ascii="Times New Roman" w:hAnsi="Times New Roman" w:cs="Times New Roman"/>
          <w:sz w:val="24"/>
          <w:szCs w:val="24"/>
        </w:rPr>
        <w:t xml:space="preserve">André Gide, </w:t>
      </w:r>
      <w:r w:rsidR="00C01BA3">
        <w:rPr>
          <w:rFonts w:ascii="Times New Roman" w:hAnsi="Times New Roman" w:cs="Times New Roman"/>
          <w:sz w:val="24"/>
          <w:szCs w:val="24"/>
          <w:lang w:bidi="es-ES"/>
        </w:rPr>
        <w:t>entre ellos.</w:t>
      </w:r>
    </w:p>
    <w:p w:rsidR="00272FC0" w:rsidRPr="00272FC0" w:rsidRDefault="00272FC0" w:rsidP="00657B84">
      <w:pPr>
        <w:spacing w:after="120" w:line="240" w:lineRule="auto"/>
        <w:jc w:val="both"/>
        <w:rPr>
          <w:rFonts w:ascii="Times New Roman" w:hAnsi="Times New Roman" w:cs="Times New Roman"/>
          <w:sz w:val="24"/>
          <w:szCs w:val="24"/>
          <w:lang w:bidi="es-ES"/>
        </w:rPr>
      </w:pPr>
      <w:r w:rsidRPr="00272FC0">
        <w:rPr>
          <w:rFonts w:ascii="Times New Roman" w:hAnsi="Times New Roman" w:cs="Times New Roman"/>
          <w:sz w:val="24"/>
          <w:szCs w:val="24"/>
          <w:lang w:bidi="es-ES"/>
        </w:rPr>
        <w:t xml:space="preserve">Supongo que el origen </w:t>
      </w:r>
      <w:r w:rsidR="00AD4AAF">
        <w:rPr>
          <w:rFonts w:ascii="Times New Roman" w:hAnsi="Times New Roman" w:cs="Times New Roman"/>
          <w:sz w:val="24"/>
          <w:szCs w:val="24"/>
          <w:lang w:bidi="es-ES"/>
        </w:rPr>
        <w:t>está en el idioma de los anglosajo</w:t>
      </w:r>
      <w:r w:rsidRPr="00272FC0">
        <w:rPr>
          <w:rFonts w:ascii="Times New Roman" w:hAnsi="Times New Roman" w:cs="Times New Roman"/>
          <w:sz w:val="24"/>
          <w:szCs w:val="24"/>
          <w:lang w:bidi="es-ES"/>
        </w:rPr>
        <w:t xml:space="preserve">nes, que utilizan su infinitivo para construir los modos optativos (imperativo y subjuntivo). Y, en cuanto a este último, no sería aventurado afirmar que está reducido a la gente universitaria </w:t>
      </w:r>
      <w:r w:rsidRPr="00272FC0">
        <w:rPr>
          <w:rFonts w:ascii="Times New Roman" w:hAnsi="Times New Roman" w:cs="Times New Roman"/>
          <w:sz w:val="24"/>
          <w:szCs w:val="24"/>
        </w:rPr>
        <w:t xml:space="preserve">(«educated»). </w:t>
      </w:r>
      <w:r w:rsidRPr="00272FC0">
        <w:rPr>
          <w:rFonts w:ascii="Times New Roman" w:hAnsi="Times New Roman" w:cs="Times New Roman"/>
          <w:sz w:val="24"/>
          <w:szCs w:val="24"/>
          <w:lang w:bidi="es-ES"/>
        </w:rPr>
        <w:t xml:space="preserve">Ejemplo inglés de subjuntivo culto: </w:t>
      </w:r>
      <w:r w:rsidRPr="00272FC0">
        <w:rPr>
          <w:rFonts w:ascii="Times New Roman" w:hAnsi="Times New Roman" w:cs="Times New Roman"/>
          <w:sz w:val="24"/>
          <w:szCs w:val="24"/>
        </w:rPr>
        <w:t>«If it be treason</w:t>
      </w:r>
      <w:r w:rsidRPr="009B7072">
        <w:rPr>
          <w:rFonts w:ascii="Times New Roman" w:hAnsi="Times New Roman" w:cs="Times New Roman"/>
          <w:sz w:val="24"/>
          <w:szCs w:val="24"/>
        </w:rPr>
        <w:t xml:space="preserve">». </w:t>
      </w:r>
      <w:r w:rsidRPr="009B7072">
        <w:rPr>
          <w:rFonts w:ascii="Times New Roman" w:hAnsi="Times New Roman" w:cs="Times New Roman"/>
          <w:iCs/>
          <w:sz w:val="24"/>
          <w:szCs w:val="24"/>
          <w:lang w:bidi="es-ES"/>
        </w:rPr>
        <w:t>(«Si</w:t>
      </w:r>
      <w:r w:rsidR="009B7072">
        <w:rPr>
          <w:rFonts w:ascii="Times New Roman" w:hAnsi="Times New Roman" w:cs="Times New Roman"/>
          <w:sz w:val="24"/>
          <w:szCs w:val="24"/>
          <w:lang w:bidi="es-ES"/>
        </w:rPr>
        <w:t xml:space="preserve"> ello fuese traición».</w:t>
      </w:r>
      <w:r w:rsidRPr="00272FC0">
        <w:rPr>
          <w:rFonts w:ascii="Times New Roman" w:hAnsi="Times New Roman" w:cs="Times New Roman"/>
          <w:sz w:val="24"/>
          <w:szCs w:val="24"/>
          <w:lang w:bidi="es-ES"/>
        </w:rPr>
        <w:t xml:space="preserve">) Ejemplo de subjuntivo vulgar: </w:t>
      </w:r>
      <w:r w:rsidRPr="00272FC0">
        <w:rPr>
          <w:rFonts w:ascii="Times New Roman" w:hAnsi="Times New Roman" w:cs="Times New Roman"/>
          <w:sz w:val="24"/>
          <w:szCs w:val="24"/>
        </w:rPr>
        <w:t xml:space="preserve">«If it is treason». En esta </w:t>
      </w:r>
      <w:r w:rsidRPr="00272FC0">
        <w:rPr>
          <w:rFonts w:ascii="Times New Roman" w:hAnsi="Times New Roman" w:cs="Times New Roman"/>
          <w:sz w:val="24"/>
          <w:szCs w:val="24"/>
          <w:lang w:bidi="es-ES"/>
        </w:rPr>
        <w:t xml:space="preserve">última </w:t>
      </w:r>
      <w:r w:rsidRPr="00272FC0">
        <w:rPr>
          <w:rFonts w:ascii="Times New Roman" w:hAnsi="Times New Roman" w:cs="Times New Roman"/>
          <w:sz w:val="24"/>
          <w:szCs w:val="24"/>
        </w:rPr>
        <w:t xml:space="preserve">frase se invalida el </w:t>
      </w:r>
      <w:r w:rsidRPr="00272FC0">
        <w:rPr>
          <w:rFonts w:ascii="Times New Roman" w:hAnsi="Times New Roman" w:cs="Times New Roman"/>
          <w:sz w:val="24"/>
          <w:szCs w:val="24"/>
          <w:lang w:bidi="es-ES"/>
        </w:rPr>
        <w:t xml:space="preserve">carácter </w:t>
      </w:r>
      <w:r w:rsidRPr="00272FC0">
        <w:rPr>
          <w:rFonts w:ascii="Times New Roman" w:hAnsi="Times New Roman" w:cs="Times New Roman"/>
          <w:sz w:val="24"/>
          <w:szCs w:val="24"/>
        </w:rPr>
        <w:t xml:space="preserve">de </w:t>
      </w:r>
      <w:r w:rsidRPr="00272FC0">
        <w:rPr>
          <w:rFonts w:ascii="Times New Roman" w:hAnsi="Times New Roman" w:cs="Times New Roman"/>
          <w:sz w:val="24"/>
          <w:szCs w:val="24"/>
          <w:lang w:bidi="es-ES"/>
        </w:rPr>
        <w:t xml:space="preserve">eventualidad </w:t>
      </w:r>
      <w:r w:rsidRPr="00272FC0">
        <w:rPr>
          <w:rFonts w:ascii="Times New Roman" w:hAnsi="Times New Roman" w:cs="Times New Roman"/>
          <w:sz w:val="24"/>
          <w:szCs w:val="24"/>
        </w:rPr>
        <w:t xml:space="preserve">que es </w:t>
      </w:r>
      <w:r w:rsidRPr="00272FC0">
        <w:rPr>
          <w:rFonts w:ascii="Times New Roman" w:hAnsi="Times New Roman" w:cs="Times New Roman"/>
          <w:sz w:val="24"/>
          <w:szCs w:val="24"/>
          <w:lang w:bidi="es-ES"/>
        </w:rPr>
        <w:t xml:space="preserve">propio del subjuntivo; </w:t>
      </w:r>
      <w:r w:rsidRPr="00272FC0">
        <w:rPr>
          <w:rFonts w:ascii="Times New Roman" w:hAnsi="Times New Roman" w:cs="Times New Roman"/>
          <w:sz w:val="24"/>
          <w:szCs w:val="24"/>
        </w:rPr>
        <w:t xml:space="preserve">pero lo </w:t>
      </w:r>
      <w:r w:rsidRPr="00272FC0">
        <w:rPr>
          <w:rFonts w:ascii="Times New Roman" w:hAnsi="Times New Roman" w:cs="Times New Roman"/>
          <w:sz w:val="24"/>
          <w:szCs w:val="24"/>
          <w:lang w:bidi="es-ES"/>
        </w:rPr>
        <w:t xml:space="preserve">condicional, </w:t>
      </w:r>
      <w:r w:rsidRPr="00272FC0">
        <w:rPr>
          <w:rFonts w:ascii="Times New Roman" w:hAnsi="Times New Roman" w:cs="Times New Roman"/>
          <w:sz w:val="24"/>
          <w:szCs w:val="24"/>
        </w:rPr>
        <w:t xml:space="preserve">lo contingente </w:t>
      </w:r>
      <w:r w:rsidR="005E3170">
        <w:rPr>
          <w:rFonts w:ascii="Times New Roman" w:hAnsi="Times New Roman" w:cs="Times New Roman"/>
          <w:sz w:val="24"/>
          <w:szCs w:val="24"/>
          <w:lang w:bidi="es-ES"/>
        </w:rPr>
        <w:t xml:space="preserve">permanece gracias </w:t>
      </w:r>
      <w:r w:rsidRPr="00272FC0">
        <w:rPr>
          <w:rFonts w:ascii="Times New Roman" w:hAnsi="Times New Roman" w:cs="Times New Roman"/>
          <w:sz w:val="24"/>
          <w:szCs w:val="24"/>
        </w:rPr>
        <w:t xml:space="preserve">al «if» </w:t>
      </w:r>
      <w:r w:rsidR="005E3170">
        <w:rPr>
          <w:rFonts w:ascii="Times New Roman" w:hAnsi="Times New Roman" w:cs="Times New Roman"/>
          <w:sz w:val="24"/>
          <w:szCs w:val="24"/>
        </w:rPr>
        <w:t>(si..</w:t>
      </w:r>
      <w:r w:rsidRPr="00272FC0">
        <w:rPr>
          <w:rFonts w:ascii="Times New Roman" w:hAnsi="Times New Roman" w:cs="Times New Roman"/>
          <w:sz w:val="24"/>
          <w:szCs w:val="24"/>
        </w:rPr>
        <w:t xml:space="preserve">.) y se </w:t>
      </w:r>
      <w:r w:rsidRPr="00272FC0">
        <w:rPr>
          <w:rFonts w:ascii="Times New Roman" w:hAnsi="Times New Roman" w:cs="Times New Roman"/>
          <w:sz w:val="24"/>
          <w:szCs w:val="24"/>
          <w:lang w:bidi="es-ES"/>
        </w:rPr>
        <w:t xml:space="preserve">desdeña el </w:t>
      </w:r>
      <w:r w:rsidRPr="00272FC0">
        <w:rPr>
          <w:rFonts w:ascii="Times New Roman" w:hAnsi="Times New Roman" w:cs="Times New Roman"/>
          <w:sz w:val="24"/>
          <w:szCs w:val="24"/>
        </w:rPr>
        <w:t xml:space="preserve">modo </w:t>
      </w:r>
      <w:r w:rsidRPr="00272FC0">
        <w:rPr>
          <w:rFonts w:ascii="Times New Roman" w:hAnsi="Times New Roman" w:cs="Times New Roman"/>
          <w:sz w:val="24"/>
          <w:szCs w:val="24"/>
          <w:lang w:bidi="es-ES"/>
        </w:rPr>
        <w:t xml:space="preserve">verbal </w:t>
      </w:r>
      <w:r w:rsidR="00687E7A">
        <w:rPr>
          <w:rFonts w:ascii="Times New Roman" w:hAnsi="Times New Roman" w:cs="Times New Roman"/>
          <w:sz w:val="24"/>
          <w:szCs w:val="24"/>
        </w:rPr>
        <w:t>ade</w:t>
      </w:r>
      <w:r w:rsidRPr="00272FC0">
        <w:rPr>
          <w:rFonts w:ascii="Times New Roman" w:hAnsi="Times New Roman" w:cs="Times New Roman"/>
          <w:sz w:val="24"/>
          <w:szCs w:val="24"/>
          <w:lang w:bidi="es-ES"/>
        </w:rPr>
        <w:t>cuado. Cuando dicen los españoles, o mejor dicho, los letreros españoles: «No fumar». «No habla</w:t>
      </w:r>
      <w:r w:rsidR="00812F2E">
        <w:rPr>
          <w:rFonts w:ascii="Times New Roman" w:hAnsi="Times New Roman" w:cs="Times New Roman"/>
          <w:sz w:val="24"/>
          <w:szCs w:val="24"/>
          <w:lang w:bidi="es-ES"/>
        </w:rPr>
        <w:t>r con el conductor», «No tocar»,</w:t>
      </w:r>
      <w:r w:rsidRPr="00272FC0">
        <w:rPr>
          <w:rFonts w:ascii="Times New Roman" w:hAnsi="Times New Roman" w:cs="Times New Roman"/>
          <w:sz w:val="24"/>
          <w:szCs w:val="24"/>
          <w:lang w:bidi="es-ES"/>
        </w:rPr>
        <w:t xml:space="preserve"> «No molestar» copian, sin saberlo, un giro anglosajón: </w:t>
      </w:r>
      <w:r w:rsidRPr="00272FC0">
        <w:rPr>
          <w:rFonts w:ascii="Times New Roman" w:hAnsi="Times New Roman" w:cs="Times New Roman"/>
          <w:sz w:val="24"/>
          <w:szCs w:val="24"/>
        </w:rPr>
        <w:t xml:space="preserve">«Don't smoke», «Don't touch», si </w:t>
      </w:r>
      <w:r w:rsidR="005E3170">
        <w:rPr>
          <w:rFonts w:ascii="Times New Roman" w:hAnsi="Times New Roman" w:cs="Times New Roman"/>
          <w:sz w:val="24"/>
          <w:szCs w:val="24"/>
          <w:lang w:bidi="es-ES"/>
        </w:rPr>
        <w:t>bien los anglosajones</w:t>
      </w:r>
      <w:r w:rsidRPr="00272FC0">
        <w:rPr>
          <w:rFonts w:ascii="Times New Roman" w:hAnsi="Times New Roman" w:cs="Times New Roman"/>
          <w:sz w:val="24"/>
          <w:szCs w:val="24"/>
          <w:lang w:bidi="es-ES"/>
        </w:rPr>
        <w:t xml:space="preserve"> añaden un </w:t>
      </w:r>
      <w:r w:rsidRPr="00272FC0">
        <w:rPr>
          <w:rFonts w:ascii="Times New Roman" w:hAnsi="Times New Roman" w:cs="Times New Roman"/>
          <w:sz w:val="24"/>
          <w:szCs w:val="24"/>
        </w:rPr>
        <w:t xml:space="preserve">«please» </w:t>
      </w:r>
      <w:r w:rsidR="005E3170">
        <w:rPr>
          <w:rFonts w:ascii="Times New Roman" w:hAnsi="Times New Roman" w:cs="Times New Roman"/>
          <w:sz w:val="24"/>
          <w:szCs w:val="24"/>
          <w:lang w:bidi="es-ES"/>
        </w:rPr>
        <w:t>(«por</w:t>
      </w:r>
      <w:r w:rsidRPr="00272FC0">
        <w:rPr>
          <w:rFonts w:ascii="Times New Roman" w:hAnsi="Times New Roman" w:cs="Times New Roman"/>
          <w:sz w:val="24"/>
          <w:szCs w:val="24"/>
          <w:lang w:bidi="es-ES"/>
        </w:rPr>
        <w:t xml:space="preserve"> favor») de cortesía. Estamos perdiendo la buena costumbre de emplear el subjuntivo, aunque yo creo que el pueblo español conserva todavía su uso normal en las oraciones afirmativas (no en las negativas), y dice, por ejemplo: «Te ruego que te vayas». Los france</w:t>
      </w:r>
      <w:r w:rsidR="005E3170">
        <w:rPr>
          <w:rFonts w:ascii="Times New Roman" w:hAnsi="Times New Roman" w:cs="Times New Roman"/>
          <w:sz w:val="24"/>
          <w:szCs w:val="24"/>
          <w:lang w:bidi="es-ES"/>
        </w:rPr>
        <w:t>ses, en cambio, echan mano del in</w:t>
      </w:r>
      <w:r w:rsidRPr="00272FC0">
        <w:rPr>
          <w:rFonts w:ascii="Times New Roman" w:hAnsi="Times New Roman" w:cs="Times New Roman"/>
          <w:sz w:val="24"/>
          <w:szCs w:val="24"/>
          <w:lang w:bidi="la"/>
        </w:rPr>
        <w:t xml:space="preserve">finitivo: </w:t>
      </w:r>
      <w:r w:rsidRPr="00272FC0">
        <w:rPr>
          <w:rFonts w:ascii="Times New Roman" w:hAnsi="Times New Roman" w:cs="Times New Roman"/>
          <w:sz w:val="24"/>
          <w:szCs w:val="24"/>
        </w:rPr>
        <w:t xml:space="preserve">«Je </w:t>
      </w:r>
      <w:r w:rsidRPr="00272FC0">
        <w:rPr>
          <w:rFonts w:ascii="Times New Roman" w:hAnsi="Times New Roman" w:cs="Times New Roman"/>
          <w:sz w:val="24"/>
          <w:szCs w:val="24"/>
          <w:lang w:bidi="es-ES"/>
        </w:rPr>
        <w:t xml:space="preserve">te </w:t>
      </w:r>
      <w:r w:rsidRPr="00272FC0">
        <w:rPr>
          <w:rFonts w:ascii="Times New Roman" w:hAnsi="Times New Roman" w:cs="Times New Roman"/>
          <w:sz w:val="24"/>
          <w:szCs w:val="24"/>
        </w:rPr>
        <w:t xml:space="preserve">prie </w:t>
      </w:r>
      <w:r w:rsidRPr="00272FC0">
        <w:rPr>
          <w:rFonts w:ascii="Times New Roman" w:hAnsi="Times New Roman" w:cs="Times New Roman"/>
          <w:sz w:val="24"/>
          <w:szCs w:val="24"/>
          <w:lang w:bidi="es-ES"/>
        </w:rPr>
        <w:t xml:space="preserve">de t'en </w:t>
      </w:r>
      <w:r w:rsidRPr="00272FC0">
        <w:rPr>
          <w:rFonts w:ascii="Times New Roman" w:hAnsi="Times New Roman" w:cs="Times New Roman"/>
          <w:sz w:val="24"/>
          <w:szCs w:val="24"/>
        </w:rPr>
        <w:t xml:space="preserve">aller», </w:t>
      </w:r>
      <w:r w:rsidR="005E3170">
        <w:rPr>
          <w:rFonts w:ascii="Times New Roman" w:hAnsi="Times New Roman" w:cs="Times New Roman"/>
          <w:sz w:val="24"/>
          <w:szCs w:val="24"/>
          <w:lang w:bidi="es-ES"/>
        </w:rPr>
        <w:t>lo mismo que los ingle</w:t>
      </w:r>
      <w:r w:rsidRPr="00272FC0">
        <w:rPr>
          <w:rFonts w:ascii="Times New Roman" w:hAnsi="Times New Roman" w:cs="Times New Roman"/>
          <w:sz w:val="24"/>
          <w:szCs w:val="24"/>
        </w:rPr>
        <w:t xml:space="preserve">ses: </w:t>
      </w:r>
      <w:r w:rsidRPr="00272FC0">
        <w:rPr>
          <w:rFonts w:ascii="Times New Roman" w:hAnsi="Times New Roman" w:cs="Times New Roman"/>
          <w:sz w:val="24"/>
          <w:szCs w:val="24"/>
          <w:lang w:bidi="es-ES"/>
        </w:rPr>
        <w:t xml:space="preserve">«I </w:t>
      </w:r>
      <w:r w:rsidRPr="00272FC0">
        <w:rPr>
          <w:rFonts w:ascii="Times New Roman" w:hAnsi="Times New Roman" w:cs="Times New Roman"/>
          <w:sz w:val="24"/>
          <w:szCs w:val="24"/>
        </w:rPr>
        <w:t>beg you to go (away)».</w:t>
      </w:r>
    </w:p>
    <w:p w:rsidR="00272FC0" w:rsidRPr="00272FC0" w:rsidRDefault="00272FC0" w:rsidP="00657B84">
      <w:pPr>
        <w:spacing w:after="120" w:line="240" w:lineRule="auto"/>
        <w:jc w:val="both"/>
        <w:rPr>
          <w:rFonts w:ascii="Times New Roman" w:hAnsi="Times New Roman" w:cs="Times New Roman"/>
          <w:sz w:val="24"/>
          <w:szCs w:val="24"/>
          <w:lang w:bidi="es-ES"/>
        </w:rPr>
      </w:pPr>
      <w:r w:rsidRPr="00272FC0">
        <w:rPr>
          <w:rFonts w:ascii="Times New Roman" w:hAnsi="Times New Roman" w:cs="Times New Roman"/>
          <w:sz w:val="24"/>
          <w:szCs w:val="24"/>
          <w:lang w:bidi="es-ES"/>
        </w:rPr>
        <w:t>Denuncia también mi buen lector que en Mallorca (o Mayorca) aparecen escritos en los «paneles» (llamémoslos así) frases que ofenden, más que a la gramática, al buen gusto «Este vuelo será embarcado por las pistas 6, 7...» Cierto que no se comprende cómo se las arregla Iberia para embarcar un vuelo, y más bien pare</w:t>
      </w:r>
      <w:r w:rsidR="00687E7A">
        <w:rPr>
          <w:rFonts w:ascii="Times New Roman" w:hAnsi="Times New Roman" w:cs="Times New Roman"/>
          <w:sz w:val="24"/>
          <w:szCs w:val="24"/>
          <w:lang w:bidi="es-ES"/>
        </w:rPr>
        <w:t>ce que quiere decir: «Los pasaje</w:t>
      </w:r>
      <w:r w:rsidRPr="00272FC0">
        <w:rPr>
          <w:rFonts w:ascii="Times New Roman" w:hAnsi="Times New Roman" w:cs="Times New Roman"/>
          <w:sz w:val="24"/>
          <w:szCs w:val="24"/>
          <w:lang w:bidi="es-ES"/>
        </w:rPr>
        <w:t xml:space="preserve">ros (de este </w:t>
      </w:r>
      <w:r w:rsidRPr="00272FC0">
        <w:rPr>
          <w:rFonts w:ascii="Times New Roman" w:hAnsi="Times New Roman" w:cs="Times New Roman"/>
          <w:sz w:val="24"/>
          <w:szCs w:val="24"/>
          <w:lang w:bidi="es-ES"/>
        </w:rPr>
        <w:lastRenderedPageBreak/>
        <w:t xml:space="preserve">vuelo) </w:t>
      </w:r>
      <w:r w:rsidR="005E3170">
        <w:rPr>
          <w:rFonts w:ascii="Times New Roman" w:hAnsi="Times New Roman" w:cs="Times New Roman"/>
          <w:sz w:val="24"/>
          <w:szCs w:val="24"/>
          <w:lang w:bidi="es-ES"/>
        </w:rPr>
        <w:t>se embarcarán por las puertas 6,</w:t>
      </w:r>
      <w:r w:rsidRPr="00272FC0">
        <w:rPr>
          <w:rFonts w:ascii="Times New Roman" w:hAnsi="Times New Roman" w:cs="Times New Roman"/>
          <w:sz w:val="24"/>
          <w:szCs w:val="24"/>
          <w:lang w:bidi="es-ES"/>
        </w:rPr>
        <w:t xml:space="preserve"> 7...» La interpretación es fácil, pero ¿es rigurosa? Eso no lo sab</w:t>
      </w:r>
      <w:r w:rsidR="005E3170">
        <w:rPr>
          <w:rFonts w:ascii="Times New Roman" w:hAnsi="Times New Roman" w:cs="Times New Roman"/>
          <w:sz w:val="24"/>
          <w:szCs w:val="24"/>
          <w:lang w:bidi="es-ES"/>
        </w:rPr>
        <w:t>en más que los escribidores de l</w:t>
      </w:r>
      <w:r w:rsidRPr="00272FC0">
        <w:rPr>
          <w:rFonts w:ascii="Times New Roman" w:hAnsi="Times New Roman" w:cs="Times New Roman"/>
          <w:sz w:val="24"/>
          <w:szCs w:val="24"/>
          <w:lang w:bidi="es-ES"/>
        </w:rPr>
        <w:t>as oficinas de Iberia.</w:t>
      </w:r>
    </w:p>
    <w:p w:rsidR="00272FC0" w:rsidRPr="00272FC0" w:rsidRDefault="00272FC0" w:rsidP="00657B84">
      <w:pPr>
        <w:spacing w:after="120" w:line="240" w:lineRule="auto"/>
        <w:jc w:val="both"/>
        <w:rPr>
          <w:rFonts w:ascii="Times New Roman" w:hAnsi="Times New Roman" w:cs="Times New Roman"/>
          <w:sz w:val="24"/>
          <w:szCs w:val="24"/>
          <w:lang w:bidi="es-ES"/>
        </w:rPr>
      </w:pPr>
      <w:r w:rsidRPr="00272FC0">
        <w:rPr>
          <w:rFonts w:ascii="Times New Roman" w:hAnsi="Times New Roman" w:cs="Times New Roman"/>
          <w:sz w:val="24"/>
          <w:szCs w:val="24"/>
          <w:lang w:bidi="es-ES"/>
        </w:rPr>
        <w:t xml:space="preserve">En lo tocante a Mallorca y «Mayorca», conozco, en efecto, que el nombre latino es </w:t>
      </w:r>
      <w:r w:rsidRPr="00272FC0">
        <w:rPr>
          <w:rFonts w:ascii="Times New Roman" w:hAnsi="Times New Roman" w:cs="Times New Roman"/>
          <w:b/>
          <w:bCs/>
          <w:sz w:val="24"/>
          <w:szCs w:val="24"/>
          <w:lang w:bidi="la"/>
        </w:rPr>
        <w:t xml:space="preserve">Balearis </w:t>
      </w:r>
      <w:r w:rsidRPr="00272FC0">
        <w:rPr>
          <w:rFonts w:ascii="Times New Roman" w:hAnsi="Times New Roman" w:cs="Times New Roman"/>
          <w:b/>
          <w:bCs/>
          <w:sz w:val="24"/>
          <w:szCs w:val="24"/>
        </w:rPr>
        <w:t xml:space="preserve">Major </w:t>
      </w:r>
      <w:r w:rsidRPr="00272FC0">
        <w:rPr>
          <w:rFonts w:ascii="Times New Roman" w:hAnsi="Times New Roman" w:cs="Times New Roman"/>
          <w:sz w:val="24"/>
          <w:szCs w:val="24"/>
          <w:lang w:bidi="es-ES"/>
        </w:rPr>
        <w:t xml:space="preserve">o </w:t>
      </w:r>
      <w:r w:rsidRPr="00272FC0">
        <w:rPr>
          <w:rFonts w:ascii="Times New Roman" w:hAnsi="Times New Roman" w:cs="Times New Roman"/>
          <w:b/>
          <w:bCs/>
          <w:sz w:val="24"/>
          <w:szCs w:val="24"/>
          <w:lang w:bidi="la"/>
        </w:rPr>
        <w:t xml:space="preserve">Majorica, </w:t>
      </w:r>
      <w:r w:rsidRPr="00272FC0">
        <w:rPr>
          <w:rFonts w:ascii="Times New Roman" w:hAnsi="Times New Roman" w:cs="Times New Roman"/>
          <w:sz w:val="24"/>
          <w:szCs w:val="24"/>
          <w:lang w:bidi="es-ES"/>
        </w:rPr>
        <w:t xml:space="preserve">la mayor de las islas Baleares (y </w:t>
      </w:r>
      <w:r w:rsidRPr="00272FC0">
        <w:rPr>
          <w:rFonts w:ascii="Times New Roman" w:hAnsi="Times New Roman" w:cs="Times New Roman"/>
          <w:sz w:val="24"/>
          <w:szCs w:val="24"/>
        </w:rPr>
        <w:t xml:space="preserve">«Minorca», </w:t>
      </w:r>
      <w:r w:rsidRPr="00272FC0">
        <w:rPr>
          <w:rFonts w:ascii="Times New Roman" w:hAnsi="Times New Roman" w:cs="Times New Roman"/>
          <w:sz w:val="24"/>
          <w:szCs w:val="24"/>
          <w:lang w:bidi="es-ES"/>
        </w:rPr>
        <w:t>la menor). Pero tengo también muy l</w:t>
      </w:r>
      <w:r w:rsidR="005E3170">
        <w:rPr>
          <w:rFonts w:ascii="Times New Roman" w:hAnsi="Times New Roman" w:cs="Times New Roman"/>
          <w:sz w:val="24"/>
          <w:szCs w:val="24"/>
          <w:lang w:bidi="es-ES"/>
        </w:rPr>
        <w:t>eídos y anotados los libros de l</w:t>
      </w:r>
      <w:r w:rsidRPr="00272FC0">
        <w:rPr>
          <w:rFonts w:ascii="Times New Roman" w:hAnsi="Times New Roman" w:cs="Times New Roman"/>
          <w:sz w:val="24"/>
          <w:szCs w:val="24"/>
          <w:lang w:bidi="es-ES"/>
        </w:rPr>
        <w:t>a «Crónica general de España», desde Florián de Ocampo (que la empezó por</w:t>
      </w:r>
      <w:r w:rsidR="005E3170">
        <w:rPr>
          <w:rFonts w:ascii="Times New Roman" w:hAnsi="Times New Roman" w:cs="Times New Roman"/>
          <w:sz w:val="24"/>
          <w:szCs w:val="24"/>
          <w:lang w:bidi="es-ES"/>
        </w:rPr>
        <w:t xml:space="preserve"> mandato de Carlos I) hasta Orti</w:t>
      </w:r>
      <w:r w:rsidRPr="00272FC0">
        <w:rPr>
          <w:rFonts w:ascii="Times New Roman" w:hAnsi="Times New Roman" w:cs="Times New Roman"/>
          <w:sz w:val="24"/>
          <w:szCs w:val="24"/>
          <w:lang w:bidi="es-ES"/>
        </w:rPr>
        <w:t xml:space="preserve">z de la Vega, y en ninguno de ellos se habla de </w:t>
      </w:r>
      <w:r w:rsidRPr="00272FC0">
        <w:rPr>
          <w:rFonts w:ascii="Times New Roman" w:hAnsi="Times New Roman" w:cs="Times New Roman"/>
          <w:b/>
          <w:bCs/>
          <w:sz w:val="24"/>
          <w:szCs w:val="24"/>
          <w:lang w:bidi="es-ES"/>
        </w:rPr>
        <w:t xml:space="preserve">Mayorca </w:t>
      </w:r>
      <w:r w:rsidRPr="00272FC0">
        <w:rPr>
          <w:rFonts w:ascii="Times New Roman" w:hAnsi="Times New Roman" w:cs="Times New Roman"/>
          <w:sz w:val="24"/>
          <w:szCs w:val="24"/>
          <w:lang w:bidi="es-ES"/>
        </w:rPr>
        <w:t xml:space="preserve">con </w:t>
      </w:r>
      <w:r w:rsidRPr="00272FC0">
        <w:rPr>
          <w:rFonts w:ascii="Times New Roman" w:hAnsi="Times New Roman" w:cs="Times New Roman"/>
          <w:b/>
          <w:bCs/>
          <w:sz w:val="24"/>
          <w:szCs w:val="24"/>
          <w:lang w:bidi="es-ES"/>
        </w:rPr>
        <w:t xml:space="preserve">y, </w:t>
      </w:r>
      <w:r w:rsidRPr="00272FC0">
        <w:rPr>
          <w:rFonts w:ascii="Times New Roman" w:hAnsi="Times New Roman" w:cs="Times New Roman"/>
          <w:sz w:val="24"/>
          <w:szCs w:val="24"/>
          <w:lang w:bidi="es-ES"/>
        </w:rPr>
        <w:t xml:space="preserve">sino de </w:t>
      </w:r>
      <w:r w:rsidR="005E3170">
        <w:rPr>
          <w:rFonts w:ascii="Times New Roman" w:hAnsi="Times New Roman" w:cs="Times New Roman"/>
          <w:sz w:val="24"/>
          <w:szCs w:val="24"/>
          <w:lang w:bidi="es-ES"/>
        </w:rPr>
        <w:t>Mallorca con «elle». Florián de</w:t>
      </w:r>
      <w:r w:rsidRPr="00272FC0">
        <w:rPr>
          <w:rFonts w:ascii="Times New Roman" w:hAnsi="Times New Roman" w:cs="Times New Roman"/>
          <w:sz w:val="24"/>
          <w:szCs w:val="24"/>
          <w:lang w:bidi="es-ES"/>
        </w:rPr>
        <w:t xml:space="preserve"> Ocampo, en el primero de los cuarenta y seis primeros </w:t>
      </w:r>
      <w:r w:rsidRPr="00272FC0">
        <w:rPr>
          <w:rFonts w:ascii="Times New Roman" w:hAnsi="Times New Roman" w:cs="Times New Roman"/>
          <w:b/>
          <w:bCs/>
          <w:sz w:val="24"/>
          <w:szCs w:val="24"/>
          <w:lang w:bidi="es-ES"/>
        </w:rPr>
        <w:t xml:space="preserve">Libros </w:t>
      </w:r>
      <w:r w:rsidRPr="00272FC0">
        <w:rPr>
          <w:rFonts w:ascii="Times New Roman" w:hAnsi="Times New Roman" w:cs="Times New Roman"/>
          <w:sz w:val="24"/>
          <w:szCs w:val="24"/>
          <w:lang w:bidi="es-ES"/>
        </w:rPr>
        <w:t xml:space="preserve">de la «Crónica general» describe la conquista por los egipcios «de </w:t>
      </w:r>
      <w:r w:rsidR="005E3170">
        <w:rPr>
          <w:rFonts w:ascii="Times New Roman" w:hAnsi="Times New Roman" w:cs="Times New Roman"/>
          <w:sz w:val="24"/>
          <w:szCs w:val="24"/>
          <w:lang w:bidi="es-ES"/>
        </w:rPr>
        <w:t>las</w:t>
      </w:r>
      <w:r w:rsidRPr="00272FC0">
        <w:rPr>
          <w:rFonts w:ascii="Times New Roman" w:hAnsi="Times New Roman" w:cs="Times New Roman"/>
          <w:sz w:val="24"/>
          <w:szCs w:val="24"/>
          <w:lang w:bidi="es-ES"/>
        </w:rPr>
        <w:t xml:space="preserve"> ínsulas Mallorca </w:t>
      </w:r>
      <w:r w:rsidRPr="005E3170">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Me</w:t>
      </w:r>
      <w:r w:rsidR="005E3170">
        <w:rPr>
          <w:rFonts w:ascii="Times New Roman" w:hAnsi="Times New Roman" w:cs="Times New Roman"/>
          <w:sz w:val="24"/>
          <w:szCs w:val="24"/>
          <w:lang w:bidi="es-ES"/>
        </w:rPr>
        <w:t>norca»,</w:t>
      </w:r>
      <w:r w:rsidRPr="00272FC0">
        <w:rPr>
          <w:rFonts w:ascii="Times New Roman" w:hAnsi="Times New Roman" w:cs="Times New Roman"/>
          <w:sz w:val="24"/>
          <w:szCs w:val="24"/>
          <w:lang w:bidi="es-ES"/>
        </w:rPr>
        <w:t xml:space="preserve"> que fueron luego </w:t>
      </w:r>
      <w:r w:rsidR="005E3170">
        <w:rPr>
          <w:rFonts w:ascii="Times New Roman" w:hAnsi="Times New Roman" w:cs="Times New Roman"/>
          <w:sz w:val="24"/>
          <w:szCs w:val="24"/>
        </w:rPr>
        <w:t>carta</w:t>
      </w:r>
      <w:r w:rsidRPr="00272FC0">
        <w:rPr>
          <w:rFonts w:ascii="Times New Roman" w:hAnsi="Times New Roman" w:cs="Times New Roman"/>
          <w:sz w:val="24"/>
          <w:szCs w:val="24"/>
          <w:lang w:bidi="es-ES"/>
        </w:rPr>
        <w:t xml:space="preserve">ginesas, romanas, godas y moras, con una población aborigen brava y abigarrada. Gerónimo de Zurita cuenta la tentativa de conquista de Mallorca (que estaba en poder de los moros) por el Conde de </w:t>
      </w:r>
      <w:r w:rsidR="005E3170">
        <w:rPr>
          <w:rFonts w:ascii="Times New Roman" w:hAnsi="Times New Roman" w:cs="Times New Roman"/>
          <w:sz w:val="24"/>
          <w:szCs w:val="24"/>
          <w:lang w:bidi="la"/>
        </w:rPr>
        <w:t>Barce</w:t>
      </w:r>
      <w:r w:rsidR="00812F2E">
        <w:rPr>
          <w:rFonts w:ascii="Times New Roman" w:hAnsi="Times New Roman" w:cs="Times New Roman"/>
          <w:sz w:val="24"/>
          <w:szCs w:val="24"/>
          <w:lang w:bidi="es-ES"/>
        </w:rPr>
        <w:t>lona en 111</w:t>
      </w:r>
      <w:r w:rsidRPr="00272FC0">
        <w:rPr>
          <w:rFonts w:ascii="Times New Roman" w:hAnsi="Times New Roman" w:cs="Times New Roman"/>
          <w:sz w:val="24"/>
          <w:szCs w:val="24"/>
          <w:lang w:bidi="es-ES"/>
        </w:rPr>
        <w:t xml:space="preserve">3 y relatada victoria final de Jaime I el Conquistador en 1229. Mallorca </w:t>
      </w:r>
      <w:r w:rsidRPr="00D635A4">
        <w:rPr>
          <w:rFonts w:ascii="Times New Roman" w:hAnsi="Times New Roman" w:cs="Times New Roman"/>
          <w:bCs/>
          <w:sz w:val="24"/>
          <w:szCs w:val="24"/>
          <w:lang w:bidi="la"/>
        </w:rPr>
        <w:t>(</w:t>
      </w:r>
      <w:r w:rsidRPr="00272FC0">
        <w:rPr>
          <w:rFonts w:ascii="Times New Roman" w:hAnsi="Times New Roman" w:cs="Times New Roman"/>
          <w:b/>
          <w:bCs/>
          <w:sz w:val="24"/>
          <w:szCs w:val="24"/>
          <w:lang w:bidi="la"/>
        </w:rPr>
        <w:t>Majorica</w:t>
      </w:r>
      <w:r w:rsidRPr="00272FC0">
        <w:rPr>
          <w:rFonts w:ascii="Times New Roman" w:hAnsi="Times New Roman" w:cs="Times New Roman"/>
          <w:b/>
          <w:bCs/>
          <w:sz w:val="24"/>
          <w:szCs w:val="24"/>
          <w:lang w:bidi="es-ES"/>
        </w:rPr>
        <w:t xml:space="preserve"> y </w:t>
      </w:r>
      <w:r w:rsidRPr="00272FC0">
        <w:rPr>
          <w:rFonts w:ascii="Times New Roman" w:hAnsi="Times New Roman" w:cs="Times New Roman"/>
          <w:b/>
          <w:bCs/>
          <w:sz w:val="24"/>
          <w:szCs w:val="24"/>
          <w:lang w:bidi="la"/>
        </w:rPr>
        <w:t xml:space="preserve">Minorica, </w:t>
      </w:r>
      <w:r w:rsidRPr="00272FC0">
        <w:rPr>
          <w:rFonts w:ascii="Times New Roman" w:hAnsi="Times New Roman" w:cs="Times New Roman"/>
          <w:sz w:val="24"/>
          <w:szCs w:val="24"/>
          <w:lang w:bidi="es-ES"/>
        </w:rPr>
        <w:t xml:space="preserve">en latín) fue siempre llamada por </w:t>
      </w:r>
      <w:r w:rsidRPr="00272FC0">
        <w:rPr>
          <w:rFonts w:ascii="Times New Roman" w:hAnsi="Times New Roman" w:cs="Times New Roman"/>
          <w:sz w:val="24"/>
          <w:szCs w:val="24"/>
          <w:lang w:bidi="ca-ES"/>
        </w:rPr>
        <w:t>castellanos,</w:t>
      </w:r>
      <w:r w:rsidRPr="00272FC0">
        <w:rPr>
          <w:rFonts w:ascii="Times New Roman" w:hAnsi="Times New Roman" w:cs="Times New Roman"/>
          <w:sz w:val="24"/>
          <w:szCs w:val="24"/>
          <w:lang w:bidi="es-ES"/>
        </w:rPr>
        <w:t xml:space="preserve"> catalanes, y aragoneses </w:t>
      </w:r>
      <w:r w:rsidRPr="00272FC0">
        <w:rPr>
          <w:rFonts w:ascii="Times New Roman" w:hAnsi="Times New Roman" w:cs="Times New Roman"/>
          <w:b/>
          <w:bCs/>
          <w:sz w:val="24"/>
          <w:szCs w:val="24"/>
          <w:lang w:bidi="es-ES"/>
        </w:rPr>
        <w:t xml:space="preserve">Mallorca </w:t>
      </w:r>
      <w:r w:rsidRPr="00272FC0">
        <w:rPr>
          <w:rFonts w:ascii="Times New Roman" w:hAnsi="Times New Roman" w:cs="Times New Roman"/>
          <w:sz w:val="24"/>
          <w:szCs w:val="24"/>
          <w:lang w:bidi="es-ES"/>
        </w:rPr>
        <w:t xml:space="preserve">con </w:t>
      </w:r>
      <w:r w:rsidRPr="00272FC0">
        <w:rPr>
          <w:rFonts w:ascii="Times New Roman" w:hAnsi="Times New Roman" w:cs="Times New Roman"/>
          <w:b/>
          <w:bCs/>
          <w:sz w:val="24"/>
          <w:szCs w:val="24"/>
          <w:lang w:bidi="es-ES"/>
        </w:rPr>
        <w:t xml:space="preserve">elle. </w:t>
      </w:r>
      <w:r w:rsidRPr="00272FC0">
        <w:rPr>
          <w:rFonts w:ascii="Times New Roman" w:hAnsi="Times New Roman" w:cs="Times New Roman"/>
          <w:sz w:val="24"/>
          <w:szCs w:val="24"/>
          <w:lang w:bidi="es-ES"/>
        </w:rPr>
        <w:t xml:space="preserve">Claro que Mayorca (con </w:t>
      </w:r>
      <w:r w:rsidRPr="005E3170">
        <w:rPr>
          <w:rFonts w:ascii="Times New Roman" w:hAnsi="Times New Roman" w:cs="Times New Roman"/>
          <w:b/>
          <w:sz w:val="24"/>
          <w:szCs w:val="24"/>
          <w:lang w:bidi="es-ES"/>
        </w:rPr>
        <w:t>i</w:t>
      </w:r>
      <w:r w:rsidRPr="00272FC0">
        <w:rPr>
          <w:rFonts w:ascii="Times New Roman" w:hAnsi="Times New Roman" w:cs="Times New Roman"/>
          <w:sz w:val="24"/>
          <w:szCs w:val="24"/>
          <w:lang w:bidi="es-ES"/>
        </w:rPr>
        <w:t xml:space="preserve"> latina o griega) sería más congruent</w:t>
      </w:r>
      <w:r w:rsidR="005E3170">
        <w:rPr>
          <w:rFonts w:ascii="Times New Roman" w:hAnsi="Times New Roman" w:cs="Times New Roman"/>
          <w:sz w:val="24"/>
          <w:szCs w:val="24"/>
          <w:lang w:bidi="es-ES"/>
        </w:rPr>
        <w:t>e a la luz de la gramática: los</w:t>
      </w:r>
      <w:r w:rsidRPr="00272FC0">
        <w:rPr>
          <w:rFonts w:ascii="Times New Roman" w:hAnsi="Times New Roman" w:cs="Times New Roman"/>
          <w:sz w:val="24"/>
          <w:szCs w:val="24"/>
          <w:lang w:bidi="es-ES"/>
        </w:rPr>
        <w:t xml:space="preserve"> franceses dicen </w:t>
      </w:r>
      <w:r w:rsidRPr="00272FC0">
        <w:rPr>
          <w:rFonts w:ascii="Times New Roman" w:hAnsi="Times New Roman" w:cs="Times New Roman"/>
          <w:sz w:val="24"/>
          <w:szCs w:val="24"/>
        </w:rPr>
        <w:t xml:space="preserve">Majorque, </w:t>
      </w:r>
      <w:r w:rsidR="005E3170">
        <w:rPr>
          <w:rFonts w:ascii="Times New Roman" w:hAnsi="Times New Roman" w:cs="Times New Roman"/>
          <w:sz w:val="24"/>
          <w:szCs w:val="24"/>
          <w:lang w:bidi="es-ES"/>
        </w:rPr>
        <w:t>los</w:t>
      </w:r>
      <w:r w:rsidRPr="00272FC0">
        <w:rPr>
          <w:rFonts w:ascii="Times New Roman" w:hAnsi="Times New Roman" w:cs="Times New Roman"/>
          <w:sz w:val="24"/>
          <w:szCs w:val="24"/>
          <w:lang w:bidi="es-ES"/>
        </w:rPr>
        <w:t xml:space="preserve"> ing</w:t>
      </w:r>
      <w:r w:rsidR="005E3170">
        <w:rPr>
          <w:rFonts w:ascii="Times New Roman" w:hAnsi="Times New Roman" w:cs="Times New Roman"/>
          <w:sz w:val="24"/>
          <w:szCs w:val="24"/>
          <w:lang w:bidi="es-ES"/>
        </w:rPr>
        <w:t>leses Majorca, los alemanes Mall</w:t>
      </w:r>
      <w:r w:rsidRPr="00272FC0">
        <w:rPr>
          <w:rFonts w:ascii="Times New Roman" w:hAnsi="Times New Roman" w:cs="Times New Roman"/>
          <w:sz w:val="24"/>
          <w:szCs w:val="24"/>
          <w:lang w:bidi="es-ES"/>
        </w:rPr>
        <w:t xml:space="preserve">orka, los italianos </w:t>
      </w:r>
      <w:r w:rsidRPr="00272FC0">
        <w:rPr>
          <w:rFonts w:ascii="Times New Roman" w:hAnsi="Times New Roman" w:cs="Times New Roman"/>
          <w:sz w:val="24"/>
          <w:szCs w:val="24"/>
        </w:rPr>
        <w:t>Maiorca</w:t>
      </w:r>
      <w:r w:rsidR="005E3170">
        <w:rPr>
          <w:rFonts w:ascii="Times New Roman" w:hAnsi="Times New Roman" w:cs="Times New Roman"/>
          <w:sz w:val="24"/>
          <w:szCs w:val="24"/>
        </w:rPr>
        <w:t>.</w:t>
      </w:r>
      <w:r w:rsidRPr="00272FC0">
        <w:rPr>
          <w:rFonts w:ascii="Times New Roman" w:hAnsi="Times New Roman" w:cs="Times New Roman"/>
          <w:sz w:val="24"/>
          <w:szCs w:val="24"/>
        </w:rPr>
        <w:t xml:space="preserve"> </w:t>
      </w:r>
      <w:r w:rsidRPr="00272FC0">
        <w:rPr>
          <w:rFonts w:ascii="Times New Roman" w:hAnsi="Times New Roman" w:cs="Times New Roman"/>
          <w:sz w:val="24"/>
          <w:szCs w:val="24"/>
          <w:lang w:bidi="es-ES"/>
        </w:rPr>
        <w:t xml:space="preserve">Cuatro siglos de Reyes, </w:t>
      </w:r>
      <w:r w:rsidRPr="00272FC0">
        <w:rPr>
          <w:rFonts w:ascii="Times New Roman" w:hAnsi="Times New Roman" w:cs="Times New Roman"/>
          <w:sz w:val="24"/>
          <w:szCs w:val="24"/>
          <w:lang w:bidi="ca-ES"/>
        </w:rPr>
        <w:t>historiadores</w:t>
      </w:r>
      <w:r w:rsidRPr="00272FC0">
        <w:rPr>
          <w:rFonts w:ascii="Times New Roman" w:hAnsi="Times New Roman" w:cs="Times New Roman"/>
          <w:sz w:val="24"/>
          <w:szCs w:val="24"/>
          <w:lang w:bidi="es-ES"/>
        </w:rPr>
        <w:t xml:space="preserve"> </w:t>
      </w:r>
      <w:r w:rsidRPr="005E3170">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 xml:space="preserve">escritores dándole coba a la </w:t>
      </w:r>
      <w:r w:rsidRPr="00272FC0">
        <w:rPr>
          <w:rFonts w:ascii="Times New Roman" w:hAnsi="Times New Roman" w:cs="Times New Roman"/>
          <w:b/>
          <w:bCs/>
          <w:sz w:val="24"/>
          <w:szCs w:val="24"/>
          <w:lang w:bidi="es-ES"/>
        </w:rPr>
        <w:t xml:space="preserve">elle </w:t>
      </w:r>
      <w:r w:rsidRPr="00272FC0">
        <w:rPr>
          <w:rFonts w:ascii="Times New Roman" w:hAnsi="Times New Roman" w:cs="Times New Roman"/>
          <w:sz w:val="24"/>
          <w:szCs w:val="24"/>
          <w:lang w:bidi="es-ES"/>
        </w:rPr>
        <w:t xml:space="preserve">son demasiados siglos y acumulan demasiada carga para que nosotros cerremos ahora contra una </w:t>
      </w:r>
      <w:r w:rsidRPr="00272FC0">
        <w:rPr>
          <w:rFonts w:ascii="Times New Roman" w:hAnsi="Times New Roman" w:cs="Times New Roman"/>
          <w:sz w:val="24"/>
          <w:szCs w:val="24"/>
        </w:rPr>
        <w:t>consonante</w:t>
      </w:r>
      <w:r w:rsidRPr="00272FC0">
        <w:rPr>
          <w:rFonts w:ascii="Times New Roman" w:hAnsi="Times New Roman" w:cs="Times New Roman"/>
          <w:sz w:val="24"/>
          <w:szCs w:val="24"/>
          <w:lang w:bidi="la"/>
        </w:rPr>
        <w:t xml:space="preserve"> </w:t>
      </w:r>
      <w:r w:rsidRPr="00272FC0">
        <w:rPr>
          <w:rFonts w:ascii="Times New Roman" w:hAnsi="Times New Roman" w:cs="Times New Roman"/>
          <w:sz w:val="24"/>
          <w:szCs w:val="24"/>
          <w:lang w:bidi="es-ES"/>
        </w:rPr>
        <w:t xml:space="preserve">que es típicamente nuestra y que se pronuncia como la </w:t>
      </w:r>
      <w:r w:rsidRPr="00272FC0">
        <w:rPr>
          <w:rFonts w:ascii="Times New Roman" w:hAnsi="Times New Roman" w:cs="Times New Roman"/>
          <w:sz w:val="24"/>
          <w:szCs w:val="24"/>
        </w:rPr>
        <w:t xml:space="preserve">«gl» </w:t>
      </w:r>
      <w:r w:rsidRPr="00272FC0">
        <w:rPr>
          <w:rFonts w:ascii="Times New Roman" w:hAnsi="Times New Roman" w:cs="Times New Roman"/>
          <w:sz w:val="24"/>
          <w:szCs w:val="24"/>
          <w:lang w:bidi="es-ES"/>
        </w:rPr>
        <w:t xml:space="preserve">italiana y la </w:t>
      </w:r>
      <w:r w:rsidRPr="00272FC0">
        <w:rPr>
          <w:rFonts w:ascii="Times New Roman" w:hAnsi="Times New Roman" w:cs="Times New Roman"/>
          <w:b/>
          <w:bCs/>
          <w:sz w:val="24"/>
          <w:szCs w:val="24"/>
          <w:lang w:bidi="es-ES"/>
        </w:rPr>
        <w:t xml:space="preserve">lh </w:t>
      </w:r>
      <w:r w:rsidRPr="00272FC0">
        <w:rPr>
          <w:rFonts w:ascii="Times New Roman" w:hAnsi="Times New Roman" w:cs="Times New Roman"/>
          <w:sz w:val="24"/>
          <w:szCs w:val="24"/>
          <w:lang w:bidi="es-ES"/>
        </w:rPr>
        <w:t>portuguesa. Sigamos con el gentilicio de nuestros clás</w:t>
      </w:r>
      <w:r w:rsidR="002C14C8">
        <w:rPr>
          <w:rFonts w:ascii="Times New Roman" w:hAnsi="Times New Roman" w:cs="Times New Roman"/>
          <w:sz w:val="24"/>
          <w:szCs w:val="24"/>
          <w:lang w:bidi="es-ES"/>
        </w:rPr>
        <w:t>icos y renunciemos, sin concomern</w:t>
      </w:r>
      <w:r w:rsidRPr="00272FC0">
        <w:rPr>
          <w:rFonts w:ascii="Times New Roman" w:hAnsi="Times New Roman" w:cs="Times New Roman"/>
          <w:sz w:val="24"/>
          <w:szCs w:val="24"/>
          <w:lang w:bidi="es-ES"/>
        </w:rPr>
        <w:t>os, a</w:t>
      </w:r>
      <w:r w:rsidR="00C01BA3">
        <w:rPr>
          <w:rFonts w:ascii="Times New Roman" w:hAnsi="Times New Roman" w:cs="Times New Roman"/>
          <w:sz w:val="24"/>
          <w:szCs w:val="24"/>
          <w:lang w:bidi="es-ES"/>
        </w:rPr>
        <w:t xml:space="preserve"> la or</w:t>
      </w:r>
      <w:r w:rsidRPr="00272FC0">
        <w:rPr>
          <w:rFonts w:ascii="Times New Roman" w:hAnsi="Times New Roman" w:cs="Times New Roman"/>
          <w:sz w:val="24"/>
          <w:szCs w:val="24"/>
          <w:lang w:bidi="es-ES"/>
        </w:rPr>
        <w:t xml:space="preserve">tografía originaria que aplican a la amada ínsula </w:t>
      </w:r>
      <w:r w:rsidRPr="00272FC0">
        <w:rPr>
          <w:rFonts w:ascii="Times New Roman" w:hAnsi="Times New Roman" w:cs="Times New Roman"/>
          <w:sz w:val="24"/>
          <w:szCs w:val="24"/>
        </w:rPr>
        <w:t>—</w:t>
      </w:r>
      <w:r w:rsidR="00C01BA3">
        <w:rPr>
          <w:rFonts w:ascii="Times New Roman" w:hAnsi="Times New Roman" w:cs="Times New Roman"/>
          <w:sz w:val="24"/>
          <w:szCs w:val="24"/>
        </w:rPr>
        <w:t>l</w:t>
      </w:r>
      <w:r w:rsidRPr="00272FC0">
        <w:rPr>
          <w:rFonts w:ascii="Times New Roman" w:hAnsi="Times New Roman" w:cs="Times New Roman"/>
          <w:sz w:val="24"/>
          <w:szCs w:val="24"/>
        </w:rPr>
        <w:t xml:space="preserve">a </w:t>
      </w:r>
      <w:r w:rsidRPr="00272FC0">
        <w:rPr>
          <w:rFonts w:ascii="Times New Roman" w:hAnsi="Times New Roman" w:cs="Times New Roman"/>
          <w:b/>
          <w:bCs/>
          <w:sz w:val="24"/>
          <w:szCs w:val="24"/>
        </w:rPr>
        <w:t>Major</w:t>
      </w:r>
      <w:r w:rsidRPr="00C01BA3">
        <w:rPr>
          <w:rFonts w:ascii="Times New Roman" w:hAnsi="Times New Roman" w:cs="Times New Roman"/>
          <w:bCs/>
          <w:sz w:val="24"/>
          <w:szCs w:val="24"/>
          <w:lang w:bidi="es-ES"/>
        </w:rPr>
        <w:t xml:space="preserve">— </w:t>
      </w:r>
      <w:r w:rsidRPr="00272FC0">
        <w:rPr>
          <w:rFonts w:ascii="Times New Roman" w:hAnsi="Times New Roman" w:cs="Times New Roman"/>
          <w:sz w:val="24"/>
          <w:szCs w:val="24"/>
          <w:lang w:bidi="es-ES"/>
        </w:rPr>
        <w:t>todos los p</w:t>
      </w:r>
      <w:r w:rsidR="00C01BA3">
        <w:rPr>
          <w:rFonts w:ascii="Times New Roman" w:hAnsi="Times New Roman" w:cs="Times New Roman"/>
          <w:sz w:val="24"/>
          <w:szCs w:val="24"/>
          <w:lang w:bidi="es-ES"/>
        </w:rPr>
        <w:t>aíses menos España y Alemania.</w:t>
      </w:r>
    </w:p>
    <w:p w:rsidR="00272FC0" w:rsidRDefault="00272FC0" w:rsidP="00657B84">
      <w:pPr>
        <w:spacing w:after="120" w:line="240" w:lineRule="auto"/>
        <w:jc w:val="both"/>
        <w:rPr>
          <w:rFonts w:ascii="Times New Roman" w:hAnsi="Times New Roman" w:cs="Times New Roman"/>
          <w:sz w:val="24"/>
          <w:szCs w:val="24"/>
          <w:lang w:bidi="es-ES"/>
        </w:rPr>
      </w:pPr>
      <w:r w:rsidRPr="00272FC0">
        <w:rPr>
          <w:rFonts w:ascii="Times New Roman" w:hAnsi="Times New Roman" w:cs="Times New Roman"/>
          <w:sz w:val="24"/>
          <w:szCs w:val="24"/>
          <w:lang w:bidi="es-ES"/>
        </w:rPr>
        <w:t xml:space="preserve">No he de concluir sin mentar a dos hombres egregios, fuera de la grey, dos hombres que conocieron y amaron nuestro idioma como lo conoció </w:t>
      </w:r>
      <w:r w:rsidRPr="001C4137">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 xml:space="preserve">lo amó don Ramón </w:t>
      </w:r>
      <w:r w:rsidRPr="00272FC0">
        <w:rPr>
          <w:rFonts w:ascii="Times New Roman" w:hAnsi="Times New Roman" w:cs="Times New Roman"/>
          <w:sz w:val="24"/>
          <w:szCs w:val="24"/>
        </w:rPr>
        <w:t xml:space="preserve">Menéndez </w:t>
      </w:r>
      <w:r w:rsidRPr="00272FC0">
        <w:rPr>
          <w:rFonts w:ascii="Times New Roman" w:hAnsi="Times New Roman" w:cs="Times New Roman"/>
          <w:sz w:val="24"/>
          <w:szCs w:val="24"/>
          <w:lang w:bidi="es-ES"/>
        </w:rPr>
        <w:t xml:space="preserve">y Pidal. ¡Que ya es decir! Hablo de don Miguel de </w:t>
      </w:r>
      <w:r w:rsidRPr="00272FC0">
        <w:rPr>
          <w:rFonts w:ascii="Times New Roman" w:hAnsi="Times New Roman" w:cs="Times New Roman"/>
          <w:sz w:val="24"/>
          <w:szCs w:val="24"/>
        </w:rPr>
        <w:t xml:space="preserve">Unamuno, </w:t>
      </w:r>
      <w:r w:rsidRPr="00272FC0">
        <w:rPr>
          <w:rFonts w:ascii="Times New Roman" w:hAnsi="Times New Roman" w:cs="Times New Roman"/>
          <w:sz w:val="24"/>
          <w:szCs w:val="24"/>
          <w:lang w:bidi="es-ES"/>
        </w:rPr>
        <w:t xml:space="preserve">a quien se recuerda en </w:t>
      </w:r>
      <w:r w:rsidRPr="00272FC0">
        <w:rPr>
          <w:rFonts w:ascii="Times New Roman" w:hAnsi="Times New Roman" w:cs="Times New Roman"/>
          <w:sz w:val="24"/>
          <w:szCs w:val="24"/>
          <w:lang w:bidi="ca-ES"/>
        </w:rPr>
        <w:t>Fuerteventura</w:t>
      </w:r>
      <w:r w:rsidR="001C4137">
        <w:rPr>
          <w:rFonts w:ascii="Times New Roman" w:hAnsi="Times New Roman" w:cs="Times New Roman"/>
          <w:sz w:val="24"/>
          <w:szCs w:val="24"/>
          <w:lang w:bidi="es-ES"/>
        </w:rPr>
        <w:t xml:space="preserve"> («Raíces como tú en el </w:t>
      </w:r>
      <w:r w:rsidRPr="00272FC0">
        <w:rPr>
          <w:rFonts w:ascii="Times New Roman" w:hAnsi="Times New Roman" w:cs="Times New Roman"/>
          <w:sz w:val="24"/>
          <w:szCs w:val="24"/>
          <w:lang w:bidi="es-ES"/>
        </w:rPr>
        <w:t xml:space="preserve">Océano </w:t>
      </w:r>
      <w:r w:rsidR="001C4137">
        <w:rPr>
          <w:rFonts w:ascii="Times New Roman" w:hAnsi="Times New Roman" w:cs="Times New Roman"/>
          <w:i/>
          <w:iCs/>
          <w:sz w:val="24"/>
          <w:szCs w:val="24"/>
        </w:rPr>
        <w:t>/</w:t>
      </w:r>
      <w:r w:rsidRPr="00272FC0">
        <w:rPr>
          <w:rFonts w:ascii="Times New Roman" w:hAnsi="Times New Roman" w:cs="Times New Roman"/>
          <w:sz w:val="24"/>
          <w:szCs w:val="24"/>
        </w:rPr>
        <w:t xml:space="preserve"> </w:t>
      </w:r>
      <w:r w:rsidRPr="00272FC0">
        <w:rPr>
          <w:rFonts w:ascii="Times New Roman" w:hAnsi="Times New Roman" w:cs="Times New Roman"/>
          <w:sz w:val="24"/>
          <w:szCs w:val="24"/>
          <w:lang w:bidi="es-ES"/>
        </w:rPr>
        <w:t xml:space="preserve">echó mi alma ya. </w:t>
      </w:r>
      <w:r w:rsidR="001C4137">
        <w:rPr>
          <w:rFonts w:ascii="Times New Roman" w:hAnsi="Times New Roman" w:cs="Times New Roman"/>
          <w:sz w:val="24"/>
          <w:szCs w:val="24"/>
          <w:lang w:bidi="ca-ES"/>
        </w:rPr>
        <w:t>Fuerteventura…</w:t>
      </w:r>
      <w:r w:rsidRPr="00272FC0">
        <w:rPr>
          <w:rFonts w:ascii="Times New Roman" w:hAnsi="Times New Roman" w:cs="Times New Roman"/>
          <w:sz w:val="24"/>
          <w:szCs w:val="24"/>
          <w:lang w:bidi="ca-ES"/>
        </w:rPr>
        <w:t xml:space="preserve">») </w:t>
      </w:r>
      <w:r w:rsidRPr="00B54138">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 xml:space="preserve">don Ramón Pérez de </w:t>
      </w:r>
      <w:r w:rsidRPr="00272FC0">
        <w:rPr>
          <w:rFonts w:ascii="Times New Roman" w:hAnsi="Times New Roman" w:cs="Times New Roman"/>
          <w:sz w:val="24"/>
          <w:szCs w:val="24"/>
        </w:rPr>
        <w:t xml:space="preserve">Ayala, </w:t>
      </w:r>
      <w:r w:rsidRPr="00272FC0">
        <w:rPr>
          <w:rFonts w:ascii="Times New Roman" w:hAnsi="Times New Roman" w:cs="Times New Roman"/>
          <w:sz w:val="24"/>
          <w:szCs w:val="24"/>
          <w:lang w:bidi="es-ES"/>
        </w:rPr>
        <w:t xml:space="preserve">a quien Madrid enalteció en el centenario de su nacimiento por la agencia del Municipio, de la Sociedad de Autores, del Centro Asturiano y del joven </w:t>
      </w:r>
      <w:r w:rsidRPr="001C4137">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 xml:space="preserve">minucioso crítico literario </w:t>
      </w:r>
      <w:r w:rsidRPr="001C4137">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 xml:space="preserve">particular investigador de la vida y la obra ayalinas Andrés </w:t>
      </w:r>
      <w:r w:rsidRPr="00272FC0">
        <w:rPr>
          <w:rFonts w:ascii="Times New Roman" w:hAnsi="Times New Roman" w:cs="Times New Roman"/>
          <w:sz w:val="24"/>
          <w:szCs w:val="24"/>
          <w:lang w:bidi="ca-ES"/>
        </w:rPr>
        <w:t xml:space="preserve">Amorós, </w:t>
      </w:r>
      <w:r w:rsidRPr="00272FC0">
        <w:rPr>
          <w:rFonts w:ascii="Times New Roman" w:hAnsi="Times New Roman" w:cs="Times New Roman"/>
          <w:sz w:val="24"/>
          <w:szCs w:val="24"/>
          <w:lang w:bidi="es-ES"/>
        </w:rPr>
        <w:t xml:space="preserve">sabio en el antiguo, certero en lo moderno, sonrisa suelta y liberal, traza adolescente. Oviedo y toda Asturias habían prodigado ya a su </w:t>
      </w:r>
      <w:r w:rsidRPr="00272FC0">
        <w:rPr>
          <w:rFonts w:ascii="Times New Roman" w:hAnsi="Times New Roman" w:cs="Times New Roman"/>
          <w:sz w:val="24"/>
          <w:szCs w:val="24"/>
          <w:lang w:bidi="ca-ES"/>
        </w:rPr>
        <w:t>cantor,</w:t>
      </w:r>
      <w:r w:rsidRPr="00272FC0">
        <w:rPr>
          <w:rFonts w:ascii="Times New Roman" w:hAnsi="Times New Roman" w:cs="Times New Roman"/>
          <w:sz w:val="24"/>
          <w:szCs w:val="24"/>
        </w:rPr>
        <w:t xml:space="preserve"> </w:t>
      </w:r>
      <w:r w:rsidRPr="00272FC0">
        <w:rPr>
          <w:rFonts w:ascii="Times New Roman" w:hAnsi="Times New Roman" w:cs="Times New Roman"/>
          <w:sz w:val="24"/>
          <w:szCs w:val="24"/>
          <w:lang w:bidi="es-ES"/>
        </w:rPr>
        <w:t xml:space="preserve">Pérez de </w:t>
      </w:r>
      <w:r w:rsidRPr="00272FC0">
        <w:rPr>
          <w:rFonts w:ascii="Times New Roman" w:hAnsi="Times New Roman" w:cs="Times New Roman"/>
          <w:sz w:val="24"/>
          <w:szCs w:val="24"/>
        </w:rPr>
        <w:t xml:space="preserve">Ayala, </w:t>
      </w:r>
      <w:r w:rsidRPr="00272FC0">
        <w:rPr>
          <w:rFonts w:ascii="Times New Roman" w:hAnsi="Times New Roman" w:cs="Times New Roman"/>
          <w:sz w:val="24"/>
          <w:szCs w:val="24"/>
          <w:lang w:bidi="es-ES"/>
        </w:rPr>
        <w:t>homenajes vehementes. Me gusta realzar el de un «asturianín» (como allí se dice) desconocido, José Francisco Cosmen Adelaida, el cual, desinteresadamente,</w:t>
      </w:r>
      <w:r w:rsidR="001C4137">
        <w:rPr>
          <w:rFonts w:ascii="Times New Roman" w:hAnsi="Times New Roman" w:cs="Times New Roman"/>
          <w:sz w:val="24"/>
          <w:szCs w:val="24"/>
          <w:lang w:bidi="es-ES"/>
        </w:rPr>
        <w:t xml:space="preserve"> distribuye este año entre sus cl</w:t>
      </w:r>
      <w:r w:rsidRPr="00272FC0">
        <w:rPr>
          <w:rFonts w:ascii="Times New Roman" w:hAnsi="Times New Roman" w:cs="Times New Roman"/>
          <w:sz w:val="24"/>
          <w:szCs w:val="24"/>
          <w:lang w:bidi="es-ES"/>
        </w:rPr>
        <w:t xml:space="preserve">ientes </w:t>
      </w:r>
      <w:r w:rsidRPr="00272FC0">
        <w:rPr>
          <w:rFonts w:ascii="Times New Roman" w:hAnsi="Times New Roman" w:cs="Times New Roman"/>
          <w:sz w:val="24"/>
          <w:szCs w:val="24"/>
        </w:rPr>
        <w:t xml:space="preserve">(«Alsa», </w:t>
      </w:r>
      <w:r w:rsidRPr="00272FC0">
        <w:rPr>
          <w:rFonts w:ascii="Times New Roman" w:hAnsi="Times New Roman" w:cs="Times New Roman"/>
          <w:sz w:val="24"/>
          <w:szCs w:val="24"/>
          <w:lang w:bidi="es-ES"/>
        </w:rPr>
        <w:t>transportes de pasajeros en autobús), españoles, europeos y de todo el mundo, millares y millares de una excele</w:t>
      </w:r>
      <w:r w:rsidR="00C01BA3">
        <w:rPr>
          <w:rFonts w:ascii="Times New Roman" w:hAnsi="Times New Roman" w:cs="Times New Roman"/>
          <w:sz w:val="24"/>
          <w:szCs w:val="24"/>
          <w:lang w:bidi="es-ES"/>
        </w:rPr>
        <w:t>ntísima «Antología», de Pérez de</w:t>
      </w:r>
      <w:r w:rsidRPr="00272FC0">
        <w:rPr>
          <w:rFonts w:ascii="Times New Roman" w:hAnsi="Times New Roman" w:cs="Times New Roman"/>
          <w:sz w:val="24"/>
          <w:szCs w:val="24"/>
          <w:lang w:bidi="es-ES"/>
        </w:rPr>
        <w:t xml:space="preserve"> </w:t>
      </w:r>
      <w:r w:rsidRPr="00272FC0">
        <w:rPr>
          <w:rFonts w:ascii="Times New Roman" w:hAnsi="Times New Roman" w:cs="Times New Roman"/>
          <w:sz w:val="24"/>
          <w:szCs w:val="24"/>
        </w:rPr>
        <w:t xml:space="preserve">Ayala </w:t>
      </w:r>
      <w:r w:rsidR="00E66386">
        <w:rPr>
          <w:rFonts w:ascii="Times New Roman" w:hAnsi="Times New Roman" w:cs="Times New Roman"/>
          <w:sz w:val="24"/>
          <w:szCs w:val="24"/>
          <w:lang w:bidi="es-ES"/>
        </w:rPr>
        <w:t>compuesta expresa</w:t>
      </w:r>
      <w:r w:rsidRPr="00272FC0">
        <w:rPr>
          <w:rFonts w:ascii="Times New Roman" w:hAnsi="Times New Roman" w:cs="Times New Roman"/>
          <w:sz w:val="24"/>
          <w:szCs w:val="24"/>
          <w:lang w:bidi="es-ES"/>
        </w:rPr>
        <w:t xml:space="preserve">mente por el ilustre escritor asturiano Manuel Fernández </w:t>
      </w:r>
      <w:r w:rsidRPr="00272FC0">
        <w:rPr>
          <w:rFonts w:ascii="Times New Roman" w:hAnsi="Times New Roman" w:cs="Times New Roman"/>
          <w:sz w:val="24"/>
          <w:szCs w:val="24"/>
        </w:rPr>
        <w:t xml:space="preserve">Avello, </w:t>
      </w:r>
      <w:r w:rsidR="00C01BA3">
        <w:rPr>
          <w:rFonts w:ascii="Times New Roman" w:hAnsi="Times New Roman" w:cs="Times New Roman"/>
          <w:sz w:val="24"/>
          <w:szCs w:val="24"/>
          <w:lang w:bidi="es-ES"/>
        </w:rPr>
        <w:t>el cual ha escrito tambi</w:t>
      </w:r>
      <w:r w:rsidRPr="00272FC0">
        <w:rPr>
          <w:rFonts w:ascii="Times New Roman" w:hAnsi="Times New Roman" w:cs="Times New Roman"/>
          <w:sz w:val="24"/>
          <w:szCs w:val="24"/>
          <w:lang w:bidi="es-ES"/>
        </w:rPr>
        <w:t xml:space="preserve">én un prólogo admirable </w:t>
      </w:r>
      <w:r w:rsidRPr="00E66386">
        <w:rPr>
          <w:rFonts w:ascii="Times New Roman" w:hAnsi="Times New Roman" w:cs="Times New Roman"/>
          <w:bCs/>
          <w:sz w:val="24"/>
          <w:szCs w:val="24"/>
          <w:lang w:bidi="es-ES"/>
        </w:rPr>
        <w:t>y</w:t>
      </w:r>
      <w:r w:rsidRPr="00272FC0">
        <w:rPr>
          <w:rFonts w:ascii="Times New Roman" w:hAnsi="Times New Roman" w:cs="Times New Roman"/>
          <w:b/>
          <w:bCs/>
          <w:sz w:val="24"/>
          <w:szCs w:val="24"/>
          <w:lang w:bidi="es-ES"/>
        </w:rPr>
        <w:t xml:space="preserve"> </w:t>
      </w:r>
      <w:r w:rsidRPr="00272FC0">
        <w:rPr>
          <w:rFonts w:ascii="Times New Roman" w:hAnsi="Times New Roman" w:cs="Times New Roman"/>
          <w:sz w:val="24"/>
          <w:szCs w:val="24"/>
          <w:lang w:bidi="es-ES"/>
        </w:rPr>
        <w:t>ejemplar por lo que tiene de biográfico y de erudito: un trozo de la Historia de España de este siglo. Si el ejemplo de Cosmen Adelaida cundiese en nuestro país, no tendríamos nosotros que habérnoslas tan duramente con un idioma que va perdiendo cada día un poco de la limpieza y generosidad de su antiguo linaje.</w:t>
      </w:r>
    </w:p>
    <w:p w:rsidR="00657B84" w:rsidRDefault="00657B84" w:rsidP="00657B84">
      <w:pPr>
        <w:spacing w:after="120" w:line="240" w:lineRule="auto"/>
        <w:jc w:val="both"/>
        <w:rPr>
          <w:rFonts w:ascii="Times New Roman" w:hAnsi="Times New Roman" w:cs="Times New Roman"/>
          <w:sz w:val="24"/>
          <w:szCs w:val="24"/>
        </w:rPr>
      </w:pPr>
    </w:p>
    <w:p w:rsidR="00657B84" w:rsidRPr="001C1695" w:rsidRDefault="00657B84" w:rsidP="00657B8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Luis Calvo, El Brocense</w:t>
      </w:r>
      <w:bookmarkStart w:id="0" w:name="_GoBack"/>
      <w:bookmarkEnd w:id="0"/>
    </w:p>
    <w:sectPr w:rsidR="00657B84" w:rsidRPr="001C1695" w:rsidSect="00E02FF4">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F4"/>
    <w:rsid w:val="00023EBC"/>
    <w:rsid w:val="001C1695"/>
    <w:rsid w:val="001C4137"/>
    <w:rsid w:val="002622D1"/>
    <w:rsid w:val="00272FC0"/>
    <w:rsid w:val="002C14C8"/>
    <w:rsid w:val="002E11BB"/>
    <w:rsid w:val="00350D7F"/>
    <w:rsid w:val="00380687"/>
    <w:rsid w:val="003B11C0"/>
    <w:rsid w:val="004137FD"/>
    <w:rsid w:val="004759AD"/>
    <w:rsid w:val="004A435E"/>
    <w:rsid w:val="005E3170"/>
    <w:rsid w:val="0060738A"/>
    <w:rsid w:val="00657B84"/>
    <w:rsid w:val="00687E7A"/>
    <w:rsid w:val="006967F5"/>
    <w:rsid w:val="00792FF2"/>
    <w:rsid w:val="00812F2E"/>
    <w:rsid w:val="008947D6"/>
    <w:rsid w:val="008F4611"/>
    <w:rsid w:val="009A3A45"/>
    <w:rsid w:val="009B0E57"/>
    <w:rsid w:val="009B7072"/>
    <w:rsid w:val="00A428DA"/>
    <w:rsid w:val="00A6627E"/>
    <w:rsid w:val="00AA208A"/>
    <w:rsid w:val="00AD4AAF"/>
    <w:rsid w:val="00B05A86"/>
    <w:rsid w:val="00B06E97"/>
    <w:rsid w:val="00B54138"/>
    <w:rsid w:val="00C01BA3"/>
    <w:rsid w:val="00C4664B"/>
    <w:rsid w:val="00C93860"/>
    <w:rsid w:val="00CE5394"/>
    <w:rsid w:val="00D014EA"/>
    <w:rsid w:val="00D228F1"/>
    <w:rsid w:val="00D313BB"/>
    <w:rsid w:val="00D635A4"/>
    <w:rsid w:val="00D72063"/>
    <w:rsid w:val="00DC1074"/>
    <w:rsid w:val="00DC512B"/>
    <w:rsid w:val="00E02FF4"/>
    <w:rsid w:val="00E66386"/>
    <w:rsid w:val="00ED4398"/>
    <w:rsid w:val="00F0339E"/>
    <w:rsid w:val="00F92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34C8"/>
  <w15:chartTrackingRefBased/>
  <w15:docId w15:val="{935473B0-3B25-4929-92DF-41493D9A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7E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2Negrita">
    <w:name w:val="Cuerpo del texto (2) + Negrita"/>
    <w:basedOn w:val="Fuentedeprrafopredeter"/>
    <w:rsid w:val="00AA208A"/>
    <w:rPr>
      <w:rFonts w:ascii="Times New Roman" w:eastAsia="Times New Roman" w:hAnsi="Times New Roman" w:cs="Times New Roman"/>
      <w:b/>
      <w:bCs/>
      <w:i w:val="0"/>
      <w:iCs w:val="0"/>
      <w:smallCaps w:val="0"/>
      <w:strike w:val="0"/>
      <w:color w:val="000000"/>
      <w:spacing w:val="0"/>
      <w:w w:val="100"/>
      <w:position w:val="0"/>
      <w:sz w:val="19"/>
      <w:szCs w:val="19"/>
      <w:u w:val="none"/>
      <w:lang w:val="es-ES" w:eastAsia="es-ES" w:bidi="es-ES"/>
    </w:rPr>
  </w:style>
  <w:style w:type="character" w:customStyle="1" w:styleId="Cuerpodeltexto217ptoNegritaEscala60">
    <w:name w:val="Cuerpo del texto (2) + 17 pto;Negrita;Escala 60%"/>
    <w:basedOn w:val="Fuentedeprrafopredeter"/>
    <w:rsid w:val="00AA208A"/>
    <w:rPr>
      <w:rFonts w:ascii="Times New Roman" w:eastAsia="Times New Roman" w:hAnsi="Times New Roman" w:cs="Times New Roman"/>
      <w:b/>
      <w:bCs/>
      <w:i w:val="0"/>
      <w:iCs w:val="0"/>
      <w:smallCaps w:val="0"/>
      <w:strike w:val="0"/>
      <w:color w:val="000000"/>
      <w:spacing w:val="0"/>
      <w:w w:val="60"/>
      <w:position w:val="0"/>
      <w:sz w:val="34"/>
      <w:szCs w:val="34"/>
      <w:u w:val="none"/>
      <w:lang w:val="fr-FR" w:eastAsia="fr-FR" w:bidi="fr-FR"/>
    </w:rPr>
  </w:style>
  <w:style w:type="character" w:customStyle="1" w:styleId="Cuerpodeltexto2Cursiva">
    <w:name w:val="Cuerpo del texto (2) + Cursiva"/>
    <w:basedOn w:val="Fuentedeprrafopredeter"/>
    <w:rsid w:val="00AA208A"/>
    <w:rPr>
      <w:rFonts w:ascii="Times New Roman" w:eastAsia="Times New Roman" w:hAnsi="Times New Roman" w:cs="Times New Roman"/>
      <w:b w:val="0"/>
      <w:bCs w:val="0"/>
      <w:i/>
      <w:iCs/>
      <w:smallCaps w:val="0"/>
      <w:strike w:val="0"/>
      <w:color w:val="000000"/>
      <w:spacing w:val="0"/>
      <w:w w:val="100"/>
      <w:position w:val="0"/>
      <w:sz w:val="19"/>
      <w:szCs w:val="19"/>
      <w:u w:val="none"/>
      <w:lang w:val="es-ES" w:eastAsia="es-ES" w:bidi="es-ES"/>
    </w:rPr>
  </w:style>
  <w:style w:type="character" w:customStyle="1" w:styleId="Cuerpodeltexto2">
    <w:name w:val="Cuerpo del texto (2)"/>
    <w:basedOn w:val="Fuentedeprrafopredeter"/>
    <w:rsid w:val="00AA208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s-ES" w:eastAsia="es-ES" w:bidi="es-ES"/>
    </w:rPr>
  </w:style>
  <w:style w:type="character" w:customStyle="1" w:styleId="Cuerpodeltexto10Escala66">
    <w:name w:val="Cuerpo del texto (10) + Escala 66%"/>
    <w:basedOn w:val="Fuentedeprrafopredeter"/>
    <w:rsid w:val="00AA208A"/>
    <w:rPr>
      <w:rFonts w:ascii="Times New Roman" w:eastAsia="Times New Roman" w:hAnsi="Times New Roman" w:cs="Times New Roman"/>
      <w:b/>
      <w:bCs/>
      <w:i w:val="0"/>
      <w:iCs w:val="0"/>
      <w:smallCaps w:val="0"/>
      <w:strike w:val="0"/>
      <w:color w:val="000000"/>
      <w:spacing w:val="-10"/>
      <w:w w:val="66"/>
      <w:position w:val="0"/>
      <w:sz w:val="50"/>
      <w:szCs w:val="50"/>
      <w:u w:val="none"/>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09268">
      <w:bodyDiv w:val="1"/>
      <w:marLeft w:val="0"/>
      <w:marRight w:val="0"/>
      <w:marTop w:val="0"/>
      <w:marBottom w:val="0"/>
      <w:divBdr>
        <w:top w:val="none" w:sz="0" w:space="0" w:color="auto"/>
        <w:left w:val="none" w:sz="0" w:space="0" w:color="auto"/>
        <w:bottom w:val="none" w:sz="0" w:space="0" w:color="auto"/>
        <w:right w:val="none" w:sz="0" w:space="0" w:color="auto"/>
      </w:divBdr>
    </w:div>
    <w:div w:id="13233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78912-402F-4AA9-BAB0-00B36852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Mayte Avalos</dc:creator>
  <cp:keywords/>
  <dc:description/>
  <cp:lastModifiedBy>carmen marimón llorca</cp:lastModifiedBy>
  <cp:revision>10</cp:revision>
  <dcterms:created xsi:type="dcterms:W3CDTF">2017-01-19T11:33:00Z</dcterms:created>
  <dcterms:modified xsi:type="dcterms:W3CDTF">2018-10-21T17:15:00Z</dcterms:modified>
</cp:coreProperties>
</file>