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35AA2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FISCAL ROI Calculator - Revised Hackathon Scope</w:t>
      </w:r>
    </w:p>
    <w:p w14:paraId="3EB8ED84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Overview</w:t>
      </w:r>
    </w:p>
    <w:p w14:paraId="577CB3BF" w14:textId="79E78EA0" w:rsidR="00346A19" w:rsidRPr="00346A19" w:rsidRDefault="00346A19" w:rsidP="00346A19">
      <w:r w:rsidRPr="00346A19">
        <w:t xml:space="preserve">A </w:t>
      </w:r>
      <w:r w:rsidR="007859DB" w:rsidRPr="007859DB">
        <w:t xml:space="preserve">Docker-based web application that calculates Return on Investment (ROI) </w:t>
      </w:r>
      <w:r w:rsidRPr="00346A19">
        <w:t>for FISCAL Technologies' Statement Reconciliation solution. This 2-day hackathon project will showcase the potential of AI tools like Cursor and Lovable to accelerate development, with deployment on Azure.</w:t>
      </w:r>
    </w:p>
    <w:p w14:paraId="66089B93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Business Value</w:t>
      </w:r>
    </w:p>
    <w:p w14:paraId="73453389" w14:textId="77777777" w:rsidR="00346A19" w:rsidRPr="00346A19" w:rsidRDefault="00346A19" w:rsidP="00346A19">
      <w:r w:rsidRPr="00346A19">
        <w:t>The FISCAL ROI Calculator will demonstrate value to prospects during sales processes and help set realistic expectations during customer onboarding. By translating technical capabilities into financial benefits, we can make a more compelling case for FISCAL's solutions.</w:t>
      </w:r>
    </w:p>
    <w:p w14:paraId="40D70681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Simplified Scope for 2-Day Hackathon</w:t>
      </w:r>
    </w:p>
    <w:p w14:paraId="142166E5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What We're Building</w:t>
      </w:r>
    </w:p>
    <w:p w14:paraId="60752579" w14:textId="77777777" w:rsidR="00346A19" w:rsidRPr="00346A19" w:rsidRDefault="00346A19" w:rsidP="00346A19">
      <w:pPr>
        <w:numPr>
          <w:ilvl w:val="0"/>
          <w:numId w:val="1"/>
        </w:numPr>
      </w:pPr>
      <w:r w:rsidRPr="00346A19">
        <w:rPr>
          <w:b/>
          <w:bCs/>
        </w:rPr>
        <w:t>Core ROI calculator</w:t>
      </w:r>
      <w:r w:rsidRPr="00346A19">
        <w:t xml:space="preserve"> for Statement Reconciliation</w:t>
      </w:r>
    </w:p>
    <w:p w14:paraId="092B7B56" w14:textId="77777777" w:rsidR="00346A19" w:rsidRPr="00346A19" w:rsidRDefault="00346A19" w:rsidP="00346A19">
      <w:pPr>
        <w:numPr>
          <w:ilvl w:val="0"/>
          <w:numId w:val="1"/>
        </w:numPr>
      </w:pPr>
      <w:r w:rsidRPr="00346A19">
        <w:rPr>
          <w:b/>
          <w:bCs/>
        </w:rPr>
        <w:t>Two output modes</w:t>
      </w:r>
      <w:r w:rsidRPr="00346A19">
        <w:t xml:space="preserve">: </w:t>
      </w:r>
    </w:p>
    <w:p w14:paraId="642746B1" w14:textId="77777777" w:rsidR="00346A19" w:rsidRPr="00346A19" w:rsidRDefault="00346A19" w:rsidP="00346A19">
      <w:pPr>
        <w:numPr>
          <w:ilvl w:val="1"/>
          <w:numId w:val="1"/>
        </w:numPr>
      </w:pPr>
      <w:r w:rsidRPr="00346A19">
        <w:t>Sales view (focused on demonstrating financial value)</w:t>
      </w:r>
    </w:p>
    <w:p w14:paraId="51CFD3D5" w14:textId="77777777" w:rsidR="00346A19" w:rsidRPr="00346A19" w:rsidRDefault="00346A19" w:rsidP="00346A19">
      <w:pPr>
        <w:numPr>
          <w:ilvl w:val="1"/>
          <w:numId w:val="1"/>
        </w:numPr>
      </w:pPr>
      <w:r w:rsidRPr="00346A19">
        <w:t>CSM view (focused on customer onboarding and goal setting)</w:t>
      </w:r>
    </w:p>
    <w:p w14:paraId="2CFE82EC" w14:textId="77777777" w:rsidR="00346A19" w:rsidRPr="00346A19" w:rsidRDefault="00346A19" w:rsidP="00346A19">
      <w:pPr>
        <w:numPr>
          <w:ilvl w:val="0"/>
          <w:numId w:val="1"/>
        </w:numPr>
      </w:pPr>
      <w:r w:rsidRPr="00346A19">
        <w:rPr>
          <w:b/>
          <w:bCs/>
        </w:rPr>
        <w:t>Admin settings panel</w:t>
      </w:r>
      <w:r w:rsidRPr="00346A19">
        <w:t xml:space="preserve"> instead of role-based permissions</w:t>
      </w:r>
    </w:p>
    <w:p w14:paraId="3AF16AD5" w14:textId="77777777" w:rsidR="00346A19" w:rsidRPr="00346A19" w:rsidRDefault="00346A19" w:rsidP="00346A19">
      <w:pPr>
        <w:numPr>
          <w:ilvl w:val="0"/>
          <w:numId w:val="1"/>
        </w:numPr>
      </w:pPr>
      <w:r w:rsidRPr="00346A19">
        <w:rPr>
          <w:b/>
          <w:bCs/>
        </w:rPr>
        <w:t>Internal use only</w:t>
      </w:r>
      <w:r w:rsidRPr="00346A19">
        <w:t xml:space="preserve"> application</w:t>
      </w:r>
    </w:p>
    <w:p w14:paraId="5A9C31B6" w14:textId="77777777" w:rsidR="00346A19" w:rsidRPr="00346A19" w:rsidRDefault="00346A19" w:rsidP="00346A19">
      <w:pPr>
        <w:numPr>
          <w:ilvl w:val="0"/>
          <w:numId w:val="1"/>
        </w:numPr>
      </w:pPr>
      <w:r w:rsidRPr="00346A19">
        <w:rPr>
          <w:b/>
          <w:bCs/>
        </w:rPr>
        <w:t>No data persistence</w:t>
      </w:r>
      <w:r w:rsidRPr="00346A19">
        <w:t xml:space="preserve"> required</w:t>
      </w:r>
    </w:p>
    <w:p w14:paraId="352C0622" w14:textId="77777777" w:rsidR="00346A19" w:rsidRPr="00346A19" w:rsidRDefault="00346A19" w:rsidP="00346A19">
      <w:pPr>
        <w:numPr>
          <w:ilvl w:val="0"/>
          <w:numId w:val="1"/>
        </w:numPr>
      </w:pPr>
      <w:r w:rsidRPr="00346A19">
        <w:rPr>
          <w:b/>
          <w:bCs/>
        </w:rPr>
        <w:t>Deployed on Azure</w:t>
      </w:r>
      <w:r w:rsidRPr="00346A19">
        <w:t xml:space="preserve"> as a containerized application</w:t>
      </w:r>
    </w:p>
    <w:p w14:paraId="74F41938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What We're NOT Building</w:t>
      </w:r>
    </w:p>
    <w:p w14:paraId="53787580" w14:textId="77777777" w:rsidR="00346A19" w:rsidRPr="00346A19" w:rsidRDefault="00346A19" w:rsidP="00346A19">
      <w:pPr>
        <w:numPr>
          <w:ilvl w:val="0"/>
          <w:numId w:val="2"/>
        </w:numPr>
      </w:pPr>
      <w:r w:rsidRPr="00346A19">
        <w:t>User authentication system</w:t>
      </w:r>
    </w:p>
    <w:p w14:paraId="4F408897" w14:textId="77777777" w:rsidR="00346A19" w:rsidRPr="00346A19" w:rsidRDefault="00346A19" w:rsidP="00346A19">
      <w:pPr>
        <w:numPr>
          <w:ilvl w:val="0"/>
          <w:numId w:val="2"/>
        </w:numPr>
      </w:pPr>
      <w:r w:rsidRPr="00346A19">
        <w:t>Role-based access controls</w:t>
      </w:r>
    </w:p>
    <w:p w14:paraId="79C4E191" w14:textId="77777777" w:rsidR="00346A19" w:rsidRPr="00346A19" w:rsidRDefault="00346A19" w:rsidP="00346A19">
      <w:pPr>
        <w:numPr>
          <w:ilvl w:val="0"/>
          <w:numId w:val="2"/>
        </w:numPr>
      </w:pPr>
      <w:r w:rsidRPr="00346A19">
        <w:t>Data persistence layer</w:t>
      </w:r>
    </w:p>
    <w:p w14:paraId="110E7A47" w14:textId="77777777" w:rsidR="00346A19" w:rsidRPr="00346A19" w:rsidRDefault="00346A19" w:rsidP="00346A19">
      <w:pPr>
        <w:numPr>
          <w:ilvl w:val="0"/>
          <w:numId w:val="2"/>
        </w:numPr>
      </w:pPr>
      <w:r w:rsidRPr="00346A19">
        <w:t>Analytics tracking</w:t>
      </w:r>
    </w:p>
    <w:p w14:paraId="7375C058" w14:textId="77777777" w:rsidR="00346A19" w:rsidRPr="00346A19" w:rsidRDefault="00346A19" w:rsidP="00346A19">
      <w:pPr>
        <w:numPr>
          <w:ilvl w:val="0"/>
          <w:numId w:val="2"/>
        </w:numPr>
      </w:pPr>
      <w:r w:rsidRPr="00346A19">
        <w:t>Customer-facing version</w:t>
      </w:r>
    </w:p>
    <w:p w14:paraId="0760E5E9" w14:textId="77777777" w:rsidR="00346A19" w:rsidRPr="00346A19" w:rsidRDefault="00346A19" w:rsidP="00346A19">
      <w:pPr>
        <w:numPr>
          <w:ilvl w:val="0"/>
          <w:numId w:val="2"/>
        </w:numPr>
      </w:pPr>
      <w:r w:rsidRPr="00346A19">
        <w:t>Mobile optimization</w:t>
      </w:r>
    </w:p>
    <w:p w14:paraId="2B60CB86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Target Users</w:t>
      </w:r>
    </w:p>
    <w:p w14:paraId="3B6CB024" w14:textId="77777777" w:rsidR="00346A19" w:rsidRPr="00346A19" w:rsidRDefault="00346A19" w:rsidP="00346A19">
      <w:pPr>
        <w:numPr>
          <w:ilvl w:val="0"/>
          <w:numId w:val="3"/>
        </w:numPr>
      </w:pPr>
      <w:r w:rsidRPr="00346A19">
        <w:rPr>
          <w:b/>
          <w:bCs/>
        </w:rPr>
        <w:t>Sales team</w:t>
      </w:r>
      <w:r w:rsidRPr="00346A19">
        <w:t>: For demonstrating financial ROI to prospects</w:t>
      </w:r>
    </w:p>
    <w:p w14:paraId="53AE3476" w14:textId="77777777" w:rsidR="00346A19" w:rsidRPr="00346A19" w:rsidRDefault="00346A19" w:rsidP="00346A19">
      <w:pPr>
        <w:numPr>
          <w:ilvl w:val="0"/>
          <w:numId w:val="3"/>
        </w:numPr>
      </w:pPr>
      <w:r w:rsidRPr="00346A19">
        <w:rPr>
          <w:b/>
          <w:bCs/>
        </w:rPr>
        <w:t>Customer Success Managers</w:t>
      </w:r>
      <w:r w:rsidRPr="00346A19">
        <w:t>: For setting customer goals during onboarding</w:t>
      </w:r>
    </w:p>
    <w:p w14:paraId="5D1F7579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Key Features</w:t>
      </w:r>
    </w:p>
    <w:p w14:paraId="1AEA7E4C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Input Interface</w:t>
      </w:r>
    </w:p>
    <w:p w14:paraId="30FBED32" w14:textId="77777777" w:rsidR="00346A19" w:rsidRPr="00346A19" w:rsidRDefault="00346A19" w:rsidP="00346A19">
      <w:pPr>
        <w:numPr>
          <w:ilvl w:val="0"/>
          <w:numId w:val="4"/>
        </w:numPr>
      </w:pPr>
      <w:r w:rsidRPr="00346A19">
        <w:t>Simple, guided input process with explanatory tooltips</w:t>
      </w:r>
    </w:p>
    <w:p w14:paraId="4BC76ADC" w14:textId="77777777" w:rsidR="00346A19" w:rsidRPr="00346A19" w:rsidRDefault="00346A19" w:rsidP="00346A19">
      <w:pPr>
        <w:numPr>
          <w:ilvl w:val="0"/>
          <w:numId w:val="4"/>
        </w:numPr>
      </w:pPr>
      <w:r w:rsidRPr="00346A19">
        <w:lastRenderedPageBreak/>
        <w:t xml:space="preserve">Interactive controls for key parameters: </w:t>
      </w:r>
    </w:p>
    <w:p w14:paraId="3C5B4FA4" w14:textId="77777777" w:rsidR="00346A19" w:rsidRPr="00346A19" w:rsidRDefault="00346A19" w:rsidP="00346A19">
      <w:pPr>
        <w:numPr>
          <w:ilvl w:val="1"/>
          <w:numId w:val="4"/>
        </w:numPr>
      </w:pPr>
      <w:r w:rsidRPr="00346A19">
        <w:t>Number of statements</w:t>
      </w:r>
    </w:p>
    <w:p w14:paraId="160B18A1" w14:textId="77777777" w:rsidR="00346A19" w:rsidRPr="00346A19" w:rsidRDefault="00346A19" w:rsidP="00346A19">
      <w:pPr>
        <w:numPr>
          <w:ilvl w:val="1"/>
          <w:numId w:val="4"/>
        </w:numPr>
      </w:pPr>
      <w:r w:rsidRPr="00346A19">
        <w:t>Annual spend</w:t>
      </w:r>
    </w:p>
    <w:p w14:paraId="42BC87FE" w14:textId="77777777" w:rsidR="00346A19" w:rsidRPr="00346A19" w:rsidRDefault="00346A19" w:rsidP="00346A19">
      <w:pPr>
        <w:numPr>
          <w:ilvl w:val="1"/>
          <w:numId w:val="4"/>
        </w:numPr>
      </w:pPr>
      <w:r w:rsidRPr="00346A19">
        <w:t>PO match percentage</w:t>
      </w:r>
    </w:p>
    <w:p w14:paraId="55B9FB41" w14:textId="77777777" w:rsidR="00346A19" w:rsidRPr="00346A19" w:rsidRDefault="00346A19" w:rsidP="00346A19">
      <w:pPr>
        <w:numPr>
          <w:ilvl w:val="1"/>
          <w:numId w:val="4"/>
        </w:numPr>
      </w:pPr>
      <w:r w:rsidRPr="00346A19">
        <w:t>Years since last audit</w:t>
      </w:r>
    </w:p>
    <w:p w14:paraId="5AE8E09A" w14:textId="77777777" w:rsidR="00346A19" w:rsidRPr="00346A19" w:rsidRDefault="00346A19" w:rsidP="00346A19">
      <w:pPr>
        <w:numPr>
          <w:ilvl w:val="0"/>
          <w:numId w:val="4"/>
        </w:numPr>
      </w:pPr>
      <w:r w:rsidRPr="00346A19">
        <w:t>Admin/Advanced settings toggle for configuration options</w:t>
      </w:r>
    </w:p>
    <w:p w14:paraId="32FD54AE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Output Modes</w:t>
      </w:r>
    </w:p>
    <w:p w14:paraId="3BA65DCB" w14:textId="77777777" w:rsidR="00346A19" w:rsidRPr="00346A19" w:rsidRDefault="00346A19" w:rsidP="00346A19">
      <w:pPr>
        <w:numPr>
          <w:ilvl w:val="0"/>
          <w:numId w:val="5"/>
        </w:numPr>
      </w:pPr>
      <w:r w:rsidRPr="00346A19">
        <w:rPr>
          <w:b/>
          <w:bCs/>
        </w:rPr>
        <w:t>Sales Output</w:t>
      </w:r>
      <w:r w:rsidRPr="00346A19">
        <w:t xml:space="preserve">: Focused on financial ROI metrics </w:t>
      </w:r>
    </w:p>
    <w:p w14:paraId="786912A1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Cost savings breakdown</w:t>
      </w:r>
    </w:p>
    <w:p w14:paraId="71FC9B2D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3-year ROI projection</w:t>
      </w:r>
    </w:p>
    <w:p w14:paraId="02DA14BF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Payback period</w:t>
      </w:r>
    </w:p>
    <w:p w14:paraId="035A9F8F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ROI multiples</w:t>
      </w:r>
    </w:p>
    <w:p w14:paraId="46A7DEF5" w14:textId="77777777" w:rsidR="00346A19" w:rsidRPr="00346A19" w:rsidRDefault="00346A19" w:rsidP="00346A19">
      <w:pPr>
        <w:numPr>
          <w:ilvl w:val="0"/>
          <w:numId w:val="5"/>
        </w:numPr>
      </w:pPr>
      <w:r w:rsidRPr="00346A19">
        <w:rPr>
          <w:b/>
          <w:bCs/>
        </w:rPr>
        <w:t>CSM Output</w:t>
      </w:r>
      <w:r w:rsidRPr="00346A19">
        <w:t xml:space="preserve">: Focused on operational metrics </w:t>
      </w:r>
    </w:p>
    <w:p w14:paraId="31213BB5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Expected number of credits to be found</w:t>
      </w:r>
    </w:p>
    <w:p w14:paraId="62FC49B8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Expected value of credits</w:t>
      </w:r>
    </w:p>
    <w:p w14:paraId="03A5162D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Missing invoice projections</w:t>
      </w:r>
    </w:p>
    <w:p w14:paraId="6F507943" w14:textId="77777777" w:rsidR="00346A19" w:rsidRPr="00346A19" w:rsidRDefault="00346A19" w:rsidP="00346A19">
      <w:pPr>
        <w:numPr>
          <w:ilvl w:val="1"/>
          <w:numId w:val="5"/>
        </w:numPr>
      </w:pPr>
      <w:r w:rsidRPr="00346A19">
        <w:t>Implementation milestone recommendations</w:t>
      </w:r>
    </w:p>
    <w:p w14:paraId="7D48F307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Configuration Options</w:t>
      </w:r>
    </w:p>
    <w:p w14:paraId="72A03EC3" w14:textId="77777777" w:rsidR="00346A19" w:rsidRPr="00346A19" w:rsidRDefault="00346A19" w:rsidP="00346A19">
      <w:pPr>
        <w:numPr>
          <w:ilvl w:val="0"/>
          <w:numId w:val="6"/>
        </w:numPr>
      </w:pPr>
      <w:r w:rsidRPr="00346A19">
        <w:t>Admin panel to adjust calculation parameters and assumptions</w:t>
      </w:r>
    </w:p>
    <w:p w14:paraId="0894BC59" w14:textId="77777777" w:rsidR="00346A19" w:rsidRPr="00346A19" w:rsidRDefault="00346A19" w:rsidP="00346A19">
      <w:pPr>
        <w:numPr>
          <w:ilvl w:val="0"/>
          <w:numId w:val="6"/>
        </w:numPr>
      </w:pPr>
      <w:r w:rsidRPr="00346A19">
        <w:t>Toggle between Sales and CSM output modes</w:t>
      </w:r>
    </w:p>
    <w:p w14:paraId="4D0A5F66" w14:textId="77777777" w:rsidR="00346A19" w:rsidRPr="00346A19" w:rsidRDefault="00346A19" w:rsidP="00346A19">
      <w:pPr>
        <w:numPr>
          <w:ilvl w:val="0"/>
          <w:numId w:val="6"/>
        </w:numPr>
      </w:pPr>
      <w:r w:rsidRPr="00346A19">
        <w:t>Option to hide pricing details in exported materials</w:t>
      </w:r>
    </w:p>
    <w:p w14:paraId="21FAA752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Export Functionality</w:t>
      </w:r>
    </w:p>
    <w:p w14:paraId="27F1B168" w14:textId="77777777" w:rsidR="00346A19" w:rsidRPr="00346A19" w:rsidRDefault="00346A19" w:rsidP="00346A19">
      <w:pPr>
        <w:numPr>
          <w:ilvl w:val="0"/>
          <w:numId w:val="7"/>
        </w:numPr>
      </w:pPr>
      <w:r w:rsidRPr="00346A19">
        <w:t>Export results to PDF for inclusion in sales materials</w:t>
      </w:r>
    </w:p>
    <w:p w14:paraId="7E2FBA98" w14:textId="77777777" w:rsidR="00346A19" w:rsidRDefault="00346A19" w:rsidP="00346A19">
      <w:pPr>
        <w:numPr>
          <w:ilvl w:val="0"/>
          <w:numId w:val="7"/>
        </w:numPr>
      </w:pPr>
      <w:r w:rsidRPr="00346A19">
        <w:t>Export key metrics as images for presentations</w:t>
      </w:r>
    </w:p>
    <w:p w14:paraId="100AF0D4" w14:textId="00C2C044" w:rsidR="004D2A14" w:rsidRPr="00346A19" w:rsidRDefault="004D2A14" w:rsidP="00346A19">
      <w:pPr>
        <w:numPr>
          <w:ilvl w:val="0"/>
          <w:numId w:val="7"/>
        </w:numPr>
      </w:pPr>
      <w:r>
        <w:t xml:space="preserve">Send email </w:t>
      </w:r>
      <w:r w:rsidR="00040C66">
        <w:t>with attachments</w:t>
      </w:r>
    </w:p>
    <w:p w14:paraId="081654EE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Technology Stack</w:t>
      </w:r>
    </w:p>
    <w:p w14:paraId="5BC4DDBD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Frontend</w:t>
      </w:r>
    </w:p>
    <w:p w14:paraId="2A7B8D1A" w14:textId="77777777" w:rsidR="00346A19" w:rsidRPr="00346A19" w:rsidRDefault="00346A19" w:rsidP="00346A19">
      <w:pPr>
        <w:numPr>
          <w:ilvl w:val="0"/>
          <w:numId w:val="8"/>
        </w:numPr>
      </w:pPr>
      <w:r w:rsidRPr="00346A19">
        <w:t>React.js with Bootstrap or Material UI</w:t>
      </w:r>
    </w:p>
    <w:p w14:paraId="60E0F86F" w14:textId="77777777" w:rsidR="00346A19" w:rsidRPr="00346A19" w:rsidRDefault="00346A19" w:rsidP="00346A19">
      <w:pPr>
        <w:numPr>
          <w:ilvl w:val="0"/>
          <w:numId w:val="8"/>
        </w:numPr>
      </w:pPr>
      <w:r w:rsidRPr="00346A19">
        <w:t>Chart.js for data visualization</w:t>
      </w:r>
    </w:p>
    <w:p w14:paraId="05C936FA" w14:textId="77777777" w:rsidR="00346A19" w:rsidRPr="00346A19" w:rsidRDefault="00346A19" w:rsidP="00346A19">
      <w:pPr>
        <w:numPr>
          <w:ilvl w:val="0"/>
          <w:numId w:val="8"/>
        </w:numPr>
      </w:pPr>
      <w:r w:rsidRPr="00346A19">
        <w:rPr>
          <w:b/>
          <w:bCs/>
        </w:rPr>
        <w:t>AI-Assisted Development</w:t>
      </w:r>
      <w:r w:rsidRPr="00346A19">
        <w:t xml:space="preserve"> using Cursor for code completion</w:t>
      </w:r>
    </w:p>
    <w:p w14:paraId="134EBD6F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Backend</w:t>
      </w:r>
    </w:p>
    <w:p w14:paraId="4EC61008" w14:textId="532B340E" w:rsidR="00346A19" w:rsidRPr="00346A19" w:rsidRDefault="001030C5" w:rsidP="00346A19">
      <w:pPr>
        <w:numPr>
          <w:ilvl w:val="0"/>
          <w:numId w:val="9"/>
        </w:numPr>
      </w:pPr>
      <w:r>
        <w:lastRenderedPageBreak/>
        <w:t xml:space="preserve">.net Core </w:t>
      </w:r>
      <w:r w:rsidR="00E52332">
        <w:t xml:space="preserve">with C# </w:t>
      </w:r>
      <w:r w:rsidR="00346A19" w:rsidRPr="00346A19">
        <w:t>API</w:t>
      </w:r>
    </w:p>
    <w:p w14:paraId="1F61F267" w14:textId="77777777" w:rsidR="00346A19" w:rsidRPr="00346A19" w:rsidRDefault="00346A19" w:rsidP="00346A19">
      <w:pPr>
        <w:numPr>
          <w:ilvl w:val="0"/>
          <w:numId w:val="9"/>
        </w:numPr>
      </w:pPr>
      <w:r w:rsidRPr="00346A19">
        <w:rPr>
          <w:b/>
          <w:bCs/>
        </w:rPr>
        <w:t>AI-Assisted Development</w:t>
      </w:r>
      <w:r w:rsidRPr="00346A19">
        <w:t xml:space="preserve"> using Lovable for implementing business logic</w:t>
      </w:r>
    </w:p>
    <w:p w14:paraId="0B9D17B0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Deployment</w:t>
      </w:r>
    </w:p>
    <w:p w14:paraId="24A26C3E" w14:textId="77777777" w:rsidR="00346A19" w:rsidRPr="00346A19" w:rsidRDefault="00346A19" w:rsidP="00346A19">
      <w:pPr>
        <w:numPr>
          <w:ilvl w:val="0"/>
          <w:numId w:val="10"/>
        </w:numPr>
      </w:pPr>
      <w:r w:rsidRPr="00346A19">
        <w:t>Docker containerization</w:t>
      </w:r>
    </w:p>
    <w:p w14:paraId="061F4DEF" w14:textId="77777777" w:rsidR="00346A19" w:rsidRPr="00346A19" w:rsidRDefault="00346A19" w:rsidP="00346A19">
      <w:pPr>
        <w:numPr>
          <w:ilvl w:val="0"/>
          <w:numId w:val="10"/>
        </w:numPr>
      </w:pPr>
      <w:r w:rsidRPr="00346A19">
        <w:t>Azure App Service or Azure Container Instances</w:t>
      </w:r>
    </w:p>
    <w:p w14:paraId="79FD8145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Acceptance Criteria</w:t>
      </w:r>
    </w:p>
    <w:p w14:paraId="0D551DCB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Core Functionality</w:t>
      </w:r>
    </w:p>
    <w:p w14:paraId="1564B39D" w14:textId="77777777" w:rsidR="00346A19" w:rsidRPr="00346A19" w:rsidRDefault="00346A19" w:rsidP="00346A19">
      <w:pPr>
        <w:numPr>
          <w:ilvl w:val="0"/>
          <w:numId w:val="11"/>
        </w:numPr>
      </w:pPr>
      <w:r w:rsidRPr="00346A19">
        <w:t>[ ] Calculator accepts all required inputs</w:t>
      </w:r>
    </w:p>
    <w:p w14:paraId="534B50B8" w14:textId="77777777" w:rsidR="00346A19" w:rsidRPr="00346A19" w:rsidRDefault="00346A19" w:rsidP="00346A19">
      <w:pPr>
        <w:numPr>
          <w:ilvl w:val="0"/>
          <w:numId w:val="11"/>
        </w:numPr>
      </w:pPr>
      <w:r w:rsidRPr="00346A19">
        <w:t>[ ] Calculator performs accurate ROI calculations</w:t>
      </w:r>
    </w:p>
    <w:p w14:paraId="0B649603" w14:textId="77777777" w:rsidR="00346A19" w:rsidRPr="00346A19" w:rsidRDefault="00346A19" w:rsidP="00346A19">
      <w:pPr>
        <w:numPr>
          <w:ilvl w:val="0"/>
          <w:numId w:val="11"/>
        </w:numPr>
      </w:pPr>
      <w:r w:rsidRPr="00346A19">
        <w:t>[ ] Admin settings can adjust key calculation parameters</w:t>
      </w:r>
    </w:p>
    <w:p w14:paraId="2CDBAB89" w14:textId="77777777" w:rsidR="00346A19" w:rsidRPr="00346A19" w:rsidRDefault="00346A19" w:rsidP="00346A19">
      <w:pPr>
        <w:numPr>
          <w:ilvl w:val="0"/>
          <w:numId w:val="11"/>
        </w:numPr>
      </w:pPr>
      <w:r w:rsidRPr="00346A19">
        <w:t>[ ] User can toggle between Sales and CSM output modes</w:t>
      </w:r>
    </w:p>
    <w:p w14:paraId="02507453" w14:textId="77777777" w:rsidR="00346A19" w:rsidRDefault="00346A19" w:rsidP="00346A19">
      <w:pPr>
        <w:numPr>
          <w:ilvl w:val="0"/>
          <w:numId w:val="11"/>
        </w:numPr>
      </w:pPr>
      <w:r w:rsidRPr="00346A19">
        <w:t>[ ] Results can be exported in presentation-ready format</w:t>
      </w:r>
    </w:p>
    <w:p w14:paraId="544163FE" w14:textId="192BD169" w:rsidR="008A3DE8" w:rsidRPr="00346A19" w:rsidRDefault="007222B3" w:rsidP="00346A19">
      <w:pPr>
        <w:numPr>
          <w:ilvl w:val="0"/>
          <w:numId w:val="11"/>
        </w:numPr>
      </w:pPr>
      <w:r w:rsidRPr="00346A19">
        <w:t>[ ]</w:t>
      </w:r>
      <w:r>
        <w:t xml:space="preserve"> All the elements in the application work and </w:t>
      </w:r>
      <w:r w:rsidR="00222B52">
        <w:t>there are no bugs</w:t>
      </w:r>
    </w:p>
    <w:p w14:paraId="638B478D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User Experience</w:t>
      </w:r>
    </w:p>
    <w:p w14:paraId="7144DD4A" w14:textId="77777777" w:rsidR="00346A19" w:rsidRPr="00346A19" w:rsidRDefault="00346A19" w:rsidP="00346A19">
      <w:pPr>
        <w:numPr>
          <w:ilvl w:val="0"/>
          <w:numId w:val="12"/>
        </w:numPr>
      </w:pPr>
      <w:r w:rsidRPr="00346A19">
        <w:t>[ ] Interface follows FISCAL branding guidelines</w:t>
      </w:r>
    </w:p>
    <w:p w14:paraId="79EA5465" w14:textId="77777777" w:rsidR="00346A19" w:rsidRPr="00346A19" w:rsidRDefault="00346A19" w:rsidP="00346A19">
      <w:pPr>
        <w:numPr>
          <w:ilvl w:val="0"/>
          <w:numId w:val="12"/>
        </w:numPr>
      </w:pPr>
      <w:r w:rsidRPr="00346A19">
        <w:t>[ ] Input controls are intuitive and responsive</w:t>
      </w:r>
    </w:p>
    <w:p w14:paraId="2DB491EA" w14:textId="77777777" w:rsidR="00346A19" w:rsidRPr="00346A19" w:rsidRDefault="00346A19" w:rsidP="00346A19">
      <w:pPr>
        <w:numPr>
          <w:ilvl w:val="0"/>
          <w:numId w:val="12"/>
        </w:numPr>
      </w:pPr>
      <w:r w:rsidRPr="00346A19">
        <w:t>[ ] Output is visually appealing and clearly presented</w:t>
      </w:r>
    </w:p>
    <w:p w14:paraId="034E9527" w14:textId="77777777" w:rsidR="00346A19" w:rsidRPr="00346A19" w:rsidRDefault="00346A19" w:rsidP="00346A19">
      <w:pPr>
        <w:numPr>
          <w:ilvl w:val="0"/>
          <w:numId w:val="12"/>
        </w:numPr>
      </w:pPr>
      <w:r w:rsidRPr="00346A19">
        <w:t>[ ] Explanations of calculations are clear and transparent</w:t>
      </w:r>
    </w:p>
    <w:p w14:paraId="78BCB628" w14:textId="77777777" w:rsidR="00346A19" w:rsidRPr="00346A19" w:rsidRDefault="00346A19" w:rsidP="00346A19">
      <w:pPr>
        <w:numPr>
          <w:ilvl w:val="0"/>
          <w:numId w:val="12"/>
        </w:numPr>
      </w:pPr>
      <w:r w:rsidRPr="00346A19">
        <w:t>[ ] Export functionality works as expected</w:t>
      </w:r>
    </w:p>
    <w:p w14:paraId="7AA51730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Technical Requirements</w:t>
      </w:r>
    </w:p>
    <w:p w14:paraId="2A778A8B" w14:textId="77777777" w:rsidR="00346A19" w:rsidRPr="00346A19" w:rsidRDefault="00346A19" w:rsidP="00346A19">
      <w:pPr>
        <w:numPr>
          <w:ilvl w:val="0"/>
          <w:numId w:val="13"/>
        </w:numPr>
      </w:pPr>
      <w:r w:rsidRPr="00346A19">
        <w:t>[ ] Application is containerized with Docker</w:t>
      </w:r>
    </w:p>
    <w:p w14:paraId="470AC4F2" w14:textId="77777777" w:rsidR="00346A19" w:rsidRPr="00346A19" w:rsidRDefault="00346A19" w:rsidP="00346A19">
      <w:pPr>
        <w:numPr>
          <w:ilvl w:val="0"/>
          <w:numId w:val="13"/>
        </w:numPr>
      </w:pPr>
      <w:r w:rsidRPr="00346A19">
        <w:t>[ ] Application is deployable to Azure</w:t>
      </w:r>
    </w:p>
    <w:p w14:paraId="03325893" w14:textId="77777777" w:rsidR="00346A19" w:rsidRPr="00346A19" w:rsidRDefault="00346A19" w:rsidP="00346A19">
      <w:pPr>
        <w:numPr>
          <w:ilvl w:val="0"/>
          <w:numId w:val="13"/>
        </w:numPr>
      </w:pPr>
      <w:r w:rsidRPr="00346A19">
        <w:t>[ ] Code is well-structured and documented</w:t>
      </w:r>
    </w:p>
    <w:p w14:paraId="3D7CBF04" w14:textId="77777777" w:rsidR="00346A19" w:rsidRPr="00346A19" w:rsidRDefault="00346A19" w:rsidP="00346A19">
      <w:pPr>
        <w:numPr>
          <w:ilvl w:val="0"/>
          <w:numId w:val="13"/>
        </w:numPr>
      </w:pPr>
      <w:r w:rsidRPr="00346A19">
        <w:t>[ ] AI tools are utilized effectively in development process</w:t>
      </w:r>
    </w:p>
    <w:p w14:paraId="75B8DE75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AI-Assisted Development Focus</w:t>
      </w:r>
    </w:p>
    <w:p w14:paraId="503B35D3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Using Cursor</w:t>
      </w:r>
    </w:p>
    <w:p w14:paraId="0A8CBB4B" w14:textId="77777777" w:rsidR="00346A19" w:rsidRPr="00346A19" w:rsidRDefault="00346A19" w:rsidP="00346A19">
      <w:pPr>
        <w:numPr>
          <w:ilvl w:val="0"/>
          <w:numId w:val="14"/>
        </w:numPr>
      </w:pPr>
      <w:r w:rsidRPr="00346A19">
        <w:t>Generating component skeletons</w:t>
      </w:r>
    </w:p>
    <w:p w14:paraId="53F9E557" w14:textId="77777777" w:rsidR="00346A19" w:rsidRPr="00346A19" w:rsidRDefault="00346A19" w:rsidP="00346A19">
      <w:pPr>
        <w:numPr>
          <w:ilvl w:val="0"/>
          <w:numId w:val="14"/>
        </w:numPr>
      </w:pPr>
      <w:r w:rsidRPr="00346A19">
        <w:t>Implementing interactive input controls</w:t>
      </w:r>
    </w:p>
    <w:p w14:paraId="34E0242E" w14:textId="77777777" w:rsidR="00346A19" w:rsidRPr="00346A19" w:rsidRDefault="00346A19" w:rsidP="00346A19">
      <w:pPr>
        <w:numPr>
          <w:ilvl w:val="0"/>
          <w:numId w:val="14"/>
        </w:numPr>
      </w:pPr>
      <w:r w:rsidRPr="00346A19">
        <w:t>Creating data visualization components</w:t>
      </w:r>
    </w:p>
    <w:p w14:paraId="15D8CFEE" w14:textId="77777777" w:rsidR="00346A19" w:rsidRPr="00346A19" w:rsidRDefault="00346A19" w:rsidP="00346A19">
      <w:pPr>
        <w:numPr>
          <w:ilvl w:val="0"/>
          <w:numId w:val="14"/>
        </w:numPr>
      </w:pPr>
      <w:r w:rsidRPr="00346A19">
        <w:t>Styling with FISCAL branding</w:t>
      </w:r>
    </w:p>
    <w:p w14:paraId="39ADA16C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Using Lovable</w:t>
      </w:r>
    </w:p>
    <w:p w14:paraId="55167C68" w14:textId="77777777" w:rsidR="00346A19" w:rsidRPr="00346A19" w:rsidRDefault="00346A19" w:rsidP="00346A19">
      <w:pPr>
        <w:numPr>
          <w:ilvl w:val="0"/>
          <w:numId w:val="15"/>
        </w:numPr>
      </w:pPr>
      <w:r w:rsidRPr="00346A19">
        <w:lastRenderedPageBreak/>
        <w:t>Implementing calculation algorithms</w:t>
      </w:r>
    </w:p>
    <w:p w14:paraId="5AAF8942" w14:textId="77777777" w:rsidR="00346A19" w:rsidRPr="00346A19" w:rsidRDefault="00346A19" w:rsidP="00346A19">
      <w:pPr>
        <w:numPr>
          <w:ilvl w:val="0"/>
          <w:numId w:val="15"/>
        </w:numPr>
      </w:pPr>
      <w:r w:rsidRPr="00346A19">
        <w:t>Creating explanation content</w:t>
      </w:r>
    </w:p>
    <w:p w14:paraId="1B317CE6" w14:textId="77777777" w:rsidR="00346A19" w:rsidRPr="00346A19" w:rsidRDefault="00346A19" w:rsidP="00346A19">
      <w:pPr>
        <w:numPr>
          <w:ilvl w:val="0"/>
          <w:numId w:val="15"/>
        </w:numPr>
      </w:pPr>
      <w:r w:rsidRPr="00346A19">
        <w:t>Developing data transformation logic</w:t>
      </w:r>
    </w:p>
    <w:p w14:paraId="549147D0" w14:textId="77777777" w:rsidR="00346A19" w:rsidRPr="00346A19" w:rsidRDefault="00346A19" w:rsidP="00346A19">
      <w:pPr>
        <w:numPr>
          <w:ilvl w:val="0"/>
          <w:numId w:val="15"/>
        </w:numPr>
      </w:pPr>
      <w:r w:rsidRPr="00346A19">
        <w:t>Generating test scenarios</w:t>
      </w:r>
    </w:p>
    <w:p w14:paraId="647CE29B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Demonstration Plan</w:t>
      </w:r>
    </w:p>
    <w:p w14:paraId="260E51AA" w14:textId="77777777" w:rsidR="00346A19" w:rsidRPr="00346A19" w:rsidRDefault="00346A19" w:rsidP="00346A19">
      <w:pPr>
        <w:numPr>
          <w:ilvl w:val="0"/>
          <w:numId w:val="16"/>
        </w:numPr>
      </w:pPr>
      <w:r w:rsidRPr="00346A19">
        <w:t>5-minute presentation of working application</w:t>
      </w:r>
    </w:p>
    <w:p w14:paraId="0E5FBC2E" w14:textId="77777777" w:rsidR="00346A19" w:rsidRPr="00346A19" w:rsidRDefault="00346A19" w:rsidP="00346A19">
      <w:pPr>
        <w:numPr>
          <w:ilvl w:val="0"/>
          <w:numId w:val="16"/>
        </w:numPr>
      </w:pPr>
      <w:r w:rsidRPr="00346A19">
        <w:t>Show how AI tools accelerated development</w:t>
      </w:r>
    </w:p>
    <w:p w14:paraId="09C2E6E3" w14:textId="77777777" w:rsidR="00346A19" w:rsidRPr="00346A19" w:rsidRDefault="00346A19" w:rsidP="00346A19">
      <w:pPr>
        <w:numPr>
          <w:ilvl w:val="0"/>
          <w:numId w:val="16"/>
        </w:numPr>
      </w:pPr>
      <w:r w:rsidRPr="00346A19">
        <w:t>Compare development time with traditional approaches</w:t>
      </w:r>
    </w:p>
    <w:p w14:paraId="15205275" w14:textId="77777777" w:rsidR="00346A19" w:rsidRPr="00346A19" w:rsidRDefault="00346A19" w:rsidP="00346A19">
      <w:pPr>
        <w:numPr>
          <w:ilvl w:val="0"/>
          <w:numId w:val="16"/>
        </w:numPr>
      </w:pPr>
      <w:r w:rsidRPr="00346A19">
        <w:t>Highlight potential business impact</w:t>
      </w:r>
    </w:p>
    <w:p w14:paraId="14080AA1" w14:textId="77777777" w:rsidR="00346A19" w:rsidRPr="00346A19" w:rsidRDefault="00346A19" w:rsidP="00346A19">
      <w:pPr>
        <w:numPr>
          <w:ilvl w:val="0"/>
          <w:numId w:val="16"/>
        </w:numPr>
      </w:pPr>
      <w:r w:rsidRPr="00346A19">
        <w:t>Showcase both Sales and CSM output modes</w:t>
      </w:r>
    </w:p>
    <w:p w14:paraId="138C77D7" w14:textId="77777777" w:rsidR="00346A19" w:rsidRPr="00346A19" w:rsidRDefault="00346A19" w:rsidP="00346A19">
      <w:pPr>
        <w:rPr>
          <w:b/>
          <w:bCs/>
        </w:rPr>
      </w:pPr>
      <w:r w:rsidRPr="00346A19">
        <w:rPr>
          <w:b/>
          <w:bCs/>
        </w:rPr>
        <w:t>Success Metrics for Hackathon</w:t>
      </w:r>
    </w:p>
    <w:p w14:paraId="0EDE332C" w14:textId="77777777" w:rsidR="00346A19" w:rsidRPr="00346A19" w:rsidRDefault="00346A19" w:rsidP="00346A19">
      <w:pPr>
        <w:numPr>
          <w:ilvl w:val="0"/>
          <w:numId w:val="17"/>
        </w:numPr>
      </w:pPr>
      <w:r w:rsidRPr="00346A19">
        <w:t>Working prototype deployed on Azure</w:t>
      </w:r>
    </w:p>
    <w:p w14:paraId="7D5DDE12" w14:textId="77777777" w:rsidR="00346A19" w:rsidRPr="00346A19" w:rsidRDefault="00346A19" w:rsidP="00346A19">
      <w:pPr>
        <w:numPr>
          <w:ilvl w:val="0"/>
          <w:numId w:val="17"/>
        </w:numPr>
      </w:pPr>
      <w:r w:rsidRPr="00346A19">
        <w:t>Demonstration of AI tools' contribution to development</w:t>
      </w:r>
    </w:p>
    <w:p w14:paraId="151D567F" w14:textId="77777777" w:rsidR="00346A19" w:rsidRPr="00346A19" w:rsidRDefault="00346A19" w:rsidP="00346A19">
      <w:pPr>
        <w:numPr>
          <w:ilvl w:val="0"/>
          <w:numId w:val="17"/>
        </w:numPr>
      </w:pPr>
      <w:r w:rsidRPr="00346A19">
        <w:t>Positive feedback from Sales and CSM stakeholders on respective output modes</w:t>
      </w:r>
    </w:p>
    <w:p w14:paraId="218C06A7" w14:textId="77777777" w:rsidR="00346A19" w:rsidRPr="00346A19" w:rsidRDefault="00346A19" w:rsidP="00346A19">
      <w:pPr>
        <w:numPr>
          <w:ilvl w:val="0"/>
          <w:numId w:val="17"/>
        </w:numPr>
      </w:pPr>
      <w:r w:rsidRPr="00346A19">
        <w:t>Clear path identified for potential production implementation</w:t>
      </w:r>
    </w:p>
    <w:p w14:paraId="3F247D40" w14:textId="77777777" w:rsidR="006138A7" w:rsidRDefault="006138A7"/>
    <w:sectPr w:rsidR="0061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2B0E"/>
    <w:multiLevelType w:val="multilevel"/>
    <w:tmpl w:val="D05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8CB"/>
    <w:multiLevelType w:val="multilevel"/>
    <w:tmpl w:val="7C0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D1BEC"/>
    <w:multiLevelType w:val="multilevel"/>
    <w:tmpl w:val="C60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02CA3"/>
    <w:multiLevelType w:val="multilevel"/>
    <w:tmpl w:val="326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253D"/>
    <w:multiLevelType w:val="multilevel"/>
    <w:tmpl w:val="C33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A007D"/>
    <w:multiLevelType w:val="multilevel"/>
    <w:tmpl w:val="B4A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15622"/>
    <w:multiLevelType w:val="multilevel"/>
    <w:tmpl w:val="2BD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37C7E"/>
    <w:multiLevelType w:val="multilevel"/>
    <w:tmpl w:val="7E56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03BF9"/>
    <w:multiLevelType w:val="multilevel"/>
    <w:tmpl w:val="F26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B08B2"/>
    <w:multiLevelType w:val="multilevel"/>
    <w:tmpl w:val="9AE6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64E17"/>
    <w:multiLevelType w:val="multilevel"/>
    <w:tmpl w:val="371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769A4"/>
    <w:multiLevelType w:val="multilevel"/>
    <w:tmpl w:val="108E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D1A44"/>
    <w:multiLevelType w:val="multilevel"/>
    <w:tmpl w:val="B300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76FA6"/>
    <w:multiLevelType w:val="multilevel"/>
    <w:tmpl w:val="1B7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56075"/>
    <w:multiLevelType w:val="multilevel"/>
    <w:tmpl w:val="585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B191E"/>
    <w:multiLevelType w:val="multilevel"/>
    <w:tmpl w:val="A22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B33B6"/>
    <w:multiLevelType w:val="multilevel"/>
    <w:tmpl w:val="117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027729">
    <w:abstractNumId w:val="8"/>
  </w:num>
  <w:num w:numId="2" w16cid:durableId="894048530">
    <w:abstractNumId w:val="11"/>
  </w:num>
  <w:num w:numId="3" w16cid:durableId="312879529">
    <w:abstractNumId w:val="2"/>
  </w:num>
  <w:num w:numId="4" w16cid:durableId="1183207107">
    <w:abstractNumId w:val="0"/>
  </w:num>
  <w:num w:numId="5" w16cid:durableId="1487548853">
    <w:abstractNumId w:val="14"/>
  </w:num>
  <w:num w:numId="6" w16cid:durableId="887378843">
    <w:abstractNumId w:val="5"/>
  </w:num>
  <w:num w:numId="7" w16cid:durableId="1855067294">
    <w:abstractNumId w:val="6"/>
  </w:num>
  <w:num w:numId="8" w16cid:durableId="656689619">
    <w:abstractNumId w:val="4"/>
  </w:num>
  <w:num w:numId="9" w16cid:durableId="1601260118">
    <w:abstractNumId w:val="15"/>
  </w:num>
  <w:num w:numId="10" w16cid:durableId="2014868000">
    <w:abstractNumId w:val="3"/>
  </w:num>
  <w:num w:numId="11" w16cid:durableId="394821558">
    <w:abstractNumId w:val="1"/>
  </w:num>
  <w:num w:numId="12" w16cid:durableId="1957173101">
    <w:abstractNumId w:val="7"/>
  </w:num>
  <w:num w:numId="13" w16cid:durableId="2062243621">
    <w:abstractNumId w:val="13"/>
  </w:num>
  <w:num w:numId="14" w16cid:durableId="664284671">
    <w:abstractNumId w:val="12"/>
  </w:num>
  <w:num w:numId="15" w16cid:durableId="1027608601">
    <w:abstractNumId w:val="9"/>
  </w:num>
  <w:num w:numId="16" w16cid:durableId="1871911226">
    <w:abstractNumId w:val="10"/>
  </w:num>
  <w:num w:numId="17" w16cid:durableId="105789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19"/>
    <w:rsid w:val="00040C66"/>
    <w:rsid w:val="000A6E06"/>
    <w:rsid w:val="001030C5"/>
    <w:rsid w:val="001C3AA3"/>
    <w:rsid w:val="00222B52"/>
    <w:rsid w:val="00346A19"/>
    <w:rsid w:val="003935CB"/>
    <w:rsid w:val="00430FDB"/>
    <w:rsid w:val="004D2A14"/>
    <w:rsid w:val="00533907"/>
    <w:rsid w:val="006138A7"/>
    <w:rsid w:val="007222B3"/>
    <w:rsid w:val="007859DB"/>
    <w:rsid w:val="00847A00"/>
    <w:rsid w:val="008A3DE8"/>
    <w:rsid w:val="00B25ED8"/>
    <w:rsid w:val="00E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5DA7"/>
  <w15:chartTrackingRefBased/>
  <w15:docId w15:val="{81883C38-9BFD-4EB0-89D3-2B3CF69E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Reed</dc:creator>
  <cp:keywords/>
  <dc:description/>
  <cp:lastModifiedBy>Antonio Sampedro</cp:lastModifiedBy>
  <cp:revision>11</cp:revision>
  <dcterms:created xsi:type="dcterms:W3CDTF">2025-05-08T09:15:00Z</dcterms:created>
  <dcterms:modified xsi:type="dcterms:W3CDTF">2025-05-08T09:25:00Z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d841c7-4de6-4fa4-bc7a-1a90c40eb561_Enabled">
    <vt:lpwstr>true</vt:lpwstr>
  </property>
  <property fmtid="{D5CDD505-2E9C-101B-9397-08002B2CF9AE}" pid="3" name="MSIP_Label_61d841c7-4de6-4fa4-bc7a-1a90c40eb561_SetDate">
    <vt:lpwstr>2025-05-08T09:16:12Z</vt:lpwstr>
  </property>
  <property fmtid="{D5CDD505-2E9C-101B-9397-08002B2CF9AE}" pid="4" name="MSIP_Label_61d841c7-4de6-4fa4-bc7a-1a90c40eb561_Method">
    <vt:lpwstr>Standard</vt:lpwstr>
  </property>
  <property fmtid="{D5CDD505-2E9C-101B-9397-08002B2CF9AE}" pid="5" name="MSIP_Label_61d841c7-4de6-4fa4-bc7a-1a90c40eb561_Name">
    <vt:lpwstr>Internal Use</vt:lpwstr>
  </property>
  <property fmtid="{D5CDD505-2E9C-101B-9397-08002B2CF9AE}" pid="6" name="MSIP_Label_61d841c7-4de6-4fa4-bc7a-1a90c40eb561_SiteId">
    <vt:lpwstr>75bd6050-92a8-4bde-a406-50000b310c86</vt:lpwstr>
  </property>
  <property fmtid="{D5CDD505-2E9C-101B-9397-08002B2CF9AE}" pid="7" name="MSIP_Label_61d841c7-4de6-4fa4-bc7a-1a90c40eb561_ActionId">
    <vt:lpwstr>9bef57b0-775d-419d-8e85-b59d983b37a6</vt:lpwstr>
  </property>
  <property fmtid="{D5CDD505-2E9C-101B-9397-08002B2CF9AE}" pid="8" name="MSIP_Label_61d841c7-4de6-4fa4-bc7a-1a90c40eb561_ContentBits">
    <vt:lpwstr>0</vt:lpwstr>
  </property>
  <property fmtid="{D5CDD505-2E9C-101B-9397-08002B2CF9AE}" pid="9" name="MSIP_Label_61d841c7-4de6-4fa4-bc7a-1a90c40eb561_Tag">
    <vt:lpwstr>10, 3, 0, 1</vt:lpwstr>
  </property>
</Properties>
</file>