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43" w:rsidRDefault="00C76943" w:rsidP="00C76943">
      <w:pPr>
        <w:spacing w:after="0" w:line="360" w:lineRule="auto"/>
        <w:ind w:left="2880" w:firstLine="720"/>
        <w:jc w:val="both"/>
        <w:rPr>
          <w:rFonts w:ascii="Arial Narrow,Arial,Times New Ro" w:eastAsia="Arial Narrow,Arial,Times New Ro" w:hAnsi="Arial Narrow,Arial,Times New Ro" w:cs="Arial Narrow,Arial,Times New Ro"/>
          <w:b/>
          <w:bCs/>
          <w:u w:val="single"/>
          <w:lang w:val="es-ES" w:eastAsia="es-ES"/>
        </w:rPr>
      </w:pPr>
    </w:p>
    <w:p w:rsidR="00C76943" w:rsidRPr="00537591" w:rsidRDefault="00C76943" w:rsidP="00C76943">
      <w:pPr>
        <w:spacing w:after="0" w:line="360" w:lineRule="auto"/>
        <w:ind w:left="2880" w:firstLine="720"/>
        <w:jc w:val="both"/>
        <w:rPr>
          <w:rFonts w:ascii="Arial Narrow" w:eastAsia="Times New Roman" w:hAnsi="Arial Narrow" w:cs="Arial"/>
          <w:b/>
          <w:u w:val="single"/>
          <w:lang w:val="es-ES" w:eastAsia="es-ES"/>
        </w:rPr>
      </w:pPr>
      <w:r w:rsidRPr="46C20990">
        <w:rPr>
          <w:rFonts w:ascii="Arial Narrow,Arial,Times New Ro" w:eastAsia="Arial Narrow,Arial,Times New Ro" w:hAnsi="Arial Narrow,Arial,Times New Ro" w:cs="Arial Narrow,Arial,Times New Ro"/>
          <w:b/>
          <w:bCs/>
          <w:u w:val="single"/>
          <w:lang w:val="es-ES" w:eastAsia="es-ES"/>
        </w:rPr>
        <w:t>MINUTA</w:t>
      </w:r>
    </w:p>
    <w:p w:rsidR="00C76943" w:rsidRPr="00537591" w:rsidRDefault="00C76943" w:rsidP="00C76943">
      <w:pPr>
        <w:spacing w:after="0" w:line="360" w:lineRule="auto"/>
        <w:jc w:val="both"/>
        <w:rPr>
          <w:rFonts w:ascii="Arial Narrow" w:eastAsia="Times New Roman" w:hAnsi="Arial Narrow" w:cs="Arial"/>
          <w:b/>
          <w:lang w:val="es-ES" w:eastAsia="es-ES"/>
        </w:rPr>
      </w:pPr>
      <w:r w:rsidRPr="46C20990">
        <w:rPr>
          <w:rFonts w:ascii="Arial Narrow,Arial,Times New Ro" w:eastAsia="Arial Narrow,Arial,Times New Ro" w:hAnsi="Arial Narrow,Arial,Times New Ro" w:cs="Arial Narrow,Arial,Times New Ro"/>
          <w:b/>
          <w:bCs/>
          <w:lang w:val="es-ES" w:eastAsia="es-ES"/>
        </w:rPr>
        <w:t>SEÑOR NOTARIO:</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 w:eastAsia="Arial Narrow,Arial" w:hAnsi="Arial Narrow,Arial" w:cs="Arial Narrow,Arial"/>
          <w:lang w:val="es-ES"/>
        </w:rPr>
        <w:t xml:space="preserve">SÍRVASE EXTENDER EN SU REGISTRO DE ESCRITURAS PÚBLICAS UNA DE COMPRA VENTA QUE OTORGA </w:t>
      </w:r>
      <w:r w:rsidRPr="46C20990">
        <w:rPr>
          <w:rFonts w:ascii="Arial Narrow,Arial,Times New Ro" w:eastAsia="Arial Narrow,Arial,Times New Ro" w:hAnsi="Arial Narrow,Arial,Times New Ro" w:cs="Arial Narrow,Arial,Times New Ro"/>
          <w:b/>
          <w:bCs/>
          <w:snapToGrid w:val="0"/>
          <w:lang w:val="es-ES" w:eastAsia="es-ES"/>
        </w:rPr>
        <w:t>INMOBILIARIA Y CONSTRUCTORA LAS COLINAS DEL CHIPE SOCIEDAD ANONIMA CERRADA</w:t>
      </w:r>
      <w:r w:rsidRPr="46C20990">
        <w:rPr>
          <w:rFonts w:ascii="Arial Narrow,Arial,Times New Ro" w:eastAsia="Arial Narrow,Arial,Times New Ro" w:hAnsi="Arial Narrow,Arial,Times New Ro" w:cs="Arial Narrow,Arial,Times New Ro"/>
          <w:snapToGrid w:val="0"/>
          <w:lang w:val="es-ES" w:eastAsia="es-ES"/>
        </w:rPr>
        <w:t xml:space="preserve">, CON RUC N° 20530168639 DEBIDAMENTE REPRESENTADA POR EL SR. </w:t>
      </w:r>
      <w:r w:rsidRPr="46C20990">
        <w:rPr>
          <w:rFonts w:ascii="Arial Narrow,Arial,Times New Ro" w:eastAsia="Arial Narrow,Arial,Times New Ro" w:hAnsi="Arial Narrow,Arial,Times New Ro" w:cs="Arial Narrow,Arial,Times New Ro"/>
          <w:b/>
          <w:bCs/>
          <w:snapToGrid w:val="0"/>
          <w:lang w:val="es-ES" w:eastAsia="es-ES"/>
        </w:rPr>
        <w:t>JORGE RAFAEL CARRASCO CASTAÑEDA</w:t>
      </w:r>
      <w:r w:rsidRPr="46C20990">
        <w:rPr>
          <w:rFonts w:ascii="Arial Narrow,Arial,Times New Ro" w:eastAsia="Arial Narrow,Arial,Times New Ro" w:hAnsi="Arial Narrow,Arial,Times New Ro" w:cs="Arial Narrow,Arial,Times New Ro"/>
          <w:snapToGrid w:val="0"/>
          <w:lang w:val="es-ES" w:eastAsia="es-ES"/>
        </w:rPr>
        <w:t xml:space="preserve">, IDENTIFICADO CON DNI N° 40443753, FACULTADO SEGÚN PODERES INSCRITOS EN LA PARTIDA ELECTRÓNICA 11129550 DEL REGISTRO DE PERSONAS JURÍDICAS DE PIURA, CON DOMICILIO EN AVENIDA LOS COCOS, MZ N, LOTE 01, DISTRITO, PROVINCIA Y DEPARTAMENTO DE PIURA, A LA QUE EN ADELANTE SE LE DENOMINARÁ </w:t>
      </w:r>
      <w:r w:rsidRPr="46C20990">
        <w:rPr>
          <w:rFonts w:ascii="Arial Narrow,Arial,Times New Ro" w:eastAsia="Arial Narrow,Arial,Times New Ro" w:hAnsi="Arial Narrow,Arial,Times New Ro" w:cs="Arial Narrow,Arial,Times New Ro"/>
          <w:b/>
          <w:bCs/>
          <w:snapToGrid w:val="0"/>
          <w:lang w:val="es-ES" w:eastAsia="es-ES"/>
        </w:rPr>
        <w:t>EL VENDEDOR</w:t>
      </w:r>
      <w:r w:rsidRPr="46C20990">
        <w:rPr>
          <w:rFonts w:ascii="Arial Narrow,Arial,Times New Ro" w:eastAsia="Arial Narrow,Arial,Times New Ro" w:hAnsi="Arial Narrow,Arial,Times New Ro" w:cs="Arial Narrow,Arial,Times New Ro"/>
          <w:snapToGrid w:val="0"/>
          <w:lang w:val="es-ES" w:eastAsia="es-ES"/>
        </w:rPr>
        <w:t>; A FAVOR DEL SEÑOR</w:t>
      </w:r>
      <w:r w:rsidR="0021111A">
        <w:rPr>
          <w:rFonts w:ascii="Arial Narrow,Arial,Times New Ro" w:eastAsia="Arial Narrow,Arial,Times New Ro" w:hAnsi="Arial Narrow,Arial,Times New Ro" w:cs="Arial Narrow,Arial,Times New Ro"/>
          <w:snapToGrid w:val="0"/>
          <w:lang w:val="es-ES" w:eastAsia="es-ES"/>
        </w:rPr>
        <w:t>(A)</w:t>
      </w:r>
      <w:r w:rsidRPr="46C20990">
        <w:rPr>
          <w:rFonts w:ascii="Arial Narrow,Arial,Times New Ro" w:eastAsia="Arial Narrow,Arial,Times New Ro" w:hAnsi="Arial Narrow,Arial,Times New Ro" w:cs="Arial Narrow,Arial,Times New Ro"/>
          <w:snapToGrid w:val="0"/>
          <w:lang w:val="es-ES" w:eastAsia="es-ES"/>
        </w:rPr>
        <w:t xml:space="preserve"> </w:t>
      </w:r>
      <w:r w:rsidR="0021111A" w:rsidRPr="0021111A">
        <w:rPr>
          <w:rFonts w:ascii="Arial Narrow,Arial,Times New Ro" w:eastAsia="Arial Narrow,Arial,Times New Ro" w:hAnsi="Arial Narrow,Arial,Times New Ro" w:cs="Arial Narrow,Arial,Times New Ro"/>
          <w:b/>
          <w:bCs/>
          <w:snapToGrid w:val="0"/>
          <w:lang w:val="es-ES" w:eastAsia="es-ES"/>
        </w:rPr>
        <w:t>____________________________</w:t>
      </w:r>
      <w:r w:rsidRPr="00F670C3">
        <w:rPr>
          <w:rFonts w:ascii="Arial Narrow,Arial,Times New Ro" w:eastAsia="Arial Narrow,Arial,Times New Ro" w:hAnsi="Arial Narrow,Arial,Times New Ro" w:cs="Arial Narrow,Arial,Times New Ro"/>
          <w:b/>
          <w:bCs/>
          <w:snapToGrid w:val="0"/>
          <w:lang w:val="es-ES" w:eastAsia="es-ES"/>
        </w:rPr>
        <w:t xml:space="preserve"> </w:t>
      </w:r>
      <w:r w:rsidRPr="46C20990">
        <w:rPr>
          <w:rFonts w:ascii="Arial Narrow,Arial,Times New Ro" w:eastAsia="Arial Narrow,Arial,Times New Ro" w:hAnsi="Arial Narrow,Arial,Times New Ro" w:cs="Arial Narrow,Arial,Times New Ro"/>
          <w:snapToGrid w:val="0"/>
          <w:lang w:val="es-ES" w:eastAsia="es-ES"/>
        </w:rPr>
        <w:t xml:space="preserve">IDENTIFICADO CON DNI N° </w:t>
      </w:r>
      <w:r w:rsidR="0021111A">
        <w:rPr>
          <w:rFonts w:ascii="Arial Narrow,Arial,Times New Ro" w:eastAsia="Arial Narrow,Arial,Times New Ro" w:hAnsi="Arial Narrow,Arial,Times New Ro" w:cs="Arial Narrow,Arial,Times New Ro"/>
          <w:snapToGrid w:val="0"/>
          <w:lang w:val="es-ES" w:eastAsia="es-ES"/>
        </w:rPr>
        <w:t>____________</w:t>
      </w:r>
      <w:r w:rsidRPr="46C20990">
        <w:rPr>
          <w:rFonts w:ascii="Arial Narrow,Arial,Times New Ro" w:eastAsia="Arial Narrow,Arial,Times New Ro" w:hAnsi="Arial Narrow,Arial,Times New Ro" w:cs="Arial Narrow,Arial,Times New Ro"/>
          <w:snapToGrid w:val="0"/>
          <w:lang w:val="es-ES" w:eastAsia="es-ES"/>
        </w:rPr>
        <w:t xml:space="preserve">, ESTADO CIVIL </w:t>
      </w:r>
      <w:r w:rsidR="0021111A">
        <w:rPr>
          <w:rFonts w:ascii="Arial Narrow,Arial,Times New Ro" w:eastAsia="Arial Narrow,Arial,Times New Ro" w:hAnsi="Arial Narrow,Arial,Times New Ro" w:cs="Arial Narrow,Arial,Times New Ro"/>
          <w:snapToGrid w:val="0"/>
          <w:lang w:val="es-ES" w:eastAsia="es-ES"/>
        </w:rPr>
        <w:t>________</w:t>
      </w:r>
      <w:r w:rsidRPr="46C20990">
        <w:rPr>
          <w:rFonts w:ascii="Arial Narrow,Arial,Times New Ro" w:eastAsia="Arial Narrow,Arial,Times New Ro" w:hAnsi="Arial Narrow,Arial,Times New Ro" w:cs="Arial Narrow,Arial,Times New Ro"/>
          <w:snapToGrid w:val="0"/>
          <w:lang w:val="es-ES" w:eastAsia="es-ES"/>
        </w:rPr>
        <w:t xml:space="preserve">, CON DOMICILIO EN </w:t>
      </w:r>
      <w:r w:rsidR="0021111A">
        <w:rPr>
          <w:rFonts w:ascii="Arial Narrow,Arial,Times New Ro" w:eastAsia="Arial Narrow,Arial,Times New Ro" w:hAnsi="Arial Narrow,Arial,Times New Ro" w:cs="Arial Narrow,Arial,Times New Ro"/>
          <w:snapToGrid w:val="0"/>
          <w:lang w:val="es-ES" w:eastAsia="es-ES"/>
        </w:rPr>
        <w:t>_____________________________________</w:t>
      </w:r>
      <w:r w:rsidRPr="00F670C3">
        <w:rPr>
          <w:rFonts w:ascii="Arial Narrow,Arial,Times New Ro" w:eastAsia="Arial Narrow,Arial,Times New Ro" w:hAnsi="Arial Narrow,Arial,Times New Ro" w:cs="Arial Narrow,Arial,Times New Ro"/>
          <w:snapToGrid w:val="0"/>
          <w:lang w:val="es-ES" w:eastAsia="es-ES"/>
        </w:rPr>
        <w:t>, DISTRITO, PROVINCIA Y DEPARTAMENTO DE PIURA</w:t>
      </w:r>
      <w:r w:rsidRPr="46C20990">
        <w:rPr>
          <w:rFonts w:ascii="Arial Narrow,Arial,Times New Ro" w:eastAsia="Arial Narrow,Arial,Times New Ro" w:hAnsi="Arial Narrow,Arial,Times New Ro" w:cs="Arial Narrow,Arial,Times New Ro"/>
          <w:snapToGrid w:val="0"/>
          <w:lang w:val="es-ES" w:eastAsia="es-ES"/>
        </w:rPr>
        <w:t xml:space="preserve">, A QUIEN EN ADELANTE SE LE DENOMINARÁ SIMPLEMENTE </w:t>
      </w:r>
      <w:r w:rsidRPr="46C20990">
        <w:rPr>
          <w:rFonts w:ascii="Arial Narrow,Arial,Times New Ro" w:eastAsia="Arial Narrow,Arial,Times New Ro" w:hAnsi="Arial Narrow,Arial,Times New Ro" w:cs="Arial Narrow,Arial,Times New Ro"/>
          <w:b/>
          <w:bCs/>
          <w:snapToGrid w:val="0"/>
          <w:lang w:val="es-ES" w:eastAsia="es-ES"/>
        </w:rPr>
        <w:t>EL COMPRADOR</w:t>
      </w:r>
      <w:r w:rsidRPr="46C20990">
        <w:rPr>
          <w:rFonts w:ascii="Arial Narrow,Arial,Times New Ro" w:eastAsia="Arial Narrow,Arial,Times New Ro" w:hAnsi="Arial Narrow,Arial,Times New Ro" w:cs="Arial Narrow,Arial,Times New Ro"/>
          <w:snapToGrid w:val="0"/>
          <w:lang w:val="es-ES" w:eastAsia="es-ES"/>
        </w:rPr>
        <w:t>; EN LOS TÉRMINOS Y CONDICIONES QUE SE DETALLAN A CONTINUACIÓN:</w:t>
      </w:r>
    </w:p>
    <w:p w:rsidR="00C76943" w:rsidRPr="00537591" w:rsidRDefault="00C76943" w:rsidP="00C76943">
      <w:pPr>
        <w:widowControl w:val="0"/>
        <w:spacing w:after="0" w:line="360" w:lineRule="auto"/>
        <w:jc w:val="both"/>
        <w:rPr>
          <w:rFonts w:ascii="Arial Narrow" w:hAnsi="Arial Narrow" w:cs="Arial"/>
          <w:sz w:val="8"/>
          <w:lang w:val="es-ES_tradnl"/>
        </w:rPr>
      </w:pPr>
    </w:p>
    <w:p w:rsidR="00C76943" w:rsidRPr="00B8582A" w:rsidRDefault="00C76943" w:rsidP="00C76943">
      <w:pPr>
        <w:widowControl w:val="0"/>
        <w:spacing w:after="0" w:line="360" w:lineRule="auto"/>
        <w:jc w:val="both"/>
        <w:rPr>
          <w:rFonts w:ascii="Arial Narrow,Arial,Times New Ro" w:eastAsia="Arial Narrow,Arial,Times New Ro" w:hAnsi="Arial Narrow,Arial,Times New Ro" w:cs="Arial Narrow,Arial,Times New Ro"/>
          <w:b/>
          <w:bCs/>
          <w:snapToGrid w:val="0"/>
          <w:sz w:val="12"/>
          <w:lang w:val="es-ES"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ANTECEDENTES</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PRIMERA.-</w:t>
      </w:r>
      <w:r w:rsidRPr="46C20990">
        <w:rPr>
          <w:rFonts w:ascii="Arial Narrow,Arial,Times New Ro" w:eastAsia="Arial Narrow,Arial,Times New Ro" w:hAnsi="Arial Narrow,Arial,Times New Ro" w:cs="Arial Narrow,Arial,Times New Ro"/>
          <w:snapToGrid w:val="0"/>
          <w:lang w:val="es-ES" w:eastAsia="es-ES"/>
        </w:rPr>
        <w:t xml:space="preserve"> EL VENDEDOR ES PROPIETARIO DEL 100% DE ACCIONES Y DERECHOS DEL PREDIO UBICADO AL NORTE DE LA CIUDAD DE PIURA, LOTE 01, ZONA EX FUNDO EL CHIPE, DISTRITO DE 26 DE OCTUBRE, PROVINCIA Y DEPARTAMENTO DE PIURA, EL CUAL CORRE INSCRITO EN LA PARTIDA ELECTRÓNICA N° 11136761 DEL REGISTRO DE PREDIOS DE LA ZONA REGISTRAL I – SEDE PIURA CON UN ÁREA 33,507.2260 M2 (3.35072260 HAS), INSCRITO EN LA EN LA PRECITADA PARTIDA.</w:t>
      </w:r>
    </w:p>
    <w:p w:rsidR="00C76943" w:rsidRDefault="00C76943"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sidRPr="46C20990">
        <w:rPr>
          <w:rFonts w:ascii="Arial Narrow,Arial,Times New Ro" w:eastAsia="Arial Narrow,Arial,Times New Ro" w:hAnsi="Arial Narrow,Arial,Times New Ro" w:cs="Arial Narrow,Arial,Times New Ro"/>
          <w:snapToGrid w:val="0"/>
          <w:lang w:val="es-ES" w:eastAsia="es-ES"/>
        </w:rPr>
        <w:t>EN EL PREDIO ANTES MENCIONADO SE VIENE DESARROLLANDO EL PROYECTO DE HABILITACIÓN URBANA INMOBILIARIO "URBANIZACIÓN LAS COLINAS DEL CHIPE – PRIMERA ETAPA".</w:t>
      </w:r>
    </w:p>
    <w:p w:rsidR="00C76943" w:rsidRPr="00537591" w:rsidRDefault="00C76943" w:rsidP="00C76943">
      <w:pPr>
        <w:widowControl w:val="0"/>
        <w:spacing w:after="0" w:line="360" w:lineRule="auto"/>
        <w:jc w:val="both"/>
        <w:rPr>
          <w:rFonts w:ascii="Arial Narrow" w:eastAsia="Times New Roman" w:hAnsi="Arial Narrow" w:cs="Arial"/>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SEGUNDA.-</w:t>
      </w:r>
      <w:r w:rsidRPr="46C20990">
        <w:rPr>
          <w:rFonts w:ascii="Arial Narrow,Arial,Times New Ro" w:eastAsia="Arial Narrow,Arial,Times New Ro" w:hAnsi="Arial Narrow,Arial,Times New Ro" w:cs="Arial Narrow,Arial,Times New Ro"/>
          <w:snapToGrid w:val="0"/>
          <w:lang w:val="es-ES" w:eastAsia="es-ES"/>
        </w:rPr>
        <w:t xml:space="preserve"> SOBRE PARTE DEL TERRENO DETALLADO EN LOS PÁRRAFOS PRECEDENTES, EL VENDEDOR ESTÁ DESARROLLANDO EL PROYECTO DE HABILITACIÓN URBANA PARA VIVIENDAS DENOMINADO "URBANIZACIÓN LAS COLINAS DEL CHIPE – PRIMERA ETAPA", EN EL QUE SE CONSIDERA LA EXISTENCIA DE 128 LOTES DE TERRENO QUE YA SE ENCUENTRAN DEBIDAMENTE PRE-INDEPENDIZADOS, ENTRE LOS QUE SE ENCUENTRA EL LOTE UBICADO EN LA MANZANA </w:t>
      </w:r>
      <w:r w:rsidR="0021111A">
        <w:rPr>
          <w:rFonts w:ascii="Arial Narrow,Arial,Times New Ro" w:eastAsia="Arial Narrow,Arial,Times New Ro" w:hAnsi="Arial Narrow,Arial,Times New Ro" w:cs="Arial Narrow,Arial,Times New Ro"/>
          <w:b/>
          <w:bCs/>
          <w:snapToGrid w:val="0"/>
          <w:lang w:val="es-ES" w:eastAsia="es-ES"/>
        </w:rPr>
        <w:t>___</w:t>
      </w:r>
      <w:r w:rsidRPr="46C20990">
        <w:rPr>
          <w:rFonts w:ascii="Arial Narrow,Arial,Times New Ro" w:eastAsia="Arial Narrow,Arial,Times New Ro" w:hAnsi="Arial Narrow,Arial,Times New Ro" w:cs="Arial Narrow,Arial,Times New Ro"/>
          <w:snapToGrid w:val="0"/>
          <w:lang w:val="es-ES" w:eastAsia="es-ES"/>
        </w:rPr>
        <w:t xml:space="preserve">, LOTE </w:t>
      </w:r>
      <w:r w:rsidR="0021111A">
        <w:rPr>
          <w:rFonts w:ascii="Arial Narrow,Arial,Times New Ro" w:eastAsia="Arial Narrow,Arial,Times New Ro" w:hAnsi="Arial Narrow,Arial,Times New Ro" w:cs="Arial Narrow,Arial,Times New Ro"/>
          <w:b/>
          <w:bCs/>
          <w:snapToGrid w:val="0"/>
          <w:lang w:val="es-ES" w:eastAsia="es-ES"/>
        </w:rPr>
        <w:t>___</w:t>
      </w:r>
      <w:r w:rsidRPr="46C20990">
        <w:rPr>
          <w:rFonts w:ascii="Arial Narrow,Arial,Times New Ro" w:eastAsia="Arial Narrow,Arial,Times New Ro" w:hAnsi="Arial Narrow,Arial,Times New Ro" w:cs="Arial Narrow,Arial,Times New Ro"/>
          <w:snapToGrid w:val="0"/>
          <w:lang w:val="es-ES" w:eastAsia="es-ES"/>
        </w:rPr>
        <w:t xml:space="preserve">, EL MISMO QUE TIENE UN ÁREA DE </w:t>
      </w:r>
      <w:r w:rsidR="0021111A">
        <w:rPr>
          <w:rFonts w:ascii="Arial Narrow,Arial,Times New Ro" w:eastAsia="Arial Narrow,Arial,Times New Ro" w:hAnsi="Arial Narrow,Arial,Times New Ro" w:cs="Arial Narrow,Arial,Times New Ro"/>
          <w:b/>
          <w:bCs/>
          <w:snapToGrid w:val="0"/>
          <w:lang w:val="es-ES" w:eastAsia="es-ES"/>
        </w:rPr>
        <w:t>____</w:t>
      </w:r>
      <w:r w:rsidRPr="46C20990">
        <w:rPr>
          <w:rFonts w:ascii="Arial Narrow,Arial,Times New Ro" w:eastAsia="Arial Narrow,Arial,Times New Ro" w:hAnsi="Arial Narrow,Arial,Times New Ro" w:cs="Arial Narrow,Arial,Times New Ro"/>
          <w:b/>
          <w:bCs/>
          <w:snapToGrid w:val="0"/>
          <w:lang w:val="es-ES" w:eastAsia="es-ES"/>
        </w:rPr>
        <w:t>.</w:t>
      </w:r>
      <w:r w:rsidR="0021111A">
        <w:rPr>
          <w:rFonts w:ascii="Arial Narrow,Arial,Times New Ro" w:eastAsia="Arial Narrow,Arial,Times New Ro" w:hAnsi="Arial Narrow,Arial,Times New Ro" w:cs="Arial Narrow,Arial,Times New Ro"/>
          <w:b/>
          <w:bCs/>
          <w:snapToGrid w:val="0"/>
          <w:lang w:val="es-ES" w:eastAsia="es-ES"/>
        </w:rPr>
        <w:t>___</w:t>
      </w:r>
      <w:r w:rsidRPr="46C20990">
        <w:rPr>
          <w:rFonts w:ascii="Arial Narrow,Arial,Times New Ro" w:eastAsia="Arial Narrow,Arial,Times New Ro" w:hAnsi="Arial Narrow,Arial,Times New Ro" w:cs="Arial Narrow,Arial,Times New Ro"/>
          <w:snapToGrid w:val="0"/>
          <w:lang w:val="es-ES" w:eastAsia="es-ES"/>
        </w:rPr>
        <w:t xml:space="preserve">M2, TAL COMO APARECE EN LA PARTIDA ELECTRÓNICA N° </w:t>
      </w:r>
      <w:r w:rsidR="0021111A">
        <w:rPr>
          <w:rFonts w:ascii="Arial Narrow,Arial,Times New Ro" w:eastAsia="Arial Narrow,Arial,Times New Ro" w:hAnsi="Arial Narrow,Arial,Times New Ro" w:cs="Arial Narrow,Arial,Times New Ro"/>
          <w:b/>
          <w:bCs/>
          <w:snapToGrid w:val="0"/>
          <w:lang w:val="es-ES" w:eastAsia="es-ES"/>
        </w:rPr>
        <w:softHyphen/>
      </w:r>
      <w:r w:rsidR="0021111A">
        <w:rPr>
          <w:rFonts w:ascii="Arial Narrow,Arial,Times New Ro" w:eastAsia="Arial Narrow,Arial,Times New Ro" w:hAnsi="Arial Narrow,Arial,Times New Ro" w:cs="Arial Narrow,Arial,Times New Ro"/>
          <w:b/>
          <w:bCs/>
          <w:snapToGrid w:val="0"/>
          <w:lang w:val="es-ES" w:eastAsia="es-ES"/>
        </w:rPr>
        <w:softHyphen/>
      </w:r>
      <w:r w:rsidR="0021111A">
        <w:rPr>
          <w:rFonts w:ascii="Arial Narrow,Arial,Times New Ro" w:eastAsia="Arial Narrow,Arial,Times New Ro" w:hAnsi="Arial Narrow,Arial,Times New Ro" w:cs="Arial Narrow,Arial,Times New Ro"/>
          <w:b/>
          <w:bCs/>
          <w:snapToGrid w:val="0"/>
          <w:lang w:val="es-ES" w:eastAsia="es-ES"/>
        </w:rPr>
        <w:softHyphen/>
      </w:r>
      <w:r w:rsidR="0021111A">
        <w:rPr>
          <w:rFonts w:ascii="Arial Narrow,Arial,Times New Ro" w:eastAsia="Arial Narrow,Arial,Times New Ro" w:hAnsi="Arial Narrow,Arial,Times New Ro" w:cs="Arial Narrow,Arial,Times New Ro"/>
          <w:b/>
          <w:bCs/>
          <w:snapToGrid w:val="0"/>
          <w:lang w:val="es-ES" w:eastAsia="es-ES"/>
        </w:rPr>
        <w:softHyphen/>
      </w:r>
      <w:r w:rsidR="0021111A">
        <w:rPr>
          <w:rFonts w:ascii="Arial Narrow,Arial,Times New Ro" w:eastAsia="Arial Narrow,Arial,Times New Ro" w:hAnsi="Arial Narrow,Arial,Times New Ro" w:cs="Arial Narrow,Arial,Times New Ro"/>
          <w:b/>
          <w:bCs/>
          <w:snapToGrid w:val="0"/>
          <w:lang w:val="es-ES" w:eastAsia="es-ES"/>
        </w:rPr>
        <w:softHyphen/>
        <w:t>__________</w:t>
      </w:r>
      <w:r w:rsidRPr="46C20990">
        <w:rPr>
          <w:rFonts w:ascii="Arial Narrow,Arial,Times New Ro" w:eastAsia="Arial Narrow,Arial,Times New Ro" w:hAnsi="Arial Narrow,Arial,Times New Ro" w:cs="Arial Narrow,Arial,Times New Ro"/>
          <w:snapToGrid w:val="0"/>
          <w:lang w:val="es-ES" w:eastAsia="es-ES"/>
        </w:rPr>
        <w:t xml:space="preserve"> DEL REGISTRO DE PREDIOS DE LA ZONA REGISTRAL I – SEDE PIURA Y DEMÁS CARACTERÍSTICAS DETALLADAS EN EL ANEXO I (HOJA DE DATOS LAS COLINAS DE CHIPE - I ETAPA) </w:t>
      </w:r>
      <w:r w:rsidRPr="46C20990">
        <w:rPr>
          <w:rFonts w:ascii="Arial Narrow,Arial,Times New Ro" w:eastAsia="Arial Narrow,Arial,Times New Ro" w:hAnsi="Arial Narrow,Arial,Times New Ro" w:cs="Arial Narrow,Arial,Times New Ro"/>
          <w:snapToGrid w:val="0"/>
          <w:lang w:val="es-ES" w:eastAsia="es-ES"/>
        </w:rPr>
        <w:lastRenderedPageBreak/>
        <w:t>EL CUAL FORMA PARTE INTEGRANTE DEL PRESENTE DOCUMENTO.</w:t>
      </w:r>
    </w:p>
    <w:p w:rsidR="00C76943" w:rsidRDefault="00C76943"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sidRPr="46C20990">
        <w:rPr>
          <w:rFonts w:ascii="Arial Narrow,Arial,Times New Ro" w:eastAsia="Arial Narrow,Arial,Times New Ro" w:hAnsi="Arial Narrow,Arial,Times New Ro" w:cs="Arial Narrow,Arial,Times New Ro"/>
          <w:snapToGrid w:val="0"/>
          <w:lang w:val="es-ES" w:eastAsia="es-ES"/>
        </w:rPr>
        <w:t>MEDIANTE RESOLUCIÓN JEFATURAL DE LICENCIA DE HABILITACIÓN URBANA CON CONSTRUCCIÓN SIMULTÁNEA Y VENTA GARANTIZADA DE LOS LOTES URBANIZACIÓN “LAS COLINAS DEL CHIPE” N° 0323-2015-OPUYR/MPP, DE FECHA 19 DE JUNIO DE 2015 (CUYA COPIA FUE ENTREGADA AL EL COMPRADOR SE APROBÓ EL PROYECTO DE HABILITACIÓN URBANA POR PARTE DE LA MUNICIPALIDAD DISTRITAL DE PIURA, POR LO QUE EL COMPRADOR DESDE YA MANIFIESTA SU CONOCIMIENTO, ACEPTACIÓN Y CONFORMIDAD CON LA REFERIDA HABILITACIÓN URBANA, HASTA LA RECEPCIÓN DE OBRA, LA CUAL PODRÍA TENER UNA DURACIÓN DE HASTA 3 AÑOS A PARTIR DE LA EMISIÓN DE LA PRECITADA RESOLUCIÓN, LA CUAL DETALLA LA UBICACIÓN Y ÁREA EXACTAS DEL LOTE DE TERRENO REFERIDO EN EL PÁRRAFO PRECEDENTE.</w:t>
      </w:r>
    </w:p>
    <w:p w:rsidR="00C76943" w:rsidRPr="00537591" w:rsidRDefault="00C76943" w:rsidP="00C76943">
      <w:pPr>
        <w:widowControl w:val="0"/>
        <w:spacing w:after="0" w:line="360" w:lineRule="auto"/>
        <w:jc w:val="both"/>
        <w:rPr>
          <w:rFonts w:ascii="Arial Narrow" w:eastAsia="Times New Roman" w:hAnsi="Arial Narrow" w:cs="Arial"/>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CONDICIONES DEL CONTRATO DEFINITIVO: COMPRAVENTA AD MENSURAM</w:t>
      </w:r>
    </w:p>
    <w:p w:rsidR="0021111A" w:rsidRDefault="00D10157"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Pr>
          <w:rFonts w:ascii="Arial Narrow,Arial,Times New Ro" w:eastAsia="Arial Narrow,Arial,Times New Ro" w:hAnsi="Arial Narrow,Arial,Times New Ro" w:cs="Arial Narrow,Arial,Times New Ro"/>
          <w:b/>
          <w:bCs/>
          <w:snapToGrid w:val="0"/>
          <w:lang w:val="es-ES" w:eastAsia="es-ES"/>
        </w:rPr>
        <w:t>TERCERA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w:t>
      </w:r>
      <w:r w:rsidR="00C76943">
        <w:rPr>
          <w:rFonts w:ascii="Arial Narrow,Arial,Times New Ro" w:eastAsia="Arial Narrow,Arial,Times New Ro" w:hAnsi="Arial Narrow,Arial,Times New Ro" w:cs="Arial Narrow,Arial,Times New Ro"/>
          <w:snapToGrid w:val="0"/>
          <w:lang w:val="es-ES" w:eastAsia="es-ES"/>
        </w:rPr>
        <w:t xml:space="preserve">EL PRECIO DE VENTA PACTADO DE COMÚN ACUERDO POR LAS PARTES PARA LA VENTA DEL LOTE DE TERRENO DESCRITO EN LA CLÁUSULA SEGUNDA DE ESTE MISMO CONTRATO ES </w:t>
      </w:r>
      <w:r w:rsidR="00C76943" w:rsidRPr="00FB482C">
        <w:rPr>
          <w:rFonts w:ascii="Arial Narrow,Arial,Times New Ro" w:eastAsia="Arial Narrow,Arial,Times New Ro" w:hAnsi="Arial Narrow,Arial,Times New Ro" w:cs="Arial Narrow,Arial,Times New Ro"/>
          <w:snapToGrid w:val="0"/>
          <w:lang w:val="es-ES" w:eastAsia="es-ES"/>
        </w:rPr>
        <w:t xml:space="preserve">USA $ </w:t>
      </w:r>
      <w:r w:rsidR="0021111A">
        <w:rPr>
          <w:rFonts w:ascii="Arial Narrow,Arial,Times New Ro" w:eastAsia="Arial Narrow,Arial,Times New Ro" w:hAnsi="Arial Narrow,Arial,Times New Ro" w:cs="Arial Narrow,Arial,Times New Ro"/>
          <w:snapToGrid w:val="0"/>
          <w:lang w:val="es-ES" w:eastAsia="es-ES"/>
        </w:rPr>
        <w:t>___</w:t>
      </w:r>
      <w:r w:rsidR="00C76943" w:rsidRPr="00FB482C">
        <w:rPr>
          <w:rFonts w:ascii="Arial Narrow,Arial,Times New Ro" w:eastAsia="Arial Narrow,Arial,Times New Ro" w:hAnsi="Arial Narrow,Arial,Times New Ro" w:cs="Arial Narrow,Arial,Times New Ro"/>
          <w:snapToGrid w:val="0"/>
          <w:lang w:val="es-ES" w:eastAsia="es-ES"/>
        </w:rPr>
        <w:t>,</w:t>
      </w:r>
      <w:r w:rsidR="0021111A">
        <w:rPr>
          <w:rFonts w:ascii="Arial Narrow,Arial,Times New Ro" w:eastAsia="Arial Narrow,Arial,Times New Ro" w:hAnsi="Arial Narrow,Arial,Times New Ro" w:cs="Arial Narrow,Arial,Times New Ro"/>
          <w:snapToGrid w:val="0"/>
          <w:lang w:val="es-ES" w:eastAsia="es-ES"/>
        </w:rPr>
        <w:t>_____</w:t>
      </w:r>
      <w:r w:rsidR="00C76943" w:rsidRPr="00FB482C">
        <w:rPr>
          <w:rFonts w:ascii="Arial Narrow,Arial,Times New Ro" w:eastAsia="Arial Narrow,Arial,Times New Ro" w:hAnsi="Arial Narrow,Arial,Times New Ro" w:cs="Arial Narrow,Arial,Times New Ro"/>
          <w:snapToGrid w:val="0"/>
          <w:lang w:val="es-ES" w:eastAsia="es-ES"/>
        </w:rPr>
        <w:t>.</w:t>
      </w:r>
      <w:r w:rsidR="0021111A">
        <w:rPr>
          <w:rFonts w:ascii="Arial Narrow,Arial,Times New Ro" w:eastAsia="Arial Narrow,Arial,Times New Ro" w:hAnsi="Arial Narrow,Arial,Times New Ro" w:cs="Arial Narrow,Arial,Times New Ro"/>
          <w:snapToGrid w:val="0"/>
          <w:lang w:val="es-ES" w:eastAsia="es-ES"/>
        </w:rPr>
        <w:t xml:space="preserve">__ </w:t>
      </w:r>
      <w:r w:rsidR="00C76943" w:rsidRPr="00FB482C">
        <w:rPr>
          <w:rFonts w:ascii="Arial Narrow,Arial,Times New Ro" w:eastAsia="Arial Narrow,Arial,Times New Ro" w:hAnsi="Arial Narrow,Arial,Times New Ro" w:cs="Arial Narrow,Arial,Times New Ro"/>
          <w:snapToGrid w:val="0"/>
          <w:lang w:val="es-ES" w:eastAsia="es-ES"/>
        </w:rPr>
        <w:t>(</w:t>
      </w:r>
      <w:r w:rsidR="0021111A">
        <w:rPr>
          <w:rFonts w:ascii="Arial Narrow,Arial,Times New Ro" w:eastAsia="Arial Narrow,Arial,Times New Ro" w:hAnsi="Arial Narrow,Arial,Times New Ro" w:cs="Arial Narrow,Arial,Times New Ro"/>
          <w:snapToGrid w:val="0"/>
          <w:lang w:val="es-ES" w:eastAsia="es-ES"/>
        </w:rPr>
        <w:t>_______________________________</w:t>
      </w:r>
      <w:r w:rsidR="00C76943" w:rsidRPr="00FB482C">
        <w:rPr>
          <w:rFonts w:ascii="Arial Narrow,Arial,Times New Ro" w:eastAsia="Arial Narrow,Arial,Times New Ro" w:hAnsi="Arial Narrow,Arial,Times New Ro" w:cs="Arial Narrow,Arial,Times New Ro"/>
          <w:snapToGrid w:val="0"/>
          <w:lang w:val="es-ES" w:eastAsia="es-ES"/>
        </w:rPr>
        <w:t xml:space="preserve">Y </w:t>
      </w:r>
      <w:r w:rsidR="0021111A">
        <w:rPr>
          <w:rFonts w:ascii="Arial Narrow,Arial,Times New Ro" w:eastAsia="Arial Narrow,Arial,Times New Ro" w:hAnsi="Arial Narrow,Arial,Times New Ro" w:cs="Arial Narrow,Arial,Times New Ro"/>
          <w:snapToGrid w:val="0"/>
          <w:lang w:val="es-ES" w:eastAsia="es-ES"/>
        </w:rPr>
        <w:t>___</w:t>
      </w:r>
      <w:r w:rsidR="00C76943" w:rsidRPr="00FB482C">
        <w:rPr>
          <w:rFonts w:ascii="Arial Narrow,Arial,Times New Ro" w:eastAsia="Arial Narrow,Arial,Times New Ro" w:hAnsi="Arial Narrow,Arial,Times New Ro" w:cs="Arial Narrow,Arial,Times New Ro"/>
          <w:snapToGrid w:val="0"/>
          <w:lang w:val="es-ES" w:eastAsia="es-ES"/>
        </w:rPr>
        <w:t>/100 D</w:t>
      </w:r>
      <w:r w:rsidR="0021111A">
        <w:rPr>
          <w:rFonts w:ascii="Arial Narrow,Arial,Times New Ro" w:eastAsia="Arial Narrow,Arial,Times New Ro" w:hAnsi="Arial Narrow,Arial,Times New Ro" w:cs="Arial Narrow,Arial,Times New Ro"/>
          <w:snapToGrid w:val="0"/>
          <w:lang w:val="es-ES" w:eastAsia="es-ES"/>
        </w:rPr>
        <w:t>Ó</w:t>
      </w:r>
      <w:r w:rsidR="00C76943" w:rsidRPr="00FB482C">
        <w:rPr>
          <w:rFonts w:ascii="Arial Narrow,Arial,Times New Ro" w:eastAsia="Arial Narrow,Arial,Times New Ro" w:hAnsi="Arial Narrow,Arial,Times New Ro" w:cs="Arial Narrow,Arial,Times New Ro"/>
          <w:snapToGrid w:val="0"/>
          <w:lang w:val="es-ES" w:eastAsia="es-ES"/>
        </w:rPr>
        <w:t>LARES AMERICANOS)</w:t>
      </w:r>
      <w:r w:rsidR="0021111A">
        <w:rPr>
          <w:rFonts w:ascii="Arial Narrow,Arial,Times New Ro" w:eastAsia="Arial Narrow,Arial,Times New Ro" w:hAnsi="Arial Narrow,Arial,Times New Ro" w:cs="Arial Narrow,Arial,Times New Ro"/>
          <w:snapToGrid w:val="0"/>
          <w:lang w:val="es-ES" w:eastAsia="es-ES"/>
        </w:rPr>
        <w:t>.</w:t>
      </w:r>
    </w:p>
    <w:p w:rsidR="00C76943" w:rsidRDefault="00C76943"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snapToGrid w:val="0"/>
          <w:lang w:val="es-ES" w:eastAsia="es-ES"/>
        </w:rPr>
        <w:t xml:space="preserve">POR ESTA RAZÓN ES QUE A LA FIRMA DE LA PRESENTE MINUTA EL COMRADOR HA CANCELADO A EL VENDEDOR LA SUMA ASCENDIENTE A </w:t>
      </w:r>
      <w:r>
        <w:rPr>
          <w:rFonts w:ascii="Arial Narrow,Arial,Times New Ro" w:eastAsia="Arial Narrow,Arial,Times New Ro" w:hAnsi="Arial Narrow,Arial,Times New Ro" w:cs="Arial Narrow,Arial,Times New Ro"/>
          <w:b/>
          <w:bCs/>
          <w:snapToGrid w:val="0"/>
          <w:lang w:val="es-ES" w:eastAsia="es-ES"/>
        </w:rPr>
        <w:t xml:space="preserve">USA $. </w:t>
      </w:r>
      <w:r w:rsidR="0021111A">
        <w:rPr>
          <w:rFonts w:ascii="Arial Narrow,Arial,Times New Ro" w:eastAsia="Arial Narrow,Arial,Times New Ro" w:hAnsi="Arial Narrow,Arial,Times New Ro" w:cs="Arial Narrow,Arial,Times New Ro"/>
          <w:b/>
          <w:bCs/>
          <w:snapToGrid w:val="0"/>
          <w:lang w:val="es-ES" w:eastAsia="es-ES"/>
        </w:rPr>
        <w:t>___</w:t>
      </w:r>
      <w:proofErr w:type="gramStart"/>
      <w:r>
        <w:rPr>
          <w:rFonts w:ascii="Arial Narrow,Arial,Times New Ro" w:eastAsia="Arial Narrow,Arial,Times New Ro" w:hAnsi="Arial Narrow,Arial,Times New Ro" w:cs="Arial Narrow,Arial,Times New Ro"/>
          <w:b/>
          <w:bCs/>
          <w:snapToGrid w:val="0"/>
          <w:lang w:val="es-ES" w:eastAsia="es-ES"/>
        </w:rPr>
        <w:t>,</w:t>
      </w:r>
      <w:r w:rsidR="0021111A">
        <w:rPr>
          <w:rFonts w:ascii="Arial Narrow,Arial,Times New Ro" w:eastAsia="Arial Narrow,Arial,Times New Ro" w:hAnsi="Arial Narrow,Arial,Times New Ro" w:cs="Arial Narrow,Arial,Times New Ro"/>
          <w:b/>
          <w:bCs/>
          <w:snapToGrid w:val="0"/>
          <w:lang w:val="es-ES" w:eastAsia="es-ES"/>
        </w:rPr>
        <w:t>_</w:t>
      </w:r>
      <w:proofErr w:type="gramEnd"/>
      <w:r w:rsidR="0021111A">
        <w:rPr>
          <w:rFonts w:ascii="Arial Narrow,Arial,Times New Ro" w:eastAsia="Arial Narrow,Arial,Times New Ro" w:hAnsi="Arial Narrow,Arial,Times New Ro" w:cs="Arial Narrow,Arial,Times New Ro"/>
          <w:b/>
          <w:bCs/>
          <w:snapToGrid w:val="0"/>
          <w:lang w:val="es-ES" w:eastAsia="es-ES"/>
        </w:rPr>
        <w:t>_____</w:t>
      </w:r>
      <w:r>
        <w:rPr>
          <w:rFonts w:ascii="Arial Narrow,Arial,Times New Ro" w:eastAsia="Arial Narrow,Arial,Times New Ro" w:hAnsi="Arial Narrow,Arial,Times New Ro" w:cs="Arial Narrow,Arial,Times New Ro"/>
          <w:b/>
          <w:bCs/>
          <w:snapToGrid w:val="0"/>
          <w:lang w:val="es-ES" w:eastAsia="es-ES"/>
        </w:rPr>
        <w:t>.</w:t>
      </w:r>
      <w:r w:rsidR="0021111A">
        <w:rPr>
          <w:rFonts w:ascii="Arial Narrow,Arial,Times New Ro" w:eastAsia="Arial Narrow,Arial,Times New Ro" w:hAnsi="Arial Narrow,Arial,Times New Ro" w:cs="Arial Narrow,Arial,Times New Ro"/>
          <w:b/>
          <w:bCs/>
          <w:snapToGrid w:val="0"/>
          <w:lang w:val="es-ES" w:eastAsia="es-ES"/>
        </w:rPr>
        <w:t xml:space="preserve">___ </w:t>
      </w:r>
      <w:r>
        <w:rPr>
          <w:rFonts w:ascii="Arial Narrow,Arial,Times New Ro" w:eastAsia="Arial Narrow,Arial,Times New Ro" w:hAnsi="Arial Narrow,Arial,Times New Ro" w:cs="Arial Narrow,Arial,Times New Ro"/>
          <w:b/>
          <w:bCs/>
          <w:snapToGrid w:val="0"/>
          <w:lang w:val="es-ES" w:eastAsia="es-ES"/>
        </w:rPr>
        <w:t>(</w:t>
      </w:r>
      <w:r w:rsidR="0021111A">
        <w:rPr>
          <w:rFonts w:ascii="Arial Narrow,Arial,Times New Ro" w:eastAsia="Arial Narrow,Arial,Times New Ro" w:hAnsi="Arial Narrow,Arial,Times New Ro" w:cs="Arial Narrow,Arial,Times New Ro"/>
          <w:b/>
          <w:bCs/>
          <w:snapToGrid w:val="0"/>
          <w:lang w:val="es-ES" w:eastAsia="es-ES"/>
        </w:rPr>
        <w:t>___________________________________</w:t>
      </w:r>
      <w:r>
        <w:rPr>
          <w:rFonts w:ascii="Arial Narrow,Arial,Times New Ro" w:eastAsia="Arial Narrow,Arial,Times New Ro" w:hAnsi="Arial Narrow,Arial,Times New Ro" w:cs="Arial Narrow,Arial,Times New Ro"/>
          <w:b/>
          <w:bCs/>
          <w:snapToGrid w:val="0"/>
          <w:lang w:val="es-ES" w:eastAsia="es-ES"/>
        </w:rPr>
        <w:t xml:space="preserve"> Y </w:t>
      </w:r>
      <w:r w:rsidR="0021111A">
        <w:rPr>
          <w:rFonts w:ascii="Arial Narrow,Arial,Times New Ro" w:eastAsia="Arial Narrow,Arial,Times New Ro" w:hAnsi="Arial Narrow,Arial,Times New Ro" w:cs="Arial Narrow,Arial,Times New Ro"/>
          <w:b/>
          <w:bCs/>
          <w:snapToGrid w:val="0"/>
          <w:lang w:val="es-ES" w:eastAsia="es-ES"/>
        </w:rPr>
        <w:t>___</w:t>
      </w:r>
      <w:r>
        <w:rPr>
          <w:rFonts w:ascii="Arial Narrow,Arial,Times New Ro" w:eastAsia="Arial Narrow,Arial,Times New Ro" w:hAnsi="Arial Narrow,Arial,Times New Ro" w:cs="Arial Narrow,Arial,Times New Ro"/>
          <w:b/>
          <w:bCs/>
          <w:snapToGrid w:val="0"/>
          <w:lang w:val="es-ES" w:eastAsia="es-ES"/>
        </w:rPr>
        <w:t>/100 DÓLARES AMERICANOS)</w:t>
      </w:r>
      <w:r>
        <w:rPr>
          <w:rFonts w:ascii="Arial Narrow,Arial,Times New Ro" w:eastAsia="Arial Narrow,Arial,Times New Ro" w:hAnsi="Arial Narrow,Arial,Times New Ro" w:cs="Arial Narrow,Arial,Times New Ro"/>
          <w:snapToGrid w:val="0"/>
          <w:lang w:val="es-ES" w:eastAsia="es-ES"/>
        </w:rPr>
        <w:t xml:space="preserve">, CON LO QUE SE DA POR CANCELADO EL VALOR TOTAL DEL LOTE DE TERRENO, DE ACUERDO </w:t>
      </w:r>
      <w:r w:rsidR="00D10157">
        <w:rPr>
          <w:rFonts w:ascii="Arial Narrow,Arial,Times New Ro" w:eastAsia="Arial Narrow,Arial,Times New Ro" w:hAnsi="Arial Narrow,Arial,Times New Ro" w:cs="Arial Narrow,Arial,Times New Ro"/>
          <w:snapToGrid w:val="0"/>
          <w:lang w:val="es-ES" w:eastAsia="es-ES"/>
        </w:rPr>
        <w:t>A LO ESTABLECIDO EN LA CLÁUSULA SIGUINETE.</w:t>
      </w:r>
    </w:p>
    <w:p w:rsidR="00C76943" w:rsidRPr="00537591" w:rsidRDefault="00C76943" w:rsidP="00C76943">
      <w:pPr>
        <w:widowControl w:val="0"/>
        <w:spacing w:after="0" w:line="360" w:lineRule="auto"/>
        <w:jc w:val="both"/>
        <w:rPr>
          <w:rFonts w:ascii="Arial Narrow" w:eastAsia="Times New Roman" w:hAnsi="Arial Narrow" w:cs="Arial"/>
          <w:snapToGrid w:val="0"/>
          <w:sz w:val="12"/>
          <w:lang w:val="es-ES_tradnl" w:eastAsia="es-ES"/>
        </w:rPr>
      </w:pPr>
    </w:p>
    <w:p w:rsidR="00C76943" w:rsidRDefault="00C76943"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sidRPr="46C20990">
        <w:rPr>
          <w:rFonts w:ascii="Arial Narrow,Arial,Times New Ro" w:eastAsia="Arial Narrow,Arial,Times New Ro" w:hAnsi="Arial Narrow,Arial,Times New Ro" w:cs="Arial Narrow,Arial,Times New Ro"/>
          <w:snapToGrid w:val="0"/>
          <w:lang w:val="es-ES" w:eastAsia="es-ES"/>
        </w:rPr>
        <w:t>ASIMISMO, LAS PARTES ACUERDAN QUE EL PRECIO DE VENTA PACTADO ESTÁ CALCULADO A RAZÓN DE USA $ 199.00 POR M2 DEL LOTE DE TERRENO INDIVIDUALIZADO EN LA CLÁUSULA SEGUNDA.</w:t>
      </w:r>
    </w:p>
    <w:p w:rsidR="00D10157" w:rsidRPr="00D10157" w:rsidRDefault="00D10157"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p>
    <w:p w:rsidR="00D10157" w:rsidRPr="00D10157" w:rsidRDefault="00D10157" w:rsidP="00D10157">
      <w:pPr>
        <w:widowControl w:val="0"/>
        <w:spacing w:after="0" w:line="360" w:lineRule="auto"/>
        <w:jc w:val="both"/>
        <w:rPr>
          <w:rFonts w:ascii="Arial Narrow,Arial,Times New Ro" w:eastAsia="Arial Narrow,Arial,Times New Ro" w:hAnsi="Arial Narrow,Arial,Times New Ro" w:cs="Arial Narrow,Arial,Times New Ro"/>
          <w:b/>
          <w:snapToGrid w:val="0"/>
          <w:lang w:val="es-ES_tradnl" w:eastAsia="es-ES"/>
        </w:rPr>
      </w:pPr>
      <w:r w:rsidRPr="00D10157">
        <w:rPr>
          <w:rFonts w:ascii="Arial Narrow,Arial,Times New Ro" w:eastAsia="Arial Narrow,Arial,Times New Ro" w:hAnsi="Arial Narrow,Arial,Times New Ro" w:cs="Arial Narrow,Arial,Times New Ro"/>
          <w:b/>
          <w:snapToGrid w:val="0"/>
          <w:lang w:val="es-ES_tradnl" w:eastAsia="es-ES"/>
        </w:rPr>
        <w:t>FORMA DE PAGO DE EL INMUEBLE</w:t>
      </w:r>
    </w:p>
    <w:p w:rsidR="00D10157" w:rsidRPr="00D10157" w:rsidRDefault="008F0151" w:rsidP="00D10157">
      <w:pPr>
        <w:widowControl w:val="0"/>
        <w:spacing w:after="0" w:line="360" w:lineRule="auto"/>
        <w:jc w:val="both"/>
        <w:rPr>
          <w:rFonts w:ascii="Arial Narrow,Arial,Times New Ro" w:eastAsia="Arial Narrow,Arial,Times New Ro" w:hAnsi="Arial Narrow,Arial,Times New Ro" w:cs="Arial Narrow,Arial,Times New Ro"/>
          <w:snapToGrid w:val="0"/>
          <w:lang w:val="es-ES_tradnl" w:eastAsia="es-ES"/>
        </w:rPr>
      </w:pPr>
      <w:r>
        <w:rPr>
          <w:rFonts w:ascii="Arial Narrow,Arial,Times New Ro" w:eastAsia="Arial Narrow,Arial,Times New Ro" w:hAnsi="Arial Narrow,Arial,Times New Ro" w:cs="Arial Narrow,Arial,Times New Ro"/>
          <w:b/>
          <w:snapToGrid w:val="0"/>
          <w:lang w:val="es-ES_tradnl" w:eastAsia="es-ES"/>
        </w:rPr>
        <w:t>CUARTA</w:t>
      </w:r>
      <w:r w:rsidR="00D10157" w:rsidRPr="00D10157">
        <w:rPr>
          <w:rFonts w:ascii="Arial Narrow,Arial,Times New Ro" w:eastAsia="Arial Narrow,Arial,Times New Ro" w:hAnsi="Arial Narrow,Arial,Times New Ro" w:cs="Arial Narrow,Arial,Times New Ro"/>
          <w:b/>
          <w:snapToGrid w:val="0"/>
          <w:lang w:val="es-ES_tradnl" w:eastAsia="es-ES"/>
        </w:rPr>
        <w:t>.-</w:t>
      </w:r>
      <w:r w:rsidR="00D10157" w:rsidRPr="00D10157">
        <w:rPr>
          <w:rFonts w:ascii="Arial Narrow,Arial,Times New Ro" w:eastAsia="Arial Narrow,Arial,Times New Ro" w:hAnsi="Arial Narrow,Arial,Times New Ro" w:cs="Arial Narrow,Arial,Times New Ro"/>
          <w:snapToGrid w:val="0"/>
          <w:lang w:val="es-ES_tradnl" w:eastAsia="es-ES"/>
        </w:rPr>
        <w:t xml:space="preserve"> LAS PARTES ACUERDAN QUE EL PRECIO TOTAL DEL INMUEBLE HA SIDO CANCELADO A LA FIRMA DE LA PRESENTE MINUTA DE ACUERDO AL SIGUIENTE DETALLE:</w:t>
      </w:r>
    </w:p>
    <w:p w:rsidR="00D10157" w:rsidRDefault="008F0151" w:rsidP="00D10157">
      <w:pPr>
        <w:pStyle w:val="Prrafodelista"/>
        <w:widowControl w:val="0"/>
        <w:numPr>
          <w:ilvl w:val="0"/>
          <w:numId w:val="1"/>
        </w:numPr>
        <w:spacing w:after="0" w:line="360" w:lineRule="auto"/>
        <w:jc w:val="both"/>
        <w:rPr>
          <w:rFonts w:ascii="Arial Narrow,Arial,Times New Ro" w:eastAsia="Arial Narrow,Arial,Times New Ro" w:hAnsi="Arial Narrow,Arial,Times New Ro" w:cs="Arial Narrow,Arial,Times New Ro"/>
          <w:snapToGrid w:val="0"/>
          <w:lang w:val="es-ES_tradnl" w:eastAsia="es-ES"/>
        </w:rPr>
      </w:pPr>
      <w:r>
        <w:rPr>
          <w:rFonts w:ascii="Arial Narrow,Arial,Times New Ro" w:eastAsia="Arial Narrow,Arial,Times New Ro" w:hAnsi="Arial Narrow,Arial,Times New Ro" w:cs="Arial Narrow,Arial,Times New Ro"/>
          <w:snapToGrid w:val="0"/>
          <w:lang w:val="es-ES_tradnl" w:eastAsia="es-ES"/>
        </w:rPr>
        <w:t>EL IMPORTE DE USA $ _____</w:t>
      </w:r>
      <w:r w:rsidR="00D10157"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 CON FECHA DE DEPÓSITO DEL __</w:t>
      </w:r>
      <w:r w:rsidR="00D10157"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w:t>
      </w:r>
      <w:r w:rsidR="00D10157"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w:t>
      </w:r>
      <w:r w:rsidR="00D10157" w:rsidRPr="00D10157">
        <w:rPr>
          <w:rFonts w:ascii="Arial Narrow,Arial,Times New Ro" w:eastAsia="Arial Narrow,Arial,Times New Ro" w:hAnsi="Arial Narrow,Arial,Times New Ro" w:cs="Arial Narrow,Arial,Times New Ro"/>
          <w:snapToGrid w:val="0"/>
          <w:lang w:val="es-ES_tradnl" w:eastAsia="es-ES"/>
        </w:rPr>
        <w:t xml:space="preserve">, CON NÚMERO DE OPERACIÓN </w:t>
      </w:r>
      <w:r>
        <w:rPr>
          <w:rFonts w:ascii="Arial Narrow,Arial,Times New Ro" w:eastAsia="Arial Narrow,Arial,Times New Ro" w:hAnsi="Arial Narrow,Arial,Times New Ro" w:cs="Arial Narrow,Arial,Times New Ro"/>
          <w:snapToGrid w:val="0"/>
          <w:lang w:val="es-ES_tradnl" w:eastAsia="es-ES"/>
        </w:rPr>
        <w:t>___</w:t>
      </w:r>
      <w:r w:rsidR="00D10157" w:rsidRPr="00D10157">
        <w:rPr>
          <w:rFonts w:ascii="Arial Narrow,Arial,Times New Ro" w:eastAsia="Arial Narrow,Arial,Times New Ro" w:hAnsi="Arial Narrow,Arial,Times New Ro" w:cs="Arial Narrow,Arial,Times New Ro"/>
          <w:snapToGrid w:val="0"/>
          <w:lang w:val="es-ES_tradnl" w:eastAsia="es-ES"/>
        </w:rPr>
        <w:t xml:space="preserve"> DEL BANCO BBVA CONTINENTAL. </w:t>
      </w:r>
    </w:p>
    <w:p w:rsidR="008F0151" w:rsidRDefault="008F0151" w:rsidP="008F0151">
      <w:pPr>
        <w:pStyle w:val="Prrafodelista"/>
        <w:widowControl w:val="0"/>
        <w:numPr>
          <w:ilvl w:val="0"/>
          <w:numId w:val="1"/>
        </w:numPr>
        <w:spacing w:after="0" w:line="360" w:lineRule="auto"/>
        <w:jc w:val="both"/>
        <w:rPr>
          <w:rFonts w:ascii="Arial Narrow,Arial,Times New Ro" w:eastAsia="Arial Narrow,Arial,Times New Ro" w:hAnsi="Arial Narrow,Arial,Times New Ro" w:cs="Arial Narrow,Arial,Times New Ro"/>
          <w:snapToGrid w:val="0"/>
          <w:lang w:val="es-ES_tradnl" w:eastAsia="es-ES"/>
        </w:rPr>
      </w:pPr>
      <w:r>
        <w:rPr>
          <w:rFonts w:ascii="Arial Narrow,Arial,Times New Ro" w:eastAsia="Arial Narrow,Arial,Times New Ro" w:hAnsi="Arial Narrow,Arial,Times New Ro" w:cs="Arial Narrow,Arial,Times New Ro"/>
          <w:snapToGrid w:val="0"/>
          <w:lang w:val="es-ES_tradnl" w:eastAsia="es-ES"/>
        </w:rPr>
        <w:t>EL IMPORTE DE USA $ _____</w:t>
      </w:r>
      <w:r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 CON FECHA DE DEPÓSITO DEL __</w:t>
      </w:r>
      <w:r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w:t>
      </w:r>
      <w:r w:rsidRPr="00D10157">
        <w:rPr>
          <w:rFonts w:ascii="Arial Narrow,Arial,Times New Ro" w:eastAsia="Arial Narrow,Arial,Times New Ro" w:hAnsi="Arial Narrow,Arial,Times New Ro" w:cs="Arial Narrow,Arial,Times New Ro"/>
          <w:snapToGrid w:val="0"/>
          <w:lang w:val="es-ES_tradnl" w:eastAsia="es-ES"/>
        </w:rPr>
        <w:t>.</w:t>
      </w:r>
      <w:r>
        <w:rPr>
          <w:rFonts w:ascii="Arial Narrow,Arial,Times New Ro" w:eastAsia="Arial Narrow,Arial,Times New Ro" w:hAnsi="Arial Narrow,Arial,Times New Ro" w:cs="Arial Narrow,Arial,Times New Ro"/>
          <w:snapToGrid w:val="0"/>
          <w:lang w:val="es-ES_tradnl" w:eastAsia="es-ES"/>
        </w:rPr>
        <w:t>__</w:t>
      </w:r>
      <w:r w:rsidRPr="00D10157">
        <w:rPr>
          <w:rFonts w:ascii="Arial Narrow,Arial,Times New Ro" w:eastAsia="Arial Narrow,Arial,Times New Ro" w:hAnsi="Arial Narrow,Arial,Times New Ro" w:cs="Arial Narrow,Arial,Times New Ro"/>
          <w:snapToGrid w:val="0"/>
          <w:lang w:val="es-ES_tradnl" w:eastAsia="es-ES"/>
        </w:rPr>
        <w:t xml:space="preserve">, CON NÚMERO DE OPERACIÓN </w:t>
      </w:r>
      <w:r>
        <w:rPr>
          <w:rFonts w:ascii="Arial Narrow,Arial,Times New Ro" w:eastAsia="Arial Narrow,Arial,Times New Ro" w:hAnsi="Arial Narrow,Arial,Times New Ro" w:cs="Arial Narrow,Arial,Times New Ro"/>
          <w:snapToGrid w:val="0"/>
          <w:lang w:val="es-ES_tradnl" w:eastAsia="es-ES"/>
        </w:rPr>
        <w:t>___</w:t>
      </w:r>
      <w:r w:rsidRPr="00D10157">
        <w:rPr>
          <w:rFonts w:ascii="Arial Narrow,Arial,Times New Ro" w:eastAsia="Arial Narrow,Arial,Times New Ro" w:hAnsi="Arial Narrow,Arial,Times New Ro" w:cs="Arial Narrow,Arial,Times New Ro"/>
          <w:snapToGrid w:val="0"/>
          <w:lang w:val="es-ES_tradnl" w:eastAsia="es-ES"/>
        </w:rPr>
        <w:t xml:space="preserve"> DEL BANCO BBVA CONTINENTAL. </w:t>
      </w:r>
    </w:p>
    <w:p w:rsidR="00D10157" w:rsidRPr="00D10157" w:rsidRDefault="00D10157" w:rsidP="00D10157">
      <w:pPr>
        <w:widowControl w:val="0"/>
        <w:spacing w:after="0" w:line="360" w:lineRule="auto"/>
        <w:jc w:val="both"/>
        <w:rPr>
          <w:rFonts w:ascii="Arial Narrow,Arial,Times New Ro" w:eastAsia="Arial Narrow,Arial,Times New Ro" w:hAnsi="Arial Narrow,Arial,Times New Ro" w:cs="Arial Narrow,Arial,Times New Ro"/>
          <w:b/>
          <w:snapToGrid w:val="0"/>
          <w:lang w:val="es-ES_tradnl" w:eastAsia="es-ES"/>
        </w:rPr>
      </w:pPr>
    </w:p>
    <w:p w:rsidR="00C76943" w:rsidRPr="00D10157" w:rsidRDefault="00D10157" w:rsidP="00C76943">
      <w:pPr>
        <w:widowControl w:val="0"/>
        <w:spacing w:after="0" w:line="360" w:lineRule="auto"/>
        <w:jc w:val="both"/>
        <w:rPr>
          <w:rFonts w:ascii="Arial Narrow,Arial,Times New Ro" w:eastAsia="Arial Narrow,Arial,Times New Ro" w:hAnsi="Arial Narrow,Arial,Times New Ro" w:cs="Arial Narrow,Arial,Times New Ro"/>
          <w:b/>
          <w:snapToGrid w:val="0"/>
          <w:lang w:val="es-ES" w:eastAsia="es-ES"/>
        </w:rPr>
      </w:pPr>
      <w:r w:rsidRPr="00D10157">
        <w:rPr>
          <w:rFonts w:ascii="Arial Narrow,Arial,Times New Ro" w:eastAsia="Arial Narrow,Arial,Times New Ro" w:hAnsi="Arial Narrow,Arial,Times New Ro" w:cs="Arial Narrow,Arial,Times New Ro"/>
          <w:b/>
          <w:snapToGrid w:val="0"/>
          <w:lang w:val="es-ES" w:eastAsia="es-ES"/>
        </w:rPr>
        <w:t>EXTENSIÓN DE LA COMPRA VENTA: AD CORPUS Y AD MENSURAM</w:t>
      </w:r>
    </w:p>
    <w:p w:rsidR="00C76943" w:rsidRPr="00537591" w:rsidRDefault="008F0151"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QUINTA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LA COMPRAVENTA COMPRENDE EL LOTE DE TERRENO, SUS AIRES, </w:t>
      </w:r>
      <w:r w:rsidR="00C76943" w:rsidRPr="46C20990">
        <w:rPr>
          <w:rFonts w:ascii="Arial Narrow,Arial,Times New Ro" w:eastAsia="Arial Narrow,Arial,Times New Ro" w:hAnsi="Arial Narrow,Arial,Times New Ro" w:cs="Arial Narrow,Arial,Times New Ro"/>
          <w:snapToGrid w:val="0"/>
          <w:lang w:val="es-ES" w:eastAsia="es-ES"/>
        </w:rPr>
        <w:lastRenderedPageBreak/>
        <w:t>USOS, COSTUMBRES, SUELOS, SERVIDUMBRES, ENTRADAS, SALIDAS Y TODO CUANTO DE HECHO Y POR DERECHO LE CORRESPONDA, SIN RESERVA NI LIMITACIÓN ALGUNA.</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LA COMPRAVENTA QUE LAS PARTES CELEBRAN SE REALIZA AD MENSURAM Y ESTA AL AMPARO DE LO DISPUESTO EN EL ARTÍCULO 1574° DEL CÓDIGO CIVIL DEBIENDO, COINCIDIR CON LAS CARACTERISTICAS QUE SE ENCUENTRAN DETALLADAS EN LA CLAUSULA SEGUNDA DEL PRESENTE DOCUMENTO.</w:t>
      </w:r>
    </w:p>
    <w:p w:rsidR="00C76943" w:rsidRPr="00537591" w:rsidRDefault="00C76943" w:rsidP="00C76943">
      <w:pPr>
        <w:widowControl w:val="0"/>
        <w:spacing w:after="0" w:line="360" w:lineRule="auto"/>
        <w:jc w:val="both"/>
        <w:rPr>
          <w:rFonts w:ascii="Arial Narrow" w:eastAsia="Times New Roman" w:hAnsi="Arial Narrow" w:cs="Arial"/>
          <w:snapToGrid w:val="0"/>
          <w:sz w:val="8"/>
          <w:lang w:val="es-ES_tradnl" w:eastAsia="es-ES"/>
        </w:rPr>
      </w:pPr>
    </w:p>
    <w:p w:rsidR="00C76943" w:rsidRPr="00537591" w:rsidRDefault="008F0151"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SEXTA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LAS PARTES RENUNCIAN A LA INTERPOSICIÓN DE TODA ACCIÓN O EXCEPCIÓN, ASÍ COMO A SUS PLAZOS, CON LAS QUE SE PRETENDIERA INVALIDAR LOS EFECTOS DE ESTE CONTRATO, YA SEA POR DOLO, ERROR O CUALQUIER OTRA CAUSA.</w:t>
      </w:r>
    </w:p>
    <w:p w:rsidR="00C76943" w:rsidRPr="00537591" w:rsidRDefault="00C76943" w:rsidP="00C76943">
      <w:pPr>
        <w:widowControl w:val="0"/>
        <w:spacing w:after="0" w:line="360" w:lineRule="auto"/>
        <w:jc w:val="both"/>
        <w:rPr>
          <w:rFonts w:ascii="Arial Narrow" w:eastAsia="Times New Roman" w:hAnsi="Arial Narrow" w:cs="Arial"/>
          <w:b/>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RESOLUCIÓN DEL CONTRATO DEFINITIVO DE COMPRAVENTA</w:t>
      </w:r>
    </w:p>
    <w:p w:rsidR="00C76943" w:rsidRDefault="008F0151"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Pr>
          <w:rFonts w:ascii="Arial Narrow,Arial,Times New Ro" w:eastAsia="Arial Narrow,Arial,Times New Ro" w:hAnsi="Arial Narrow,Arial,Times New Ro" w:cs="Arial Narrow,Arial,Times New Ro"/>
          <w:b/>
          <w:bCs/>
          <w:snapToGrid w:val="0"/>
          <w:lang w:val="es-ES" w:eastAsia="es-ES"/>
        </w:rPr>
        <w:t>SEPTIMA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EN CASO QUE EL COMPRADOR, SIN MOTIVO JUSTIFICADO SE NEGASE A SUSCRIBIR LA ESCRITURA PÚBLICA QUE GENERA ESTE CONTRATO, EL VENDEDOR UNILATERALMENTE, PUDIENDO OPTAR POR COMUNICACIÓN SIMPLE, PODRÁ OPTAR POR RESOLVER DE PLENO DERECHO EL PRESENTE CONTRATO MEDIANTE EL ENVÍO DE UNA CARTA NOTARIAL, EN LOS TÉRMINOS ESTABLECIDOS EN EL ARTÍCULO 1430° DEL CÓDIGO CIVIL, EN CUYO CASO EFECTUARÁ LAS RETENCIONES POR CONCEPTOS DE PENALIDAD DETALLADOS EN LA CLAUSULA OCTAVA, LOS CUALES SE APLICARÁN AL PRECIO DE VENTA PACTADO, EL CUAL SERÁ DESCONTADO DEL TOTAL DEL MONTO PAGADO POR EL COMPRADOR.</w:t>
      </w:r>
    </w:p>
    <w:p w:rsidR="00C76943" w:rsidRPr="008F0151" w:rsidRDefault="00C76943" w:rsidP="00C76943">
      <w:pPr>
        <w:widowControl w:val="0"/>
        <w:spacing w:after="0" w:line="360" w:lineRule="auto"/>
        <w:jc w:val="both"/>
        <w:rPr>
          <w:rFonts w:ascii="Arial Narrow" w:eastAsia="Times New Roman" w:hAnsi="Arial Narrow" w:cs="Arial"/>
          <w:snapToGrid w:val="0"/>
          <w:sz w:val="12"/>
          <w:lang w:val="es-ES"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PENALIDAD POR INCUMPLIMIENTO DE CELEBRACION DE CONTRATO DE COMPRAVENTA</w:t>
      </w:r>
    </w:p>
    <w:p w:rsidR="00C76943" w:rsidRPr="00537591" w:rsidRDefault="008F0151"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OCTAVA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EN EL CASO QUE LA COMPRAVENTA NO LLEGARA A FORMALIZARSE EN ESCRITURA PUBLICA POR CAUSAS IMPUTABLES A EL COMPRADOR, EL VENDEDOR TENDRA DERECHO A RECIBIR, COMO PENALIDAD POR DAÑOS, PERJUICIOS, GASTOS ADMINISTRATIVOS Y FINANCIEROS GENERADOS POR EL INCUMPLIMIENTO DEL PRESENTE CONTRATO EL 70% (SETENTA POR CIENTO) DEL MONTO CAPITAL Y DEL 100% (CIEN POR CIENTO) DE CONCEPTO DE INTERESES COMPENSATORIOS Y/O COMISIONES PAGADAS A FAVOR DE EL VENDEDOR.</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 xml:space="preserve">EL COMPRADOR AUTORIZAN A QUE LA TOTALIDAD DE DEDUCCIONES CITADAS EN ESTA SECCIÓN SE CALCULARÁN Y EJECUTARAN SOBRE LA TOTALIDAD DE LOS IMPORTES ABONADOS A LA FECHA EN QUE SE HACE EJECUTEN LAS PENALIDADES. </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SIN PERJUICIO DE LO ANTES CITADO, EL VENDEDOR ESTÁ FACULTADO A DEMANDAR DAÑOS Y PERJUICIOS OCASIONADOS.</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 xml:space="preserve">EN CASO QUE LA COMPRAVENTA NO LLEGARA A CELEBRARSE POR CAUSA </w:t>
      </w:r>
      <w:r w:rsidRPr="46C20990">
        <w:rPr>
          <w:rFonts w:ascii="Arial Narrow,Arial,Times New Ro" w:eastAsia="Arial Narrow,Arial,Times New Ro" w:hAnsi="Arial Narrow,Arial,Times New Ro" w:cs="Arial Narrow,Arial,Times New Ro"/>
          <w:snapToGrid w:val="0"/>
          <w:lang w:val="es-ES" w:eastAsia="es-ES"/>
        </w:rPr>
        <w:lastRenderedPageBreak/>
        <w:t>IMPUTABLE A EL VENDEDOR, ÉSTE DEVOLVERÁ A EL COMPRADOR TODA SUMA QUE HAYA SIDO ENTREGADA EN GARANTÍA O PAGADA A DICHA FECHA. LOS RETRASOS INJUSTIFICADOS EN LOS PROCEDIMIENTOS ADMINISTRATIVOS, NO SE CONSIDERARÁN CAUSAS IMPUTABLES A EL VENDEDOR.</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ENTREGA DEL INMUEBLE</w:t>
      </w:r>
    </w:p>
    <w:p w:rsidR="00C76943" w:rsidRPr="00537591" w:rsidRDefault="008F0151"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NOVENA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EL VENDEDOR SE COMPROMETE A CONCLUIR LAS OBRAS DE HABILITACIÓN URBANA DEL PROYECTO "URBANIZACIÓN LAS COLINAS DEL CHIPE - PRIMERA ETAPA" EN EL MES DE </w:t>
      </w:r>
      <w:r w:rsidR="00D10157">
        <w:rPr>
          <w:rFonts w:ascii="Arial Narrow,Arial,Times New Ro" w:eastAsia="Arial Narrow,Arial,Times New Ro" w:hAnsi="Arial Narrow,Arial,Times New Ro" w:cs="Arial Narrow,Arial,Times New Ro"/>
          <w:snapToGrid w:val="0"/>
          <w:lang w:val="es-ES" w:eastAsia="es-ES"/>
        </w:rPr>
        <w:t>OCTUBRE</w:t>
      </w:r>
      <w:r w:rsidR="00C76943" w:rsidRPr="46C20990">
        <w:rPr>
          <w:rFonts w:ascii="Arial Narrow,Arial,Times New Ro" w:eastAsia="Arial Narrow,Arial,Times New Ro" w:hAnsi="Arial Narrow,Arial,Times New Ro" w:cs="Arial Narrow,Arial,Times New Ro"/>
          <w:snapToGrid w:val="0"/>
          <w:lang w:val="es-ES" w:eastAsia="es-ES"/>
        </w:rPr>
        <w:t xml:space="preserve"> DE 2017, PUDIENDO PRORROGARSE HASTA EL PLAZO DE RECEPCIÓN DE OBRA, LO QUE SE ENCUENTRA DENTRO DE LOS PLAZOS Y FECHA QUE ESTIPULA LA RESOLUCIÓN DE HABILITACIÓN URBANA EMITIDA POR LA MUNICIPALIDAD PROVINCIAL DE PIURA, DEBIENDO PROCEDER POSTERIORMENTE A EFECTUAR LA ENTREGA DEL LOTE DE TERRENO A EL COMPRADOR. </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LA FECHA PREVISTA EN EL PÁRRAFO PRECEDENTE PARA LA CONCLUSIÓN DE LAS OBRAS DEL PROYECTO Y ENTREGA DEL LOTE DE TERRENO, NO ES DEFINITIVA PUDIENDO PRORROGARSE AUTOMÁTICAMENTE, DENTRO DEL PLAZO OTORGADO POR LA MUNICIPALIDAD, CUANDO MEDIEN CAUSAS NO IMPUTABLES A LAS PARTES QUE IMPIDAN EL CUMPLIMIENTO CABAL DE ESTA PRESTACIÓN.</w:t>
      </w:r>
    </w:p>
    <w:p w:rsidR="00C76943" w:rsidRDefault="00C76943"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sidRPr="46C20990">
        <w:rPr>
          <w:rFonts w:ascii="Arial Narrow,Arial,Times New Ro" w:eastAsia="Arial Narrow,Arial,Times New Ro" w:hAnsi="Arial Narrow,Arial,Times New Ro" w:cs="Arial Narrow,Arial,Times New Ro"/>
          <w:snapToGrid w:val="0"/>
          <w:lang w:val="es-ES" w:eastAsia="es-ES"/>
        </w:rPr>
        <w:t>EL COMPRADOR DECLARA TENER CONOCIMIENTO QUE EL LOTE DE TERRENO QUE ES OBJETO DE TRANSFERENCIA SERÁ ENTREGADO POR EL VENDEDOR DE ACUERDO A LA MORFOLOGÍA QUE HA PODIDO APRECIAR EN EL PROYECTO, ESTANDO EL VENDEDOR ÚNICAMENTE OBLIGADO A AQUELLOS ACTOS QUE SE REFIERAN DIRECTAMENTE A LA CONCLUSIÓN DE LAS OBRAS DE HABILITACIÓN URBANA; POR TANTO, LA OBLIGACIÓN DE ENTREGA POR PARTE DE EL VENDEDOR NO INCLUIRÁ LA REALIZACIÓN DE OBRAS DE NIVELACIÓN O LIMPIEZA ESPECIAL DEL TERRENO.</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GRAVÁMENES Y CARGAS</w:t>
      </w:r>
    </w:p>
    <w:p w:rsidR="00C76943" w:rsidRPr="00537591" w:rsidRDefault="008F0151"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DÉCIMA</w:t>
      </w:r>
      <w:r w:rsidR="00C76943" w:rsidRPr="46C20990">
        <w:rPr>
          <w:rFonts w:ascii="Arial Narrow,Arial,Times New Ro" w:eastAsia="Arial Narrow,Arial,Times New Ro" w:hAnsi="Arial Narrow,Arial,Times New Ro" w:cs="Arial Narrow,Arial,Times New Ro"/>
          <w:b/>
          <w:bCs/>
          <w:snapToGrid w:val="0"/>
          <w:lang w:val="es-ES" w:eastAsia="es-ES"/>
        </w:rPr>
        <w:t>.-</w:t>
      </w:r>
      <w:r w:rsidR="00C76943" w:rsidRPr="46C20990">
        <w:rPr>
          <w:rFonts w:ascii="Arial Narrow,Arial,Times New Ro" w:eastAsia="Arial Narrow,Arial,Times New Ro" w:hAnsi="Arial Narrow,Arial,Times New Ro" w:cs="Arial Narrow,Arial,Times New Ro"/>
          <w:snapToGrid w:val="0"/>
          <w:lang w:val="es-ES" w:eastAsia="es-ES"/>
        </w:rPr>
        <w:t xml:space="preserve"> AL MOMENTO DE CELEBRAR EL PRESENTE CONTRATO, EL COMPRADOR DECLARA TENER PERFECTO CONOCIMIENTO DEL ESTADO Y SITUACIÓN EN SE ENCUENTRA EL TÍTULO DE PROPIEDAD DE LOTE DE TERRENO INDIVIDUALIZADO EN LA CLÁUSULA SEGUNDA DE ESTE DOCUMENTO.</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 xml:space="preserve">SIN PERJUICIO DE ELLO, EL VENDEDOR GARANTIZA A EL COMPRADOR QUE, A LA FECHA LA PARTIDA REGISTRAL DEL LOTE DE TERRENO SE ENCUENTRA DEBIDAMENTE PRE-INDEPENDIZADA Y SANEADA. ASIMISMO, DECLARA QUE SOBRE EL LOTE DE TERRENO MATERIA DE TRANSFERENCIA DE DOMINIO NO PESA NINGUNA HIPOTECA, EMBARGO, CARGA, GRAVAMEN NI MEDIDA JUDICIAL O </w:t>
      </w:r>
      <w:r w:rsidRPr="46C20990">
        <w:rPr>
          <w:rFonts w:ascii="Arial Narrow,Arial,Times New Ro" w:eastAsia="Arial Narrow,Arial,Times New Ro" w:hAnsi="Arial Narrow,Arial,Times New Ro" w:cs="Arial Narrow,Arial,Times New Ro"/>
          <w:snapToGrid w:val="0"/>
          <w:lang w:val="es-ES" w:eastAsia="es-ES"/>
        </w:rPr>
        <w:lastRenderedPageBreak/>
        <w:t>EXTRAJUDICIAL QUE LIMITE SU DOMINIO Y LIBRE DISPOSICIÓN, OBLIGÁNDOSE EL VENDEDOR, NO OBSTANTE, AL SANEAMIENTO DE LEY.</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LAS PARTES ACEPTAN QUE EL VENDEDOR QUEDA FACULTADO A CONSTITUIR GARANTIA REAL SOBRE EL PREDIO MATRIZ QUE CONTIENE AL INMUEBLE DETALLADO A LA CLAUSULA SEGUNDA EN EL SUPUESTO QUE EL VENDEDOR NECESITE FINANCIAR EL PRESENTE PROYECTO URBANIZACIÓN LAS COLINAS DEL CHIPE – PRIMERA ETAPA.</w:t>
      </w:r>
    </w:p>
    <w:p w:rsidR="00C76943"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EL COMPRADOR DECLARA QUE HA TENIDO A LA VISTA EL REGLAMENTO INTERNO QUE REGULARÁ LAS RELACIONES ENTRE LAS PERSONAS QUE OCUPEN UN LOTE DE TERRENO EN LA HABILITACIÓN URBANA DEL PROYECTO "URBANIZACIÓN LAS COLINAS DEL CHIPE - PRIMERA ETAPA" Y DECLARA SU CONFORMIDAD Y ACEPTACIÓN DEL MISMO. IGUALMENTE, SI EN MÉRITO A LAS OBRAS DE HABILITACIÓN SE TUVIERA QUE CONSTITUIR ALGUNA SERVIDUMBRE SOBRE EL LOTE DE TERRENO MATERIA DE LA PRESENTE COMPRAVENTA, EL COMPRADOR RESPETARÁ LA MISMA.</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snapToGrid w:val="0"/>
          <w:lang w:val="es-ES" w:eastAsia="es-ES"/>
        </w:rPr>
        <w:t>EN EL MOMENTO QUE EL PREDIO REÚNA LOS REQUISITOS PARA SER ENTREGADO FORMALMENTE A FAVOR DEL EL COMPRADOR, LA EMPRESA SE OBLIGA A SOLICITAR AL ACREEDOR HIPOTECARIO QUE LA EMPRESA HUBIERE CONTRATADO, A DESAFECTAR EL GRAVAMEN QUE PUDIERE HABERSE CONSITUIDO SOBRE EL LOTE DE EL COMPRADOR.</w:t>
      </w:r>
    </w:p>
    <w:p w:rsidR="00C76943" w:rsidRDefault="00C76943" w:rsidP="00C76943">
      <w:pPr>
        <w:spacing w:after="0" w:line="360" w:lineRule="auto"/>
        <w:jc w:val="both"/>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SOLUCIÓN DE CONTROVERSIAS</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DÉCIMA</w:t>
      </w:r>
      <w:r w:rsidR="008F0151">
        <w:rPr>
          <w:rFonts w:ascii="Arial Narrow,Arial,Times New Ro" w:eastAsia="Arial Narrow,Arial,Times New Ro" w:hAnsi="Arial Narrow,Arial,Times New Ro" w:cs="Arial Narrow,Arial,Times New Ro"/>
          <w:b/>
          <w:bCs/>
          <w:snapToGrid w:val="0"/>
          <w:lang w:val="es-ES" w:eastAsia="es-ES"/>
        </w:rPr>
        <w:t xml:space="preserve"> PRIMERA</w:t>
      </w:r>
      <w:r w:rsidRPr="46C20990">
        <w:rPr>
          <w:rFonts w:ascii="Arial Narrow,Arial,Times New Ro" w:eastAsia="Arial Narrow,Arial,Times New Ro" w:hAnsi="Arial Narrow,Arial,Times New Ro" w:cs="Arial Narrow,Arial,Times New Ro"/>
          <w:b/>
          <w:bCs/>
          <w:snapToGrid w:val="0"/>
          <w:lang w:val="es-ES" w:eastAsia="es-ES"/>
        </w:rPr>
        <w:t>.-</w:t>
      </w:r>
      <w:r w:rsidRPr="46C20990">
        <w:rPr>
          <w:rFonts w:ascii="Arial Narrow,Arial,Times New Ro" w:eastAsia="Arial Narrow,Arial,Times New Ro" w:hAnsi="Arial Narrow,Arial,Times New Ro" w:cs="Arial Narrow,Arial,Times New Ro"/>
          <w:snapToGrid w:val="0"/>
          <w:lang w:val="es-ES" w:eastAsia="es-ES"/>
        </w:rPr>
        <w:t xml:space="preserve"> QUEDA EXPRESAMENTE ESTABLECIDO QUE EN EL IMPROBABLE CASO QUE SURJA CUALQUIER CONTROVERSIA O DISCREPANCIA EN RELACIÓN CON LA INTERPRETACIÓN, CUMPLIMIENTO Y/O EJECUCIÓN DE LO PACTADO EN ESTE DOCUMENTO O SI SIMPLEMENTE ALGUNAS DE LAS PARTES REQUIEREN EJECUTAR LO PACTADO EN EL PRESENTE DOCUMENTOS, SE OBLIGAN A CURSAR LAS COMUNICACIONES CORRESPONDIENTES AL DOMICILIO EXPRESADO EN EL EXORDIO DEL PRESENTE DOCUMENTO. </w:t>
      </w:r>
    </w:p>
    <w:p w:rsidR="00C76943" w:rsidRDefault="00C76943" w:rsidP="00C76943">
      <w:pPr>
        <w:widowControl w:val="0"/>
        <w:spacing w:after="0" w:line="360" w:lineRule="auto"/>
        <w:jc w:val="both"/>
        <w:rPr>
          <w:rFonts w:ascii="Arial Narrow,Arial,Times New Ro" w:eastAsia="Arial Narrow,Arial,Times New Ro" w:hAnsi="Arial Narrow,Arial,Times New Ro" w:cs="Arial Narrow,Arial,Times New Ro"/>
          <w:snapToGrid w:val="0"/>
          <w:lang w:val="es-ES" w:eastAsia="es-ES"/>
        </w:rPr>
      </w:pPr>
      <w:r w:rsidRPr="46C20990">
        <w:rPr>
          <w:rFonts w:ascii="Arial Narrow,Arial,Times New Ro" w:eastAsia="Arial Narrow,Arial,Times New Ro" w:hAnsi="Arial Narrow,Arial,Times New Ro" w:cs="Arial Narrow,Arial,Times New Ro"/>
          <w:snapToGrid w:val="0"/>
          <w:lang w:val="es-ES" w:eastAsia="es-ES"/>
        </w:rPr>
        <w:t xml:space="preserve">EN CASO LAS PARTES NO ARRIBEN A NINGÚN ACUERDO, PARA TODOS LOS EFECTOS DEL PRESENTE CONTRATO DE COMPRAVENTA, QUIENES INTERVIENEN EN EL MISMO, RENUNCIAN EXPRESAMENTE AL FUERO DE SUS DOMICILIOS, Y SE SOMETEN A LA JURISDICCIÓN DE LOS JUECES Y TRIBUNALES DEL DISTRITO JUDICIAL DE PIURA, SEÑALANDO COMO SUS DOMICILIOS LOS INDICADOS EN EL EXORDIO PRESENTE CONTRATO, EN DONDE SE LES HARÁ LLEGAR TODAS LAS NOTIFICACIONES Y AVISOS A QUE HUBIERA LUGAR. LAS PARTES INTERVINIENTES PODRÁN CAMBIAR DE DOMICILIO, PREVIA NOTIFICACIÓN HECHA A LA PARTE CONTRARIA POR MEDIO DE COMUNICACIÓN ESCRITA CON 15 DÍAS CALENDARIO </w:t>
      </w:r>
      <w:r w:rsidRPr="46C20990">
        <w:rPr>
          <w:rFonts w:ascii="Arial Narrow,Arial,Times New Ro" w:eastAsia="Arial Narrow,Arial,Times New Ro" w:hAnsi="Arial Narrow,Arial,Times New Ro" w:cs="Arial Narrow,Arial,Times New Ro"/>
          <w:snapToGrid w:val="0"/>
          <w:lang w:val="es-ES" w:eastAsia="es-ES"/>
        </w:rPr>
        <w:lastRenderedPageBreak/>
        <w:t>DE ANTICIPACIÓN, SIN CUYO REQUISITO NO SURTIRÁ EFECTO LEGAL ALGUNO DICHO CAMBIO.</w:t>
      </w:r>
    </w:p>
    <w:p w:rsidR="00C76943" w:rsidRPr="00B8582A" w:rsidRDefault="00C76943" w:rsidP="00C76943">
      <w:pPr>
        <w:widowControl w:val="0"/>
        <w:spacing w:after="0" w:line="360" w:lineRule="auto"/>
        <w:jc w:val="both"/>
        <w:rPr>
          <w:rFonts w:ascii="Arial Narrow" w:eastAsia="Times New Roman" w:hAnsi="Arial Narrow" w:cs="Arial"/>
          <w:snapToGrid w:val="0"/>
          <w:sz w:val="12"/>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sz w:val="8"/>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ACUERDO INTEGRAL.</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 xml:space="preserve">DECIMO </w:t>
      </w:r>
      <w:r w:rsidR="008F0151">
        <w:rPr>
          <w:rFonts w:ascii="Arial Narrow,Arial,Times New Ro" w:eastAsia="Arial Narrow,Arial,Times New Ro" w:hAnsi="Arial Narrow,Arial,Times New Ro" w:cs="Arial Narrow,Arial,Times New Ro"/>
          <w:b/>
          <w:bCs/>
          <w:snapToGrid w:val="0"/>
          <w:lang w:val="es-ES" w:eastAsia="es-ES"/>
        </w:rPr>
        <w:t>SEGUNDA</w:t>
      </w:r>
      <w:r w:rsidRPr="46C20990">
        <w:rPr>
          <w:rFonts w:ascii="Arial Narrow,Arial,Times New Ro" w:eastAsia="Arial Narrow,Arial,Times New Ro" w:hAnsi="Arial Narrow,Arial,Times New Ro" w:cs="Arial Narrow,Arial,Times New Ro"/>
          <w:b/>
          <w:bCs/>
          <w:snapToGrid w:val="0"/>
          <w:lang w:val="es-ES" w:eastAsia="es-ES"/>
        </w:rPr>
        <w:t>.-</w:t>
      </w:r>
      <w:r w:rsidRPr="46C20990">
        <w:rPr>
          <w:rFonts w:ascii="Arial Narrow,Arial,Times New Ro" w:eastAsia="Arial Narrow,Arial,Times New Ro" w:hAnsi="Arial Narrow,Arial,Times New Ro" w:cs="Arial Narrow,Arial,Times New Ro"/>
          <w:snapToGrid w:val="0"/>
          <w:lang w:val="es-ES" w:eastAsia="es-ES"/>
        </w:rPr>
        <w:t xml:space="preserve"> LAS PARTES DECLARAN QUE EL PRESENTE DOCUMENTO CONSTITUYE EL ACUERDO INTEGRAL QUE REGULA LAS RELACIONES ENTRE LAS PARTES Y QUE EL MISMO PREVALECE SOBRE CUALQUIER COMUNICACIÓN O INFORMACIÓN VERBAL O ESCRITA, O QUE POR CUALQUIER OTRO MEDIO SE HAYA CURSADO, HECHO DE CONOCIMIENTO PÚBLICO O SUSCRITO ENTRE LAS PARTES; QUEDANDO TODA COMUNICACIÓN O INFORMACIÓN PREVIA SIN EFECTO.</w:t>
      </w:r>
    </w:p>
    <w:p w:rsidR="00C76943" w:rsidRDefault="00C76943" w:rsidP="00C76943">
      <w:pPr>
        <w:spacing w:line="360" w:lineRule="auto"/>
        <w:ind w:right="42"/>
        <w:jc w:val="both"/>
        <w:rPr>
          <w:rFonts w:ascii="Arial Narrow" w:hAnsi="Arial Narrow" w:cs="Arial"/>
          <w:sz w:val="8"/>
          <w:lang w:val="es-ES_tradnl"/>
        </w:rPr>
      </w:pPr>
    </w:p>
    <w:p w:rsidR="00C76943" w:rsidRPr="00537591" w:rsidRDefault="00C76943" w:rsidP="00C76943">
      <w:pPr>
        <w:spacing w:line="360" w:lineRule="auto"/>
        <w:ind w:right="42"/>
        <w:jc w:val="both"/>
        <w:rPr>
          <w:rFonts w:ascii="Arial Narrow" w:hAnsi="Arial Narrow" w:cs="Arial"/>
          <w:sz w:val="8"/>
          <w:lang w:val="es-ES_tradnl"/>
        </w:rPr>
      </w:pPr>
    </w:p>
    <w:p w:rsidR="00C76943" w:rsidRPr="00537591" w:rsidRDefault="00C76943" w:rsidP="00C76943">
      <w:pPr>
        <w:spacing w:line="360" w:lineRule="auto"/>
        <w:jc w:val="both"/>
        <w:rPr>
          <w:rFonts w:ascii="Arial Narrow" w:hAnsi="Arial Narrow" w:cs="Arial"/>
          <w:lang w:val="es-ES_tradnl"/>
        </w:rPr>
      </w:pPr>
      <w:r w:rsidRPr="46C20990">
        <w:rPr>
          <w:rFonts w:ascii="Arial Narrow,Arial" w:eastAsia="Arial Narrow,Arial" w:hAnsi="Arial Narrow,Arial" w:cs="Arial Narrow,Arial"/>
          <w:lang w:val="es-ES"/>
        </w:rPr>
        <w:t>SIRVASE USTED SEÑOR NOTARIO AGREGAR LAS DEMAS CLAUSULAS DE LEY, LOS INSERTOS RESPECTIVOS, Y CURSAR LOS PARTES RESPECTIVOS AL REGISTRO DE PREDIOS CORRESPONDIENTE PARA LA INSCRIPCION DE LA TRANSFERENCIA.</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r>
        <w:rPr>
          <w:rFonts w:ascii="Arial Narrow,Arial,Times New Ro" w:eastAsia="Arial Narrow,Arial,Times New Ro" w:hAnsi="Arial Narrow,Arial,Times New Ro" w:cs="Arial Narrow,Arial,Times New Ro"/>
          <w:snapToGrid w:val="0"/>
          <w:lang w:val="es-ES" w:eastAsia="es-ES"/>
        </w:rPr>
        <w:t xml:space="preserve">PIURA, </w:t>
      </w:r>
      <w:r w:rsidR="00D10157">
        <w:rPr>
          <w:rFonts w:ascii="Arial Narrow,Arial,Times New Ro" w:eastAsia="Arial Narrow,Arial,Times New Ro" w:hAnsi="Arial Narrow,Arial,Times New Ro" w:cs="Arial Narrow,Arial,Times New Ro"/>
          <w:snapToGrid w:val="0"/>
          <w:lang w:val="es-ES" w:eastAsia="es-ES"/>
        </w:rPr>
        <w:t>___</w:t>
      </w:r>
      <w:r w:rsidRPr="46C20990">
        <w:rPr>
          <w:rFonts w:ascii="Arial Narrow,Arial,Times New Ro" w:eastAsia="Arial Narrow,Arial,Times New Ro" w:hAnsi="Arial Narrow,Arial,Times New Ro" w:cs="Arial Narrow,Arial,Times New Ro"/>
          <w:snapToGrid w:val="0"/>
          <w:lang w:val="es-ES" w:eastAsia="es-ES"/>
        </w:rPr>
        <w:t xml:space="preserve"> DE </w:t>
      </w:r>
      <w:r w:rsidR="00D10157">
        <w:rPr>
          <w:rFonts w:ascii="Arial Narrow,Arial,Times New Ro" w:eastAsia="Arial Narrow,Arial,Times New Ro" w:hAnsi="Arial Narrow,Arial,Times New Ro" w:cs="Arial Narrow,Arial,Times New Ro"/>
          <w:snapToGrid w:val="0"/>
          <w:lang w:val="es-ES" w:eastAsia="es-ES"/>
        </w:rPr>
        <w:t xml:space="preserve">________ </w:t>
      </w:r>
      <w:proofErr w:type="spellStart"/>
      <w:r w:rsidR="00D10157">
        <w:rPr>
          <w:rFonts w:ascii="Arial Narrow,Arial,Times New Ro" w:eastAsia="Arial Narrow,Arial,Times New Ro" w:hAnsi="Arial Narrow,Arial,Times New Ro" w:cs="Arial Narrow,Arial,Times New Ro"/>
          <w:snapToGrid w:val="0"/>
          <w:lang w:val="es-ES" w:eastAsia="es-ES"/>
        </w:rPr>
        <w:t>DE</w:t>
      </w:r>
      <w:proofErr w:type="spellEnd"/>
      <w:r w:rsidR="00D10157">
        <w:rPr>
          <w:rFonts w:ascii="Arial Narrow,Arial,Times New Ro" w:eastAsia="Arial Narrow,Arial,Times New Ro" w:hAnsi="Arial Narrow,Arial,Times New Ro" w:cs="Arial Narrow,Arial,Times New Ro"/>
          <w:snapToGrid w:val="0"/>
          <w:lang w:val="es-ES" w:eastAsia="es-ES"/>
        </w:rPr>
        <w:t xml:space="preserve"> 2017</w:t>
      </w:r>
      <w:r w:rsidRPr="46C20990">
        <w:rPr>
          <w:rFonts w:ascii="Arial Narrow,Arial,Times New Ro" w:eastAsia="Arial Narrow,Arial,Times New Ro" w:hAnsi="Arial Narrow,Arial,Times New Ro" w:cs="Arial Narrow,Arial,Times New Ro"/>
          <w:snapToGrid w:val="0"/>
          <w:lang w:val="es-ES" w:eastAsia="es-ES"/>
        </w:rPr>
        <w:t>.</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bookmarkStart w:id="0" w:name="_GoBack"/>
      <w:bookmarkEnd w:id="0"/>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Pr="00537591" w:rsidRDefault="00D10157" w:rsidP="00C76943">
      <w:pPr>
        <w:widowControl w:val="0"/>
        <w:spacing w:after="0" w:line="360" w:lineRule="auto"/>
        <w:jc w:val="both"/>
        <w:rPr>
          <w:rFonts w:ascii="Arial Narrow" w:eastAsia="Times New Roman" w:hAnsi="Arial Narrow" w:cs="Arial"/>
          <w:b/>
          <w:snapToGrid w:val="0"/>
          <w:lang w:val="es-ES_tradnl" w:eastAsia="es-ES"/>
        </w:rPr>
      </w:pPr>
      <w:r>
        <w:rPr>
          <w:rFonts w:ascii="Arial Narrow,Arial,Times New Ro" w:eastAsia="Arial Narrow,Arial,Times New Ro" w:hAnsi="Arial Narrow,Arial,Times New Ro" w:cs="Arial Narrow,Arial,Times New Ro"/>
          <w:b/>
          <w:bCs/>
          <w:snapToGrid w:val="0"/>
          <w:lang w:val="es-ES" w:eastAsia="es-ES"/>
        </w:rPr>
        <w:t>_____________________________</w:t>
      </w:r>
      <w:r w:rsidR="00C76943" w:rsidRPr="00537591">
        <w:rPr>
          <w:rFonts w:ascii="Arial Narrow" w:eastAsia="Times New Roman" w:hAnsi="Arial Narrow" w:cs="Arial"/>
          <w:b/>
          <w:snapToGrid w:val="0"/>
          <w:lang w:val="es-ES_tradnl" w:eastAsia="es-ES"/>
        </w:rPr>
        <w:tab/>
      </w:r>
      <w:r w:rsidR="00C76943" w:rsidRPr="00537591">
        <w:rPr>
          <w:rFonts w:ascii="Arial Narrow" w:eastAsia="Times New Roman" w:hAnsi="Arial Narrow" w:cs="Arial"/>
          <w:b/>
          <w:snapToGrid w:val="0"/>
          <w:lang w:val="es-ES_tradnl" w:eastAsia="es-ES"/>
        </w:rPr>
        <w:tab/>
      </w:r>
      <w:r w:rsidR="00C76943" w:rsidRPr="00537591">
        <w:rPr>
          <w:rFonts w:ascii="Arial Narrow" w:eastAsia="Times New Roman" w:hAnsi="Arial Narrow" w:cs="Arial"/>
          <w:b/>
          <w:snapToGrid w:val="0"/>
          <w:lang w:val="es-ES_tradnl" w:eastAsia="es-ES"/>
        </w:rPr>
        <w:tab/>
      </w:r>
      <w:r w:rsidR="00C76943" w:rsidRPr="00537591">
        <w:rPr>
          <w:rFonts w:ascii="Arial Narrow" w:eastAsia="Times New Roman" w:hAnsi="Arial Narrow" w:cs="Arial"/>
          <w:b/>
          <w:snapToGrid w:val="0"/>
          <w:lang w:val="es-ES_tradnl" w:eastAsia="es-ES"/>
        </w:rPr>
        <w:tab/>
      </w:r>
      <w:r w:rsidR="00C76943" w:rsidRPr="00537591">
        <w:rPr>
          <w:rFonts w:ascii="Arial Narrow" w:eastAsia="Times New Roman" w:hAnsi="Arial Narrow" w:cs="Arial"/>
          <w:b/>
          <w:snapToGrid w:val="0"/>
          <w:lang w:val="es-ES_tradnl" w:eastAsia="es-ES"/>
        </w:rPr>
        <w:tab/>
      </w:r>
      <w:r w:rsidR="00C76943" w:rsidRPr="46C20990">
        <w:rPr>
          <w:rFonts w:ascii="Arial Narrow,Arial,Times New Ro" w:eastAsia="Arial Narrow,Arial,Times New Ro" w:hAnsi="Arial Narrow,Arial,Times New Ro" w:cs="Arial Narrow,Arial,Times New Ro"/>
          <w:b/>
          <w:bCs/>
          <w:snapToGrid w:val="0"/>
          <w:lang w:val="es-ES" w:eastAsia="es-ES"/>
        </w:rPr>
        <w:t>EL VENDEDOR</w:t>
      </w: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 xml:space="preserve">DNI N° </w:t>
      </w:r>
      <w:r w:rsidR="00D10157">
        <w:rPr>
          <w:rFonts w:ascii="Arial Narrow,Arial,Times New Ro" w:eastAsia="Arial Narrow,Arial,Times New Ro" w:hAnsi="Arial Narrow,Arial,Times New Ro" w:cs="Arial Narrow,Arial,Times New Ro"/>
          <w:b/>
          <w:bCs/>
          <w:snapToGrid w:val="0"/>
          <w:lang w:val="es-ES" w:eastAsia="es-ES"/>
        </w:rPr>
        <w:t>____________</w:t>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p>
    <w:p w:rsidR="00C76943" w:rsidRPr="00537591" w:rsidRDefault="00C76943" w:rsidP="00C76943">
      <w:pPr>
        <w:widowControl w:val="0"/>
        <w:spacing w:after="0" w:line="360" w:lineRule="auto"/>
        <w:jc w:val="both"/>
        <w:rPr>
          <w:rFonts w:ascii="Arial Narrow" w:eastAsia="Times New Roman" w:hAnsi="Arial Narrow" w:cs="Arial"/>
          <w:b/>
          <w:snapToGrid w:val="0"/>
          <w:lang w:val="es-ES_tradnl" w:eastAsia="es-ES"/>
        </w:rPr>
      </w:pPr>
      <w:r w:rsidRPr="46C20990">
        <w:rPr>
          <w:rFonts w:ascii="Arial Narrow,Arial,Times New Ro" w:eastAsia="Arial Narrow,Arial,Times New Ro" w:hAnsi="Arial Narrow,Arial,Times New Ro" w:cs="Arial Narrow,Arial,Times New Ro"/>
          <w:b/>
          <w:bCs/>
          <w:snapToGrid w:val="0"/>
          <w:lang w:val="es-ES" w:eastAsia="es-ES"/>
        </w:rPr>
        <w:t>EL COMPRADOR</w:t>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00537591">
        <w:rPr>
          <w:rFonts w:ascii="Arial Narrow" w:eastAsia="Times New Roman" w:hAnsi="Arial Narrow" w:cs="Arial"/>
          <w:b/>
          <w:snapToGrid w:val="0"/>
          <w:lang w:val="es-ES_tradnl" w:eastAsia="es-ES"/>
        </w:rPr>
        <w:tab/>
      </w:r>
      <w:r w:rsidRPr="46C20990">
        <w:rPr>
          <w:rFonts w:ascii="Arial Narrow,Arial,Times New Ro" w:eastAsia="Arial Narrow,Arial,Times New Ro" w:hAnsi="Arial Narrow,Arial,Times New Ro" w:cs="Arial Narrow,Arial,Times New Ro"/>
          <w:b/>
          <w:bCs/>
          <w:snapToGrid w:val="0"/>
          <w:lang w:val="es-ES" w:eastAsia="es-ES"/>
        </w:rPr>
        <w:t xml:space="preserve">            </w:t>
      </w:r>
    </w:p>
    <w:p w:rsidR="00C76943" w:rsidRPr="00537591" w:rsidRDefault="00C76943" w:rsidP="00C76943">
      <w:pPr>
        <w:widowControl w:val="0"/>
        <w:spacing w:after="0" w:line="360" w:lineRule="auto"/>
        <w:jc w:val="both"/>
        <w:rPr>
          <w:rFonts w:ascii="Arial Narrow" w:eastAsia="Times New Roman" w:hAnsi="Arial Narrow" w:cs="Arial"/>
          <w:snapToGrid w:val="0"/>
          <w:lang w:val="es-ES_tradnl" w:eastAsia="es-ES"/>
        </w:rPr>
      </w:pPr>
    </w:p>
    <w:p w:rsidR="00C76943" w:rsidRDefault="00C76943" w:rsidP="00C76943"/>
    <w:p w:rsidR="00180A42" w:rsidRDefault="00180A42"/>
    <w:sectPr w:rsidR="00180A42" w:rsidSect="00FC6647">
      <w:footerReference w:type="default" r:id="rId8"/>
      <w:pgSz w:w="11907" w:h="16839" w:code="9"/>
      <w:pgMar w:top="1135" w:right="1134" w:bottom="1135"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85E" w:rsidRDefault="0085685E">
      <w:pPr>
        <w:spacing w:after="0" w:line="240" w:lineRule="auto"/>
      </w:pPr>
      <w:r>
        <w:separator/>
      </w:r>
    </w:p>
  </w:endnote>
  <w:endnote w:type="continuationSeparator" w:id="0">
    <w:p w:rsidR="0085685E" w:rsidRDefault="0085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Arial,Times New Ro">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542158"/>
      <w:docPartObj>
        <w:docPartGallery w:val="Page Numbers (Bottom of Page)"/>
        <w:docPartUnique/>
      </w:docPartObj>
    </w:sdtPr>
    <w:sdtEndPr/>
    <w:sdtContent>
      <w:p w:rsidR="009661DF" w:rsidRDefault="00C76943">
        <w:pPr>
          <w:pStyle w:val="Piedepgina"/>
          <w:jc w:val="right"/>
        </w:pPr>
        <w:r>
          <w:fldChar w:fldCharType="begin"/>
        </w:r>
        <w:r>
          <w:instrText>PAGE   \* MERGEFORMAT</w:instrText>
        </w:r>
        <w:r>
          <w:fldChar w:fldCharType="separate"/>
        </w:r>
        <w:r w:rsidR="008F0151" w:rsidRPr="008F0151">
          <w:rPr>
            <w:noProof/>
            <w:lang w:val="es-ES"/>
          </w:rPr>
          <w:t>5</w:t>
        </w:r>
        <w:r>
          <w:fldChar w:fldCharType="end"/>
        </w:r>
      </w:p>
    </w:sdtContent>
  </w:sdt>
  <w:p w:rsidR="009661DF" w:rsidRDefault="008568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85E" w:rsidRDefault="0085685E">
      <w:pPr>
        <w:spacing w:after="0" w:line="240" w:lineRule="auto"/>
      </w:pPr>
      <w:r>
        <w:separator/>
      </w:r>
    </w:p>
  </w:footnote>
  <w:footnote w:type="continuationSeparator" w:id="0">
    <w:p w:rsidR="0085685E" w:rsidRDefault="008568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0BDE"/>
    <w:multiLevelType w:val="hybridMultilevel"/>
    <w:tmpl w:val="F2761D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43"/>
    <w:rsid w:val="00180A42"/>
    <w:rsid w:val="0021111A"/>
    <w:rsid w:val="0085685E"/>
    <w:rsid w:val="008F0151"/>
    <w:rsid w:val="00C76943"/>
    <w:rsid w:val="00D10157"/>
    <w:rsid w:val="00FF32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76943"/>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C76943"/>
    <w:rPr>
      <w:lang w:val="es-MX"/>
    </w:rPr>
  </w:style>
  <w:style w:type="paragraph" w:styleId="Textodeglobo">
    <w:name w:val="Balloon Text"/>
    <w:basedOn w:val="Normal"/>
    <w:link w:val="TextodegloboCar"/>
    <w:uiPriority w:val="99"/>
    <w:semiHidden/>
    <w:unhideWhenUsed/>
    <w:rsid w:val="00C76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943"/>
    <w:rPr>
      <w:rFonts w:ascii="Tahoma" w:hAnsi="Tahoma" w:cs="Tahoma"/>
      <w:sz w:val="16"/>
      <w:szCs w:val="16"/>
    </w:rPr>
  </w:style>
  <w:style w:type="paragraph" w:styleId="Prrafodelista">
    <w:name w:val="List Paragraph"/>
    <w:basedOn w:val="Normal"/>
    <w:uiPriority w:val="34"/>
    <w:qFormat/>
    <w:rsid w:val="00D10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76943"/>
    <w:pPr>
      <w:tabs>
        <w:tab w:val="center" w:pos="4419"/>
        <w:tab w:val="right" w:pos="8838"/>
      </w:tabs>
      <w:spacing w:after="0" w:line="240" w:lineRule="auto"/>
    </w:pPr>
    <w:rPr>
      <w:lang w:val="es-MX"/>
    </w:rPr>
  </w:style>
  <w:style w:type="character" w:customStyle="1" w:styleId="PiedepginaCar">
    <w:name w:val="Pie de página Car"/>
    <w:basedOn w:val="Fuentedeprrafopredeter"/>
    <w:link w:val="Piedepgina"/>
    <w:uiPriority w:val="99"/>
    <w:rsid w:val="00C76943"/>
    <w:rPr>
      <w:lang w:val="es-MX"/>
    </w:rPr>
  </w:style>
  <w:style w:type="paragraph" w:styleId="Textodeglobo">
    <w:name w:val="Balloon Text"/>
    <w:basedOn w:val="Normal"/>
    <w:link w:val="TextodegloboCar"/>
    <w:uiPriority w:val="99"/>
    <w:semiHidden/>
    <w:unhideWhenUsed/>
    <w:rsid w:val="00C76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943"/>
    <w:rPr>
      <w:rFonts w:ascii="Tahoma" w:hAnsi="Tahoma" w:cs="Tahoma"/>
      <w:sz w:val="16"/>
      <w:szCs w:val="16"/>
    </w:rPr>
  </w:style>
  <w:style w:type="paragraph" w:styleId="Prrafodelista">
    <w:name w:val="List Paragraph"/>
    <w:basedOn w:val="Normal"/>
    <w:uiPriority w:val="34"/>
    <w:qFormat/>
    <w:rsid w:val="00D1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1785</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2017-05-02T18:12:00Z</dcterms:created>
  <dcterms:modified xsi:type="dcterms:W3CDTF">2017-05-02T18:45:00Z</dcterms:modified>
</cp:coreProperties>
</file>