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5EE2B" w14:textId="7788A79B" w:rsidR="00645846" w:rsidRPr="00DA0D8A" w:rsidRDefault="00DA0D8A" w:rsidP="00DA0D8A">
      <w:pPr>
        <w:spacing w:after="0"/>
        <w:rPr>
          <w:b/>
          <w:bCs/>
          <w:lang w:val="es-MX"/>
        </w:rPr>
      </w:pPr>
      <w:r w:rsidRPr="00DA0D8A">
        <w:rPr>
          <w:b/>
          <w:bCs/>
          <w:lang w:val="es-MX"/>
        </w:rPr>
        <w:t xml:space="preserve">CONSISTENCIA DE LAS HECES: </w:t>
      </w:r>
    </w:p>
    <w:p w14:paraId="2EBAE17E" w14:textId="153FA60D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 xml:space="preserve">Formado </w:t>
      </w:r>
    </w:p>
    <w:p w14:paraId="2347320E" w14:textId="53DED18E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Semi formado</w:t>
      </w:r>
    </w:p>
    <w:p w14:paraId="5459F2B8" w14:textId="06B36893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 xml:space="preserve">Diarreico </w:t>
      </w:r>
    </w:p>
    <w:p w14:paraId="6DDBBA19" w14:textId="6809FA15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Semi diarreico</w:t>
      </w:r>
    </w:p>
    <w:p w14:paraId="63831683" w14:textId="77777777" w:rsidR="00DA0D8A" w:rsidRDefault="00DA0D8A">
      <w:pPr>
        <w:rPr>
          <w:lang w:val="es-MX"/>
        </w:rPr>
      </w:pPr>
    </w:p>
    <w:p w14:paraId="66C46711" w14:textId="5B778BDE" w:rsidR="00DA0D8A" w:rsidRDefault="00DA0D8A" w:rsidP="00DA0D8A">
      <w:pPr>
        <w:spacing w:after="0"/>
        <w:rPr>
          <w:lang w:val="es-MX"/>
        </w:rPr>
      </w:pPr>
      <w:r w:rsidRPr="00DA0D8A">
        <w:rPr>
          <w:b/>
          <w:bCs/>
          <w:lang w:val="es-MX"/>
        </w:rPr>
        <w:t>COLOR DE LA HECES</w:t>
      </w:r>
      <w:r>
        <w:rPr>
          <w:lang w:val="es-MX"/>
        </w:rPr>
        <w:t>:</w:t>
      </w:r>
    </w:p>
    <w:p w14:paraId="1F50423A" w14:textId="49F63E8B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Café</w:t>
      </w:r>
    </w:p>
    <w:p w14:paraId="66511108" w14:textId="2F0E159C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Verde</w:t>
      </w:r>
    </w:p>
    <w:p w14:paraId="5CC85B34" w14:textId="36FDD593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Amarilla</w:t>
      </w:r>
    </w:p>
    <w:p w14:paraId="796F6D6C" w14:textId="75CE62CC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Roja</w:t>
      </w:r>
    </w:p>
    <w:p w14:paraId="1B08F622" w14:textId="201A9CA4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Negras</w:t>
      </w:r>
    </w:p>
    <w:p w14:paraId="12E45D16" w14:textId="77777777" w:rsidR="00DA0D8A" w:rsidRDefault="00DA0D8A">
      <w:pPr>
        <w:rPr>
          <w:lang w:val="es-MX"/>
        </w:rPr>
      </w:pPr>
    </w:p>
    <w:p w14:paraId="58DB3971" w14:textId="1C1EED23" w:rsidR="00DA0D8A" w:rsidRDefault="00DA0D8A">
      <w:pPr>
        <w:rPr>
          <w:lang w:val="es-MX"/>
        </w:rPr>
      </w:pPr>
      <w:r w:rsidRPr="00DA0D8A">
        <w:rPr>
          <w:b/>
          <w:bCs/>
          <w:lang w:val="es-MX"/>
        </w:rPr>
        <w:t>RESTOS ALIMENTICIOS</w:t>
      </w:r>
      <w:r>
        <w:rPr>
          <w:lang w:val="es-MX"/>
        </w:rPr>
        <w:t>:</w:t>
      </w:r>
    </w:p>
    <w:p w14:paraId="591EED71" w14:textId="67C3F679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 xml:space="preserve">Positivo </w:t>
      </w:r>
    </w:p>
    <w:p w14:paraId="41283640" w14:textId="5B1F0503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Negativo</w:t>
      </w:r>
    </w:p>
    <w:p w14:paraId="0AD37FFC" w14:textId="77777777" w:rsidR="00DA0D8A" w:rsidRPr="00DA0D8A" w:rsidRDefault="00DA0D8A" w:rsidP="00DA0D8A">
      <w:pPr>
        <w:spacing w:after="0"/>
        <w:rPr>
          <w:b/>
          <w:bCs/>
          <w:lang w:val="es-MX"/>
        </w:rPr>
      </w:pPr>
    </w:p>
    <w:p w14:paraId="62964A8E" w14:textId="498FBA65" w:rsidR="00DA0D8A" w:rsidRPr="00DA0D8A" w:rsidRDefault="00DA0D8A" w:rsidP="00DA0D8A">
      <w:pPr>
        <w:spacing w:after="0"/>
        <w:rPr>
          <w:b/>
          <w:bCs/>
          <w:lang w:val="es-MX"/>
        </w:rPr>
      </w:pPr>
      <w:r w:rsidRPr="00DA0D8A">
        <w:rPr>
          <w:b/>
          <w:bCs/>
          <w:lang w:val="es-MX"/>
        </w:rPr>
        <w:t>SANGRE:</w:t>
      </w:r>
    </w:p>
    <w:p w14:paraId="3E635A26" w14:textId="0B03A839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Positivo</w:t>
      </w:r>
    </w:p>
    <w:p w14:paraId="4992EE7F" w14:textId="6C4A45D4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Negativo</w:t>
      </w:r>
    </w:p>
    <w:p w14:paraId="7109AB70" w14:textId="77777777" w:rsidR="00DA0D8A" w:rsidRDefault="00DA0D8A" w:rsidP="00DA0D8A">
      <w:pPr>
        <w:spacing w:after="0"/>
        <w:rPr>
          <w:lang w:val="es-MX"/>
        </w:rPr>
      </w:pPr>
    </w:p>
    <w:p w14:paraId="5A615DBF" w14:textId="16830F88" w:rsidR="00DA0D8A" w:rsidRPr="00DA0D8A" w:rsidRDefault="00DA0D8A" w:rsidP="00DA0D8A">
      <w:pPr>
        <w:spacing w:after="0"/>
        <w:rPr>
          <w:b/>
          <w:bCs/>
          <w:lang w:val="es-MX"/>
        </w:rPr>
      </w:pPr>
      <w:r w:rsidRPr="00DA0D8A">
        <w:rPr>
          <w:b/>
          <w:bCs/>
          <w:lang w:val="es-MX"/>
        </w:rPr>
        <w:t>MOCO:</w:t>
      </w:r>
    </w:p>
    <w:p w14:paraId="7FC5B387" w14:textId="756A69E3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Positivo</w:t>
      </w:r>
    </w:p>
    <w:p w14:paraId="25D1CC95" w14:textId="0247A484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Negativo</w:t>
      </w:r>
    </w:p>
    <w:p w14:paraId="2DCBD1C0" w14:textId="77777777" w:rsidR="00DA0D8A" w:rsidRDefault="00DA0D8A" w:rsidP="00DA0D8A">
      <w:pPr>
        <w:spacing w:after="0"/>
        <w:rPr>
          <w:lang w:val="es-MX"/>
        </w:rPr>
      </w:pPr>
    </w:p>
    <w:p w14:paraId="53EFB015" w14:textId="4BE58CED" w:rsidR="00DA0D8A" w:rsidRPr="00DA0D8A" w:rsidRDefault="00DA0D8A" w:rsidP="00DA0D8A">
      <w:pPr>
        <w:spacing w:after="0"/>
        <w:rPr>
          <w:b/>
          <w:bCs/>
          <w:lang w:val="es-MX"/>
        </w:rPr>
      </w:pPr>
      <w:r w:rsidRPr="00DA0D8A">
        <w:rPr>
          <w:b/>
          <w:bCs/>
          <w:lang w:val="es-MX"/>
        </w:rPr>
        <w:t>PH</w:t>
      </w:r>
    </w:p>
    <w:p w14:paraId="702C4200" w14:textId="405C50B7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6</w:t>
      </w:r>
    </w:p>
    <w:p w14:paraId="52B1F912" w14:textId="10AD1AEF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5</w:t>
      </w:r>
    </w:p>
    <w:p w14:paraId="46FA3DDF" w14:textId="02CD9656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6.5</w:t>
      </w:r>
    </w:p>
    <w:p w14:paraId="241D3150" w14:textId="76E6C9FE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7.0</w:t>
      </w:r>
    </w:p>
    <w:p w14:paraId="42A53D86" w14:textId="60694DC7" w:rsidR="00DA0D8A" w:rsidRDefault="00DA0D8A" w:rsidP="00DA0D8A">
      <w:pPr>
        <w:spacing w:after="0"/>
        <w:rPr>
          <w:lang w:val="es-MX"/>
        </w:rPr>
      </w:pPr>
      <w:r>
        <w:rPr>
          <w:lang w:val="es-MX"/>
        </w:rPr>
        <w:t>7.5</w:t>
      </w:r>
    </w:p>
    <w:p w14:paraId="4DEF638B" w14:textId="77777777" w:rsidR="00DA0D8A" w:rsidRPr="00DA0D8A" w:rsidRDefault="00DA0D8A">
      <w:pPr>
        <w:rPr>
          <w:lang w:val="es-MX"/>
        </w:rPr>
      </w:pPr>
    </w:p>
    <w:sectPr w:rsidR="00DA0D8A" w:rsidRPr="00DA0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8A"/>
    <w:rsid w:val="00162EF1"/>
    <w:rsid w:val="0020728F"/>
    <w:rsid w:val="00354FCF"/>
    <w:rsid w:val="00645846"/>
    <w:rsid w:val="00A6484D"/>
    <w:rsid w:val="00D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50A50"/>
  <w15:chartTrackingRefBased/>
  <w15:docId w15:val="{7E0E32EB-88BC-4F9E-9FB3-1567908E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D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D8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D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D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D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Clinico Bioquimica</dc:creator>
  <cp:keywords/>
  <dc:description/>
  <cp:lastModifiedBy>Laboratorio Clinico Bioquimica</cp:lastModifiedBy>
  <cp:revision>1</cp:revision>
  <dcterms:created xsi:type="dcterms:W3CDTF">2025-02-13T17:43:00Z</dcterms:created>
  <dcterms:modified xsi:type="dcterms:W3CDTF">2025-02-13T17:54:00Z</dcterms:modified>
</cp:coreProperties>
</file>