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D2B4E"/>
          <w:sz w:val="96"/>
          <w:szCs w:val="96"/>
        </w:rPr>
        <w:t xml:space="preserve">AdPilotik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86C1"/>
          <w:sz w:val="34"/>
          <w:szCs w:val="34"/>
        </w:rPr>
        <w:t xml:space="preserve">Agentic Ad System — Metodo Sincro</w:t>
      </w:r>
    </w:p>
    <w:p>
      <w:pPr>
        <w:spacing w:after="60" w:before="0"/>
      </w:pPr>
      <w:r>
        <w:t xml:space="preserve"/>
      </w:r>
    </w:p>
    <w:p>
      <w:pPr>
        <w:pBdr>
          <w:top w:val="single" w:color="2E86C1" w:sz="4" w:space="6"/>
          <w:bottom w:val="single" w:color="2E86C1" w:sz="4" w:space="6"/>
        </w:pBdr>
        <w:spacing w:after="80" w:before="0"/>
        <w:jc w:val="center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Documento Tecnico Ufficiale  v1.1</w:t>
      </w:r>
    </w:p>
    <w:p>
      <w:pPr>
        <w:spacing w:after="60" w:before="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Cliente: Metodo Sincro (Sincro Group Srl)  |  Prodotto: AdPilotik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Piattaforma: Sincro CRM — Next.js 16 / React 19 / Supabase / Vercel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Data: 3 Aprile 2026  |  Stato: Approvato per sviluppo</w:t>
      </w:r>
    </w:p>
    <w:p>
      <w:pPr>
        <w:spacing w:after="80" w:before="0"/>
      </w:pPr>
      <w:r>
        <w:t xml:space="preserve"/>
      </w:r>
    </w:p>
    <w:p>
      <w:pPr>
        <w:pBdr>
          <w:left w:val="single" w:color="6C3483" w:sz="20" w:space="8"/>
        </w:pBdr>
        <w:shd w:fill="F4ECF7" w:val="clear"/>
        <w:spacing w:after="140" w:before="140"/>
        <w:ind w:left="240" w:right="120"/>
      </w:pPr>
      <w:r>
        <w:rPr>
          <w:rFonts w:ascii="Arial" w:cs="Arial" w:eastAsia="Arial" w:hAnsi="Arial"/>
          <w:b/>
          <w:bCs/>
          <w:color w:val="6C3483"/>
          <w:sz w:val="20"/>
          <w:szCs w:val="20"/>
        </w:rPr>
        <w:t xml:space="preserve">🆕  </w:t>
      </w:r>
      <w:r>
        <w:rPr>
          <w:rFonts w:ascii="Arial" w:cs="Arial" w:eastAsia="Arial" w:hAnsi="Arial"/>
          <w:b/>
          <w:bCs/>
          <w:color w:val="6C3483"/>
          <w:sz w:val="20"/>
          <w:szCs w:val="20"/>
        </w:rPr>
        <w:t xml:space="preserve">AGGIORNAMENTO v1.1 —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v1.1 — Aggiunta correzione critica: campo related_knowledge_ids in ai_experiments per il meccanismo di knowledge auto-invalidation. Vedere Sezione 7 e Sezione 11.</w:t>
      </w:r>
    </w:p>
    <w:p>
      <w:pPr>
        <w:spacing w:after="0" w:before="4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D2B4E"/>
          <w:sz w:val="22"/>
          <w:szCs w:val="22"/>
        </w:rPr>
        <w:t xml:space="preserve">INDICE</w:t>
      </w:r>
    </w:p>
    <w:p>
      <w:pPr>
        <w:spacing w:after="30" w:before="30"/>
        <w:ind w:left="72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1.   Vision e Principio Guida</w:t>
      </w:r>
    </w:p>
    <w:p>
      <w:pPr>
        <w:spacing w:after="30" w:before="30"/>
        <w:ind w:left="72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2.   I Tre Pilastri</w:t>
      </w:r>
    </w:p>
    <w:p>
      <w:pPr>
        <w:spacing w:after="30" w:before="30"/>
        <w:ind w:left="72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3.   Pilastro 1 — Il Loop Agentico</w:t>
      </w:r>
    </w:p>
    <w:p>
      <w:pPr>
        <w:spacing w:after="30" w:before="30"/>
        <w:ind w:left="72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4.   Pilastro 2 — La Chat con Dante</w:t>
      </w:r>
    </w:p>
    <w:p>
      <w:pPr>
        <w:spacing w:after="30" w:before="30"/>
        <w:ind w:left="72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5.   Pilastro 3 — Skills e Conoscenza</w:t>
      </w:r>
    </w:p>
    <w:p>
      <w:pPr>
        <w:spacing w:after="30" w:before="30"/>
        <w:ind w:left="72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6.   North Star e Capacità Venditori</w:t>
      </w:r>
    </w:p>
    <w:p>
      <w:pPr>
        <w:spacing w:after="30" w:before="30"/>
        <w:ind w:left="72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7.   Database — Schema Completo con Correzioni v1.1</w:t>
      </w:r>
    </w:p>
    <w:p>
      <w:pPr>
        <w:spacing w:after="30" w:before="30"/>
        <w:ind w:left="72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8.   Budget Escalation e Riduzione</w:t>
      </w:r>
    </w:p>
    <w:p>
      <w:pPr>
        <w:spacing w:after="30" w:before="30"/>
        <w:ind w:left="72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9.   Vincoli Non Negoziabili</w:t>
      </w:r>
    </w:p>
    <w:p>
      <w:pPr>
        <w:spacing w:after="30" w:before="30"/>
        <w:ind w:left="72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10.  Stack Tecnologico</w:t>
      </w:r>
    </w:p>
    <w:p>
      <w:pPr>
        <w:spacing w:after="30" w:before="30"/>
        <w:ind w:left="72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11.  Piano di Implementazione — 3 Fasi</w:t>
      </w:r>
    </w:p>
    <w:p>
      <w:pPr>
        <w:spacing w:after="30" w:before="30"/>
        <w:ind w:left="72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12.  Metriche di Successo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AED6F1"/>
                <w:sz w:val="18"/>
                <w:szCs w:val="18"/>
              </w:rPr>
              <w:t xml:space="preserve">SEZIONE 1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Vision e Principio Guida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ED6F1"/>
                <w:sz w:val="20"/>
                <w:szCs w:val="20"/>
              </w:rPr>
              <w:t xml:space="preserve">Da operatore ad architetto degli obiettivi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1.1 Cos'è AdPilotik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AdPilotik è un agente autonomo che gestisce l'intero ciclo pubblicitario Meta Ads di Metodo Sincro. L'imprenditore fornisce 5 numeri (North Star) e un brief sul brand. L'agente fa tutto il resto.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D6A39" w:sz="1"/>
              <w:left w:val="single" w:color="1D6A39" w:sz="16"/>
              <w:bottom w:val="single" w:color="1D6A39" w:sz="1"/>
              <w:right w:val="single" w:color="1D6A39" w:sz="1"/>
            </w:tcBorders>
            <w:shd w:fill="E9F7E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L'agente in autonomia: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osserva i dati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ragiona sulle strategie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genera creatività (immagini e video)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pubblica su Meta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misura i risultati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impara dagli errori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ricomincia — in loop continuo fino a raggiungere l'obiettivo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1.2 Il cambio di paradigma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rPr>
          <w:tblHeader/>
        </w:trPr>
        <w:tc>
          <w:tcPr>
            <w:tcW w:type="dxa" w:w="4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Paradigma Tradizionale</w:t>
            </w:r>
          </w:p>
        </w:tc>
        <w:tc>
          <w:tcPr>
            <w:tcW w:type="dxa" w:w="46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Agentic Ad System</w:t>
            </w:r>
          </w:p>
        </w:tc>
      </w:tr>
      <w:tr>
        <w:tc>
          <w:tcPr>
            <w:tcW w:type="dxa" w:w="4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L'imprenditore decide ogni azione operativa</w:t>
            </w:r>
          </w:p>
        </w:tc>
        <w:tc>
          <w:tcPr>
            <w:tcW w:type="dxa" w:w="46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L'agente decide ogni azione operativa in autonomia</w:t>
            </w:r>
          </w:p>
        </w:tc>
      </w:tr>
      <w:tr>
        <w:tc>
          <w:tcPr>
            <w:tcW w:type="dxa" w:w="4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Le regole sono hardcoded dallo sviluppatore</w:t>
            </w:r>
          </w:p>
        </w:tc>
        <w:tc>
          <w:tcPr>
            <w:tcW w:type="dxa" w:w="46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L'agente scopre le regole ottimali attraverso esperimenti</w:t>
            </w:r>
          </w:p>
        </w:tc>
      </w:tr>
      <w:tr>
        <w:tc>
          <w:tcPr>
            <w:tcW w:type="dxa" w:w="4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 KPI intermedi sono obiettivi dell'imprenditore</w:t>
            </w:r>
          </w:p>
        </w:tc>
        <w:tc>
          <w:tcPr>
            <w:tcW w:type="dxa" w:w="46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 KPI intermedi sono strumenti interni all'agente</w:t>
            </w:r>
          </w:p>
        </w:tc>
      </w:tr>
      <w:tr>
        <w:tc>
          <w:tcPr>
            <w:tcW w:type="dxa" w:w="4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Il sistema ottimizza metriche fisse</w:t>
            </w:r>
          </w:p>
        </w:tc>
        <w:tc>
          <w:tcPr>
            <w:tcW w:type="dxa" w:w="46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Il sistema ottimizza verso un north star unico</w:t>
            </w:r>
          </w:p>
        </w:tc>
      </w:tr>
      <w:tr>
        <w:tc>
          <w:tcPr>
            <w:tcW w:type="dxa" w:w="4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Memoria: nessuna — ogni ciclo riparte da zero</w:t>
            </w:r>
          </w:p>
        </w:tc>
        <w:tc>
          <w:tcPr>
            <w:tcW w:type="dxa" w:w="46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Memoria persistente — ogni ciclo si costruisce sul precedente</w:t>
            </w:r>
          </w:p>
        </w:tc>
      </w:tr>
      <w:tr>
        <w:tc>
          <w:tcPr>
            <w:tcW w:type="dxa" w:w="4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LLM genera testo e report</w:t>
            </w:r>
          </w:p>
        </w:tc>
        <w:tc>
          <w:tcPr>
            <w:tcW w:type="dxa" w:w="46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LLM prende decisioni strategiche e crea contenuti</w:t>
            </w:r>
          </w:p>
        </w:tc>
      </w:tr>
      <w:tr>
        <w:tc>
          <w:tcPr>
            <w:tcW w:type="dxa" w:w="4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Scaling manuale</w:t>
            </w:r>
          </w:p>
        </w:tc>
        <w:tc>
          <w:tcPr>
            <w:tcW w:type="dxa" w:w="46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Scaling automatico quando i dati lo giustificano</w:t>
            </w:r>
          </w:p>
        </w:tc>
      </w:tr>
      <w:tr>
        <w:tc>
          <w:tcPr>
            <w:tcW w:type="dxa" w:w="4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Errori ripetuti perché nessuno li registra</w:t>
            </w:r>
          </w:p>
        </w:tc>
        <w:tc>
          <w:tcPr>
            <w:tcW w:type="dxa" w:w="46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Errori registrati, analizzati, non ripetuti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1.3 Il principio guida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L'agente opera come un performance marketer senior che: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Ha un obiettivo chiaro: vendite, CAC, budget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Ha accesso a tutti i dati: Meta, CRM,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Ha memoria: ricorda cosa ha provato e cosa ha funzionato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Ha un canale diretto con l'imprenditore: la chat con Dante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Ha competenze specifiche: Andromeda, creative strategy, avatar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Agisce in autonomia e chiede solo quando serve davvero</w:t>
      </w:r>
    </w:p>
    <w:p>
      <w:pPr>
        <w:spacing w:after="80" w:before="80"/>
      </w:pPr>
      <w:r>
        <w:t xml:space="preserve"/>
      </w:r>
    </w:p>
    <w:p>
      <w:pPr>
        <w:pBdr>
          <w:left w:val="single" w:color="B7950B" w:sz="20" w:space="8"/>
        </w:pBdr>
        <w:shd w:fill="FEF9E7" w:val="clear"/>
        <w:spacing w:after="140" w:before="140"/>
        <w:ind w:left="240" w:right="120"/>
      </w:pPr>
      <w:r>
        <w:rPr>
          <w:rFonts w:ascii="Arial" w:cs="Arial" w:eastAsia="Arial" w:hAnsi="Arial"/>
          <w:b/>
          <w:bCs/>
          <w:color w:val="B7950B"/>
          <w:sz w:val="20"/>
          <w:szCs w:val="20"/>
        </w:rPr>
        <w:t xml:space="preserve">📌  </w:t>
      </w:r>
      <w:r>
        <w:rPr>
          <w:rFonts w:ascii="Arial" w:cs="Arial" w:eastAsia="Arial" w:hAnsi="Arial"/>
          <w:b/>
          <w:bCs/>
          <w:color w:val="B7950B"/>
          <w:sz w:val="20"/>
          <w:szCs w:val="20"/>
        </w:rPr>
        <w:t xml:space="preserve">REGOLA —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L'imprenditore non è più al centro delle decisioni operative. Dà gli obiettivi, Dante trova il modo.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AED6F1"/>
                <w:sz w:val="18"/>
                <w:szCs w:val="18"/>
              </w:rPr>
              <w:t xml:space="preserve">SEZIONE 2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I Tre Pilastri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ED6F1"/>
                <w:sz w:val="20"/>
                <w:szCs w:val="20"/>
              </w:rPr>
              <w:t xml:space="preserve">Loop + Chat + Skills — il sistema completo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2.1 Architettura generale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3400"/>
        <w:gridCol w:w="3326"/>
      </w:tblGrid>
      <w:tr>
        <w:trPr>
          <w:tblHeader/>
        </w:trPr>
        <w:tc>
          <w:tcPr>
            <w:tcW w:type="dxa" w:w="9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Pilastro</w:t>
            </w:r>
          </w:p>
        </w:tc>
        <w:tc>
          <w:tcPr>
            <w:tcW w:type="dxa" w:w="1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3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Funzione</w:t>
            </w:r>
          </w:p>
        </w:tc>
        <w:tc>
          <w:tcPr>
            <w:tcW w:type="dxa" w:w="33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 chiave</w:t>
            </w:r>
          </w:p>
        </w:tc>
      </w:tr>
      <w:tr>
        <w:tc>
          <w:tcPr>
            <w:tcW w:type="dxa" w:w="9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🔄</w:t>
            </w:r>
          </w:p>
        </w:tc>
        <w:tc>
          <w:tcPr>
            <w:tcW w:type="dxa" w:w="1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LOOP</w:t>
            </w:r>
          </w:p>
        </w:tc>
        <w:tc>
          <w:tcPr>
            <w:tcW w:type="dxa" w:w="3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Il motore agentico: osserva → ragiona → esegue → misura → impara</w:t>
            </w:r>
          </w:p>
        </w:tc>
        <w:tc>
          <w:tcPr>
            <w:tcW w:type="dxa" w:w="33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agent-loop (cron ogni 4h)</w:t>
            </w:r>
          </w:p>
        </w:tc>
      </w:tr>
      <w:tr>
        <w:tc>
          <w:tcPr>
            <w:tcW w:type="dxa" w:w="9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🗣️</w:t>
            </w:r>
          </w:p>
        </w:tc>
        <w:tc>
          <w:tcPr>
            <w:tcW w:type="dxa" w:w="1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CHAT</w:t>
            </w:r>
          </w:p>
        </w:tc>
        <w:tc>
          <w:tcPr>
            <w:tcW w:type="dxa" w:w="3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Canale bidirezionale: Anto parla, Dante estrae insight e li memorizza</w:t>
            </w:r>
          </w:p>
        </w:tc>
        <w:tc>
          <w:tcPr>
            <w:tcW w:type="dxa" w:w="33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DanteChat + knowledge extractor</w:t>
            </w:r>
          </w:p>
        </w:tc>
      </w:tr>
      <w:tr>
        <w:tc>
          <w:tcPr>
            <w:tcW w:type="dxa" w:w="9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📚</w:t>
            </w:r>
          </w:p>
        </w:tc>
        <w:tc>
          <w:tcPr>
            <w:tcW w:type="dxa" w:w="1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SKILLS</w:t>
            </w:r>
          </w:p>
        </w:tc>
        <w:tc>
          <w:tcPr>
            <w:tcW w:type="dxa" w:w="3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Conoscenza esperta: Andromeda, avatar, brand, regole Meta, buyer pockets</w:t>
            </w:r>
          </w:p>
        </w:tc>
        <w:tc>
          <w:tcPr>
            <w:tcW w:type="dxa" w:w="33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Knowledge base + agent_knowledge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2.2 La MEMORIA — il collante tra i tre pilastri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I tre pilastri sono unificati dalla memoria. Ogni ciclo del loop, ogni conversazione in chat, e ogni skill vengono integrati in un contesto unico che guida le decisioni.</w:t>
      </w:r>
    </w:p>
    <w:p>
      <w:pPr>
        <w:spacing w:after="80" w:before="0"/>
      </w:pPr>
      <w:r>
        <w:t xml:space="preserve"/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Strato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Contenuto</w:t>
            </w:r>
          </w:p>
        </w:tc>
        <w:tc>
          <w:tcPr>
            <w:tcW w:type="dxa" w:w="28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Aggiornamento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STRATO 1 — Skills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Knowledge base (files)</w:t>
            </w:r>
          </w:p>
        </w:tc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Brand + Avatar + Regole Meta + Andromeda + Direttive tecniche</w:t>
            </w:r>
          </w:p>
        </w:tc>
        <w:tc>
          <w:tcPr>
            <w:tcW w:type="dxa" w:w="28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Manuale (quando cambiano le regole)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STRATO 2 — Knowledge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Chat con Anto + playbook</w:t>
            </w:r>
          </w:p>
        </w:tc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Osservazioni + Direttive + Info team + Feedback imprenditore</w:t>
            </w:r>
          </w:p>
        </w:tc>
        <w:tc>
          <w:tcPr>
            <w:tcW w:type="dxa" w:w="28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Ad ogni messaggio in chat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STRATO 3 — Esperimenti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Loop agentico</w:t>
            </w:r>
          </w:p>
        </w:tc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Ipotesi + Risultati + Learned + Baseline angoli</w:t>
            </w:r>
          </w:p>
        </w:tc>
        <w:tc>
          <w:tcPr>
            <w:tcW w:type="dxa" w:w="28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Ad ogni ciclo del loop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STRATO 4 — Stato real-time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Meta API + CRM</w:t>
            </w:r>
          </w:p>
        </w:tc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North Star Δ + performance 3d/7d/lifetime + pipeline CRM</w:t>
            </w:r>
          </w:p>
        </w:tc>
        <w:tc>
          <w:tcPr>
            <w:tcW w:type="dxa" w:w="28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Ad ogni ciclo del loop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AED6F1"/>
                <w:sz w:val="18"/>
                <w:szCs w:val="18"/>
              </w:rPr>
              <w:t xml:space="preserve">SEZIONE 3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Pilastro 1 — Il Loop Agentico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ED6F1"/>
                <w:sz w:val="20"/>
                <w:szCs w:val="20"/>
              </w:rPr>
              <w:t xml:space="preserve">Il motore che gira ogni 4 ore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3.1 Il ciclo completo — 5 fasi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1800"/>
        <w:gridCol w:w="3000"/>
        <w:gridCol w:w="2226"/>
      </w:tblGrid>
      <w:tr>
        <w:trPr>
          <w:tblHeader/>
        </w:trPr>
        <w:tc>
          <w:tcPr>
            <w:tcW w:type="dxa" w:w="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1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Cosa fa</w:t>
            </w:r>
          </w:p>
        </w:tc>
        <w:tc>
          <w:tcPr>
            <w:tcW w:type="dxa" w:w="22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OSSERVA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Deterministico</w:t>
            </w:r>
          </w:p>
        </w:tc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Fetch Meta (3d/7d/lifetime) + CRM pipeline + calcolo North Star Δ</w:t>
            </w:r>
          </w:p>
        </w:tc>
        <w:tc>
          <w:tcPr>
            <w:tcW w:type="dxa" w:w="22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Snapshot stato corrente + gap analysis</w:t>
            </w:r>
          </w:p>
        </w:tc>
      </w:tr>
      <w:tr>
        <w:tc>
          <w:tcPr>
            <w:tcW w:type="dxa" w:w="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RAGIONA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Deterministico + LLM condizionale</w:t>
            </w:r>
          </w:p>
        </w:tc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Score angoli + carica memoria + carica knowledge + carica skills → decide deterministicamente O chiama LLM</w:t>
            </w:r>
          </w:p>
        </w:tc>
        <w:tc>
          <w:tcPr>
            <w:tcW w:type="dxa" w:w="22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Decisione: azione da eseguire + ipotesi</w:t>
            </w:r>
          </w:p>
        </w:tc>
      </w:tr>
      <w:tr>
        <w:tc>
          <w:tcPr>
            <w:tcW w:type="dxa" w:w="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ESEGUE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Azioni su Meta API</w:t>
            </w:r>
          </w:p>
        </w:tc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Kill ads che bruciano + Scale budget vincenti + Generate creative + Reduce budget</w:t>
            </w:r>
          </w:p>
        </w:tc>
        <w:tc>
          <w:tcPr>
            <w:tcW w:type="dxa" w:w="22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Azioni eseguite su Meta</w:t>
            </w:r>
          </w:p>
        </w:tc>
      </w:tr>
      <w:tr>
        <w:tc>
          <w:tcPr>
            <w:tcW w:type="dxa" w:w="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MISURA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Deterministico</w:t>
            </w:r>
          </w:p>
        </w:tc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Valuta esperimenti pendenti (≥3 giorni) + scrivi snapshot giornaliero</w:t>
            </w:r>
          </w:p>
        </w:tc>
        <w:tc>
          <w:tcPr>
            <w:tcW w:type="dxa" w:w="22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Outcome esperimenti: improved/worsened/neutral</w:t>
            </w:r>
          </w:p>
        </w:tc>
      </w:tr>
      <w:tr>
        <w:tc>
          <w:tcPr>
            <w:tcW w:type="dxa" w:w="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IMPARA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Deterministico + LLM per 'learned'</w:t>
            </w:r>
          </w:p>
        </w:tc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Registra esperimento + ratchet commit + invalida knowledge smentite + scrivi learned</w:t>
            </w:r>
          </w:p>
        </w:tc>
        <w:tc>
          <w:tcPr>
            <w:tcW w:type="dxa" w:w="22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ai_experiments aggiornato + agent_knowledge aggiornato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3.2 Albero decisionale — quando si usa l'LLM</w:t>
      </w:r>
    </w:p>
    <w:p>
      <w:pPr>
        <w:pBdr>
          <w:left w:val="single" w:color="B7950B" w:sz="20" w:space="8"/>
        </w:pBdr>
        <w:shd w:fill="FEF9E7" w:val="clear"/>
        <w:spacing w:after="140" w:before="140"/>
        <w:ind w:left="240" w:right="120"/>
      </w:pPr>
      <w:r>
        <w:rPr>
          <w:rFonts w:ascii="Arial" w:cs="Arial" w:eastAsia="Arial" w:hAnsi="Arial"/>
          <w:b/>
          <w:bCs/>
          <w:color w:val="B7950B"/>
          <w:sz w:val="20"/>
          <w:szCs w:val="20"/>
        </w:rPr>
        <w:t xml:space="preserve">📌  </w:t>
      </w:r>
      <w:r>
        <w:rPr>
          <w:rFonts w:ascii="Arial" w:cs="Arial" w:eastAsia="Arial" w:hAnsi="Arial"/>
          <w:b/>
          <w:bCs/>
          <w:color w:val="B7950B"/>
          <w:sz w:val="20"/>
          <w:szCs w:val="20"/>
        </w:rPr>
        <w:t xml:space="preserve">REGOLA —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Il LLM viene chiamato SOLO per decidere o creare. Monitoring, calcolo metriche, confronto dati: codice deterministico.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200"/>
        <w:gridCol w:w="3226"/>
      </w:tblGrid>
      <w:tr>
        <w:trPr>
          <w:tblHeader/>
        </w:trP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Situazione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Decisione</w:t>
            </w:r>
          </w:p>
        </w:tc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LLM?</w:t>
            </w:r>
          </w:p>
        </w:tc>
        <w:tc>
          <w:tcPr>
            <w:tcW w:type="dxa" w:w="32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Motivazione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CAC ok + pace BEHIND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SCALE budget +20%</w:t>
            </w:r>
          </w:p>
        </w:tc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❌ No</w:t>
            </w:r>
          </w:p>
        </w:tc>
        <w:tc>
          <w:tcPr>
            <w:tcW w:type="dxa" w:w="32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Regola deterministica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CAC &gt; target×1.3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REDUCE budget -15% + KILL peggiori</w:t>
            </w:r>
          </w:p>
        </w:tc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❌ No</w:t>
            </w:r>
          </w:p>
        </w:tc>
        <w:tc>
          <w:tcPr>
            <w:tcW w:type="dxa" w:w="32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Regola deterministica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Ads attive &lt; minimo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GENERATE creative</w:t>
            </w:r>
          </w:p>
        </w:tc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✅ Sì</w:t>
            </w:r>
          </w:p>
        </w:tc>
        <w:tc>
          <w:tcPr>
            <w:tcW w:type="dxa" w:w="32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Serve creatività: copy + prompt immagine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Nuovo angolo da testare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GENERATE creative + formula ipotesi</w:t>
            </w:r>
          </w:p>
        </w:tc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✅ Sì</w:t>
            </w:r>
          </w:p>
        </w:tc>
        <w:tc>
          <w:tcPr>
            <w:tcW w:type="dxa" w:w="32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Serve ragionamento su avatar + angle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Esperimento da valutare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Calcola outcome + scrivi learned</w:t>
            </w:r>
          </w:p>
        </w:tc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✅ Sì (solo per 'learned')</w:t>
            </w:r>
          </w:p>
        </w:tc>
        <w:tc>
          <w:tcPr>
            <w:tcW w:type="dxa" w:w="32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Il calcolo è deterministico, la sintesi è LLM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Situazione complessa/anomala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Analisi + raccomandazione</w:t>
            </w:r>
          </w:p>
        </w:tc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✅ Sì</w:t>
            </w:r>
          </w:p>
        </w:tc>
        <w:tc>
          <w:tcPr>
            <w:tcW w:type="dxa" w:w="32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Contesto troppo articolato per regole fisse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3.3 Il North Star Delta — la domanda centrale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Ad ogni ciclo il loop calcola il delta: dove siamo vs dove dobbiamo arrivare. È la domanda che guida ogni decisione.</w:t>
      </w:r>
    </w:p>
    <w:p>
      <w:pPr>
        <w:spacing w:after="80" w:before="0"/>
      </w:pPr>
      <w:r>
        <w:t xml:space="preserve"/>
      </w:r>
    </w:p>
    <w:p>
      <w:pPr>
        <w:pBdr>
          <w:left w:val="single" w:color="BDC3C7" w:sz="12" w:space="8"/>
        </w:pBdr>
        <w:shd w:fill="F0F0F0" w:val="clear"/>
        <w:spacing w:after="120" w:before="120"/>
        <w:ind w:left="240" w:right="12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━━━━━━━━━━━━━━━━━━━━━━━━━━━━━━━━━━━━━━━━━━━━━━━━━━━━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NORTH STAR Δ — Ciclo #247 — 03/04/2026 ore 08:00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📊 OBIETTIVO: 40 vendite/mese | CAC ≤ €500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Vendite:   ████████░░░░░░░░░░░░ 10/40 (25%)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CAC:       €465 ✅ (sotto target di €500)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Budget:    €4.652 / €20.000 (23% usato)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Capacità:  38/75 appuntamenti (51%)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➤ Pace: BEHIND — servono 30 vendite in 20 giorni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➤ Budget per vendita rimanente: €511 (≈ CAC target)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➤ Azione raccomandata: SCALE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━━━━━━━━━━━━━━━━━━━━━━━━━━━━━━━━━━━━━━━━━━━━━━━━━━━━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3.4 La semplificazione: da 8 cron a 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>
        <w:trPr>
          <w:tblHeader/>
        </w:trPr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Cron attuale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Frequenza</w:t>
            </w:r>
          </w:p>
        </w:tc>
        <w:tc>
          <w:tcPr>
            <w:tcW w:type="dxa" w:w="42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Destino in v1.1</w:t>
            </w:r>
          </w:p>
        </w:tc>
      </w:tr>
      <w:tr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ai-engine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ogni ora (×24/giorno)</w:t>
            </w:r>
          </w:p>
        </w:tc>
        <w:tc>
          <w:tcPr>
            <w:tcW w:type="dxa" w:w="42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❌ Assorbito nel loop unificato</w:t>
            </w:r>
          </w:p>
        </w:tc>
      </w:tr>
      <w:tr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kill-guardian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ogni 4 ore</w:t>
            </w:r>
          </w:p>
        </w:tc>
        <w:tc>
          <w:tcPr>
            <w:tcW w:type="dxa" w:w="42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❌ Assorbito nel loop unificato</w:t>
            </w:r>
          </w:p>
        </w:tc>
      </w:tr>
      <w:tr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creative-pipeline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ore 00:05</w:t>
            </w:r>
          </w:p>
        </w:tc>
        <w:tc>
          <w:tcPr>
            <w:tcW w:type="dxa" w:w="42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❌ Assorbito nel loop unificato</w:t>
            </w:r>
          </w:p>
        </w:tc>
      </w:tr>
      <w:tr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ratchet-evaluator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ore 23:00</w:t>
            </w:r>
          </w:p>
        </w:tc>
        <w:tc>
          <w:tcPr>
            <w:tcW w:type="dxa" w:w="42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❌ Assorbito nel loop unificato</w:t>
            </w:r>
          </w:p>
        </w:tc>
      </w:tr>
      <w:tr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target-optimizer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domenica 21:00</w:t>
            </w:r>
          </w:p>
        </w:tc>
        <w:tc>
          <w:tcPr>
            <w:tcW w:type="dxa" w:w="42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✅ → weekly-review</w:t>
            </w:r>
          </w:p>
        </w:tc>
      </w:tr>
      <w:tr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sync-campaigns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mezzanotte</w:t>
            </w:r>
          </w:p>
        </w:tc>
        <w:tc>
          <w:tcPr>
            <w:tcW w:type="dxa" w:w="42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✅ Resta invariato</w:t>
            </w:r>
          </w:p>
        </w:tc>
      </w:tr>
      <w:tr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daily-report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ore 20:00</w:t>
            </w:r>
          </w:p>
        </w:tc>
        <w:tc>
          <w:tcPr>
            <w:tcW w:type="dxa" w:w="42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✅ → daily-snapshot</w:t>
            </w:r>
          </w:p>
        </w:tc>
      </w:tr>
      <w:tr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ads-monitor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ogni 30 min</w:t>
            </w:r>
          </w:p>
        </w:tc>
        <w:tc>
          <w:tcPr>
            <w:tcW w:type="dxa" w:w="42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✅ Resta (monitoring passivo)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2E86C1" w:sz="20" w:space="8"/>
        </w:pBdr>
        <w:shd w:fill="EBF5FB" w:val="clear"/>
        <w:spacing w:after="140" w:before="140"/>
        <w:ind w:left="240" w:right="12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💡  </w:t>
      </w: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NOTA —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Da 24+ chiamate LLM al giorno a massimo 6. Solo quando serve davvero.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3.5 Pseudocodice del loop unificato</w:t>
      </w:r>
    </w:p>
    <w:p>
      <w:pPr>
        <w:pBdr>
          <w:left w:val="single" w:color="BDC3C7" w:sz="12" w:space="8"/>
        </w:pBdr>
        <w:shd w:fill="F0F0F0" w:val="clear"/>
        <w:spacing w:after="120" w:before="120"/>
        <w:ind w:left="240" w:right="12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// /api/cron/agent-loop/route.ts — ogni 4 ore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/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// ═══ LOAD CONTEXT ═══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const skills    = await loadSkills(orgId)          // playbook + andromeda + regole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const knowledge = await loadAgentKnowledge(orgId)  // insight dalla chat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const memory    = await loadExperimentMemory(orgId) // ultimi 20 esperimenti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/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// ═══ 1. OSSERVA ═══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const metaData  = await fetchTriWindowMeta(orgId)  // 3d / 7d / lifetime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const crmData   = await getCRMFunnelData(orgId)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const northStar = await loadNorthStar(orgId)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const delta     = calcNorthStarDelta(metaData, crmData, northStar)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/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// ═══ 2. RAGIONA ═══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const scores             = calcAngleScores(metaData, crmData)  // deterministico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const pendingHypotheses  = await getPendingExperiments(orgId)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/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let decision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if (canDecideDeterministically(delta)) {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decision = deterministicDecision(delta, scores, knowledge)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} else {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decision = await askLLM({ northStar:delta, skills, knowledge, memory, scores })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// decision include anche: related_knowledge_ids ← 🆕 v1.1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}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/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// ═══ 3. ESEGUE ═══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const killResults   = executeKillGuardian(metaData, northStar)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const actionResult  = await executeDecision(decision, orgId)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/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// ═══ 4. MISURA ═══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const ratchetResults = await evaluateExperiments(pendingHypotheses)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await writeSnapshot(orgId, delta)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/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// ═══ 5. IMPARA ═══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await writeExperiment(orgId, decision, actionResult)  // con related_knowledge_ids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for (const r of ratchetResults.invalidated) {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await invalidateKnowledge(r.related_knowledge_ids, r.reason)  // 🆕 v1.1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}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/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await sendLoopReport(orgId, delta, decision, killResults)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AED6F1"/>
                <w:sz w:val="18"/>
                <w:szCs w:val="18"/>
              </w:rPr>
              <w:t xml:space="preserve">SEZIONE 4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Pilastro 2 — La Chat con Dante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ED6F1"/>
                <w:sz w:val="20"/>
                <w:szCs w:val="20"/>
              </w:rPr>
              <w:t xml:space="preserve">Comunicazione bidirezionale imprenditore ↔ agente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4.1 Il modello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La chat è il canale di comunicazione naturale tra Anto e Dante. Anto scrive in linguaggio naturale. Dante risponde con dati e analisi, e in parallelo estrae ogni insight azionabile per memorizzarlo nel loop.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rPr>
          <w:tblHeader/>
        </w:trPr>
        <w:tc>
          <w:tcPr>
            <w:tcW w:type="dxa" w:w="4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Dante attuale (read-only)</w:t>
            </w:r>
          </w:p>
        </w:tc>
        <w:tc>
          <w:tcPr>
            <w:tcW w:type="dxa" w:w="46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Dante v1.1 (bidirezionale)</w:t>
            </w:r>
          </w:p>
        </w:tc>
      </w:tr>
      <w:tr>
        <w:tc>
          <w:tcPr>
            <w:tcW w:type="dxa" w:w="4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Legge dati Meta e CRM</w:t>
            </w:r>
          </w:p>
        </w:tc>
        <w:tc>
          <w:tcPr>
            <w:tcW w:type="dxa" w:w="46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Legge dati Meta e CRM ✅</w:t>
            </w:r>
          </w:p>
        </w:tc>
      </w:tr>
      <w:tr>
        <w:tc>
          <w:tcPr>
            <w:tcW w:type="dxa" w:w="4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❌ Non impara dalle conversazioni</w:t>
            </w:r>
          </w:p>
        </w:tc>
        <w:tc>
          <w:tcPr>
            <w:tcW w:type="dxa" w:w="46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✅ Estrae insight da ogni messaggio</w:t>
            </w:r>
          </w:p>
        </w:tc>
      </w:tr>
      <w:tr>
        <w:tc>
          <w:tcPr>
            <w:tcW w:type="dxa" w:w="4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❌ Non salva insight</w:t>
            </w:r>
          </w:p>
        </w:tc>
        <w:tc>
          <w:tcPr>
            <w:tcW w:type="dxa" w:w="46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✅ Salva in agent_knowledge con categoria e priorità</w:t>
            </w:r>
          </w:p>
        </w:tc>
      </w:tr>
      <w:tr>
        <w:tc>
          <w:tcPr>
            <w:tcW w:type="dxa" w:w="4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❌ Non alimenta il loop</w:t>
            </w:r>
          </w:p>
        </w:tc>
        <w:tc>
          <w:tcPr>
            <w:tcW w:type="dxa" w:w="46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✅ Ogni insight viene iniettato nel prompt del loop</w:t>
            </w:r>
          </w:p>
        </w:tc>
      </w:tr>
      <w:tr>
        <w:tc>
          <w:tcPr>
            <w:tcW w:type="dxa" w:w="4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❌ Non conosce il North Star</w:t>
            </w:r>
          </w:p>
        </w:tc>
        <w:tc>
          <w:tcPr>
            <w:tcW w:type="dxa" w:w="46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✅ Conosce e mostra il North Star Δ ad ogni ciclo</w:t>
            </w:r>
          </w:p>
        </w:tc>
      </w:tr>
      <w:tr>
        <w:tc>
          <w:tcPr>
            <w:tcW w:type="dxa" w:w="4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❌ Non ha accesso alla memoria esperimenti</w:t>
            </w:r>
          </w:p>
        </w:tc>
        <w:tc>
          <w:tcPr>
            <w:tcW w:type="dxa" w:w="46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✅ Accede alla memoria e può spiegarla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4.2 Come funziona il knowledge extractor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Ad ogni messaggio di Anto, in parallelo alla risposta di Dante, un secondo LLM analizza il messaggio per estrarre eventuali insight.</w:t>
      </w:r>
    </w:p>
    <w:p>
      <w:pPr>
        <w:spacing w:after="80" w:before="80"/>
      </w:pPr>
      <w:r>
        <w:t xml:space="preserve"/>
      </w:r>
    </w:p>
    <w:p>
      <w:pPr>
        <w:pBdr>
          <w:left w:val="single" w:color="BDC3C7" w:sz="12" w:space="8"/>
        </w:pBdr>
        <w:shd w:fill="F0F0F0" w:val="clear"/>
        <w:spacing w:after="120" w:before="120"/>
        <w:ind w:left="240" w:right="12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// /api/chat/route.ts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/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// FASE 1: Dante risponde normalmente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const reply = await callLLM(messages)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/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// FASE 2: In parallelo — estrai knowledge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const extraction = await callLLM([{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role: 'system',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content: `Analizza questo messaggio di Anto. Se contiene un'osservazione,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un insight, una regola, una preferenza o un'informazione utile per il loop,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estraila. Rispondi con JSON: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{ insight_detected, knowledge, category, priority }.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Se è solo una domanda senza insight → { insight_detected: false }.`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}, { role: 'user', content: userMessage }])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/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// FASE 3: Se c'è un insight, salvalo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if (extraction.insight_detected) {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await supabase.from('agent_knowledge').insert({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  organization_id: orgId,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  knowledge:  extraction.knowledge,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  category:   extraction.category,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  priority:   extraction.priority,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  source:     'chat',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})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// Dante aggiunge alla risposta: '📝 Memorizzato: ...'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4.3 Esempi di conversazione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Osservazione su timing</w:t>
      </w:r>
    </w:p>
    <w:p>
      <w:pPr>
        <w:pBdr>
          <w:left w:val="single" w:color="BDC3C7" w:sz="12" w:space="8"/>
        </w:pBdr>
        <w:shd w:fill="F0F0F0" w:val="clear"/>
        <w:spacing w:after="120" w:before="120"/>
        <w:ind w:left="240" w:right="12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ANTO:  "Ho notato che le ads emozionali funzionano meglio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      dopo le partite del weekend. I genitori sono più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      emotivi il lunedì mattina."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/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DANTE: "Ottima osservazione Anto! 🧠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      📊 Verifico nei dati... Effettivamente l'angolo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      emotional ha CPL €18 il lunedì vs €27 il giovedì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      negli ultimi 14 giorni.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      📝 Memorizzato: L'angolo emotional performa meglio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      lun-mar, effetto post-partita.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      ➤ Al prossimo ciclo valuterò se redistribuire il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      budget emotional con più peso su lun-mar."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Direttiva creativa</w:t>
      </w:r>
    </w:p>
    <w:p>
      <w:pPr>
        <w:pBdr>
          <w:left w:val="single" w:color="BDC3C7" w:sz="12" w:space="8"/>
        </w:pBdr>
        <w:shd w:fill="F0F0F0" w:val="clear"/>
        <w:spacing w:after="120" w:before="120"/>
        <w:ind w:left="240" w:right="12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ANTO:  "D'ora in poi non usare mai immagini con bambini.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      Solo ragazzi 17-19 anni, aspetto adulto."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/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DANTE: "📝 Memorizzato [creative_rules, CRITICAL]: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      Mai bambini — solo teenager 17-19 con aspetto adulto.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      Iniettato in ogni prompt di generazione immagini."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Stato del loop</w:t>
      </w:r>
    </w:p>
    <w:p>
      <w:pPr>
        <w:pBdr>
          <w:left w:val="single" w:color="BDC3C7" w:sz="12" w:space="8"/>
        </w:pBdr>
        <w:shd w:fill="F0F0F0" w:val="clear"/>
        <w:spacing w:after="120" w:before="120"/>
        <w:ind w:left="240" w:right="12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ANTO:  "A che punto siamo?"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/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DANTE: "📊 North Star Δ — 03/04/2026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      Vendite:  ████████░░░░░░░░░░░░ 10/40 (25%)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      CAC:      €465 ✅ (target: €500)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      Budget:   €4.652/€20.000 (23%)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      Team:     38/75 appuntamenti (51%)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      🔄 Ultimo ciclo: 2h fa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      • Scalato efficiency +20%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      • Killata 1 ad emotional (€62, 0 lead)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      • Generata 1 nuova ad angolo status"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Approvazione budget (via Telegram)</w:t>
      </w:r>
    </w:p>
    <w:p>
      <w:pPr>
        <w:pBdr>
          <w:left w:val="single" w:color="BDC3C7" w:sz="12" w:space="8"/>
        </w:pBdr>
        <w:shd w:fill="F0F0F0" w:val="clear"/>
        <w:spacing w:after="120" w:before="120"/>
        <w:ind w:left="240" w:right="12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DANTE: "🔔 Budget Alert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      CAC 48h: €380 (-17% vs target). Propongo scaling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      da €2.100 a €2.940/sett (+40%).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      Cap mensile: €12.740 (sotto i €20k ✅).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/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      ✅ Approva    ❌ Rifiuta    💬 Modifica"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4.4 Categorie della knowledge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2826"/>
      </w:tblGrid>
      <w:tr>
        <w:trPr>
          <w:tblHeader/>
        </w:trPr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4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Esempio</w:t>
            </w:r>
          </w:p>
        </w:tc>
        <w:tc>
          <w:tcPr>
            <w:tcW w:type="dxa" w:w="28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Priorità tipica</w:t>
            </w:r>
          </w:p>
        </w:tc>
      </w:tr>
      <w:tr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timing</w:t>
            </w:r>
          </w:p>
        </w:tc>
        <w:tc>
          <w:tcPr>
            <w:tcW w:type="dxa" w:w="4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Emotional meglio lun-mar dopo le partite</w:t>
            </w:r>
          </w:p>
        </w:tc>
        <w:tc>
          <w:tcPr>
            <w:tcW w:type="dxa" w:w="28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creative_rules</w:t>
            </w:r>
          </w:p>
        </w:tc>
        <w:tc>
          <w:tcPr>
            <w:tcW w:type="dxa" w:w="4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Mai bambini nelle immagini — solo 17-19 anni</w:t>
            </w:r>
          </w:p>
        </w:tc>
        <w:tc>
          <w:tcPr>
            <w:tcW w:type="dxa" w:w="28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targeting</w:t>
            </w:r>
          </w:p>
        </w:tc>
        <w:tc>
          <w:tcPr>
            <w:tcW w:type="dxa" w:w="4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Genitori 45+ convertono meglio</w:t>
            </w:r>
          </w:p>
        </w:tc>
        <w:tc>
          <w:tcPr>
            <w:tcW w:type="dxa" w:w="28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angles</w:t>
            </w:r>
          </w:p>
        </w:tc>
        <w:tc>
          <w:tcPr>
            <w:tcW w:type="dxa" w:w="4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Angolo paura non funziona in TOFU</w:t>
            </w:r>
          </w:p>
        </w:tc>
        <w:tc>
          <w:tcPr>
            <w:tcW w:type="dxa" w:w="28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team</w:t>
            </w:r>
          </w:p>
        </w:tc>
        <w:tc>
          <w:tcPr>
            <w:tcW w:type="dxa" w:w="4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Marco è il closer con close rate più alto (45%)</w:t>
            </w:r>
          </w:p>
        </w:tc>
        <w:tc>
          <w:tcPr>
            <w:tcW w:type="dxa" w:w="28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budget</w:t>
            </w:r>
          </w:p>
        </w:tc>
        <w:tc>
          <w:tcPr>
            <w:tcW w:type="dxa" w:w="4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Non superare €3.000/sett senza via libera di Anto</w:t>
            </w:r>
          </w:p>
        </w:tc>
        <w:tc>
          <w:tcPr>
            <w:tcW w:type="dxa" w:w="28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product</w:t>
            </w:r>
          </w:p>
        </w:tc>
        <w:tc>
          <w:tcPr>
            <w:tcW w:type="dxa" w:w="4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Platinum è il più venduto — usarlo come riferimento</w:t>
            </w:r>
          </w:p>
        </w:tc>
        <w:tc>
          <w:tcPr>
            <w:tcW w:type="dxa" w:w="28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brand</w:t>
            </w:r>
          </w:p>
        </w:tc>
        <w:tc>
          <w:tcPr>
            <w:tcW w:type="dxa" w:w="4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Mai calciatori famosi nelle ads video</w:t>
            </w:r>
          </w:p>
        </w:tc>
        <w:tc>
          <w:tcPr>
            <w:tcW w:type="dxa" w:w="28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market</w:t>
            </w:r>
          </w:p>
        </w:tc>
        <w:tc>
          <w:tcPr>
            <w:tcW w:type="dxa" w:w="4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In agosto i genitori sono in vacanza — budget ridotto</w:t>
            </w:r>
          </w:p>
        </w:tc>
        <w:tc>
          <w:tcPr>
            <w:tcW w:type="dxa" w:w="28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rules</w:t>
            </w:r>
          </w:p>
        </w:tc>
        <w:tc>
          <w:tcPr>
            <w:tcW w:type="dxa" w:w="4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No Advantage+ Audience — mai, in nessuna circostanza</w:t>
            </w:r>
          </w:p>
        </w:tc>
        <w:tc>
          <w:tcPr>
            <w:tcW w:type="dxa" w:w="28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critical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AED6F1"/>
                <w:sz w:val="18"/>
                <w:szCs w:val="18"/>
              </w:rPr>
              <w:t xml:space="preserve">SEZIONE 5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Pilastro 3 — Skills e Conoscenza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ED6F1"/>
                <w:sz w:val="20"/>
                <w:szCs w:val="20"/>
              </w:rPr>
              <w:t xml:space="preserve">La base di sapere dell'agente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5.1 Knowledge base esistente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426"/>
      </w:tblGrid>
      <w:tr>
        <w:trPr>
          <w:tblHeader/>
        </w:trPr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Contenuto</w:t>
            </w:r>
          </w:p>
        </w:tc>
        <w:tc>
          <w:tcPr>
            <w:tcW w:type="dxa" w:w="24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Stato</w:t>
            </w:r>
          </w:p>
        </w:tc>
      </w:tr>
      <w:tr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master-playbook.md</w:t>
            </w:r>
          </w:p>
        </w:tc>
        <w:tc>
          <w:tcPr>
            <w:tcW w:type="dxa" w:w="4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Brand identity, avatar Marco Rinaldi, 7 insight Trustpilot, buyer pockets, Andromeda strategy, direttive tecniche Meta, errori da non ripetere, HeyGen IDs</w:t>
            </w:r>
          </w:p>
        </w:tc>
        <w:tc>
          <w:tcPr>
            <w:tcW w:type="dxa" w:w="24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✅ Completo</w:t>
            </w:r>
          </w:p>
        </w:tc>
      </w:tr>
      <w:tr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andromeda_ads_guida.pdf</w:t>
            </w:r>
          </w:p>
        </w:tc>
        <w:tc>
          <w:tcPr>
            <w:tcW w:type="dxa" w:w="4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Strategia Andromeda — La creatività è il nuovo targeting</w:t>
            </w:r>
          </w:p>
        </w:tc>
        <w:tc>
          <w:tcPr>
            <w:tcW w:type="dxa" w:w="24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⚠️ 2025 — da aggiornare</w:t>
            </w:r>
          </w:p>
        </w:tc>
      </w:tr>
      <w:tr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Direttive tecniche.pdf</w:t>
            </w:r>
          </w:p>
        </w:tc>
        <w:tc>
          <w:tcPr>
            <w:tcW w:type="dxa" w:w="4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IDs Meta (pagina, pixel, IG), parametri AdSet, UTM</w:t>
            </w:r>
          </w:p>
        </w:tc>
        <w:tc>
          <w:tcPr>
            <w:tcW w:type="dxa" w:w="24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✅ Completo</w:t>
            </w:r>
          </w:p>
        </w:tc>
      </w:tr>
      <w:tr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customer_avatar_v2.pdf</w:t>
            </w:r>
          </w:p>
        </w:tc>
        <w:tc>
          <w:tcPr>
            <w:tcW w:type="dxa" w:w="4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Avatar cliente dettagliato — Marco Rinaldi</w:t>
            </w:r>
          </w:p>
        </w:tc>
        <w:tc>
          <w:tcPr>
            <w:tcW w:type="dxa" w:w="24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✅ Completo</w:t>
            </w:r>
          </w:p>
        </w:tc>
      </w:tr>
      <w:tr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brand_summary.html</w:t>
            </w:r>
          </w:p>
        </w:tc>
        <w:tc>
          <w:tcPr>
            <w:tcW w:type="dxa" w:w="4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Brand identity Metodo Sincro</w:t>
            </w:r>
          </w:p>
        </w:tc>
        <w:tc>
          <w:tcPr>
            <w:tcW w:type="dxa" w:w="24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✅ Completo</w:t>
            </w:r>
          </w:p>
        </w:tc>
      </w:tr>
      <w:tr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100 Buyer Pockets.csv</w:t>
            </w:r>
          </w:p>
        </w:tc>
        <w:tc>
          <w:tcPr>
            <w:tcW w:type="dxa" w:w="4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100 pocket con cluster TOFU/MOFU/BOFU — già usati dalla pipeline</w:t>
            </w:r>
          </w:p>
        </w:tc>
        <w:tc>
          <w:tcPr>
            <w:tcW w:type="dxa" w:w="24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✅ Completo</w:t>
            </w:r>
          </w:p>
        </w:tc>
      </w:tr>
      <w:tr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andromeda_2026_update.md</w:t>
            </w:r>
          </w:p>
        </w:tc>
        <w:tc>
          <w:tcPr>
            <w:tcW w:type="dxa" w:w="4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Best practice Andromeda aggiornate al 2026</w:t>
            </w:r>
          </w:p>
        </w:tc>
        <w:tc>
          <w:tcPr>
            <w:tcW w:type="dxa" w:w="24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🆕 Da creare</w:t>
            </w:r>
          </w:p>
        </w:tc>
      </w:tr>
      <w:tr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creative_best_practices.md</w:t>
            </w:r>
          </w:p>
        </w:tc>
        <w:tc>
          <w:tcPr>
            <w:tcW w:type="dxa" w:w="4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Pattern hook vincenti, formati immagine, tipologie copy</w:t>
            </w:r>
          </w:p>
        </w:tc>
        <w:tc>
          <w:tcPr>
            <w:tcW w:type="dxa" w:w="24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🆕 Da creare</w:t>
            </w:r>
          </w:p>
        </w:tc>
      </w:tr>
      <w:tr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winning_hooks.md</w:t>
            </w:r>
          </w:p>
        </w:tc>
        <w:tc>
          <w:tcPr>
            <w:tcW w:type="dxa" w:w="4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Hook patterns da analisi ads storicamente vincenti</w:t>
            </w:r>
          </w:p>
        </w:tc>
        <w:tc>
          <w:tcPr>
            <w:tcW w:type="dxa" w:w="24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🆕 Da creare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5.2 Come le skills entrano nel loop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All'avvio di ogni ciclo, il loader costruisce il contesto fisso che viene iniettato nel prompt:</w:t>
      </w:r>
    </w:p>
    <w:p>
      <w:pPr>
        <w:spacing w:after="80" w:before="80"/>
      </w:pPr>
      <w:r>
        <w:t xml:space="preserve"/>
      </w:r>
    </w:p>
    <w:p>
      <w:pPr>
        <w:pBdr>
          <w:left w:val="single" w:color="BDC3C7" w:sz="12" w:space="8"/>
        </w:pBdr>
        <w:shd w:fill="F0F0F0" w:val="clear"/>
        <w:spacing w:after="120" w:before="120"/>
        <w:ind w:left="240" w:right="12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const systemContext = `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═══ BRAND &amp; AVATAR ═══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${skills.brandIdentity}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/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═══ REGOLE META ADS (NON NEGOZIABILI) ═══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${skills.metaRules}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/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═══ ANDROMEDA STRATEGY 2026 ═══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${skills.andromeda}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/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═══ KNOWLEDGE DA ANTO ═══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${knowledge.map(k =&gt; `[${k.priority.toUpperCase()}] ${k.knowledge}`).join('\n')}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/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═══ MEMORIA ESPERIMENTI (ultimi 20) ═══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${memory.map(e =&gt; `${e.outcome}: ${e.hypothesis} → ${e.learned}`).join('\n')}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`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AED6F1"/>
                <w:sz w:val="18"/>
                <w:szCs w:val="18"/>
              </w:rPr>
              <w:t xml:space="preserve">SEZIONE 6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North Star e Capacità Venditori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ED6F1"/>
                <w:sz w:val="20"/>
                <w:szCs w:val="20"/>
              </w:rPr>
              <w:t xml:space="preserve">I 5 numeri che guidano tutto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6.1 I 5 numeri del North Star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L'imprenditore configura solo questi parametri. Tutto il resto — CPL, CTR, score angoli, frequency, ROAS — sono metriche interne che l'agente usa per decidere.</w:t>
      </w:r>
    </w:p>
    <w:p>
      <w:pPr>
        <w:spacing w:after="80" w:before="80"/>
      </w:pPr>
      <w:r>
        <w:t xml:space="preserve"/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3200"/>
        <w:gridCol w:w="2626"/>
      </w:tblGrid>
      <w:tr>
        <w:trPr>
          <w:tblHeader/>
        </w:trP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Valore attuale</w:t>
            </w:r>
          </w:p>
        </w:tc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Descrizione</w:t>
            </w:r>
          </w:p>
        </w:tc>
        <w:tc>
          <w:tcPr>
            <w:tcW w:type="dxa" w:w="26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Chi lo configura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Vendite obiettivo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40/mese</w:t>
            </w:r>
          </w:p>
        </w:tc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Quante vendite vuole l'imprenditore nel periodo</w:t>
            </w:r>
          </w:p>
        </w:tc>
        <w:tc>
          <w:tcPr>
            <w:tcW w:type="dxa" w:w="26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Anto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CAC massimo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€500</w:t>
            </w:r>
          </w:p>
        </w:tc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Costo massimo accettabile per acquisire un cliente</w:t>
            </w:r>
          </w:p>
        </w:tc>
        <w:tc>
          <w:tcPr>
            <w:tcW w:type="dxa" w:w="26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Anto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AOV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€2.250</w:t>
            </w:r>
          </w:p>
        </w:tc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Prezzo medio di vendita (riferimento: Platinum)</w:t>
            </w:r>
          </w:p>
        </w:tc>
        <w:tc>
          <w:tcPr>
            <w:tcW w:type="dxa" w:w="26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Anto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Budget settimanale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€2.100</w:t>
            </w:r>
          </w:p>
        </w:tc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Quanto spendere questa settimana</w:t>
            </w:r>
          </w:p>
        </w:tc>
        <w:tc>
          <w:tcPr>
            <w:tcW w:type="dxa" w:w="26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Anto (poi auto-scaling)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Cap mensile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€20.000</w:t>
            </w:r>
          </w:p>
        </w:tc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Tetto massimo di spesa mensile assoluto</w:t>
            </w:r>
          </w:p>
        </w:tc>
        <w:tc>
          <w:tcPr>
            <w:tcW w:type="dxa" w:w="26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Anto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6.2 Capacità venditori — il tetto del sistema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626"/>
      </w:tblGrid>
      <w:tr>
        <w:trPr>
          <w:tblHeader/>
        </w:trPr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Valore</w:t>
            </w:r>
          </w:p>
        </w:tc>
        <w:tc>
          <w:tcPr>
            <w:tcW w:type="dxa" w:w="36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Venditori attivi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 (presto 4)</w:t>
            </w:r>
          </w:p>
        </w:tc>
        <w:tc>
          <w:tcPr>
            <w:tcW w:type="dxa" w:w="36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Il 4° venditore porta la capienza a 100/sett</w:t>
            </w:r>
          </w:p>
        </w:tc>
      </w:tr>
      <w:tr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Max appuntamenti / persona / giorno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</w:t>
            </w:r>
          </w:p>
        </w:tc>
        <w:tc>
          <w:tcPr>
            <w:tcW w:type="dxa" w:w="36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Tetto fisso per qualità della gestione</w:t>
            </w:r>
          </w:p>
        </w:tc>
      </w:tr>
      <w:tr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Giorni lavorativi / settimana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</w:t>
            </w:r>
          </w:p>
        </w:tc>
        <w:tc>
          <w:tcPr>
            <w:tcW w:type="dxa" w:w="36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Capienza settimanale (calcolata)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75 appuntamenti</w:t>
            </w:r>
          </w:p>
        </w:tc>
        <w:tc>
          <w:tcPr>
            <w:tcW w:type="dxa" w:w="36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 × 5 × 5 = 75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922B21" w:sz="20" w:space="8"/>
        </w:pBdr>
        <w:shd w:fill="FDEDEC" w:val="clear"/>
        <w:spacing w:after="140" w:before="140"/>
        <w:ind w:left="240" w:right="120"/>
      </w:pPr>
      <w:r>
        <w:rPr>
          <w:rFonts w:ascii="Arial" w:cs="Arial" w:eastAsia="Arial" w:hAnsi="Arial"/>
          <w:b/>
          <w:bCs/>
          <w:color w:val="922B21"/>
          <w:sz w:val="20"/>
          <w:szCs w:val="20"/>
        </w:rPr>
        <w:t xml:space="preserve">🔴  </w:t>
      </w:r>
      <w:r>
        <w:rPr>
          <w:rFonts w:ascii="Arial" w:cs="Arial" w:eastAsia="Arial" w:hAnsi="Arial"/>
          <w:b/>
          <w:bCs/>
          <w:color w:val="922B21"/>
          <w:sz w:val="20"/>
          <w:szCs w:val="20"/>
        </w:rPr>
        <w:t xml:space="preserve">CRITICO —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L'agente non genera più lead di quanti il team possa gestire. Se lead_generati_settimana ≥ capienza_settimanale → STOP scaling fino alla settimana successiva.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6.3 Calcolo automatico budget cap</w:t>
      </w:r>
    </w:p>
    <w:p>
      <w:pPr>
        <w:pBdr>
          <w:left w:val="single" w:color="BDC3C7" w:sz="12" w:space="8"/>
        </w:pBdr>
        <w:shd w:fill="F0F0F0" w:val="clear"/>
        <w:spacing w:after="120" w:before="120"/>
        <w:ind w:left="240" w:right="12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// Formula calcolo budget cap mensile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fatturato_obiettivo = vendite_target × AOV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                  = 40 × 2.250 = €90.000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/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budget_max_sostenibile = fatturato_obiettivo × (CAC_target / AOV)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                     = €90.000 × (500 / 2.250)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                     = €20.000/mese ✅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AED6F1"/>
                <w:sz w:val="18"/>
                <w:szCs w:val="18"/>
              </w:rPr>
              <w:t xml:space="preserve">SEZIONE 7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Database — Schema Completo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ED6F1"/>
                <w:sz w:val="20"/>
                <w:szCs w:val="20"/>
              </w:rPr>
              <w:t xml:space="preserve">Tutte le tabelle con correzioni v1.1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left w:val="single" w:color="6C3483" w:sz="20" w:space="8"/>
        </w:pBdr>
        <w:shd w:fill="F4ECF7" w:val="clear"/>
        <w:spacing w:after="140" w:before="140"/>
        <w:ind w:left="240" w:right="120"/>
      </w:pPr>
      <w:r>
        <w:rPr>
          <w:rFonts w:ascii="Arial" w:cs="Arial" w:eastAsia="Arial" w:hAnsi="Arial"/>
          <w:b/>
          <w:bCs/>
          <w:color w:val="6C3483"/>
          <w:sz w:val="20"/>
          <w:szCs w:val="20"/>
        </w:rPr>
        <w:t xml:space="preserve">🆕  </w:t>
      </w:r>
      <w:r>
        <w:rPr>
          <w:rFonts w:ascii="Arial" w:cs="Arial" w:eastAsia="Arial" w:hAnsi="Arial"/>
          <w:b/>
          <w:bCs/>
          <w:color w:val="6C3483"/>
          <w:sz w:val="20"/>
          <w:szCs w:val="20"/>
        </w:rPr>
        <w:t xml:space="preserve">AGGIORNAMENTO v1.1 —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Sezione aggiornata in v1.1: aggiunto campo related_knowledge_ids in ai_experiments. Questo campo è il meccanismo che rende possibile la knowledge auto-invalidation senza ricerche semantiche costose.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7.1 ai_north_star</w:t>
      </w:r>
    </w:p>
    <w:p>
      <w:pPr>
        <w:pBdr>
          <w:left w:val="single" w:color="BDC3C7" w:sz="12" w:space="8"/>
        </w:pBdr>
        <w:shd w:fill="F0F0F0" w:val="clear"/>
        <w:spacing w:after="120" w:before="120"/>
        <w:ind w:left="240" w:right="12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CREATE TABLE ai_north_star (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id                          UUID PRIMARY KEY DEFAULT gen_random_uuid(),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organization_id             UUID UNIQUE REFERENCES organizations(id),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aov                         NUMERIC DEFAULT 2250,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cac_target                  NUMERIC DEFAULT 500,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sales_target_monthly        INT DEFAULT 40,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budget_weekly               NUMERIC DEFAULT 2100,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budget_cap_monthly          NUMERIC DEFAULT 20000,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sellers_count               INT DEFAULT 3,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max_appointments_per_seller INT DEFAULT 5,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working_days_per_week       INT DEFAULT 5,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scale_multiplier            NUMERIC DEFAULT 1.2,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reduce_cac_threshold        NUMERIC DEFAULT 1.3,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budget_approval_threshold   NUMERIC DEFAULT 5000,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current_sales_count         INT DEFAULT 0,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current_period_start        DATE DEFAULT CURRENT_DATE,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updated_at                  TIMESTAMPTZ DEFAULT now()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);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7.2 ai_experiments — con correzione v1.1</w:t>
      </w:r>
    </w:p>
    <w:p>
      <w:pPr>
        <w:pBdr>
          <w:left w:val="single" w:color="0E6655" w:sz="20" w:space="8"/>
        </w:pBdr>
        <w:shd w:fill="E8F8F5" w:val="clear"/>
        <w:spacing w:after="140" w:before="140"/>
        <w:ind w:left="240" w:right="12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🔧  </w:t>
      </w: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FIX —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Campo related_knowledge_ids UUID[] aggiunto. Popolato da Dante quando formula l'ipotesi. Usato nella fase IMPARA per invalidare le knowledge smentite dal risultato dell'esperimento.</w:t>
      </w:r>
    </w:p>
    <w:p>
      <w:pPr>
        <w:spacing w:after="80" w:before="80"/>
      </w:pPr>
      <w:r>
        <w:t xml:space="preserve"/>
      </w:r>
    </w:p>
    <w:p>
      <w:pPr>
        <w:pBdr>
          <w:left w:val="single" w:color="BDC3C7" w:sz="12" w:space="8"/>
        </w:pBdr>
        <w:shd w:fill="F0F0F0" w:val="clear"/>
        <w:spacing w:after="120" w:before="120"/>
        <w:ind w:left="240" w:right="12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CREATE TABLE ai_experiments (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id                      UUID PRIMARY KEY DEFAULT gen_random_uuid(),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organization_id         UUID REFERENCES organizations(id),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cycle_id                TEXT,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hypothesis              TEXT NOT NULL,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action_type             TEXT NOT NULL,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-- Valori: scale_budget | reduce_budget | kill_ad | create_ad |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--         test_angle | ab_test_landing | pause_campaign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action_details          JSONB,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angle                   TEXT,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pocket_id               INT,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/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-- 🆕 CAMPO AGGIUNTO IN v1.1 ─────────────────────────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related_knowledge_ids   UUID[],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-- Array di ID dalla tabella agent_knowledge.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-- Popolato da Dante quando formula l'ipotesi LLM.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-- Significato: 'questo esperimento sta testando questi insight.'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-- Se outcome = 'worsened' → quegli insight vengono invalidati.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-- Se outcome = 'improved' → quegli insight vengono confermati.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-- ────────────────────────────────────────────────────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/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started_at              TIMESTAMPTZ DEFAULT now(),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evaluated_at            TIMESTAMPTZ,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result_metrics          JSONB,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baseline_metrics        JSONB,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outcome                 TEXT DEFAULT 'pending',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-- Valori: pending | improved | worsened | neutral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validated               BOOLEAN,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learned                 TEXT,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-- Una frase scritta dall'LLM che sintetizza l'apprendimento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created_at              TIMESTAMPTZ DEFAULT now()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);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7.3 agent_knowledge</w:t>
      </w:r>
    </w:p>
    <w:p>
      <w:pPr>
        <w:pBdr>
          <w:left w:val="single" w:color="BDC3C7" w:sz="12" w:space="8"/>
        </w:pBdr>
        <w:shd w:fill="F0F0F0" w:val="clear"/>
        <w:spacing w:after="120" w:before="120"/>
        <w:ind w:left="240" w:right="12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CREATE TABLE agent_knowledge (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id                  UUID PRIMARY KEY DEFAULT gen_random_uuid(),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organization_id     UUID REFERENCES organizations(id),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knowledge           TEXT NOT NULL,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-- L'insight estratto in forma di frase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category            TEXT NOT NULL,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-- timing | creative_rules | targeting | angles | team |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-- budget | product | brand | market | rules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source              TEXT DEFAULT 'chat',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-- chat | playbook | experiment | system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priority            TEXT DEFAULT 'medium',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-- low | medium | high | critical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still_valid         BOOLEAN DEFAULT true,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invalidated_by      UUID REFERENCES ai_experiments(id),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-- 🆕 collegamento all'esperimento che l'ha invalidata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invalidated_at      TIMESTAMPTZ,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invalidation_reason TEXT,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created_at          TIMESTAMPTZ DEFAULT now()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);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7.4 brand_brief</w:t>
      </w:r>
    </w:p>
    <w:p>
      <w:pPr>
        <w:pBdr>
          <w:left w:val="single" w:color="BDC3C7" w:sz="12" w:space="8"/>
        </w:pBdr>
        <w:shd w:fill="F0F0F0" w:val="clear"/>
        <w:spacing w:after="120" w:before="120"/>
        <w:ind w:left="240" w:right="12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CREATE TABLE brand_brief (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id                  UUID PRIMARY KEY DEFAULT gen_random_uuid(),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organization_id     UUID UNIQUE REFERENCES organizations(id),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company_name        TEXT DEFAULT 'Metodo Sincro',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avatar_description  TEXT,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pain_points         JSONB,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desires             JSONB,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objections          JSONB,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approved_angles     JSONB,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tone_of_voice       TEXT DEFAULT 'Professionale, empatico, diretto, italiano',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products            JSONB,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meta_rules          JSONB,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winning_examples    JSONB,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updated_at          TIMESTAMPTZ DEFAULT now()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);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7.5 api_cost_log</w:t>
      </w:r>
    </w:p>
    <w:p>
      <w:pPr>
        <w:pBdr>
          <w:left w:val="single" w:color="BDC3C7" w:sz="12" w:space="8"/>
        </w:pBdr>
        <w:shd w:fill="F0F0F0" w:val="clear"/>
        <w:spacing w:after="120" w:before="120"/>
        <w:ind w:left="240" w:right="12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CREATE TABLE api_cost_log (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id                  UUID PRIMARY KEY DEFAULT gen_random_uuid(),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organization_id     UUID REFERENCES organizations(id),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service             TEXT NOT NULL,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-- openrouter | google-ai-studio | higgsfield | antigravity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model               TEXT,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action              TEXT,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-- hypothesis | copy | image | report | evaluation | extraction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tokens_input        INT,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tokens_output       INT,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estimated_cost_usd  NUMERIC,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created_at          TIMESTAMPTZ DEFAULT now()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);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AED6F1"/>
                <w:sz w:val="18"/>
                <w:szCs w:val="18"/>
              </w:rPr>
              <w:t xml:space="preserve">SEZIONE 7B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Knowledge Auto-Invalidation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ED6F1"/>
                <w:sz w:val="20"/>
                <w:szCs w:val="20"/>
              </w:rPr>
              <w:t xml:space="preserve">Il meccanismo completo — correzione v1.1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Il problema risolto in v1.1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Senza il campo related_knowledge_ids, quando un esperimento smentisce un insight precedente, Dante non saprebbe quale knowledge invalidare — dovrebbe fare una ricerca semantica su tutto il testo, costosa in token e inaffidabile.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626"/>
      </w:tblGrid>
      <w:tr>
        <w:trPr>
          <w:tblHeader/>
        </w:trPr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Approccio</w:t>
            </w:r>
          </w:p>
        </w:tc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26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Adottato?</w:t>
            </w:r>
          </w:p>
        </w:tc>
      </w:tr>
      <w:tr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Ricerca semantica su tutta agent_knowledge</w:t>
            </w:r>
          </w:p>
        </w:tc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Costa token, lenta, può sbagliare l'associazione</w:t>
            </w:r>
          </w:p>
        </w:tc>
        <w:tc>
          <w:tcPr>
            <w:tcW w:type="dxa" w:w="26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❌ No</w:t>
            </w:r>
          </w:p>
        </w:tc>
      </w:tr>
      <w:tr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Invalidazione manuale da Anto</w:t>
            </w:r>
          </w:p>
        </w:tc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Non è automatico — richiede intervento umano</w:t>
            </w:r>
          </w:p>
        </w:tc>
        <w:tc>
          <w:tcPr>
            <w:tcW w:type="dxa" w:w="26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❌ No</w:t>
            </w:r>
          </w:p>
        </w:tc>
      </w:tr>
      <w:tr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Array UUID collegati al momento dell'ipotesi</w:t>
            </w:r>
          </w:p>
        </w:tc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Zero token extra, deterministico, affidabile</w:t>
            </w:r>
          </w:p>
        </w:tc>
        <w:tc>
          <w:tcPr>
            <w:tcW w:type="dxa" w:w="26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✅ Sì — v1.1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Come funziona passo per passo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FASE RAGIONA — Dante formula l'ipotesi e collega le knowledge</w:t>
      </w:r>
    </w:p>
    <w:p>
      <w:pPr>
        <w:pBdr>
          <w:left w:val="single" w:color="BDC3C7" w:sz="12" w:space="8"/>
        </w:pBdr>
        <w:shd w:fill="F0F0F0" w:val="clear"/>
        <w:spacing w:after="120" w:before="120"/>
        <w:ind w:left="240" w:right="12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// L'LLM riceve nel prompt le knowledge attive con i loro ID: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// [ID: uuid-12, HIGH] Emotional meglio lun-mar (timing)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// [ID: uuid-31, MEDIUM] Marco è il closer migliore (team)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// ...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/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// L'LLM risponde con JSON strutturato: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const decision = {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hypothesis: "Scalare budget emotional il lunedì darà CAC migliore",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action_type: "scale_budget",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action_details: { campaign_id: '...', increase_pct: 20 },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related_knowledge_ids: ["uuid-12"],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// ↑ Dante dice: 'questo esperimento sta testando la knowledge #12'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}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/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// Salva l'esperimento CON il collegamento: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await supabase.from('ai_experiments').insert({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...decision,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related_knowledge_ids: decision.related_knowledge_ids,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outcome: 'pending'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})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FASE IMPARA — Dante valuta e invalida</w:t>
      </w:r>
    </w:p>
    <w:p>
      <w:pPr>
        <w:pBdr>
          <w:left w:val="single" w:color="BDC3C7" w:sz="12" w:space="8"/>
        </w:pBdr>
        <w:shd w:fill="F0F0F0" w:val="clear"/>
        <w:spacing w:after="120" w:before="120"/>
        <w:ind w:left="240" w:right="12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// Dopo N giorni, valuta gli esperimenti pendenti: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const pendingExps = await getPendingExperiments()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/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for (const exp of pendingExps) {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/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// Calcolo outcome: DETERMINISTICO (no LLM)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const outcome = evaluateOutcome(exp)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// improved  → CAC migliorato &gt; 5%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// worsened  → CAC peggiorato &gt; 15%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// neutral   → variazione tra -5% e +15%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/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if (outcome === 'worsened' &amp;&amp; exp.related_knowledge_ids?.length &gt; 0) {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/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  // Invalida ogni knowledge collegata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  for (const knowledgeId of exp.related_knowledge_ids) {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    await supabase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      .from('agent_knowledge')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      .update({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        still_valid:          false,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        invalidated_by:       exp.id,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        invalidated_at:       new Date(),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        invalidation_reason:  `Smentito da ${exp.cycle_id}: ${exp.learned}`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      })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      .eq('id', knowledgeId)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  }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/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  // Crea nuova knowledge basata sull'evidenza reale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  await supabase.from('agent_knowledge').insert({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    organization_id: exp.organization_id,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    knowledge:       exp.learned,  // frase scritta dall'LLM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    category:        'experiment_finding',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    source:          'experiment',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    priority:        'high',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    still_valid:     true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  })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}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/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// Aggiorna l'esperimento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await supabase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  .from('ai_experiments')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  .update({ outcome, learned: exp.learned, evaluated_at: new Date() })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  .eq('id', exp.id)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Esempio completo end-to-end</w:t>
      </w:r>
    </w:p>
    <w:p>
      <w:pPr>
        <w:pBdr>
          <w:left w:val="single" w:color="BDC3C7" w:sz="12" w:space="8"/>
        </w:pBdr>
        <w:shd w:fill="F0F0F0" w:val="clear"/>
        <w:spacing w:after="120" w:before="120"/>
        <w:ind w:left="240" w:right="12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// 1. Anto scrive in chat: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//    'Ho notato che emotional funziona meglio il lunedì'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/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// 2. Knowledge extractor salva: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//    agent_knowledge id='uuid-12'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//    knowledge: 'Emotional meglio lun-mar (effetto post-partita)'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//    source: 'chat', priority: 'high', still_valid: true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/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// 3. Dante formula ipotesi (ciclo #247):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//    hypothesis: 'Scalare emotional lun-mar → CAC migliore'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//    related_knowledge_ids: ['uuid-12']  ← collegamento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/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// 4. Dopo 7 giorni, risultato: emotional il lunedì PEGGIO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/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// 5. Dante esegue automaticamente: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//    agent_knowledge uuid-12 → still_valid: FALSE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//    invalidation_reason: 'Smentito da ciclo#247: emotional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//    performa uguale tutti i giorni'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/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// 6. Dante crea nuova knowledge: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//    'Emotional performa uguale tutti i giorni (exp #247)'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//    source: 'experiment', priority: 'high'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/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// 7. Dal ciclo successivo Dante SA la verità — non l'ipotesi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AED6F1"/>
                <w:sz w:val="18"/>
                <w:szCs w:val="18"/>
              </w:rPr>
              <w:t xml:space="preserve">SEZIONE 8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Budget Escalation e Riduzione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ED6F1"/>
                <w:sz w:val="20"/>
                <w:szCs w:val="20"/>
              </w:rPr>
              <w:t xml:space="preserve">Logica automatica di scaling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8.1 Scaling automatico — condizioni</w:t>
      </w:r>
    </w:p>
    <w:p>
      <w:pPr>
        <w:pBdr>
          <w:left w:val="single" w:color="BDC3C7" w:sz="12" w:space="8"/>
        </w:pBdr>
        <w:shd w:fill="F0F0F0" w:val="clear"/>
        <w:spacing w:after="120" w:before="120"/>
        <w:ind w:left="240" w:right="12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// Condizioni per scaling settimanale: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SE:  CAC_settimana ≤ cac_target × 1.0          // sotto il target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E  vendite ≥ vendite_target_sett × 0.30      // almeno 30% dell'obiettivo sett.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E  capacità_usata &lt; 0.80                     // team non saturo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E  budget_N × scale_multiplier ≤ cap_mensile // non sfora il cap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/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ALLORA: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budget_N+1 = budget_N × scale_multiplier     // default: +20%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SE budget_N+1 &gt; budget_approval_threshold: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  → notifica Anto su Telegram per approvazione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ALTRIMENTI: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  → scala autonomamente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8.2 Riduzione automatica — condizioni</w:t>
      </w:r>
    </w:p>
    <w:p>
      <w:pPr>
        <w:pBdr>
          <w:left w:val="single" w:color="BDC3C7" w:sz="12" w:space="8"/>
        </w:pBdr>
        <w:shd w:fill="F0F0F0" w:val="clear"/>
        <w:spacing w:after="120" w:before="120"/>
        <w:ind w:left="240" w:right="12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// Condizioni per riduzione: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SE:  CAC_settimana &gt; cac_target × reduce_cac_threshold  // default: +30%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/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ALLORA: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budget_N+1 = budget_N × 0.85                // -15%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→ Kill ads peggiori in parallelo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br/>
        <w:t xml:space="preserve">  → Notifica Anto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8.3 Alert budget su Telegram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3826"/>
      </w:tblGrid>
      <w:tr>
        <w:trPr>
          <w:tblHeader/>
        </w:trP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Condizione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alert</w:t>
            </w:r>
          </w:p>
        </w:tc>
        <w:tc>
          <w:tcPr>
            <w:tcW w:type="dxa" w:w="38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Azione richiesta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Budget proposto &gt; soglia approvazione (€5.000)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🔔 Approvazione richiesta</w:t>
            </w:r>
          </w:p>
        </w:tc>
        <w:tc>
          <w:tcPr>
            <w:tcW w:type="dxa" w:w="38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Anto approva / rifiuta / modifica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CAC &gt; target×2 per 2 settimane consecutive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🚨 Alert urgente</w:t>
            </w:r>
          </w:p>
        </w:tc>
        <w:tc>
          <w:tcPr>
            <w:tcW w:type="dxa" w:w="38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Anto decide strategia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Capienza venditori raggiunta (&gt;80%)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⚠️ Warning capacità</w:t>
            </w:r>
          </w:p>
        </w:tc>
        <w:tc>
          <w:tcPr>
            <w:tcW w:type="dxa" w:w="38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Info — Dante rallenta autonomamente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Budget mensile &gt; 90% del cap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⚠️ Warning budget</w:t>
            </w:r>
          </w:p>
        </w:tc>
        <w:tc>
          <w:tcPr>
            <w:tcW w:type="dxa" w:w="38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Anto informato — Dante rallenta scaling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AED6F1"/>
                <w:sz w:val="18"/>
                <w:szCs w:val="18"/>
              </w:rPr>
              <w:t xml:space="preserve">SEZIONE 9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Vincoli Non Negoziabili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ED6F1"/>
                <w:sz w:val="20"/>
                <w:szCs w:val="20"/>
              </w:rPr>
              <w:t xml:space="preserve">Regole che non cambiano mai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26"/>
      </w:tblGrid>
      <w:tr>
        <w:trPr>
          <w:tblHeader/>
        </w:trPr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Regola</w:t>
            </w:r>
          </w:p>
        </w:tc>
        <w:tc>
          <w:tcPr>
            <w:tcW w:type="dxa" w:w="3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Implementazione tecnica</w:t>
            </w:r>
          </w:p>
        </w:tc>
        <w:tc>
          <w:tcPr>
            <w:tcW w:type="dxa" w:w="30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Controllo</w:t>
            </w:r>
          </w:p>
        </w:tc>
      </w:tr>
      <w:tr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❌ No Advantage+ Audience</w:t>
            </w:r>
          </w:p>
        </w:tc>
        <w:tc>
          <w:tcPr>
            <w:tcW w:type="dxa" w:w="3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advantage_audience: 0 — impostato ad ogni lancio campagna</w:t>
            </w:r>
          </w:p>
        </w:tc>
        <w:tc>
          <w:tcPr>
            <w:tcW w:type="dxa" w:w="30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Pre-lancio check automatico</w:t>
            </w:r>
          </w:p>
        </w:tc>
      </w:tr>
      <w:tr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❌ No prezzo nelle ads</w:t>
            </w:r>
          </w:p>
        </w:tc>
        <w:tc>
          <w:tcPr>
            <w:tcW w:type="dxa" w:w="3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Validazione post-generazione copy prima della pubblicazione</w:t>
            </w:r>
          </w:p>
        </w:tc>
        <w:tc>
          <w:tcPr>
            <w:tcW w:type="dxa" w:w="30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Post-generazione check LLM</w:t>
            </w:r>
          </w:p>
        </w:tc>
      </w:tr>
      <w:tr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❌ No bambini nelle immagini</w:t>
            </w:r>
          </w:p>
        </w:tc>
        <w:tc>
          <w:tcPr>
            <w:tcW w:type="dxa" w:w="3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Prompt image gen: 'solo ragazzi 17-19 anni, aspetto adulto'</w:t>
            </w:r>
          </w:p>
        </w:tc>
        <w:tc>
          <w:tcPr>
            <w:tcW w:type="dxa" w:w="30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In ogni prompt image gen</w:t>
            </w:r>
          </w:p>
        </w:tc>
      </w:tr>
      <w:tr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❌ No nomi calciatori famosi</w:t>
            </w:r>
          </w:p>
        </w:tc>
        <w:tc>
          <w:tcPr>
            <w:tcW w:type="dxa" w:w="3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Prompt + validazione post-generazione</w:t>
            </w:r>
          </w:p>
        </w:tc>
        <w:tc>
          <w:tcPr>
            <w:tcW w:type="dxa" w:w="30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Post-generazione check</w:t>
            </w:r>
          </w:p>
        </w:tc>
      </w:tr>
      <w:tr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✅ Solo italiano, solo Italia</w:t>
            </w:r>
          </w:p>
        </w:tc>
        <w:tc>
          <w:tcPr>
            <w:tcW w:type="dxa" w:w="3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locales: [10], countries: ["IT"] — hardcoded</w:t>
            </w:r>
          </w:p>
        </w:tc>
        <w:tc>
          <w:tcPr>
            <w:tcW w:type="dxa" w:w="30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Ad ogni creazione adset</w:t>
            </w:r>
          </w:p>
        </w:tc>
      </w:tr>
      <w:tr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✅ Targeting 38-65 anni</w:t>
            </w:r>
          </w:p>
        </w:tc>
        <w:tc>
          <w:tcPr>
            <w:tcW w:type="dxa" w:w="3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age_min: 38, age_max: 65 — mai modificabili dall'agente</w:t>
            </w:r>
          </w:p>
        </w:tc>
        <w:tc>
          <w:tcPr>
            <w:tcW w:type="dxa" w:w="30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Hardcoded — non configurabile</w:t>
            </w:r>
          </w:p>
        </w:tc>
      </w:tr>
      <w:tr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✅ Capacità venditori come tetto</w:t>
            </w:r>
          </w:p>
        </w:tc>
        <w:tc>
          <w:tcPr>
            <w:tcW w:type="dxa" w:w="3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Check in North Star Δ ad ogni ciclo</w:t>
            </w:r>
          </w:p>
        </w:tc>
        <w:tc>
          <w:tcPr>
            <w:tcW w:type="dxa" w:w="30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Deterministico ad ogni ciclo</w:t>
            </w:r>
          </w:p>
        </w:tc>
      </w:tr>
      <w:tr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✅ LLM solo per decidere/creare</w:t>
            </w:r>
          </w:p>
        </w:tc>
        <w:tc>
          <w:tcPr>
            <w:tcW w:type="dxa" w:w="3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Tutto il resto: codice deterministico</w:t>
            </w:r>
          </w:p>
        </w:tc>
        <w:tc>
          <w:tcPr>
            <w:tcW w:type="dxa" w:w="30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Architettura — non bypassabile</w:t>
            </w:r>
          </w:p>
        </w:tc>
      </w:tr>
      <w:tr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✅ Tracciamento pixel verificato</w:t>
            </w:r>
          </w:p>
        </w:tc>
        <w:tc>
          <w:tcPr>
            <w:tcW w:type="dxa" w:w="3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Check Meta Events Manager + funnel ad ogni ciclo</w:t>
            </w:r>
          </w:p>
        </w:tc>
        <w:tc>
          <w:tcPr>
            <w:tcW w:type="dxa" w:w="30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Alert se anomalia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AED6F1"/>
                <w:sz w:val="18"/>
                <w:szCs w:val="18"/>
              </w:rPr>
              <w:t xml:space="preserve">SEZIONE 10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Stack Tecnologico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ED6F1"/>
                <w:sz w:val="20"/>
                <w:szCs w:val="20"/>
              </w:rPr>
              <w:t xml:space="preserve">Componenti e integrazioni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rPr>
          <w:tblHeader/>
        </w:trP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34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LLM reasoning (decisioni)</w:t>
            </w:r>
          </w:p>
        </w:tc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Gemini 2.5 Flash via OpenRouter</w:t>
            </w:r>
          </w:p>
        </w:tc>
        <w:tc>
          <w:tcPr>
            <w:tcW w:type="dxa" w:w="34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Decisioni strategiche, generazione copy, learned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LLM extraction (knowledge)</w:t>
            </w:r>
          </w:p>
        </w:tc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Gemini Flash — modello leggero</w:t>
            </w:r>
          </w:p>
        </w:tc>
        <w:tc>
          <w:tcPr>
            <w:tcW w:type="dxa" w:w="34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Knowledge extractor dalla chat — task semplice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Image generation</w:t>
            </w:r>
          </w:p>
        </w:tc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Nano Banana 2 (Gemini Imagen 3.1 Flash)</w:t>
            </w:r>
          </w:p>
        </w:tc>
        <w:tc>
          <w:tcPr>
            <w:tcW w:type="dxa" w:w="34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Prima scelta — veloce, integrato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Image generation alternativa</w:t>
            </w:r>
          </w:p>
        </w:tc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Higgsfield.ai</w:t>
            </w:r>
          </w:p>
        </w:tc>
        <w:tc>
          <w:tcPr>
            <w:tcW w:type="dxa" w:w="34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Per creatività premium — fase 2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Video generation</w:t>
            </w:r>
          </w:p>
        </w:tc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Higgsfield.ai</w:t>
            </w:r>
          </w:p>
        </w:tc>
        <w:tc>
          <w:tcPr>
            <w:tcW w:type="dxa" w:w="34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Fase 2 — non prioritario ora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Supabase (PostgreSQL)</w:t>
            </w:r>
          </w:p>
        </w:tc>
        <w:tc>
          <w:tcPr>
            <w:tcW w:type="dxa" w:w="34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Tutte le tabelle del sistema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Storage</w:t>
            </w:r>
          </w:p>
        </w:tc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Supabase Storage</w:t>
            </w:r>
          </w:p>
        </w:tc>
        <w:tc>
          <w:tcPr>
            <w:tcW w:type="dxa" w:w="34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Immagini generate, assets creatività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Meta Ads</w:t>
            </w:r>
          </w:p>
        </w:tc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Graph API v21.0</w:t>
            </w:r>
          </w:p>
        </w:tc>
        <w:tc>
          <w:tcPr>
            <w:tcW w:type="dxa" w:w="34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Lettura + scrittura campagne, adset, ads, budget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Notifiche + Approvazioni</w:t>
            </w:r>
          </w:p>
        </w:tc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Telegram Bot</w:t>
            </w:r>
          </w:p>
        </w:tc>
        <w:tc>
          <w:tcPr>
            <w:tcW w:type="dxa" w:w="34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Alert, approvazioni budget, report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Hosting + Cron</w:t>
            </w:r>
          </w:p>
        </w:tc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Vercel (Next.js 16)</w:t>
            </w:r>
          </w:p>
        </w:tc>
        <w:tc>
          <w:tcPr>
            <w:tcW w:type="dxa" w:w="34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 cron jobs in vercel.json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CRM</w:t>
            </w:r>
          </w:p>
        </w:tc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Sincro CRM — Next.js 16 / React 19</w:t>
            </w:r>
          </w:p>
        </w:tc>
        <w:tc>
          <w:tcPr>
            <w:tcW w:type="dxa" w:w="34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Lettura pipeline: lead → appuntamento → vendita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10.1 Cron schedule aggiornato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rPr>
          <w:tblHeader/>
        </w:trP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Cron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Schedule</w:t>
            </w:r>
          </w:p>
        </w:tc>
        <w:tc>
          <w:tcPr>
            <w:tcW w:type="dxa" w:w="42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Responsabilità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agent-loop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 */4 * * *</w:t>
            </w:r>
          </w:p>
        </w:tc>
        <w:tc>
          <w:tcPr>
            <w:tcW w:type="dxa" w:w="42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Loop completo a 5 fasi — il cuore del sistema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daily-snapshot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55 23 * * *</w:t>
            </w:r>
          </w:p>
        </w:tc>
        <w:tc>
          <w:tcPr>
            <w:tcW w:type="dxa" w:w="42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Snapshot giornaliero + report serale a Anto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weekly-review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 21 * * 0</w:t>
            </w:r>
          </w:p>
        </w:tc>
        <w:tc>
          <w:tcPr>
            <w:tcW w:type="dxa" w:w="42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Budget review + target optimizer domenica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sync-campaigns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 0 * * *</w:t>
            </w:r>
          </w:p>
        </w:tc>
        <w:tc>
          <w:tcPr>
            <w:tcW w:type="dxa" w:w="42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Sync stati campagne Meta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ads-monitor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30 * * * *</w:t>
            </w:r>
          </w:p>
        </w:tc>
        <w:tc>
          <w:tcPr>
            <w:tcW w:type="dxa" w:w="42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Monitoring passivo — nessuna azione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AED6F1"/>
                <w:sz w:val="18"/>
                <w:szCs w:val="18"/>
              </w:rPr>
              <w:t xml:space="preserve">SEZIONE 11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Piano di Implementazione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ED6F1"/>
                <w:sz w:val="20"/>
                <w:szCs w:val="20"/>
              </w:rPr>
              <w:t xml:space="preserve">3 fasi — dal critico all'evoluzione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left w:val="single" w:color="6C3483" w:sz="20" w:space="8"/>
        </w:pBdr>
        <w:shd w:fill="F4ECF7" w:val="clear"/>
        <w:spacing w:after="140" w:before="140"/>
        <w:ind w:left="240" w:right="120"/>
      </w:pPr>
      <w:r>
        <w:rPr>
          <w:rFonts w:ascii="Arial" w:cs="Arial" w:eastAsia="Arial" w:hAnsi="Arial"/>
          <w:b/>
          <w:bCs/>
          <w:color w:val="6C3483"/>
          <w:sz w:val="20"/>
          <w:szCs w:val="20"/>
        </w:rPr>
        <w:t xml:space="preserve">🆕  </w:t>
      </w:r>
      <w:r>
        <w:rPr>
          <w:rFonts w:ascii="Arial" w:cs="Arial" w:eastAsia="Arial" w:hAnsi="Arial"/>
          <w:b/>
          <w:bCs/>
          <w:color w:val="6C3483"/>
          <w:sz w:val="20"/>
          <w:szCs w:val="20"/>
        </w:rPr>
        <w:t xml:space="preserve">AGGIORNAMENTO v1.1 —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Piano aggiornato in v1.1: aggiunti task 1.6b (related_knowledge_ids nel prompt LLM) e 3.5 (knowledge auto-invalidation completa). Questi task implementano la correzione al meccanismo di invalidation.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FASE 1 — Fondamenta Loop + Chat + Knowledge (5-6 giorni)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800"/>
        <w:gridCol w:w="2000"/>
        <w:gridCol w:w="2426"/>
      </w:tblGrid>
      <w:tr>
        <w:trPr>
          <w:tblHeader/>
        </w:trPr>
        <w:tc>
          <w:tcPr>
            <w:tcW w:type="dxa" w:w="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Dipendenze</w:t>
            </w:r>
          </w:p>
        </w:tc>
        <w:tc>
          <w:tcPr>
            <w:tcW w:type="dxa" w:w="24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 v1.1</w:t>
            </w:r>
          </w:p>
        </w:tc>
      </w:tr>
      <w:tr>
        <w:tc>
          <w:tcPr>
            <w:tcW w:type="dxa" w:w="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1.1</w:t>
            </w:r>
          </w:p>
        </w:tc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Creare tabelle DB: ai_north_star, ai_experiments, agent_knowledge, brand_brief, api_cost_log</w:t>
            </w:r>
          </w:p>
        </w:tc>
        <w:tc>
          <w:tcPr>
            <w:tcW w:type="dxa" w:w="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DB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4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ai_experiments include related_knowledge_ids UUID[] 🆕</w:t>
            </w:r>
          </w:p>
        </w:tc>
      </w:tr>
      <w:tr>
        <w:tc>
          <w:tcPr>
            <w:tcW w:type="dxa" w:w="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1.2</w:t>
            </w:r>
          </w:p>
        </w:tc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Popolare brand_brief dal master-playbook.md</w:t>
            </w:r>
          </w:p>
        </w:tc>
        <w:tc>
          <w:tcPr>
            <w:tcW w:type="dxa" w:w="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Script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1.1</w:t>
            </w:r>
          </w:p>
        </w:tc>
        <w:tc>
          <w:tcPr>
            <w:tcW w:type="dxa" w:w="24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Estrarre: avatar, angoli, regole Meta, prodotti, tone of voice</w:t>
            </w:r>
          </w:p>
        </w:tc>
      </w:tr>
      <w:tr>
        <w:tc>
          <w:tcPr>
            <w:tcW w:type="dxa" w:w="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1.3</w:t>
            </w:r>
          </w:p>
        </w:tc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Popolare agent_knowledge iniziale dal master-playbook.md</w:t>
            </w:r>
          </w:p>
        </w:tc>
        <w:tc>
          <w:tcPr>
            <w:tcW w:type="dxa" w:w="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Script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1.1</w:t>
            </w:r>
          </w:p>
        </w:tc>
        <w:tc>
          <w:tcPr>
            <w:tcW w:type="dxa" w:w="24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Categoria 'playbook' — regole critiche, avatar insights, direttive</w:t>
            </w:r>
          </w:p>
        </w:tc>
      </w:tr>
      <w:tr>
        <w:tc>
          <w:tcPr>
            <w:tcW w:type="dxa" w:w="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1.4</w:t>
            </w:r>
          </w:p>
        </w:tc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lib/north-star.ts — calcNorthStarDelta()</w:t>
            </w:r>
          </w:p>
        </w:tc>
        <w:tc>
          <w:tcPr>
            <w:tcW w:type="dxa" w:w="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Lib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1.1</w:t>
            </w:r>
          </w:p>
        </w:tc>
        <w:tc>
          <w:tcPr>
            <w:tcW w:type="dxa" w:w="24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Calcolo deterministico: vendite%, CAC, budget%, capacità%, pace</w:t>
            </w:r>
          </w:p>
        </w:tc>
      </w:tr>
      <w:tr>
        <w:tc>
          <w:tcPr>
            <w:tcW w:type="dxa" w:w="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1.5</w:t>
            </w:r>
          </w:p>
        </w:tc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lib/agent-memory.ts — loadExperimentMemory() + loadAgentKnowledge()</w:t>
            </w:r>
          </w:p>
        </w:tc>
        <w:tc>
          <w:tcPr>
            <w:tcW w:type="dxa" w:w="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Lib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1.1</w:t>
            </w:r>
          </w:p>
        </w:tc>
        <w:tc>
          <w:tcPr>
            <w:tcW w:type="dxa" w:w="24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Carica ultimi 20 esperimenti + knowledge attive filtrate per priorità</w:t>
            </w:r>
          </w:p>
        </w:tc>
      </w:tr>
      <w:tr>
        <w:tc>
          <w:tcPr>
            <w:tcW w:type="dxa" w:w="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1.6</w:t>
            </w:r>
          </w:p>
        </w:tc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lib/agent-skills.ts — skills loader (playbook + andromeda + regole)</w:t>
            </w:r>
          </w:p>
        </w:tc>
        <w:tc>
          <w:tcPr>
            <w:tcW w:type="dxa" w:w="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Lib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4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Carica files dalla knowledge base e li formatta per il prompt</w:t>
            </w:r>
          </w:p>
        </w:tc>
      </w:tr>
      <w:tr>
        <w:tc>
          <w:tcPr>
            <w:tcW w:type="dxa" w:w="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1.6b</w:t>
            </w:r>
          </w:p>
        </w:tc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Prompt LLM: includere knowledge IDs + richiedere related_knowledge_ids in output JSON</w:t>
            </w:r>
          </w:p>
        </w:tc>
        <w:tc>
          <w:tcPr>
            <w:tcW w:type="dxa" w:w="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1.5, 1.6</w:t>
            </w:r>
          </w:p>
        </w:tc>
        <w:tc>
          <w:tcPr>
            <w:tcW w:type="dxa" w:w="24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🆕 CRITICO v1.1 — senza questo l'auto-invalidation non funziona</w:t>
            </w:r>
          </w:p>
        </w:tc>
      </w:tr>
      <w:tr>
        <w:tc>
          <w:tcPr>
            <w:tcW w:type="dxa" w:w="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1.7</w:t>
            </w:r>
          </w:p>
        </w:tc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Evolvere /api/chat: knowledge extractor in parallelo alla risposta di Dante</w:t>
            </w:r>
          </w:p>
        </w:tc>
        <w:tc>
          <w:tcPr>
            <w:tcW w:type="dxa" w:w="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1.1</w:t>
            </w:r>
          </w:p>
        </w:tc>
        <w:tc>
          <w:tcPr>
            <w:tcW w:type="dxa" w:w="24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Seconda chiamata LLM leggera — estrae insight se presenti</w:t>
            </w:r>
          </w:p>
        </w:tc>
      </w:tr>
      <w:tr>
        <w:tc>
          <w:tcPr>
            <w:tcW w:type="dxa" w:w="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1.8</w:t>
            </w:r>
          </w:p>
        </w:tc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Evolvere DanteChat.tsx: mostra '📝 Memorizzato: ...' quando viene estratto un insight</w:t>
            </w:r>
          </w:p>
        </w:tc>
        <w:tc>
          <w:tcPr>
            <w:tcW w:type="dxa" w:w="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1.7</w:t>
            </w:r>
          </w:p>
        </w:tc>
        <w:tc>
          <w:tcPr>
            <w:tcW w:type="dxa" w:w="24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UX: feedback visivo che Dante ha memorizzato</w:t>
            </w:r>
          </w:p>
        </w:tc>
      </w:tr>
      <w:tr>
        <w:tc>
          <w:tcPr>
            <w:tcW w:type="dxa" w:w="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1.9</w:t>
            </w:r>
          </w:p>
        </w:tc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/api/cron/agent-loop: cron unificato a 5 fasi</w:t>
            </w:r>
          </w:p>
        </w:tc>
        <w:tc>
          <w:tcPr>
            <w:tcW w:type="dxa" w:w="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Cron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1.4, 1.5, 1.6</w:t>
            </w:r>
          </w:p>
        </w:tc>
        <w:tc>
          <w:tcPr>
            <w:tcW w:type="dxa" w:w="24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Sostituisce 4 cron: ai-engine, kill-guardian, creative-pipeline, ratchet</w:t>
            </w:r>
          </w:p>
        </w:tc>
      </w:tr>
      <w:tr>
        <w:tc>
          <w:tcPr>
            <w:tcW w:type="dxa" w:w="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1.10</w:t>
            </w:r>
          </w:p>
        </w:tc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Prompt centrale: North Star + Memory + Knowledge + Skills</w:t>
            </w:r>
          </w:p>
        </w:tc>
        <w:tc>
          <w:tcPr>
            <w:tcW w:type="dxa" w:w="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1.4, 1.5, 1.6</w:t>
            </w:r>
          </w:p>
        </w:tc>
        <w:tc>
          <w:tcPr>
            <w:tcW w:type="dxa" w:w="24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Il prompt più importante del sistema — contesto completo strutturato</w:t>
            </w:r>
          </w:p>
        </w:tc>
      </w:tr>
      <w:tr>
        <w:tc>
          <w:tcPr>
            <w:tcW w:type="dxa" w:w="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1.11</w:t>
            </w:r>
          </w:p>
        </w:tc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Aggiornare vercel.json: 5 cron (agent-loop, daily-snapshot, weekly-review, sync-campaigns, ads-monitor)</w:t>
            </w:r>
          </w:p>
        </w:tc>
        <w:tc>
          <w:tcPr>
            <w:tcW w:type="dxa" w:w="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Config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1.9</w:t>
            </w:r>
          </w:p>
        </w:tc>
        <w:tc>
          <w:tcPr>
            <w:tcW w:type="dxa" w:w="24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Rimuovere i 4 cron obsoleti</w:t>
            </w:r>
          </w:p>
        </w:tc>
      </w:tr>
      <w:tr>
        <w:tc>
          <w:tcPr>
            <w:tcW w:type="dxa" w:w="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1.12</w:t>
            </w:r>
          </w:p>
        </w:tc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Aggiornare skill Andromeda: creare andromeda_2026_update.md</w:t>
            </w:r>
          </w:p>
        </w:tc>
        <w:tc>
          <w:tcPr>
            <w:tcW w:type="dxa" w:w="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Docs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4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Ricerca best practice Meta 2026 + aggiornamento guida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FASE 2 — Autonomia e Pubblicazione (4-5 giorni)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226"/>
      </w:tblGrid>
      <w:tr>
        <w:trPr>
          <w:tblHeader/>
        </w:trPr>
        <w:tc>
          <w:tcPr>
            <w:tcW w:type="dxa" w:w="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2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2.1</w:t>
            </w:r>
          </w:p>
        </w:tc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Budget escalation formula — condizioni → moltiplicatore → cap → soglia notifica</w:t>
            </w:r>
          </w:p>
        </w:tc>
        <w:tc>
          <w:tcPr>
            <w:tcW w:type="dxa" w:w="52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Deterministico — no LLM</w:t>
            </w:r>
          </w:p>
        </w:tc>
      </w:tr>
      <w:tr>
        <w:tc>
          <w:tcPr>
            <w:tcW w:type="dxa" w:w="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2.2</w:t>
            </w:r>
          </w:p>
        </w:tc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Budget reduction automatica — CAC sfora → -15% + kill ads peggiori</w:t>
            </w:r>
          </w:p>
        </w:tc>
        <w:tc>
          <w:tcPr>
            <w:tcW w:type="dxa" w:w="52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Deterministico — no LLM</w:t>
            </w:r>
          </w:p>
        </w:tc>
      </w:tr>
      <w:tr>
        <w:tc>
          <w:tcPr>
            <w:tcW w:type="dxa" w:w="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2.3</w:t>
            </w:r>
          </w:p>
        </w:tc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Pubblicazione Meta end-to-end: creative → adset → ad → launch con check pre-lancio</w:t>
            </w:r>
          </w:p>
        </w:tc>
        <w:tc>
          <w:tcPr>
            <w:tcW w:type="dxa" w:w="52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Include: no Advantage+, pixel check, UTM params, targeting 38-65</w:t>
            </w:r>
          </w:p>
        </w:tc>
      </w:tr>
      <w:tr>
        <w:tc>
          <w:tcPr>
            <w:tcW w:type="dxa" w:w="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2.4</w:t>
            </w:r>
          </w:p>
        </w:tc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Capacità venditori come tetto nel North Star Δ — stop scaling se lead ≥ capienza</w:t>
            </w:r>
          </w:p>
        </w:tc>
        <w:tc>
          <w:tcPr>
            <w:tcW w:type="dxa" w:w="52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Aggiunge campo capacità_usata nel delta calcolo</w:t>
            </w:r>
          </w:p>
        </w:tc>
      </w:tr>
      <w:tr>
        <w:tc>
          <w:tcPr>
            <w:tcW w:type="dxa" w:w="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2.5</w:t>
            </w:r>
          </w:p>
        </w:tc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Check pre-lancio obbligatorio: Advantage+ = 0, pixel attivo, targeting corretto</w:t>
            </w:r>
          </w:p>
        </w:tc>
        <w:tc>
          <w:tcPr>
            <w:tcW w:type="dxa" w:w="52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Blocca pubblicazione se uno check fallisce — alert immediato</w:t>
            </w:r>
          </w:p>
        </w:tc>
      </w:tr>
      <w:tr>
        <w:tc>
          <w:tcPr>
            <w:tcW w:type="dxa" w:w="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2.6</w:t>
            </w:r>
          </w:p>
        </w:tc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Dashboard North Star semplificata: vendite/obiettivo, CAC, budget, capacità team</w:t>
            </w:r>
          </w:p>
        </w:tc>
        <w:tc>
          <w:tcPr>
            <w:tcW w:type="dxa" w:w="52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Sostituisce vista KPI frammentati — solo 4 metriche principali</w:t>
            </w:r>
          </w:p>
        </w:tc>
      </w:tr>
      <w:tr>
        <w:tc>
          <w:tcPr>
            <w:tcW w:type="dxa" w:w="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2.7</w:t>
            </w:r>
          </w:p>
        </w:tc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Approvazione budget via Telegram: bottoni ✅ Approva / ❌ Rifiuta / 💬 Modifica</w:t>
            </w:r>
          </w:p>
        </w:tc>
        <w:tc>
          <w:tcPr>
            <w:tcW w:type="dxa" w:w="52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Webhook Telegram → aggiorna ai_north_star.budget_weekly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FASE 3 — Evoluzione (5-7 giorni)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226"/>
      </w:tblGrid>
      <w:tr>
        <w:trPr>
          <w:tblHeader/>
        </w:trPr>
        <w:tc>
          <w:tcPr>
            <w:tcW w:type="dxa" w:w="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2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3.1</w:t>
            </w:r>
          </w:p>
        </w:tc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Higgsfield.ai video generation: integrazione API per ads video (Reels-style)</w:t>
            </w:r>
          </w:p>
        </w:tc>
        <w:tc>
          <w:tcPr>
            <w:tcW w:type="dxa" w:w="52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Solo per test — pochi video iniziali</w:t>
            </w:r>
          </w:p>
        </w:tc>
      </w:tr>
      <w:tr>
        <w:tc>
          <w:tcPr>
            <w:tcW w:type="dxa" w:w="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3.2</w:t>
            </w:r>
          </w:p>
        </w:tc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API cost logging: ogni chiamata LLM/image gen loggata in api_cost_log</w:t>
            </w:r>
          </w:p>
        </w:tc>
        <w:tc>
          <w:tcPr>
            <w:tcW w:type="dxa" w:w="52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Include: service, model, tokens, costo stimato USD</w:t>
            </w:r>
          </w:p>
        </w:tc>
      </w:tr>
      <w:tr>
        <w:tc>
          <w:tcPr>
            <w:tcW w:type="dxa" w:w="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3.3</w:t>
            </w:r>
          </w:p>
        </w:tc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Report settimanale minimalista: vendite/obiettivo, CAC, budget consumato, costo API</w:t>
            </w:r>
          </w:p>
        </w:tc>
        <w:tc>
          <w:tcPr>
            <w:tcW w:type="dxa" w:w="52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Inviato ogni domenica via Telegram a Anto</w:t>
            </w:r>
          </w:p>
        </w:tc>
      </w:tr>
      <w:tr>
        <w:tc>
          <w:tcPr>
            <w:tcW w:type="dxa" w:w="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3.4</w:t>
            </w:r>
          </w:p>
        </w:tc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A/B test funnel: titoli dinamici landing in base all'angolo dell'ads (UTM → headline)</w:t>
            </w:r>
          </w:p>
        </w:tc>
        <w:tc>
          <w:tcPr>
            <w:tcW w:type="dxa" w:w="52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Mapping UTM angle → titolo dinamico → tracciamento conversion separato</w:t>
            </w:r>
          </w:p>
        </w:tc>
      </w:tr>
      <w:tr>
        <w:tc>
          <w:tcPr>
            <w:tcW w:type="dxa" w:w="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3.5</w:t>
            </w:r>
          </w:p>
        </w:tc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Knowledge auto-invalidation completa: collegamento ai_experiments → agent_knowledge via related_knowledge_ids</w:t>
            </w:r>
          </w:p>
        </w:tc>
        <w:tc>
          <w:tcPr>
            <w:tcW w:type="dxa" w:w="52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🆕 CRITICO v1.1 — implementa il meccanismo completo di invalidation automatica</w:t>
            </w:r>
          </w:p>
        </w:tc>
      </w:tr>
      <w:tr>
        <w:tc>
          <w:tcPr>
            <w:tcW w:type="dxa" w:w="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3.6</w:t>
            </w:r>
          </w:p>
        </w:tc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creative_best_practices.md + winning_hooks.md: pattern da analisi ads vincenti storiche</w:t>
            </w:r>
          </w:p>
        </w:tc>
        <w:tc>
          <w:tcPr>
            <w:tcW w:type="dxa" w:w="52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Aggiunge strato skills con pattern creativi validati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BA4A00" w:sz="20" w:space="8"/>
        </w:pBdr>
        <w:shd w:fill="FEF5EC" w:val="clear"/>
        <w:spacing w:after="140" w:before="140"/>
        <w:ind w:left="240" w:right="120"/>
      </w:pPr>
      <w:r>
        <w:rPr>
          <w:rFonts w:ascii="Arial" w:cs="Arial" w:eastAsia="Arial" w:hAnsi="Arial"/>
          <w:b/>
          <w:bCs/>
          <w:color w:val="BA4A00"/>
          <w:sz w:val="20"/>
          <w:szCs w:val="20"/>
        </w:rPr>
        <w:t xml:space="preserve">⚠️  </w:t>
      </w:r>
      <w:r>
        <w:rPr>
          <w:rFonts w:ascii="Arial" w:cs="Arial" w:eastAsia="Arial" w:hAnsi="Arial"/>
          <w:b/>
          <w:bCs/>
          <w:color w:val="BA4A00"/>
          <w:sz w:val="20"/>
          <w:szCs w:val="20"/>
        </w:rPr>
        <w:t xml:space="preserve">ATTENZIONE —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Il task 3.5 (knowledge auto-invalidation) dipende da 1.6b (related_knowledge_ids nel prompt LLM). Se 1.6b non è implementato correttamente, 3.5 non funzionerà. Verificare prima di passare alla fase 3.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AED6F1"/>
                <w:sz w:val="18"/>
                <w:szCs w:val="18"/>
              </w:rPr>
              <w:t xml:space="preserve">SEZIONE 12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Metriche di Successo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ED6F1"/>
                <w:sz w:val="20"/>
                <w:szCs w:val="20"/>
              </w:rPr>
              <w:t xml:space="preserve">Come misuriamo che il sistema funziona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26"/>
      </w:tblGrid>
      <w:tr>
        <w:trPr>
          <w:tblHeader/>
        </w:trPr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Metrica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44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Come si misura</w:t>
            </w:r>
          </w:p>
        </w:tc>
      </w:tr>
      <w:tr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Vendite/mese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40</w:t>
            </w:r>
          </w:p>
        </w:tc>
        <w:tc>
          <w:tcPr>
            <w:tcW w:type="dxa" w:w="44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CRM — stage: won nel periodo</w:t>
            </w:r>
          </w:p>
        </w:tc>
      </w:tr>
      <w:tr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CAC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≤ €500</w:t>
            </w:r>
          </w:p>
        </w:tc>
        <w:tc>
          <w:tcPr>
            <w:tcW w:type="dxa" w:w="44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Spend Meta / vendite nel periodo</w:t>
            </w:r>
          </w:p>
        </w:tc>
      </w:tr>
      <w:tr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Chiamate LLM/giorno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≤ 6 (vs 24+ attuali)</w:t>
            </w:r>
          </w:p>
        </w:tc>
        <w:tc>
          <w:tcPr>
            <w:tcW w:type="dxa" w:w="44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api_cost_log — count per giorno</w:t>
            </w:r>
          </w:p>
        </w:tc>
      </w:tr>
      <w:tr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Costo API/settimana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≤ €5</w:t>
            </w:r>
          </w:p>
        </w:tc>
        <w:tc>
          <w:tcPr>
            <w:tcW w:type="dxa" w:w="44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api_cost_log — sum estimated_cost_usd 7 giorni</w:t>
            </w:r>
          </w:p>
        </w:tc>
      </w:tr>
      <w:tr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Tempo umano/giorno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&lt; 5 minuti</w:t>
            </w:r>
          </w:p>
        </w:tc>
        <w:tc>
          <w:tcPr>
            <w:tcW w:type="dxa" w:w="44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Solo approvazioni e lettura report</w:t>
            </w:r>
          </w:p>
        </w:tc>
      </w:tr>
      <w:tr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Esperimenti/settimana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≥ 10</w:t>
            </w:r>
          </w:p>
        </w:tc>
        <w:tc>
          <w:tcPr>
            <w:tcW w:type="dxa" w:w="44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ai_experiments — count 7 giorni</w:t>
            </w:r>
          </w:p>
        </w:tc>
      </w:tr>
      <w:tr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Knowledge attivi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≥ 30</w:t>
            </w:r>
          </w:p>
        </w:tc>
        <w:tc>
          <w:tcPr>
            <w:tcW w:type="dxa" w:w="44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agent_knowledge — count still_valid = true</w:t>
            </w:r>
          </w:p>
        </w:tc>
      </w:tr>
      <w:tr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Knowledge invalidate/settimana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≥ 2</w:t>
            </w:r>
          </w:p>
        </w:tc>
        <w:tc>
          <w:tcPr>
            <w:tcW w:type="dxa" w:w="44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Segnale che il sistema impara e corregge</w:t>
            </w:r>
          </w:p>
        </w:tc>
      </w:tr>
      <w:tr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Tasso validazione ipotesi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≥ 40% improved</w:t>
            </w:r>
          </w:p>
        </w:tc>
        <w:tc>
          <w:tcPr>
            <w:tcW w:type="dxa" w:w="4426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ai_experiments — outcome = improved / total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pBdr>
          <w:top w:val="single" w:color="2E86C1" w:sz="4" w:space="8"/>
        </w:pBdr>
        <w:spacing w:after="0" w:before="0"/>
        <w:jc w:val="center"/>
      </w:pPr>
      <w:r>
        <w:rPr>
          <w:rFonts w:ascii="Arial" w:cs="Arial" w:eastAsia="Arial" w:hAnsi="Arial"/>
          <w:i/>
          <w:iCs/>
          <w:color w:val="1A5276"/>
          <w:sz w:val="16"/>
          <w:szCs w:val="16"/>
        </w:rPr>
        <w:t xml:space="preserve">AdPilotik — Metodo Sincro — Documento Tecnico v1.1 — Confidenziale</w:t>
      </w:r>
    </w:p>
    <w:p>
      <w:pPr>
        <w:spacing w:after="60" w:before="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BDC3C7"/>
          <w:sz w:val="15"/>
          <w:szCs w:val="15"/>
        </w:rPr>
        <w:t xml:space="preserve">Aggiornamento v1.1: correzione campo related_knowledge_ids — knowledge auto-invalidation</w:t>
      </w:r>
    </w:p>
    <w:sectPr>
      <w:pgSz w:w="11906" w:h="16838" w:orient="portrait"/>
      <w:pgMar w:top="12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  <w:lvl w:ilvl="2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0D2B4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2E86C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2026-04-03T05:34:57.224Z</dcterms:created>
  <dcterms:modified xsi:type="dcterms:W3CDTF">2026-04-03T05:34:57.225Z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