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53790" w14:textId="29B9FD56" w:rsidR="00FF0BD6" w:rsidRPr="004303F6" w:rsidRDefault="283D5991" w:rsidP="2A7897ED">
      <w:pPr>
        <w:pStyle w:val="MDPI11articletype"/>
        <w:rPr>
          <w:lang w:val="es-PE"/>
        </w:rPr>
      </w:pPr>
      <w:r w:rsidRPr="2A7897ED">
        <w:rPr>
          <w:lang w:val="es-PE"/>
        </w:rPr>
        <w:t xml:space="preserve">Article </w:t>
      </w:r>
    </w:p>
    <w:p w14:paraId="45906835" w14:textId="2CC36418" w:rsidR="00FF0BD6" w:rsidRPr="004303F6" w:rsidRDefault="283D5991" w:rsidP="0B6DED0F">
      <w:pPr>
        <w:pStyle w:val="MDPI12title"/>
        <w:rPr>
          <w:lang w:val="es-PE"/>
        </w:rPr>
      </w:pPr>
      <w:r w:rsidRPr="0B6DED0F">
        <w:rPr>
          <w:lang w:val="es-PE"/>
        </w:rPr>
        <w:t xml:space="preserve">Un marco de aprendizaje automático de múltiples fuentes para la predicción de incendios forestales utilizando datos satelitales y ambientales en ecosistemas tropicales. </w:t>
      </w:r>
    </w:p>
    <w:tbl>
      <w:tblPr>
        <w:tblpPr w:leftFromText="198" w:rightFromText="198" w:vertAnchor="page" w:horzAnchor="margin" w:tblpY="11389"/>
        <w:tblW w:w="2410" w:type="dxa"/>
        <w:tblLayout w:type="fixed"/>
        <w:tblCellMar>
          <w:left w:w="0" w:type="dxa"/>
          <w:right w:w="0" w:type="dxa"/>
        </w:tblCellMar>
        <w:tblLook w:val="04A0" w:firstRow="1" w:lastRow="0" w:firstColumn="1" w:lastColumn="0" w:noHBand="0" w:noVBand="1"/>
      </w:tblPr>
      <w:tblGrid>
        <w:gridCol w:w="2410"/>
      </w:tblGrid>
      <w:tr w:rsidR="000D583D" w:rsidRPr="00953777" w14:paraId="60C2E97A" w14:textId="77777777" w:rsidTr="10438F55">
        <w:trPr>
          <w:trHeight w:val="571"/>
        </w:trPr>
        <w:tc>
          <w:tcPr>
            <w:tcW w:w="2410" w:type="dxa"/>
          </w:tcPr>
          <w:p w14:paraId="20C8C09D" w14:textId="77777777" w:rsidR="000D583D" w:rsidRPr="006F283B" w:rsidRDefault="000D583D" w:rsidP="000D583D">
            <w:pPr>
              <w:pStyle w:val="MDPI14history"/>
              <w:snapToGrid w:val="0"/>
              <w:spacing w:after="120" w:line="240" w:lineRule="atLeast"/>
              <w:rPr>
                <w:rFonts w:ascii="SimSun" w:eastAsia="SimSun" w:hAnsi="SimSun" w:cs="SimSun"/>
                <w:lang w:val="en-US" w:eastAsia="zh-CN"/>
              </w:rPr>
            </w:pPr>
            <w:r w:rsidRPr="006F283B">
              <w:rPr>
                <w:lang w:val="en-US"/>
              </w:rPr>
              <w:t>Academic Editor: Firstname Lastname</w:t>
            </w:r>
          </w:p>
          <w:p w14:paraId="5091F7D0" w14:textId="77777777" w:rsidR="000D583D" w:rsidRDefault="000D583D" w:rsidP="000D583D">
            <w:pPr>
              <w:pStyle w:val="MDPI14history"/>
              <w:snapToGrid w:val="0"/>
              <w:spacing w:line="240" w:lineRule="atLeast"/>
              <w:rPr>
                <w:lang w:val="en-US"/>
              </w:rPr>
            </w:pPr>
            <w:r w:rsidRPr="006F283B">
              <w:rPr>
                <w:lang w:val="en-US"/>
              </w:rPr>
              <w:t>Received: date</w:t>
            </w:r>
          </w:p>
          <w:p w14:paraId="0ADCC9EC" w14:textId="77777777" w:rsidR="000D583D" w:rsidRDefault="000D583D" w:rsidP="000D583D">
            <w:pPr>
              <w:pStyle w:val="MDPI14history"/>
              <w:snapToGrid w:val="0"/>
              <w:spacing w:line="240" w:lineRule="atLeast"/>
              <w:rPr>
                <w:lang w:val="en-US"/>
              </w:rPr>
            </w:pPr>
            <w:r w:rsidRPr="006F283B">
              <w:rPr>
                <w:lang w:val="en-US"/>
              </w:rPr>
              <w:t>Revised: date</w:t>
            </w:r>
          </w:p>
          <w:p w14:paraId="533B10AA" w14:textId="77777777" w:rsidR="000D583D" w:rsidRDefault="000D583D" w:rsidP="000D583D">
            <w:pPr>
              <w:pStyle w:val="MDPI14history"/>
              <w:snapToGrid w:val="0"/>
              <w:spacing w:line="240" w:lineRule="atLeast"/>
              <w:rPr>
                <w:lang w:val="en-US"/>
              </w:rPr>
            </w:pPr>
            <w:r w:rsidRPr="006F283B">
              <w:rPr>
                <w:lang w:val="en-US"/>
              </w:rPr>
              <w:t>Accepted: date</w:t>
            </w:r>
          </w:p>
          <w:p w14:paraId="1BFB30DD" w14:textId="77777777" w:rsidR="000D583D" w:rsidRPr="006F283B" w:rsidRDefault="000D583D" w:rsidP="000D583D">
            <w:pPr>
              <w:pStyle w:val="MDPI14history"/>
              <w:snapToGrid w:val="0"/>
              <w:spacing w:line="240" w:lineRule="atLeast"/>
              <w:rPr>
                <w:lang w:val="en-US"/>
              </w:rPr>
            </w:pPr>
            <w:r w:rsidRPr="006F283B">
              <w:rPr>
                <w:lang w:val="en-US"/>
              </w:rPr>
              <w:t>Published: date</w:t>
            </w:r>
          </w:p>
          <w:p w14:paraId="0E8E3F5E" w14:textId="77777777" w:rsidR="000D583D" w:rsidRPr="00953777" w:rsidRDefault="000D583D" w:rsidP="10438F55">
            <w:pPr>
              <w:pStyle w:val="MDPI61citation"/>
              <w:rPr>
                <w:lang w:bidi="en-US"/>
              </w:rPr>
            </w:pPr>
            <w:r w:rsidRPr="00953777">
              <w:rPr>
                <w:b/>
                <w:lang w:bidi="en-US"/>
              </w:rPr>
              <w:t xml:space="preserve">Citation: </w:t>
            </w:r>
            <w:r w:rsidRPr="00953777">
              <w:rPr>
                <w:lang w:bidi="en-US"/>
              </w:rPr>
              <w:t>To be added by editorial staff during production.</w:t>
            </w:r>
          </w:p>
          <w:p w14:paraId="0221ABA7" w14:textId="77777777" w:rsidR="000D583D" w:rsidRPr="008927EE" w:rsidRDefault="000D583D" w:rsidP="000D583D">
            <w:pPr>
              <w:pStyle w:val="MDPI72copyright"/>
              <w:rPr>
                <w:rFonts w:eastAsia="DengXian"/>
                <w:noProof w:val="0"/>
                <w:lang w:val="en-US" w:bidi="en-US"/>
              </w:rPr>
            </w:pPr>
            <w:r w:rsidRPr="008927EE">
              <w:rPr>
                <w:rFonts w:eastAsia="DengXian"/>
                <w:b/>
                <w:noProof w:val="0"/>
                <w:lang w:val="en-US" w:bidi="en-US"/>
              </w:rPr>
              <w:t>Copyright:</w:t>
            </w:r>
            <w:r w:rsidRPr="008927EE">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26406575" w14:textId="79929DA5" w:rsidR="283D5991" w:rsidRPr="00792ECD" w:rsidRDefault="283D5991" w:rsidP="79263008">
      <w:pPr>
        <w:pStyle w:val="MDPI13authornames"/>
        <w:rPr>
          <w:lang w:val="es-PE"/>
        </w:rPr>
      </w:pPr>
      <w:r w:rsidRPr="00792ECD">
        <w:rPr>
          <w:lang w:val="es-PE"/>
        </w:rPr>
        <w:t>Brisa Llanos</w:t>
      </w:r>
      <w:r w:rsidRPr="00792ECD">
        <w:rPr>
          <w:vertAlign w:val="superscript"/>
          <w:lang w:val="es-PE"/>
        </w:rPr>
        <w:t xml:space="preserve"> </w:t>
      </w:r>
      <w:r w:rsidRPr="00792ECD">
        <w:rPr>
          <w:lang w:val="es-PE"/>
        </w:rPr>
        <w:t>*, Antonio Zamora</w:t>
      </w:r>
      <w:r w:rsidRPr="00792ECD">
        <w:rPr>
          <w:vertAlign w:val="superscript"/>
          <w:lang w:val="es-PE"/>
        </w:rPr>
        <w:t xml:space="preserve"> 1</w:t>
      </w:r>
      <w:r w:rsidRPr="00792ECD">
        <w:rPr>
          <w:lang w:val="es-PE"/>
        </w:rPr>
        <w:t xml:space="preserve"> and Nikolai Cauper </w:t>
      </w:r>
      <w:r w:rsidRPr="00792ECD">
        <w:rPr>
          <w:vertAlign w:val="superscript"/>
          <w:lang w:val="es-PE"/>
        </w:rPr>
        <w:t xml:space="preserve">2, </w:t>
      </w:r>
      <w:r w:rsidRPr="00792ECD">
        <w:rPr>
          <w:lang w:val="es-PE"/>
        </w:rPr>
        <w:t xml:space="preserve">Jorge Navarro </w:t>
      </w:r>
      <w:r w:rsidRPr="00792ECD">
        <w:rPr>
          <w:vertAlign w:val="superscript"/>
          <w:lang w:val="es-PE"/>
        </w:rPr>
        <w:t>3</w:t>
      </w:r>
      <w:r w:rsidR="1A8557CE" w:rsidRPr="00792ECD">
        <w:rPr>
          <w:vertAlign w:val="superscript"/>
          <w:lang w:val="es-PE"/>
        </w:rPr>
        <w:t xml:space="preserve"> </w:t>
      </w:r>
    </w:p>
    <w:p w14:paraId="7002F696" w14:textId="55981BEB" w:rsidR="00FF0BD6" w:rsidRPr="000C2775" w:rsidRDefault="00457A76" w:rsidP="000C2775">
      <w:pPr>
        <w:pStyle w:val="MDPI16affiliation"/>
        <w:jc w:val="both"/>
        <w:rPr>
          <w:lang w:val="es-PE"/>
        </w:rPr>
      </w:pPr>
      <w:r w:rsidRPr="00155AD3">
        <w:rPr>
          <w:vertAlign w:val="superscript"/>
          <w:lang w:val="es-PE"/>
        </w:rPr>
        <w:t>1</w:t>
      </w:r>
      <w:r w:rsidRPr="00155AD3">
        <w:rPr>
          <w:lang w:val="es-PE"/>
        </w:rPr>
        <w:tab/>
      </w:r>
      <w:r w:rsidR="000C2775" w:rsidRPr="00155AD3">
        <w:rPr>
          <w:lang w:val="es-PE"/>
        </w:rPr>
        <w:t>Universidad Peruana Unión</w:t>
      </w:r>
      <w:r w:rsidR="00FF0BD6" w:rsidRPr="00155AD3">
        <w:rPr>
          <w:lang w:val="es-PE"/>
        </w:rPr>
        <w:t xml:space="preserve">; </w:t>
      </w:r>
      <w:r w:rsidR="000C2775" w:rsidRPr="00155AD3">
        <w:rPr>
          <w:lang w:val="es-PE"/>
        </w:rPr>
        <w:t>antonio.zamora@upeu.edu.pe</w:t>
      </w:r>
    </w:p>
    <w:p w14:paraId="3CBADD7E" w14:textId="2223FD17" w:rsidR="00FF0BD6" w:rsidRDefault="00FF0BD6" w:rsidP="00FF0BD6">
      <w:pPr>
        <w:pStyle w:val="MDPI16affiliation"/>
        <w:rPr>
          <w:lang w:val="es-PE"/>
        </w:rPr>
      </w:pPr>
      <w:r w:rsidRPr="00155AD3">
        <w:rPr>
          <w:vertAlign w:val="superscript"/>
          <w:lang w:val="es-PE"/>
        </w:rPr>
        <w:t>2</w:t>
      </w:r>
      <w:r w:rsidRPr="00155AD3">
        <w:rPr>
          <w:lang w:val="es-PE"/>
        </w:rPr>
        <w:tab/>
      </w:r>
      <w:r w:rsidR="00677113" w:rsidRPr="00155AD3">
        <w:rPr>
          <w:lang w:val="es-PE"/>
        </w:rPr>
        <w:t>Universidad Peruana Unión; nikolaicauper@upeu.edu.</w:t>
      </w:r>
      <w:r w:rsidR="000C2775" w:rsidRPr="00155AD3">
        <w:rPr>
          <w:lang w:val="es-PE"/>
        </w:rPr>
        <w:t>pe</w:t>
      </w:r>
    </w:p>
    <w:p w14:paraId="0C47D6A4" w14:textId="41A223B4" w:rsidR="00F1079F" w:rsidRPr="000C2775" w:rsidRDefault="000548AD" w:rsidP="00FF0BD6">
      <w:pPr>
        <w:pStyle w:val="MDPI16affiliation"/>
        <w:rPr>
          <w:lang w:val="es-PE"/>
        </w:rPr>
      </w:pPr>
      <w:r w:rsidRPr="00155AD3">
        <w:rPr>
          <w:vertAlign w:val="superscript"/>
          <w:lang w:val="es-PE"/>
        </w:rPr>
        <w:t>3</w:t>
      </w:r>
      <w:r w:rsidRPr="00155AD3">
        <w:rPr>
          <w:lang w:val="es-PE"/>
        </w:rPr>
        <w:tab/>
      </w:r>
      <w:r w:rsidR="00F1079F" w:rsidRPr="00155AD3">
        <w:rPr>
          <w:lang w:val="es-PE"/>
        </w:rPr>
        <w:t xml:space="preserve">Universidad Peruana Unión; </w:t>
      </w:r>
      <w:r w:rsidR="00677113" w:rsidRPr="00155AD3">
        <w:rPr>
          <w:lang w:val="es-PE"/>
        </w:rPr>
        <w:t>asesor</w:t>
      </w:r>
    </w:p>
    <w:p w14:paraId="67CFEE22" w14:textId="5C04B0CE" w:rsidR="00FF0BD6" w:rsidRPr="00677113" w:rsidRDefault="00FF0BD6" w:rsidP="00FF0BD6">
      <w:pPr>
        <w:pStyle w:val="MDPI16affiliation"/>
        <w:rPr>
          <w:lang w:val="es-PE"/>
        </w:rPr>
      </w:pPr>
      <w:r w:rsidRPr="00155AD3">
        <w:rPr>
          <w:b/>
          <w:bCs/>
          <w:lang w:val="es-PE"/>
        </w:rPr>
        <w:t>*</w:t>
      </w:r>
      <w:r w:rsidRPr="00155AD3">
        <w:rPr>
          <w:lang w:val="es-PE"/>
        </w:rPr>
        <w:tab/>
        <w:t>Correspondence:</w:t>
      </w:r>
      <w:r w:rsidR="00677113" w:rsidRPr="00155AD3">
        <w:rPr>
          <w:lang w:val="es-PE"/>
        </w:rPr>
        <w:t xml:space="preserve"> brisallanos@upeu.edu.pe</w:t>
      </w:r>
      <w:r w:rsidRPr="00155AD3">
        <w:rPr>
          <w:lang w:val="es-PE"/>
        </w:rPr>
        <w:t>; Tel.:</w:t>
      </w:r>
      <w:r w:rsidR="00677113" w:rsidRPr="00155AD3">
        <w:rPr>
          <w:lang w:val="es-PE"/>
        </w:rPr>
        <w:t xml:space="preserve"> +51 904 531 818</w:t>
      </w:r>
    </w:p>
    <w:p w14:paraId="28710430" w14:textId="77777777" w:rsidR="00AD5051" w:rsidRPr="000025C9" w:rsidRDefault="00FF0BD6" w:rsidP="33C8C3E5">
      <w:pPr>
        <w:pStyle w:val="MDPI17abstract"/>
        <w:jc w:val="left"/>
        <w:rPr>
          <w:b/>
          <w:bCs/>
          <w:lang w:val="es-PE"/>
        </w:rPr>
      </w:pPr>
      <w:r w:rsidRPr="00155AD3">
        <w:rPr>
          <w:b/>
          <w:bCs/>
          <w:lang w:val="es-PE"/>
        </w:rPr>
        <w:t>Abstract</w:t>
      </w:r>
    </w:p>
    <w:p w14:paraId="332EFDF2" w14:textId="33445C28" w:rsidR="00FF0BD6" w:rsidRPr="000025C9" w:rsidRDefault="000025C9" w:rsidP="00AD5051">
      <w:pPr>
        <w:pStyle w:val="MDPI17abstract"/>
        <w:spacing w:before="0" w:after="0"/>
        <w:rPr>
          <w:lang w:val="es-PE"/>
        </w:rPr>
      </w:pPr>
      <w:r w:rsidRPr="00155AD3">
        <w:rPr>
          <w:lang w:val="es-PE"/>
        </w:rPr>
        <w:t>El aumento de la vulnerabilidad debido al cambio climático y la deforestación ha convertido los incendios forestales en una amenaza persistente en la región San Martín, Perú, requiriendo sistemas de alerta temprana más precisos. Este estudio tuvo como objetivo desarrollar y evaluar un modelo predictivo de incendios forestales mediante machine learning (ML), integrando datos satelitales históricos de focos de calor (NASA FIRMS 20</w:t>
      </w:r>
      <w:r w:rsidR="73FDF56F" w:rsidRPr="00155AD3">
        <w:rPr>
          <w:lang w:val="es-PE"/>
        </w:rPr>
        <w:t>00</w:t>
      </w:r>
      <w:r w:rsidRPr="00155AD3">
        <w:rPr>
          <w:lang w:val="es-PE"/>
        </w:rPr>
        <w:t xml:space="preserve">–2024), temperaturas de superficie (MOD11A1) y </w:t>
      </w:r>
      <w:r w:rsidR="00ED38B6">
        <w:rPr>
          <w:lang w:val="es-PE"/>
        </w:rPr>
        <w:t>18</w:t>
      </w:r>
      <w:r w:rsidRPr="00155AD3">
        <w:rPr>
          <w:lang w:val="es-PE"/>
        </w:rPr>
        <w:t xml:space="preserve"> variables geoespaciales y meteorológicas, bajo la metodología CRISP-DM. Se compararon </w:t>
      </w:r>
      <w:r w:rsidR="2539098C" w:rsidRPr="00155AD3">
        <w:rPr>
          <w:lang w:val="es-PE"/>
        </w:rPr>
        <w:t xml:space="preserve">varios </w:t>
      </w:r>
      <w:r w:rsidRPr="00155AD3">
        <w:rPr>
          <w:lang w:val="es-PE"/>
        </w:rPr>
        <w:t xml:space="preserve">algoritmos de ML, </w:t>
      </w:r>
      <w:r w:rsidR="2539098C" w:rsidRPr="00155AD3">
        <w:rPr>
          <w:lang w:val="es-PE"/>
        </w:rPr>
        <w:t xml:space="preserve">incluyendo Random Forest, Regresión Logística y Arboles de Decisión, </w:t>
      </w:r>
      <w:r w:rsidRPr="00155AD3">
        <w:rPr>
          <w:lang w:val="es-PE"/>
        </w:rPr>
        <w:t xml:space="preserve">priorizando XGBoost (XGBClassifier) </w:t>
      </w:r>
      <w:r w:rsidR="2539098C" w:rsidRPr="00155AD3">
        <w:rPr>
          <w:lang w:val="es-PE"/>
        </w:rPr>
        <w:t>sobre un enfoque de pooling multianual (2000-2024)</w:t>
      </w:r>
      <w:r w:rsidRPr="00155AD3">
        <w:rPr>
          <w:lang w:val="es-PE"/>
        </w:rPr>
        <w:t>. El mejor rendimiento se logró utilizando el enfoque de pooling multianual (20</w:t>
      </w:r>
      <w:r w:rsidR="6567D4BE" w:rsidRPr="00155AD3">
        <w:rPr>
          <w:lang w:val="es-PE"/>
        </w:rPr>
        <w:t>00</w:t>
      </w:r>
      <w:r w:rsidRPr="00155AD3">
        <w:rPr>
          <w:lang w:val="es-PE"/>
        </w:rPr>
        <w:t>–202</w:t>
      </w:r>
      <w:r w:rsidR="2D36067C" w:rsidRPr="00155AD3">
        <w:rPr>
          <w:lang w:val="es-PE"/>
        </w:rPr>
        <w:t>4</w:t>
      </w:r>
      <w:r w:rsidRPr="00155AD3">
        <w:rPr>
          <w:lang w:val="es-PE"/>
        </w:rPr>
        <w:t>), alcanzando una Accuracy de 0.</w:t>
      </w:r>
      <w:r w:rsidR="55E3B7A8" w:rsidRPr="00155AD3">
        <w:rPr>
          <w:lang w:val="es-PE"/>
        </w:rPr>
        <w:t>8</w:t>
      </w:r>
      <w:r w:rsidRPr="00155AD3">
        <w:rPr>
          <w:lang w:val="es-PE"/>
        </w:rPr>
        <w:t>7</w:t>
      </w:r>
      <w:r w:rsidR="42B8B27C" w:rsidRPr="00155AD3">
        <w:rPr>
          <w:lang w:val="es-PE"/>
        </w:rPr>
        <w:t>26</w:t>
      </w:r>
      <w:r w:rsidRPr="00155AD3">
        <w:rPr>
          <w:lang w:val="es-PE"/>
        </w:rPr>
        <w:t xml:space="preserve"> y un F1-score de 0.</w:t>
      </w:r>
      <w:r w:rsidR="20ACDF22" w:rsidRPr="00155AD3">
        <w:rPr>
          <w:lang w:val="es-PE"/>
        </w:rPr>
        <w:t>8947</w:t>
      </w:r>
      <w:r w:rsidRPr="00155AD3">
        <w:rPr>
          <w:lang w:val="es-PE"/>
        </w:rPr>
        <w:t>. El análisis de sensibilidad reveló que la temperatura máxima promedio (Temp_max_avg), los días sin lluvia (Days_no_rain) y el NDVI son los predictores más influyentes, explicando cerca del 70% de la varianza. Los resultados confirman que los modelos de boosting son herramientas eficaces para la gestión territorial y la respuesta preventiva, con un alto potencial para la implementación de alertas tempranas en regiones tropicales vulnerables</w:t>
      </w:r>
      <w:r w:rsidR="00A17241" w:rsidRPr="00155AD3">
        <w:rPr>
          <w:lang w:val="es-PE"/>
        </w:rPr>
        <w:t>.</w:t>
      </w:r>
    </w:p>
    <w:p w14:paraId="2CD0FDD7" w14:textId="7FE99FF1" w:rsidR="00FF0BD6" w:rsidRPr="008927EE" w:rsidRDefault="00FF0BD6" w:rsidP="006F3D6A">
      <w:pPr>
        <w:pStyle w:val="MDPI18keywords"/>
      </w:pPr>
      <w:r w:rsidRPr="00953777">
        <w:rPr>
          <w:b/>
        </w:rPr>
        <w:t xml:space="preserve">Keywords: </w:t>
      </w:r>
      <w:r w:rsidR="000025C9" w:rsidRPr="00953777">
        <w:t>Machine Learning; Predicción de Incendios Forestales; XGBoost; San Martín; Google Earth Engine; FIRMS; CRISP-DM.</w:t>
      </w:r>
    </w:p>
    <w:p w14:paraId="68A6DB2C" w14:textId="77777777" w:rsidR="00FF0BD6" w:rsidRPr="008927EE" w:rsidRDefault="00FF0BD6" w:rsidP="006F3D6A">
      <w:pPr>
        <w:pStyle w:val="MDPI19line"/>
      </w:pPr>
    </w:p>
    <w:p w14:paraId="4C79D7D0" w14:textId="77777777" w:rsidR="00FF0BD6" w:rsidRPr="003A0802" w:rsidRDefault="00FF0BD6" w:rsidP="006F3D6A">
      <w:pPr>
        <w:pStyle w:val="MDPI21heading1"/>
        <w:rPr>
          <w:lang w:val="es-PE"/>
        </w:rPr>
      </w:pPr>
      <w:r w:rsidRPr="00155AD3">
        <w:rPr>
          <w:lang w:val="es-PE"/>
        </w:rPr>
        <w:t>1. Introduction</w:t>
      </w:r>
    </w:p>
    <w:p w14:paraId="2CA0D6BE" w14:textId="5678A226" w:rsidR="005B4004" w:rsidRPr="005B4004" w:rsidRDefault="005B4004" w:rsidP="005B4004">
      <w:pPr>
        <w:pStyle w:val="MDPI31text"/>
        <w:rPr>
          <w:lang w:val="es-PE"/>
        </w:rPr>
      </w:pPr>
      <w:r w:rsidRPr="00155AD3">
        <w:rPr>
          <w:lang w:val="es-PE"/>
        </w:rPr>
        <w:t xml:space="preserve">Los desastres naturales representan una amenaza creciente a nivel global, exacerbada por el cambio climático y factores antrópicos como la deforestación y la urbanización en zonas vulnerables </w:t>
      </w:r>
      <w:sdt>
        <w:sdtPr>
          <w:rPr>
            <w:lang w:val="es-PE"/>
          </w:rPr>
          <w:tag w:val="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"/>
          <w:id w:val="1414200261"/>
          <w:placeholder>
            <w:docPart w:val="254B7B5AC8C645EFBBC8CE694684F16D"/>
          </w:placeholder>
        </w:sdtPr>
        <w:sdtContent>
          <w:r w:rsidR="000D5B33" w:rsidRPr="000D5B33">
            <w:rPr>
              <w:lang w:val="es-PE"/>
            </w:rPr>
            <w:t>[1], [2], [3]</w:t>
          </w:r>
        </w:sdtContent>
      </w:sdt>
      <w:r w:rsidRPr="00155AD3">
        <w:rPr>
          <w:lang w:val="es-PE"/>
        </w:rPr>
        <w:t>. En América Latina, más de 1</w:t>
      </w:r>
      <w:r w:rsidR="00014C8C">
        <w:rPr>
          <w:lang w:val="es-PE"/>
        </w:rPr>
        <w:t>,</w:t>
      </w:r>
      <w:r w:rsidRPr="00155AD3">
        <w:rPr>
          <w:lang w:val="es-PE"/>
        </w:rPr>
        <w:t xml:space="preserve">205 eventos registrados desde el año 2000 han afectado a más de 152 millones de personas, con impactos severos en poblaciones rurales y de bajos recursos </w:t>
      </w:r>
      <w:sdt>
        <w:sdtPr>
          <w:rPr>
            <w:lang w:val="es-PE"/>
          </w:rPr>
          <w:tag w:val="MENDELEY_CITATION_v3_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"/>
          <w:id w:val="1496461946"/>
          <w:placeholder>
            <w:docPart w:val="B4D173A986604C7BBDD0C8BE287A7DA3"/>
          </w:placeholder>
        </w:sdtPr>
        <w:sdtContent>
          <w:r w:rsidR="000D5B33" w:rsidRPr="000D5B33">
            <w:rPr>
              <w:lang w:val="es-PE"/>
            </w:rPr>
            <w:t>[4]</w:t>
          </w:r>
        </w:sdtContent>
      </w:sdt>
      <w:r w:rsidRPr="00155AD3">
        <w:rPr>
          <w:lang w:val="es-PE"/>
        </w:rPr>
        <w:t xml:space="preserve">. </w:t>
      </w:r>
    </w:p>
    <w:p w14:paraId="315AF750" w14:textId="5ADBFC25" w:rsidR="005B4004" w:rsidRPr="005B4004" w:rsidRDefault="005B4004" w:rsidP="005B4004">
      <w:pPr>
        <w:pStyle w:val="MDPI31text"/>
        <w:rPr>
          <w:lang w:val="es-PE"/>
        </w:rPr>
      </w:pPr>
      <w:r w:rsidRPr="00155AD3">
        <w:rPr>
          <w:lang w:val="es-PE"/>
        </w:rPr>
        <w:t>El Panel Intergubernamental sobre Cambio Climático (IPCC)</w:t>
      </w:r>
      <w:r w:rsidR="00B130DE">
        <w:rPr>
          <w:lang w:val="es-PE"/>
        </w:rPr>
        <w:t xml:space="preserve">, </w:t>
      </w:r>
      <w:r w:rsidR="00B130DE" w:rsidRPr="009164FF">
        <w:rPr>
          <w:lang w:val="es-PE"/>
        </w:rPr>
        <w:t>en su Sexto Informe de Evaluación (AR6)</w:t>
      </w:r>
      <w:r w:rsidR="0050623C" w:rsidRPr="009164FF">
        <w:rPr>
          <w:lang w:val="es-PE"/>
        </w:rPr>
        <w:t>,</w:t>
      </w:r>
      <w:r w:rsidRPr="00155AD3">
        <w:rPr>
          <w:lang w:val="es-PE"/>
        </w:rPr>
        <w:t xml:space="preserve"> ha advertido que el aumento de las temperaturas globales y la frecuencia de sequías prolongadas están extendiendo las temporadas de incendios y aumentando su severidad, creando un peligroso "ciclo de retroalimentación fuego-clima" </w:t>
      </w:r>
      <w:sdt>
        <w:sdtPr>
          <w:rPr>
            <w:lang w:val="es-PE"/>
          </w:rPr>
          <w:tag w:val="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"/>
          <w:id w:val="106936789"/>
          <w:placeholder>
            <w:docPart w:val="B4D173A986604C7BBDD0C8BE287A7DA3"/>
          </w:placeholder>
        </w:sdtPr>
        <w:sdtContent>
          <w:r w:rsidR="000D5B33" w:rsidRPr="000D5B33">
            <w:rPr>
              <w:lang w:val="es-PE"/>
            </w:rPr>
            <w:t>[3]</w:t>
          </w:r>
        </w:sdtContent>
      </w:sdt>
      <w:r w:rsidRPr="00155AD3">
        <w:rPr>
          <w:lang w:val="es-PE"/>
        </w:rPr>
        <w:t>.</w:t>
      </w:r>
    </w:p>
    <w:p w14:paraId="09CE8C10" w14:textId="38B4443C" w:rsidR="005B4004" w:rsidRPr="005B4004" w:rsidRDefault="005B4004" w:rsidP="005B4004">
      <w:pPr>
        <w:pStyle w:val="MDPI31text"/>
        <w:rPr>
          <w:lang w:val="es-PE"/>
        </w:rPr>
      </w:pPr>
      <w:r w:rsidRPr="00155AD3">
        <w:rPr>
          <w:lang w:val="es-PE"/>
        </w:rPr>
        <w:lastRenderedPageBreak/>
        <w:t xml:space="preserve">A nivel </w:t>
      </w:r>
      <w:r w:rsidR="003776DD">
        <w:rPr>
          <w:lang w:val="es-PE"/>
        </w:rPr>
        <w:t>global</w:t>
      </w:r>
      <w:r w:rsidRPr="00155AD3">
        <w:rPr>
          <w:lang w:val="es-PE"/>
        </w:rPr>
        <w:t xml:space="preserve">, </w:t>
      </w:r>
      <w:r w:rsidR="00252386" w:rsidRPr="00252386">
        <w:rPr>
          <w:lang w:val="es-PE"/>
        </w:rPr>
        <w:t>la vitalidad de los bosques se ve amenazada por diversas perturbaciones, entre las que los incendios forestales ocupan un lugar predominante, afectando a unos 98 millones de hectáreas en un solo año. Si bien la FAO estima una pérdida neta por deforestación de 10 millones de hectáreas anuales entre 2015 y 2020</w:t>
      </w:r>
      <w:r w:rsidR="00252386">
        <w:rPr>
          <w:lang w:val="es-PE"/>
        </w:rPr>
        <w:t xml:space="preserve">, </w:t>
      </w:r>
      <w:r w:rsidR="006970D6" w:rsidRPr="006970D6">
        <w:rPr>
          <w:lang w:val="es-PE"/>
        </w:rPr>
        <w:t>el impacto del fuego es mucho más extenso y se ve exacerbado por condiciones meteorológicas extremas derivadas del cambio climático</w:t>
      </w:r>
      <w:r w:rsidR="0076381D" w:rsidRPr="0076381D">
        <w:rPr>
          <w:lang w:val="es-PE"/>
        </w:rPr>
        <w:t>, lo que subraya la necesidad de herramientas predictivas avanzadas</w:t>
      </w:r>
      <w:r w:rsidR="0076381D">
        <w:rPr>
          <w:lang w:val="es-PE"/>
        </w:rPr>
        <w:t xml:space="preserve"> </w:t>
      </w:r>
      <w:sdt>
        <w:sdtPr>
          <w:rPr>
            <w:lang w:val="es-PE"/>
          </w:rPr>
          <w:tag w:val="MENDELEY_CITATION_v3_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"/>
          <w:id w:val="246468584"/>
          <w:placeholder>
            <w:docPart w:val="B4D173A986604C7BBDD0C8BE287A7DA3"/>
          </w:placeholder>
        </w:sdtPr>
        <w:sdtContent>
          <w:r w:rsidR="000D5B33" w:rsidRPr="000D5B33">
            <w:rPr>
              <w:lang w:val="es-PE"/>
            </w:rPr>
            <w:t>[5]</w:t>
          </w:r>
        </w:sdtContent>
      </w:sdt>
      <w:r w:rsidRPr="00155AD3">
        <w:rPr>
          <w:lang w:val="es-PE"/>
        </w:rPr>
        <w:t>.</w:t>
      </w:r>
    </w:p>
    <w:p w14:paraId="53DFE6AD" w14:textId="7A3215A5" w:rsidR="005B4004" w:rsidRPr="005B4004" w:rsidRDefault="005B4004" w:rsidP="005B4004">
      <w:pPr>
        <w:pStyle w:val="MDPI31text"/>
        <w:rPr>
          <w:lang w:val="es-PE"/>
        </w:rPr>
      </w:pPr>
      <w:r w:rsidRPr="00155AD3">
        <w:rPr>
          <w:lang w:val="es-PE"/>
        </w:rPr>
        <w:t xml:space="preserve">Por su parte, la Oficina de las Naciones Unidas para la Reducción del Riesgo de Desastres (UNDRR) subraya el devastador impacto socioeconómico, reportando que los costos directos de los desastres a nivel global se han más que duplicado en las últimas dos décadas, alcanzando un promedio de entre 180 y 200 mil millones de dólares anuales </w:t>
      </w:r>
      <w:sdt>
        <w:sdtPr>
          <w:rPr>
            <w:lang w:val="es-PE"/>
          </w:rPr>
          <w:tag w:val="MENDELEY_CITATION_v3_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"/>
          <w:id w:val="-1702543128"/>
          <w:placeholder>
            <w:docPart w:val="B4D173A986604C7BBDD0C8BE287A7DA3"/>
          </w:placeholder>
        </w:sdtPr>
        <w:sdtContent>
          <w:r w:rsidR="000D5B33" w:rsidRPr="000D5B33">
            <w:rPr>
              <w:lang w:val="es-PE"/>
            </w:rPr>
            <w:t>[6]</w:t>
          </w:r>
        </w:sdtContent>
      </w:sdt>
      <w:r w:rsidRPr="00155AD3">
        <w:rPr>
          <w:lang w:val="es-PE"/>
        </w:rPr>
        <w:t>.</w:t>
      </w:r>
    </w:p>
    <w:p w14:paraId="3F10DAF3" w14:textId="49A315D3" w:rsidR="002464E7" w:rsidRDefault="00CE3AD3" w:rsidP="005B4004">
      <w:pPr>
        <w:pStyle w:val="MDPI31text"/>
        <w:rPr>
          <w:lang w:val="es-PE"/>
        </w:rPr>
      </w:pPr>
      <w:r w:rsidRPr="00CE3AD3">
        <w:rPr>
          <w:lang w:val="es-PE"/>
        </w:rPr>
        <w:t xml:space="preserve">La </w:t>
      </w:r>
      <w:r w:rsidRPr="002464E7">
        <w:rPr>
          <w:lang w:val="es-PE"/>
        </w:rPr>
        <w:t>compleja geografía peruana,</w:t>
      </w:r>
      <w:r w:rsidRPr="00CE3AD3">
        <w:rPr>
          <w:lang w:val="es-PE"/>
        </w:rPr>
        <w:t xml:space="preserve"> caracterizada por la cordillera de los Andes y la región amazónica, incrementa la exposición del país a múltiples amenazas naturales que ponen en riesgo a millones de personas</w:t>
      </w:r>
      <w:r w:rsidR="00173C54">
        <w:rPr>
          <w:lang w:val="es-PE"/>
        </w:rPr>
        <w:t xml:space="preserve"> </w:t>
      </w:r>
      <w:sdt>
        <w:sdtPr>
          <w:rPr>
            <w:lang w:val="es-PE"/>
          </w:rPr>
          <w:tag w:val="MENDELEY_CITATION_v3_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"/>
          <w:id w:val="-109058119"/>
          <w:placeholder>
            <w:docPart w:val="DefaultPlaceholder_-1854013440"/>
          </w:placeholder>
        </w:sdtPr>
        <w:sdtContent>
          <w:r w:rsidR="000D5B33" w:rsidRPr="000D5B33">
            <w:rPr>
              <w:lang w:val="es-PE"/>
            </w:rPr>
            <w:t>[7]</w:t>
          </w:r>
        </w:sdtContent>
      </w:sdt>
      <w:r w:rsidR="008E60CC">
        <w:rPr>
          <w:lang w:val="es-PE"/>
        </w:rPr>
        <w:t>.</w:t>
      </w:r>
      <w:r w:rsidR="00173C54">
        <w:rPr>
          <w:lang w:val="es-PE"/>
        </w:rPr>
        <w:t xml:space="preserve"> </w:t>
      </w:r>
      <w:r w:rsidR="008E60CC" w:rsidRPr="008E60CC">
        <w:rPr>
          <w:lang w:val="es-PE"/>
        </w:rPr>
        <w:t>Si bien instituciones como el Cenepred advierten sobre la alta susceptibilidad a inundaciones y movimientos en masa en estas zonas</w:t>
      </w:r>
      <w:r w:rsidR="008E60CC">
        <w:rPr>
          <w:lang w:val="es-PE"/>
        </w:rPr>
        <w:t xml:space="preserve"> </w:t>
      </w:r>
      <w:sdt>
        <w:sdtPr>
          <w:rPr>
            <w:lang w:val="es-PE"/>
          </w:rPr>
          <w:tag w:val="MENDELEY_CITATION_v3_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"/>
          <w:id w:val="1625198032"/>
          <w:placeholder>
            <w:docPart w:val="B4D173A986604C7BBDD0C8BE287A7DA3"/>
          </w:placeholder>
        </w:sdtPr>
        <w:sdtContent>
          <w:r w:rsidR="000D5B33" w:rsidRPr="000D5B33">
            <w:rPr>
              <w:lang w:val="es-PE"/>
            </w:rPr>
            <w:t>[8]</w:t>
          </w:r>
        </w:sdtContent>
      </w:sdt>
      <w:r w:rsidR="009706A5">
        <w:rPr>
          <w:lang w:val="es-PE"/>
        </w:rPr>
        <w:t xml:space="preserve">, </w:t>
      </w:r>
      <w:r w:rsidR="007030F7" w:rsidRPr="007030F7">
        <w:rPr>
          <w:lang w:val="es-PE"/>
        </w:rPr>
        <w:t>organismos como el PNUD</w:t>
      </w:r>
      <w:r w:rsidR="00A07E28">
        <w:rPr>
          <w:lang w:val="es-PE"/>
        </w:rPr>
        <w:t xml:space="preserve"> (Programa de las Naciones Unidas para el Desarrollo)</w:t>
      </w:r>
      <w:r w:rsidR="007030F7" w:rsidRPr="007030F7">
        <w:rPr>
          <w:lang w:val="es-PE"/>
        </w:rPr>
        <w:t xml:space="preserve"> subrayan que la resiliencia nacional también depende de la gestión de otras amenazas críticas, tales como los incendios forestales</w:t>
      </w:r>
      <w:r w:rsidR="005B4004" w:rsidRPr="00155AD3">
        <w:rPr>
          <w:lang w:val="es-PE"/>
        </w:rPr>
        <w:t xml:space="preserve"> </w:t>
      </w:r>
      <w:sdt>
        <w:sdtPr>
          <w:rPr>
            <w:lang w:val="es-PE"/>
          </w:rPr>
          <w:tag w:val="MENDELEY_CITATION_v3_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"/>
          <w:id w:val="-1490936440"/>
          <w:placeholder>
            <w:docPart w:val="DefaultPlaceholder_-1854013440"/>
          </w:placeholder>
        </w:sdtPr>
        <w:sdtContent>
          <w:r w:rsidR="000D5B33" w:rsidRPr="000D5B33">
            <w:rPr>
              <w:lang w:val="es-PE"/>
            </w:rPr>
            <w:t>[9]</w:t>
          </w:r>
        </w:sdtContent>
      </w:sdt>
      <w:r w:rsidR="00E66CA6">
        <w:rPr>
          <w:lang w:val="es-PE"/>
        </w:rPr>
        <w:t>.</w:t>
      </w:r>
      <w:r>
        <w:rPr>
          <w:lang w:val="es-PE"/>
        </w:rPr>
        <w:t xml:space="preserve"> </w:t>
      </w:r>
    </w:p>
    <w:p w14:paraId="4FA162C6" w14:textId="1F52E6A8" w:rsidR="005B4004" w:rsidRPr="005B4004" w:rsidRDefault="00587BAF" w:rsidP="005B4004">
      <w:pPr>
        <w:pStyle w:val="MDPI31text"/>
        <w:rPr>
          <w:lang w:val="es-PE"/>
        </w:rPr>
      </w:pPr>
      <w:r w:rsidRPr="00587BAF">
        <w:rPr>
          <w:lang w:val="es-PE"/>
        </w:rPr>
        <w:t xml:space="preserve">El impacto económico de los desastres en el Perú es crítico; según el Ministerio de Economía y Finanzas, solo en </w:t>
      </w:r>
      <w:r w:rsidRPr="008F4699">
        <w:rPr>
          <w:lang w:val="es-PE"/>
        </w:rPr>
        <w:t>2023 los eventos naturales y conflictos sociales generaron pérdidas superiores a los S/ 7,000 millones</w:t>
      </w:r>
      <w:r w:rsidR="008F4699">
        <w:rPr>
          <w:lang w:val="es-PE"/>
        </w:rPr>
        <w:t xml:space="preserve"> </w:t>
      </w:r>
      <w:sdt>
        <w:sdtPr>
          <w:rPr>
            <w:lang w:val="es-PE"/>
          </w:rPr>
          <w:tag w:val="MENDELEY_CITATION_v3_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"/>
          <w:id w:val="536470416"/>
          <w:placeholder>
            <w:docPart w:val="DefaultPlaceholder_-1854013440"/>
          </w:placeholder>
        </w:sdtPr>
        <w:sdtContent>
          <w:r w:rsidR="000D5B33" w:rsidRPr="000D5B33">
            <w:rPr>
              <w:lang w:val="es-PE"/>
            </w:rPr>
            <w:t>[10]</w:t>
          </w:r>
        </w:sdtContent>
      </w:sdt>
      <w:r w:rsidR="00F51FE3" w:rsidRPr="00F51FE3">
        <w:rPr>
          <w:rFonts w:ascii="Google Sans Text" w:eastAsia="SimSun" w:hAnsi="Google Sans Text"/>
          <w:snapToGrid/>
          <w:szCs w:val="20"/>
          <w:shd w:val="clear" w:color="auto" w:fill="FFFFFF"/>
          <w:lang w:val="es-PE" w:eastAsia="zh-CN" w:bidi="ar-SA"/>
        </w:rPr>
        <w:t xml:space="preserve"> </w:t>
      </w:r>
      <w:r w:rsidR="00F51FE3" w:rsidRPr="00F51FE3">
        <w:rPr>
          <w:lang w:val="es-PE"/>
        </w:rPr>
        <w:t xml:space="preserve">. Esta cifra se alinea con la tendencia histórica reportada por </w:t>
      </w:r>
      <w:r w:rsidR="00F51FE3" w:rsidRPr="003F66A2">
        <w:rPr>
          <w:lang w:val="es-PE"/>
        </w:rPr>
        <w:t xml:space="preserve">el PNUD, que estima pérdidas anuales promedio de 4,196 millones de dólares </w:t>
      </w:r>
      <w:r w:rsidR="00F51FE3" w:rsidRPr="00F51FE3">
        <w:rPr>
          <w:lang w:val="es-PE"/>
        </w:rPr>
        <w:t>en las últimas dos décadas, subrayando la vulnerabilidad del PBI nacional frente a estos fenómenos</w:t>
      </w:r>
      <w:r w:rsidR="003F66A2">
        <w:rPr>
          <w:lang w:val="es-PE"/>
        </w:rPr>
        <w:t xml:space="preserve"> </w:t>
      </w:r>
      <w:sdt>
        <w:sdtPr>
          <w:rPr>
            <w:lang w:val="es-PE"/>
          </w:rPr>
          <w:tag w:val="MENDELEY_CITATION_v3_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"/>
          <w:id w:val="-1879544185"/>
          <w:placeholder>
            <w:docPart w:val="DefaultPlaceholder_-1854013440"/>
          </w:placeholder>
        </w:sdtPr>
        <w:sdtContent>
          <w:r w:rsidR="000D5B33" w:rsidRPr="000D5B33">
            <w:rPr>
              <w:lang w:val="es-PE"/>
            </w:rPr>
            <w:t>[9]</w:t>
          </w:r>
        </w:sdtContent>
      </w:sdt>
      <w:r w:rsidR="00F73F61">
        <w:rPr>
          <w:lang w:val="es-PE"/>
        </w:rPr>
        <w:t>.</w:t>
      </w:r>
      <w:r w:rsidR="008F4699">
        <w:rPr>
          <w:b/>
          <w:bCs/>
          <w:lang w:val="es-PE"/>
        </w:rPr>
        <w:t xml:space="preserve"> </w:t>
      </w:r>
      <w:r w:rsidR="005B4004" w:rsidRPr="00155AD3">
        <w:rPr>
          <w:lang w:val="es-PE"/>
        </w:rPr>
        <w:t xml:space="preserve"> </w:t>
      </w:r>
    </w:p>
    <w:p w14:paraId="7D571D4B" w14:textId="739465EE" w:rsidR="005B4004" w:rsidRPr="005B4004" w:rsidRDefault="005B4004" w:rsidP="005B4004">
      <w:pPr>
        <w:pStyle w:val="MDPI31text"/>
        <w:rPr>
          <w:lang w:val="es-PE"/>
        </w:rPr>
      </w:pPr>
      <w:r w:rsidRPr="00155AD3">
        <w:rPr>
          <w:lang w:val="es-PE"/>
        </w:rPr>
        <w:t xml:space="preserve">En la región San Martín, estos factores se combinan con condiciones climáticas extremas y la expansión agrícola descontrolada, aumentando la probabilidad de incendios y su impacto económico. En 2024 experimentó uno de los peores incendios forestales de los últimos años </w:t>
      </w:r>
      <w:sdt>
        <w:sdtPr>
          <w:rPr>
            <w:lang w:val="es-PE"/>
          </w:rPr>
          <w:tag w:val="MENDELEY_CITATION_v3_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"/>
          <w:id w:val="994530141"/>
          <w:placeholder>
            <w:docPart w:val="B4D173A986604C7BBDD0C8BE287A7DA3"/>
          </w:placeholder>
        </w:sdtPr>
        <w:sdtContent>
          <w:r w:rsidR="00CA4D79" w:rsidRPr="00CA4D79">
            <w:rPr>
              <w:lang w:val="es-PE"/>
            </w:rPr>
            <w:t>[11]</w:t>
          </w:r>
        </w:sdtContent>
      </w:sdt>
      <w:r w:rsidRPr="00155AD3">
        <w:rPr>
          <w:lang w:val="es-PE"/>
        </w:rPr>
        <w:t xml:space="preserve">, con 39 eventos reportados (9 activos y 30 mitigados), que destruyeron 629 hectáreas de bosques, 729 de pastizales y más de 270 de cultivos, afectando gravemente la fauna silvestre y la biodiversidad local. Este hecho evidencia la creciente vulnerabilidad de la región y la necesidad urgente de herramientas predictivas que permitan anticipar estos eventos. </w:t>
      </w:r>
    </w:p>
    <w:p w14:paraId="120BBE82" w14:textId="4B05A2A2" w:rsidR="005B4004" w:rsidRPr="005B4004" w:rsidRDefault="005B4004" w:rsidP="005B4004">
      <w:pPr>
        <w:pStyle w:val="MDPI31text"/>
        <w:rPr>
          <w:lang w:val="es-PE"/>
        </w:rPr>
      </w:pPr>
      <w:r w:rsidRPr="00155AD3">
        <w:rPr>
          <w:lang w:val="es-PE"/>
        </w:rPr>
        <w:t xml:space="preserve">A pesar de los avances tecnológicos globales, el problema persiste por la falta de acceso a sistemas avanzados de predicción, dificultades para obtener y procesar grandes volúmenes de datos </w:t>
      </w:r>
      <w:sdt>
        <w:sdtPr>
          <w:rPr>
            <w:lang w:val="es-PE"/>
          </w:rPr>
          <w:tag w:val="MENDELEY_CITATION_v3_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"/>
          <w:id w:val="1393461213"/>
          <w:placeholder>
            <w:docPart w:val="B4D173A986604C7BBDD0C8BE287A7DA3"/>
          </w:placeholder>
        </w:sdtPr>
        <w:sdtContent>
          <w:r w:rsidR="00CA4D79" w:rsidRPr="00CA4D79">
            <w:rPr>
              <w:lang w:val="es-PE"/>
            </w:rPr>
            <w:t>[12]</w:t>
          </w:r>
        </w:sdtContent>
      </w:sdt>
      <w:r w:rsidR="00AB363F">
        <w:rPr>
          <w:lang w:val="es-PE"/>
        </w:rPr>
        <w:t>.</w:t>
      </w:r>
      <w:r w:rsidRPr="00155AD3">
        <w:rPr>
          <w:lang w:val="es-PE"/>
        </w:rPr>
        <w:t xml:space="preserve"> </w:t>
      </w:r>
      <w:r w:rsidR="00AB363F" w:rsidRPr="00AB363F">
        <w:rPr>
          <w:lang w:val="es-PE"/>
        </w:rPr>
        <w:t>En el contexto peruano, esto se manifiesta en una limitada integración de flujos de datos en tiempo real provenientes de fuentes institucionales y satelitales como INDECI</w:t>
      </w:r>
      <w:r w:rsidR="00337479">
        <w:rPr>
          <w:lang w:val="es-PE"/>
        </w:rPr>
        <w:t xml:space="preserve"> </w:t>
      </w:r>
      <w:sdt>
        <w:sdtPr>
          <w:rPr>
            <w:lang w:val="es-PE"/>
          </w:rPr>
          <w:tag w:val="MENDELEY_CITATION_v3_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"/>
          <w:id w:val="-580370978"/>
          <w:placeholder>
            <w:docPart w:val="DefaultPlaceholder_-1854013440"/>
          </w:placeholder>
        </w:sdtPr>
        <w:sdtContent>
          <w:r w:rsidR="00CA4D79" w:rsidRPr="00CA4D79">
            <w:rPr>
              <w:lang w:val="es-PE"/>
            </w:rPr>
            <w:t>[13]</w:t>
          </w:r>
        </w:sdtContent>
      </w:sdt>
      <w:r w:rsidR="00AB363F" w:rsidRPr="00AB363F">
        <w:rPr>
          <w:lang w:val="es-PE"/>
        </w:rPr>
        <w:t>, CENEPRED</w:t>
      </w:r>
      <w:r w:rsidR="008541B1">
        <w:rPr>
          <w:lang w:val="es-PE"/>
        </w:rPr>
        <w:t xml:space="preserve"> </w:t>
      </w:r>
      <w:sdt>
        <w:sdtPr>
          <w:rPr>
            <w:lang w:val="es-PE"/>
          </w:rPr>
          <w:tag w:val="MENDELEY_CITATION_v3_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"/>
          <w:id w:val="-1224522704"/>
          <w:placeholder>
            <w:docPart w:val="DefaultPlaceholder_-1854013440"/>
          </w:placeholder>
        </w:sdtPr>
        <w:sdtContent>
          <w:r w:rsidR="00CA4D79" w:rsidRPr="00CA4D79">
            <w:rPr>
              <w:lang w:val="es-PE"/>
            </w:rPr>
            <w:t>[14]</w:t>
          </w:r>
        </w:sdtContent>
      </w:sdt>
      <w:r w:rsidR="00AB363F" w:rsidRPr="00AB363F">
        <w:rPr>
          <w:lang w:val="es-PE"/>
        </w:rPr>
        <w:t xml:space="preserve"> y NASA FIRMS</w:t>
      </w:r>
      <w:r w:rsidR="00A4030F">
        <w:rPr>
          <w:lang w:val="es-PE"/>
        </w:rPr>
        <w:t xml:space="preserve"> </w:t>
      </w:r>
      <w:sdt>
        <w:sdtPr>
          <w:rPr>
            <w:lang w:val="es-PE"/>
          </w:rPr>
          <w:tag w:val="MENDELEY_CITATION_v3_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"/>
          <w:id w:val="1024513630"/>
          <w:placeholder>
            <w:docPart w:val="DefaultPlaceholder_-1854013440"/>
          </w:placeholder>
        </w:sdtPr>
        <w:sdtContent>
          <w:r w:rsidR="00CA4D79" w:rsidRPr="00CA4D79">
            <w:rPr>
              <w:lang w:val="es-PE"/>
            </w:rPr>
            <w:t>[15]</w:t>
          </w:r>
        </w:sdtContent>
      </w:sdt>
      <w:r w:rsidRPr="00155AD3">
        <w:rPr>
          <w:lang w:val="es-PE"/>
        </w:rPr>
        <w:t xml:space="preserve">. La carencia de sistemas automatizados basados en machine learning (ML), </w:t>
      </w:r>
      <w:r w:rsidR="00B25242" w:rsidRPr="00B25242">
        <w:rPr>
          <w:lang w:val="es-PE"/>
        </w:rPr>
        <w:t>sumada a las limitaciones en la resolución y accesibilidad de los datos geoespaciales</w:t>
      </w:r>
      <w:r w:rsidRPr="00155AD3">
        <w:rPr>
          <w:lang w:val="es-PE"/>
        </w:rPr>
        <w:t xml:space="preserve"> </w:t>
      </w:r>
      <w:sdt>
        <w:sdtPr>
          <w:rPr>
            <w:lang w:val="es-PE"/>
          </w:rPr>
          <w:tag w:val="MENDELEY_CITATION_v3_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"/>
          <w:id w:val="-42836071"/>
          <w:placeholder>
            <w:docPart w:val="B4D173A986604C7BBDD0C8BE287A7DA3"/>
          </w:placeholder>
        </w:sdtPr>
        <w:sdtContent>
          <w:r w:rsidR="00CA4D79" w:rsidRPr="00CA4D79">
            <w:rPr>
              <w:lang w:val="es-PE"/>
            </w:rPr>
            <w:t>[16]</w:t>
          </w:r>
        </w:sdtContent>
      </w:sdt>
      <w:r w:rsidRPr="00155AD3">
        <w:rPr>
          <w:lang w:val="es-PE"/>
        </w:rPr>
        <w:t>, reducen la efectividad de las estrategias actuales de gestión de emergencia.</w:t>
      </w:r>
    </w:p>
    <w:p w14:paraId="6798493B" w14:textId="0B0C2124" w:rsidR="005B4004" w:rsidRPr="005B4004" w:rsidRDefault="005B4004" w:rsidP="005B4004">
      <w:pPr>
        <w:pStyle w:val="MDPI31text"/>
        <w:rPr>
          <w:lang w:val="es-PE"/>
        </w:rPr>
      </w:pPr>
      <w:r w:rsidRPr="00155AD3">
        <w:rPr>
          <w:lang w:val="es-PE"/>
        </w:rPr>
        <w:t xml:space="preserve">Ante esta realidad, el uso de técnicas de machine learning (ML) ha emergido como una herramienta poderosa para la predicción y evaluación de riesgos en desastres naturales </w:t>
      </w:r>
      <w:sdt>
        <w:sdtPr>
          <w:rPr>
            <w:lang w:val="es-PE"/>
          </w:rPr>
          <w:tag w:val="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"/>
          <w:id w:val="579640263"/>
          <w:placeholder>
            <w:docPart w:val="254B7B5AC8C645EFBBC8CE694684F16D"/>
          </w:placeholder>
        </w:sdtPr>
        <w:sdtContent>
          <w:r w:rsidR="00CA4D79" w:rsidRPr="00CA4D79">
            <w:rPr>
              <w:lang w:val="es-PE"/>
            </w:rPr>
            <w:t>[17], [18], [19]</w:t>
          </w:r>
        </w:sdtContent>
      </w:sdt>
      <w:r w:rsidRPr="00155AD3">
        <w:rPr>
          <w:lang w:val="es-PE"/>
        </w:rPr>
        <w:t>. Estas tecnologías permiten analizar grandes conjuntos de datos históricos, geográficos, meteorológicos y satelitales para identificar patrones ocultos y generar predicciones precisas</w:t>
      </w:r>
      <w:r w:rsidR="004837A4">
        <w:rPr>
          <w:lang w:val="es-PE"/>
        </w:rPr>
        <w:t xml:space="preserve"> </w:t>
      </w:r>
      <w:sdt>
        <w:sdtPr>
          <w:rPr>
            <w:lang w:val="es-PE"/>
          </w:rPr>
          <w:tag w:val="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"/>
          <w:id w:val="1954124464"/>
          <w:placeholder>
            <w:docPart w:val="DefaultPlaceholder_-1854013440"/>
          </w:placeholder>
        </w:sdtPr>
        <w:sdtContent>
          <w:r w:rsidR="00CA4D79" w:rsidRPr="00CA4D79">
            <w:rPr>
              <w:lang w:val="es-PE"/>
            </w:rPr>
            <w:t>[17], [18], [20]</w:t>
          </w:r>
        </w:sdtContent>
      </w:sdt>
      <w:r w:rsidRPr="00155AD3">
        <w:rPr>
          <w:lang w:val="es-PE"/>
        </w:rPr>
        <w:t xml:space="preserve">. Estudios globales y regionales demuestran que modelos de ML como XGBoost, Random Forest o redes neuronales mejoran significativamente la precisión en la predicción de incendios forestales integrando datos en tiempo real para mitigar los impactos </w:t>
      </w:r>
      <w:sdt>
        <w:sdtPr>
          <w:rPr>
            <w:lang w:val="es-PE"/>
          </w:rPr>
          <w:tag w:val="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"/>
          <w:id w:val="1322394446"/>
          <w:placeholder>
            <w:docPart w:val="254B7B5AC8C645EFBBC8CE694684F16D"/>
          </w:placeholder>
        </w:sdtPr>
        <w:sdtContent>
          <w:r w:rsidR="00CA4D79" w:rsidRPr="00CA4D79">
            <w:rPr>
              <w:lang w:val="es-PE"/>
            </w:rPr>
            <w:t>[17], [18], [20]</w:t>
          </w:r>
        </w:sdtContent>
      </w:sdt>
      <w:r w:rsidRPr="00155AD3">
        <w:rPr>
          <w:lang w:val="es-PE"/>
        </w:rPr>
        <w:t>.</w:t>
      </w:r>
    </w:p>
    <w:p w14:paraId="74583834" w14:textId="6844D7F0" w:rsidR="00063348" w:rsidRPr="000F248D" w:rsidRDefault="005B4004" w:rsidP="005B4004">
      <w:pPr>
        <w:pStyle w:val="MDPI31text"/>
        <w:rPr>
          <w:lang w:val="es-PE"/>
        </w:rPr>
      </w:pPr>
      <w:r w:rsidRPr="00155AD3">
        <w:rPr>
          <w:lang w:val="es-PE"/>
        </w:rPr>
        <w:t xml:space="preserve">Investigaciones </w:t>
      </w:r>
      <w:r w:rsidR="00A659B6" w:rsidRPr="00A659B6">
        <w:rPr>
          <w:lang w:val="es-PE"/>
        </w:rPr>
        <w:t>empíricas recientes ilustran este avance</w:t>
      </w:r>
      <w:r w:rsidR="00A659B6">
        <w:rPr>
          <w:lang w:val="es-PE"/>
        </w:rPr>
        <w:t xml:space="preserve">. </w:t>
      </w:r>
      <w:sdt>
        <w:sdtPr>
          <w:rPr>
            <w:lang w:val="es-PE"/>
          </w:rPr>
          <w:tag w:val="MENDELEY_CITATION_v3_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"/>
          <w:id w:val="419988689"/>
          <w:placeholder>
            <w:docPart w:val="DefaultPlaceholder_-1854013440"/>
          </w:placeholder>
        </w:sdtPr>
        <w:sdtContent>
          <w:r w:rsidR="000D5B33" w:rsidRPr="000D5B33">
            <w:rPr>
              <w:lang w:val="es-PE"/>
            </w:rPr>
            <w:t>[1]</w:t>
          </w:r>
        </w:sdtContent>
      </w:sdt>
      <w:r w:rsidR="003C0ED2">
        <w:rPr>
          <w:lang w:val="es-PE"/>
        </w:rPr>
        <w:t xml:space="preserve"> </w:t>
      </w:r>
      <w:r w:rsidR="001D6ADE">
        <w:rPr>
          <w:lang w:val="es-PE"/>
        </w:rPr>
        <w:t>En las provincias de</w:t>
      </w:r>
      <w:r w:rsidR="005A6685">
        <w:rPr>
          <w:lang w:val="es-PE"/>
        </w:rPr>
        <w:t xml:space="preserve"> </w:t>
      </w:r>
      <w:r w:rsidR="00F76946" w:rsidRPr="00F76946">
        <w:rPr>
          <w:lang w:val="es-PE"/>
        </w:rPr>
        <w:t xml:space="preserve">Adana y Mersin (Turquía), aplicaron ML con datos remotos y GIS para mapear la </w:t>
      </w:r>
      <w:r w:rsidR="00F76946" w:rsidRPr="00F76946">
        <w:rPr>
          <w:lang w:val="es-PE"/>
        </w:rPr>
        <w:lastRenderedPageBreak/>
        <w:t xml:space="preserve">susceptibilidad a incendios forestales en un ecosistema mediterráneo. </w:t>
      </w:r>
      <w:sdt>
        <w:sdtPr>
          <w:rPr>
            <w:lang w:val="es-PE"/>
          </w:rPr>
          <w:tag w:val="MENDELEY_CITATION_v3_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"/>
          <w:id w:val="-172026387"/>
          <w:placeholder>
            <w:docPart w:val="DefaultPlaceholder_-1854013440"/>
          </w:placeholder>
        </w:sdtPr>
        <w:sdtContent>
          <w:r w:rsidR="00CA4D79" w:rsidRPr="00CA4D79">
            <w:rPr>
              <w:lang w:val="es-PE"/>
            </w:rPr>
            <w:t>[21]</w:t>
          </w:r>
        </w:sdtContent>
      </w:sdt>
      <w:r w:rsidR="000C5BBE" w:rsidRPr="000C5BBE">
        <w:rPr>
          <w:lang w:val="es-PE"/>
        </w:rPr>
        <w:t xml:space="preserve"> </w:t>
      </w:r>
      <w:r w:rsidR="003A080C">
        <w:rPr>
          <w:lang w:val="es-PE"/>
        </w:rPr>
        <w:t>E</w:t>
      </w:r>
      <w:r w:rsidR="000C5BBE" w:rsidRPr="000C5BBE">
        <w:rPr>
          <w:lang w:val="es-PE"/>
        </w:rPr>
        <w:t>n la provincia de Antalya (Turquía), compararon XGBoost, Random Forest y AdaBoost integrando 13 factores causales (topográficos, ambientales y climáticos), donde XGBoost alcanzó la mejor precisión general (85.4%) y un AUC de 91.7%, identificando elevación, temperatura y precipitación como los predictores más influyentes mediante análisis</w:t>
      </w:r>
      <w:r w:rsidR="000F248D" w:rsidRPr="000F248D">
        <w:rPr>
          <w:lang w:val="es-PE"/>
        </w:rPr>
        <w:t xml:space="preserve"> SHAP</w:t>
      </w:r>
      <w:sdt>
        <w:sdtPr>
          <w:rPr>
            <w:lang w:val="es-PE"/>
          </w:rPr>
          <w:tag w:val="MENDELEY_CITATION_v3_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"/>
          <w:id w:val="-319268924"/>
          <w:placeholder>
            <w:docPart w:val="DefaultPlaceholder_-1854013440"/>
          </w:placeholder>
        </w:sdtPr>
        <w:sdtContent>
          <w:r w:rsidR="00CA4D79" w:rsidRPr="00CA4D79">
            <w:rPr>
              <w:lang w:val="es-PE"/>
            </w:rPr>
            <w:t>[22]</w:t>
          </w:r>
        </w:sdtContent>
      </w:sdt>
      <w:r w:rsidR="000F248D">
        <w:rPr>
          <w:lang w:val="es-PE"/>
        </w:rPr>
        <w:t>.</w:t>
      </w:r>
      <w:r w:rsidR="00A75C17" w:rsidRPr="00A75C17">
        <w:rPr>
          <w:lang w:val="es-PE"/>
        </w:rPr>
        <w:t xml:space="preserve"> </w:t>
      </w:r>
      <w:sdt>
        <w:sdtPr>
          <w:rPr>
            <w:lang w:val="es-PE"/>
          </w:rPr>
          <w:tag w:val="MENDELEY_CITATION_v3_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"/>
          <w:id w:val="712389154"/>
          <w:placeholder>
            <w:docPart w:val="DefaultPlaceholder_-1854013440"/>
          </w:placeholder>
        </w:sdtPr>
        <w:sdtContent>
          <w:r w:rsidR="00CA4D79" w:rsidRPr="00CA4D79">
            <w:rPr>
              <w:lang w:val="es-PE"/>
            </w:rPr>
            <w:t>[23]</w:t>
          </w:r>
        </w:sdtContent>
      </w:sdt>
      <w:r w:rsidR="00A75C17" w:rsidRPr="00A75C17">
        <w:rPr>
          <w:lang w:val="es-PE"/>
        </w:rPr>
        <w:t xml:space="preserve"> </w:t>
      </w:r>
      <w:r w:rsidR="00F61AFB">
        <w:rPr>
          <w:lang w:val="es-PE"/>
        </w:rPr>
        <w:t>E</w:t>
      </w:r>
      <w:r w:rsidR="00A75C17" w:rsidRPr="00A75C17">
        <w:rPr>
          <w:lang w:val="es-PE"/>
        </w:rPr>
        <w:t>n la provincia de Yunnan (China), desarrollaron un framework all-weather de monitoreo automatizado integrando datos multi-fuente de sat</w:t>
      </w:r>
      <w:r w:rsidR="00A75C17" w:rsidRPr="00A75C17">
        <w:rPr>
          <w:rFonts w:cs="Palatino Linotype"/>
          <w:lang w:val="es-PE"/>
        </w:rPr>
        <w:t>é</w:t>
      </w:r>
      <w:r w:rsidR="00A75C17" w:rsidRPr="00A75C17">
        <w:rPr>
          <w:lang w:val="es-PE"/>
        </w:rPr>
        <w:t>lites (GF-4, Landsat 8, Sentinel-2) con algoritmos U-Net y umbralizaci</w:t>
      </w:r>
      <w:r w:rsidR="00A75C17" w:rsidRPr="00A75C17">
        <w:rPr>
          <w:rFonts w:cs="Palatino Linotype"/>
          <w:lang w:val="es-PE"/>
        </w:rPr>
        <w:t>ó</w:t>
      </w:r>
      <w:r w:rsidR="00A75C17" w:rsidRPr="00A75C17">
        <w:rPr>
          <w:lang w:val="es-PE"/>
        </w:rPr>
        <w:t xml:space="preserve">n mejorada, alcanzando un F-score de hasta 0.921. </w:t>
      </w:r>
      <w:sdt>
        <w:sdtPr>
          <w:rPr>
            <w:lang w:val="es-PE"/>
          </w:rPr>
          <w:tag w:val="MENDELEY_CITATION_v3_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"/>
          <w:id w:val="-1382708317"/>
          <w:placeholder>
            <w:docPart w:val="DefaultPlaceholder_-1854013440"/>
          </w:placeholder>
        </w:sdtPr>
        <w:sdtContent>
          <w:r w:rsidR="00CA4D79" w:rsidRPr="00CA4D79">
            <w:rPr>
              <w:lang w:val="es-PE"/>
            </w:rPr>
            <w:t>[24]</w:t>
          </w:r>
        </w:sdtContent>
      </w:sdt>
      <w:r w:rsidR="00A75C17" w:rsidRPr="00A75C17">
        <w:rPr>
          <w:lang w:val="es-PE"/>
        </w:rPr>
        <w:t xml:space="preserve"> </w:t>
      </w:r>
      <w:r w:rsidR="00524FAE">
        <w:rPr>
          <w:lang w:val="es-PE"/>
        </w:rPr>
        <w:t>E</w:t>
      </w:r>
      <w:r w:rsidR="00A75C17" w:rsidRPr="00A75C17">
        <w:rPr>
          <w:lang w:val="es-PE"/>
        </w:rPr>
        <w:t>n siete regiones de Australia, predijeron caracter</w:t>
      </w:r>
      <w:r w:rsidR="00A75C17" w:rsidRPr="00A75C17">
        <w:rPr>
          <w:rFonts w:cs="Palatino Linotype"/>
          <w:lang w:val="es-PE"/>
        </w:rPr>
        <w:t>í</w:t>
      </w:r>
      <w:r w:rsidR="00A75C17" w:rsidRPr="00A75C17">
        <w:rPr>
          <w:lang w:val="es-PE"/>
        </w:rPr>
        <w:t>sticas regionales del fuego (</w:t>
      </w:r>
      <w:r w:rsidR="00A75C17" w:rsidRPr="00A75C17">
        <w:rPr>
          <w:rFonts w:cs="Palatino Linotype"/>
          <w:lang w:val="es-PE"/>
        </w:rPr>
        <w:t>á</w:t>
      </w:r>
      <w:r w:rsidR="00A75C17" w:rsidRPr="00A75C17">
        <w:rPr>
          <w:lang w:val="es-PE"/>
        </w:rPr>
        <w:t>rea quemada, temperatura de brillo y potencia radiativa) mediante un framework comparativo de múltiples algoritmos, donde Lasso Regression destacó por su balance entre precisión (RMSE = 0.042) y simplicidad.</w:t>
      </w:r>
    </w:p>
    <w:p w14:paraId="1401B2E5" w14:textId="1C06E180" w:rsidR="00145E57" w:rsidRPr="000472FE" w:rsidRDefault="005B4004" w:rsidP="005B4004">
      <w:pPr>
        <w:pStyle w:val="MDPI31text"/>
        <w:rPr>
          <w:lang w:val="es-PE"/>
        </w:rPr>
      </w:pPr>
      <w:r w:rsidRPr="00155AD3">
        <w:rPr>
          <w:lang w:val="es-PE"/>
        </w:rPr>
        <w:t xml:space="preserve">Sin embargo, </w:t>
      </w:r>
      <w:r w:rsidR="00426E14" w:rsidRPr="00426E14">
        <w:rPr>
          <w:lang w:val="es-PE"/>
        </w:rPr>
        <w:t>la investigación en este campo se encuentra distribuida de manera desigual, evidenciando un notable sesgo geográfico y tecnológico</w:t>
      </w:r>
      <w:r w:rsidRPr="00155AD3">
        <w:rPr>
          <w:lang w:val="es-PE"/>
        </w:rPr>
        <w:t xml:space="preserve">. </w:t>
      </w:r>
      <w:r w:rsidR="002F5360">
        <w:rPr>
          <w:lang w:val="es-PE"/>
        </w:rPr>
        <w:t>E</w:t>
      </w:r>
      <w:r w:rsidR="002F5360" w:rsidRPr="002F5360">
        <w:rPr>
          <w:lang w:val="es-PE"/>
        </w:rPr>
        <w:t>l éxito de las aplicaciones de ML es intrínsecamente dependiente de la calidad y cantidad de datos disponibles, lo que ha concentrado la producción científica en regiones de Europa, América del Norte, Asia Oriental y Australia, donde el acceso a redes de monitoreo densas y tecnologías de teledetección avanzadas facilita el desarrollo de modelos de alta precisión</w:t>
      </w:r>
      <w:r w:rsidR="00FE2EB9">
        <w:rPr>
          <w:lang w:val="es-PE"/>
        </w:rPr>
        <w:t xml:space="preserve"> </w:t>
      </w:r>
      <w:sdt>
        <w:sdtPr>
          <w:rPr>
            <w:lang w:val="es-PE"/>
          </w:rPr>
          <w:tag w:val="MENDELEY_CITATION_v3_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"/>
          <w:id w:val="-1595774550"/>
          <w:placeholder>
            <w:docPart w:val="B4D173A986604C7BBDD0C8BE287A7DA3"/>
          </w:placeholder>
        </w:sdtPr>
        <w:sdtContent>
          <w:r w:rsidR="00CA4D79" w:rsidRPr="00CA4D79">
            <w:rPr>
              <w:lang w:val="es-PE"/>
            </w:rPr>
            <w:t>[19]</w:t>
          </w:r>
        </w:sdtContent>
      </w:sdt>
      <w:r w:rsidR="00790957">
        <w:rPr>
          <w:lang w:val="es-PE"/>
        </w:rPr>
        <w:t>.</w:t>
      </w:r>
      <w:r w:rsidR="00790957" w:rsidRPr="00790957">
        <w:rPr>
          <w:lang w:val="es-PE"/>
        </w:rPr>
        <w:t xml:space="preserve"> La aplicabilidad de estos modelos en regiones tropicales de economías emergentes, como la cuenca amazónica, se encuentra documentada en muy pocos trabajos.</w:t>
      </w:r>
      <w:r w:rsidR="00094C9F">
        <w:rPr>
          <w:lang w:val="es-PE"/>
        </w:rPr>
        <w:t xml:space="preserve"> </w:t>
      </w:r>
      <w:r w:rsidR="00094C9F" w:rsidRPr="000472FE">
        <w:rPr>
          <w:lang w:val="es-PE"/>
        </w:rPr>
        <w:t>Los antecedentes empíricos en bosque tropical húmedo se limitan en Amazonas (Perú)</w:t>
      </w:r>
      <w:r w:rsidR="00E2484C">
        <w:rPr>
          <w:lang w:val="es-PE"/>
        </w:rPr>
        <w:t xml:space="preserve"> </w:t>
      </w:r>
      <w:sdt>
        <w:sdtPr>
          <w:rPr>
            <w:lang w:val="es-PE"/>
          </w:rPr>
          <w:tag w:val="MENDELEY_CITATION_v3_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"/>
          <w:id w:val="1408419194"/>
          <w:placeholder>
            <w:docPart w:val="DefaultPlaceholder_-1854013440"/>
          </w:placeholder>
        </w:sdtPr>
        <w:sdtContent>
          <w:r w:rsidR="00CA4D79" w:rsidRPr="00CA4D79">
            <w:rPr>
              <w:lang w:val="es-PE"/>
            </w:rPr>
            <w:t>[20]</w:t>
          </w:r>
        </w:sdtContent>
      </w:sdt>
      <w:r w:rsidR="001B29E3">
        <w:rPr>
          <w:lang w:val="es-PE"/>
        </w:rPr>
        <w:t xml:space="preserve"> y</w:t>
      </w:r>
      <w:r w:rsidR="00094C9F" w:rsidRPr="000472FE">
        <w:rPr>
          <w:lang w:val="es-PE"/>
        </w:rPr>
        <w:t xml:space="preserve"> en el norte de Tailandia</w:t>
      </w:r>
      <w:r w:rsidR="00A162F7">
        <w:rPr>
          <w:lang w:val="es-PE"/>
        </w:rPr>
        <w:t xml:space="preserve"> </w:t>
      </w:r>
      <w:sdt>
        <w:sdtPr>
          <w:rPr>
            <w:lang w:val="es-PE"/>
          </w:rPr>
          <w:tag w:val="MENDELEY_CITATION_v3_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"/>
          <w:id w:val="-530028809"/>
          <w:placeholder>
            <w:docPart w:val="DefaultPlaceholder_-1854013440"/>
          </w:placeholder>
        </w:sdtPr>
        <w:sdtContent>
          <w:r w:rsidR="00CA4D79" w:rsidRPr="00CA4D79">
            <w:rPr>
              <w:lang w:val="es-PE"/>
            </w:rPr>
            <w:t>[25]</w:t>
          </w:r>
        </w:sdtContent>
      </w:sdt>
      <w:r w:rsidR="00094C9F" w:rsidRPr="000472FE">
        <w:rPr>
          <w:lang w:val="es-PE"/>
        </w:rPr>
        <w:t>. Adicionalmente, ninguno de estos antecedentes tropicales aplica simultáneamente boosting (XGBoost) y análisis de interpretabilidad SHAP, herramientas que sí han demostrado eficacia en ecosistemas templados y mediterráneos. Este vacío de conocimiento, combinado con la heterogeneidad de los datos disponibles en economías emergentes, constituye una limitación fundamental para la transferibilidad de las soluciones desarrolladas en otros ecosistemas hacia la realidad amazónica.</w:t>
      </w:r>
    </w:p>
    <w:p w14:paraId="166D89A1" w14:textId="042AB408" w:rsidR="005C7EFA" w:rsidRDefault="005E3C54" w:rsidP="005B4004">
      <w:pPr>
        <w:pStyle w:val="MDPI31text"/>
        <w:rPr>
          <w:lang w:val="es-PE"/>
        </w:rPr>
      </w:pPr>
      <w:r w:rsidRPr="00264366">
        <w:rPr>
          <w:lang w:val="es-PE"/>
        </w:rPr>
        <w:t xml:space="preserve">Por ello, el presente trabajo se propone complementar la literatura existente desarrollando y validando </w:t>
      </w:r>
      <w:r w:rsidR="008B5055" w:rsidRPr="00155AD3">
        <w:rPr>
          <w:lang w:val="es-PE"/>
        </w:rPr>
        <w:t xml:space="preserve">un modelo de </w:t>
      </w:r>
      <w:r w:rsidR="00A162F7">
        <w:rPr>
          <w:lang w:val="es-PE"/>
        </w:rPr>
        <w:t>M</w:t>
      </w:r>
      <w:r w:rsidR="008B5055" w:rsidRPr="00A162F7">
        <w:rPr>
          <w:lang w:val="es-PE"/>
        </w:rPr>
        <w:t xml:space="preserve">achine </w:t>
      </w:r>
      <w:r w:rsidR="00A162F7">
        <w:rPr>
          <w:lang w:val="es-PE"/>
        </w:rPr>
        <w:t>L</w:t>
      </w:r>
      <w:r w:rsidR="008B5055" w:rsidRPr="00A162F7">
        <w:rPr>
          <w:lang w:val="es-PE"/>
        </w:rPr>
        <w:t>earning</w:t>
      </w:r>
      <w:r w:rsidR="008B5055" w:rsidRPr="00155AD3">
        <w:rPr>
          <w:lang w:val="es-PE"/>
        </w:rPr>
        <w:t xml:space="preserve"> para la predicción de incendios forestales en la Amazonía peruana, sirviendo el caso de San Martín como un estudio de aplicación en ecosistemas tropicales de economías emergente</w:t>
      </w:r>
      <w:r w:rsidR="008B5055" w:rsidRPr="00155AD3">
        <w:rPr>
          <w:b/>
          <w:bCs/>
          <w:lang w:val="es-PE"/>
        </w:rPr>
        <w:t>s</w:t>
      </w:r>
      <w:r w:rsidR="008B5055" w:rsidRPr="00155AD3">
        <w:rPr>
          <w:lang w:val="es-PE"/>
        </w:rPr>
        <w:t>.</w:t>
      </w:r>
    </w:p>
    <w:p w14:paraId="2F488B1C" w14:textId="0C3A83F8" w:rsidR="005B4004" w:rsidRPr="005B4004" w:rsidRDefault="00825C76" w:rsidP="00EE3ADC">
      <w:pPr>
        <w:pStyle w:val="MDPI31text"/>
        <w:rPr>
          <w:lang w:val="es-PE"/>
        </w:rPr>
      </w:pPr>
      <w:r w:rsidRPr="00A6620F">
        <w:rPr>
          <w:lang w:val="es-PE"/>
        </w:rPr>
        <w:t>A diferencia de los antecedentes tropicales, que mayoritariamente emplean Random Forest sobre periodos cortos (≤ 12 años) y sin análisis de interpretabilidad explícito, este estudio: (i) compara XGBoost con Random Forest, Árboles de Decisión y Regresión Logística sobre la misma base de datos amazónica; (ii) implementa un enfoque de pooling multianual de 25 años (2000–2024) para capturar</w:t>
      </w:r>
      <w:r w:rsidR="002A2991">
        <w:rPr>
          <w:lang w:val="es-PE"/>
        </w:rPr>
        <w:t xml:space="preserve"> la</w:t>
      </w:r>
      <w:r w:rsidRPr="00A6620F">
        <w:rPr>
          <w:lang w:val="es-PE"/>
        </w:rPr>
        <w:t xml:space="preserve"> dinámica climática extendida que incluya eventos ENSO y sequías post-2020; (iii) aplica análisis de sensibilidad combinando</w:t>
      </w:r>
      <w:r w:rsidR="001B20D9">
        <w:rPr>
          <w:lang w:val="es-PE"/>
        </w:rPr>
        <w:t xml:space="preserve"> la</w:t>
      </w:r>
      <w:r w:rsidRPr="00A6620F">
        <w:rPr>
          <w:lang w:val="es-PE"/>
        </w:rPr>
        <w:t xml:space="preserve"> importancia de </w:t>
      </w:r>
      <w:r w:rsidR="00812393">
        <w:rPr>
          <w:lang w:val="es-PE"/>
        </w:rPr>
        <w:t xml:space="preserve">las </w:t>
      </w:r>
      <w:r w:rsidRPr="00A6620F">
        <w:rPr>
          <w:lang w:val="es-PE"/>
        </w:rPr>
        <w:t>variables y valores SHAP para interpretabilidad; (iv) integra datos satelitales históricos de focos de calor</w:t>
      </w:r>
      <w:r w:rsidR="00EE5F64">
        <w:rPr>
          <w:lang w:val="es-PE"/>
        </w:rPr>
        <w:t xml:space="preserve"> </w:t>
      </w:r>
      <w:sdt>
        <w:sdtPr>
          <w:rPr>
            <w:lang w:val="es-PE"/>
          </w:rPr>
          <w:tag w:val="MENDELEY_CITATION_v3_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"/>
          <w:id w:val="-354040514"/>
          <w:placeholder>
            <w:docPart w:val="DefaultPlaceholder_-1854013440"/>
          </w:placeholder>
        </w:sdtPr>
        <w:sdtContent>
          <w:r w:rsidR="00CA4D79" w:rsidRPr="00CA4D79">
            <w:rPr>
              <w:lang w:val="es-PE"/>
            </w:rPr>
            <w:t>[15]</w:t>
          </w:r>
        </w:sdtContent>
      </w:sdt>
      <w:r w:rsidR="00EE5F64">
        <w:rPr>
          <w:i/>
          <w:iCs/>
          <w:color w:val="00863A"/>
          <w:sz w:val="16"/>
          <w:szCs w:val="16"/>
          <w:lang w:val="es-PE"/>
        </w:rPr>
        <w:t xml:space="preserve"> </w:t>
      </w:r>
      <w:r w:rsidRPr="00A6620F">
        <w:rPr>
          <w:lang w:val="es-PE"/>
        </w:rPr>
        <w:t>con registros oficiales del INDECI</w:t>
      </w:r>
      <w:r w:rsidR="00E93A5C">
        <w:rPr>
          <w:lang w:val="es-PE"/>
        </w:rPr>
        <w:t xml:space="preserve"> </w:t>
      </w:r>
      <w:sdt>
        <w:sdtPr>
          <w:rPr>
            <w:lang w:val="es-PE"/>
          </w:rPr>
          <w:tag w:val="MENDELEY_CITATION_v3_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"/>
          <w:id w:val="577794646"/>
          <w:placeholder>
            <w:docPart w:val="DefaultPlaceholder_-1854013440"/>
          </w:placeholder>
        </w:sdtPr>
        <w:sdtContent>
          <w:r w:rsidR="00CA4D79" w:rsidRPr="00CA4D79">
            <w:rPr>
              <w:lang w:val="es-PE"/>
            </w:rPr>
            <w:t>[13]</w:t>
          </w:r>
        </w:sdtContent>
      </w:sdt>
      <w:r w:rsidRPr="00A6620F">
        <w:rPr>
          <w:i/>
          <w:iCs/>
          <w:color w:val="00863A"/>
          <w:sz w:val="16"/>
          <w:szCs w:val="16"/>
          <w:lang w:val="es-PE"/>
        </w:rPr>
        <w:t xml:space="preserve"> </w:t>
      </w:r>
      <w:r w:rsidRPr="00A6620F">
        <w:rPr>
          <w:lang w:val="es-PE"/>
        </w:rPr>
        <w:t xml:space="preserve">y mapas de vulnerabilidad de CENEPRED </w:t>
      </w:r>
      <w:sdt>
        <w:sdtPr>
          <w:rPr>
            <w:lang w:val="es-PE"/>
          </w:rPr>
          <w:tag w:val="MENDELEY_CITATION_v3_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"/>
          <w:id w:val="1658650837"/>
          <w:placeholder>
            <w:docPart w:val="DefaultPlaceholder_-1854013440"/>
          </w:placeholder>
        </w:sdtPr>
        <w:sdtContent>
          <w:r w:rsidR="00CA4D79" w:rsidRPr="00CA4D79">
            <w:rPr>
              <w:lang w:val="es-PE"/>
            </w:rPr>
            <w:t>[14]</w:t>
          </w:r>
        </w:sdtContent>
      </w:sdt>
      <w:r w:rsidRPr="00A6620F">
        <w:rPr>
          <w:lang w:val="es-PE"/>
        </w:rPr>
        <w:t xml:space="preserve">; y (v) demuestra viabilidad bajo restricciones computacionales propias de economías emergentes (Google Colab estándar, sin GPU especializada). Bajo la metodología CRISP-DM </w:t>
      </w:r>
      <w:sdt>
        <w:sdtPr>
          <w:rPr>
            <w:lang w:val="es-PE"/>
          </w:rPr>
          <w:tag w:val="MENDELEY_CITATION_v3_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"/>
          <w:id w:val="-1480072412"/>
          <w:placeholder>
            <w:docPart w:val="DefaultPlaceholder_-1854013440"/>
          </w:placeholder>
        </w:sdtPr>
        <w:sdtEndPr>
          <w:rPr>
            <w:i/>
            <w:iCs/>
            <w:szCs w:val="16"/>
          </w:rPr>
        </w:sdtEndPr>
        <w:sdtContent>
          <w:r w:rsidR="00CA4D79" w:rsidRPr="00CA4D79">
            <w:rPr>
              <w:lang w:val="es-PE"/>
            </w:rPr>
            <w:t>[26]</w:t>
          </w:r>
        </w:sdtContent>
      </w:sdt>
      <w:r w:rsidRPr="00A6620F">
        <w:rPr>
          <w:lang w:val="es-PE"/>
        </w:rPr>
        <w:t xml:space="preserve"> y herramientas como Python, scikit-learn y XGBoost, se busca fortalecer los sistemas de alerta temprana y mejorar la capacidad de respuesta y planificación ante desastres naturales en San Martín.</w:t>
      </w:r>
      <w:r w:rsidR="008B5055" w:rsidRPr="00155AD3">
        <w:rPr>
          <w:lang w:val="es-PE"/>
        </w:rPr>
        <w:t xml:space="preserve"> </w:t>
      </w:r>
    </w:p>
    <w:p w14:paraId="1988E631" w14:textId="4CBE7D56" w:rsidR="00554F19" w:rsidRPr="00691CF9" w:rsidRDefault="00FF0BD6" w:rsidP="006F3D6A">
      <w:pPr>
        <w:pStyle w:val="MDPI21heading1"/>
        <w:rPr>
          <w:lang w:val="es-PE"/>
        </w:rPr>
      </w:pPr>
      <w:r w:rsidRPr="00691CF9">
        <w:rPr>
          <w:lang w:val="es-PE"/>
        </w:rPr>
        <w:t>2.</w:t>
      </w:r>
      <w:r w:rsidR="00554F19" w:rsidRPr="00691CF9">
        <w:rPr>
          <w:lang w:val="es-PE"/>
        </w:rPr>
        <w:t xml:space="preserve"> Trabajos relacionados</w:t>
      </w:r>
    </w:p>
    <w:p w14:paraId="6EE47C4D" w14:textId="02B19352" w:rsidR="009160B1" w:rsidRDefault="0092583E" w:rsidP="0092583E">
      <w:pPr>
        <w:pStyle w:val="MDPI21heading1"/>
        <w:spacing w:before="0" w:after="0"/>
        <w:ind w:firstLine="425"/>
        <w:jc w:val="both"/>
        <w:outlineLvl w:val="9"/>
        <w:rPr>
          <w:b w:val="0"/>
          <w:sz w:val="20"/>
          <w:lang w:val="es-PE"/>
        </w:rPr>
      </w:pPr>
      <w:r w:rsidRPr="0092583E">
        <w:rPr>
          <w:b w:val="0"/>
          <w:sz w:val="20"/>
          <w:lang w:val="es-PE"/>
        </w:rPr>
        <w:t>La predicción de incendios forestales mediante machine learning ha sido abordada en diversos contextos geográficos y ecológicos. Esta sección presenta estudios seleccionados por su relevancia metodológica para la predicción de susceptibilidad a incendios mediante algoritmos comparables a los aplicados en esta investigación.</w:t>
      </w:r>
    </w:p>
    <w:p w14:paraId="754077A1" w14:textId="1358348D" w:rsidR="00CD65C5" w:rsidRDefault="00000000" w:rsidP="0092583E">
      <w:pPr>
        <w:pStyle w:val="MDPI21heading1"/>
        <w:spacing w:before="0" w:after="0"/>
        <w:ind w:firstLine="425"/>
        <w:jc w:val="both"/>
        <w:outlineLvl w:val="9"/>
        <w:rPr>
          <w:b w:val="0"/>
          <w:sz w:val="20"/>
          <w:lang w:val="es-PE"/>
        </w:rPr>
      </w:pPr>
      <w:sdt>
        <w:sdtPr>
          <w:rPr>
            <w:b w:val="0"/>
            <w:sz w:val="20"/>
            <w:lang w:val="es-PE"/>
          </w:rPr>
          <w:tag w:val="MENDELEY_CITATION_v3_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"/>
          <w:id w:val="683100499"/>
          <w:placeholder>
            <w:docPart w:val="DefaultPlaceholder_-1854013440"/>
          </w:placeholder>
        </w:sdtPr>
        <w:sdtContent>
          <w:r w:rsidR="00CA4D79" w:rsidRPr="00CA4D79">
            <w:rPr>
              <w:b w:val="0"/>
              <w:sz w:val="20"/>
              <w:lang w:val="es-PE"/>
            </w:rPr>
            <w:t>[27]</w:t>
          </w:r>
        </w:sdtContent>
      </w:sdt>
      <w:r w:rsidR="00323619" w:rsidRPr="00323619">
        <w:rPr>
          <w:b w:val="0"/>
          <w:sz w:val="20"/>
          <w:lang w:val="es-PE"/>
        </w:rPr>
        <w:t xml:space="preserve"> </w:t>
      </w:r>
      <w:r w:rsidR="00634DFE">
        <w:rPr>
          <w:b w:val="0"/>
          <w:sz w:val="20"/>
          <w:lang w:val="es-PE"/>
        </w:rPr>
        <w:t>R</w:t>
      </w:r>
      <w:r w:rsidR="00323619" w:rsidRPr="00323619">
        <w:rPr>
          <w:b w:val="0"/>
          <w:sz w:val="20"/>
          <w:lang w:val="es-PE"/>
        </w:rPr>
        <w:t>ealizaron una investigación en la provincia de Gyeongsangbuk-do, Corea, con el objetivo de evaluar la susceptibilidad a incendios forestales durante un evento extremo ocurrido en marzo de 2025. La metodología integró impulsores ambientales (climáticos, topográficos, de vegetación y antropogénicos) mediante el uso de modelos de aprendizaje automático explicable como CatBoost y LightGBM, apoyados por el análisis SHAP para la interpretación de variables. Los resultados mostraron un desempeño predictivo sobresaliente, con un AUC de 0.910 para CatBoost y 0.907 para LightGBM, logrando capturar más del 80% de los puntos quemados dentro de las zonas clasificadas como de alta susceptibilidad. El estudio concluyó que la probabilidad de ignición aumenta drásticamente cuando los extremos climáticos térmicos e hidrológicos (temperaturas &gt;25 °C y humedad &lt;25%) coinciden con una estructura forestal inflamable y la accesibilidad humana, particularmente cerca de senderos de montaña y tumbas.</w:t>
      </w:r>
    </w:p>
    <w:p w14:paraId="2BEE41B6" w14:textId="5F734743" w:rsidR="007C40F5" w:rsidRDefault="00F446E3" w:rsidP="009160B1">
      <w:pPr>
        <w:pStyle w:val="MDPI21heading1"/>
        <w:spacing w:before="0" w:after="0"/>
        <w:ind w:firstLine="425"/>
        <w:jc w:val="both"/>
        <w:outlineLvl w:val="9"/>
        <w:rPr>
          <w:b w:val="0"/>
          <w:sz w:val="20"/>
          <w:lang w:val="es-PE"/>
        </w:rPr>
      </w:pPr>
      <w:r w:rsidRPr="00F446E3">
        <w:rPr>
          <w:b w:val="0"/>
          <w:sz w:val="20"/>
          <w:lang w:val="es-PE"/>
        </w:rPr>
        <w:t xml:space="preserve">En Carolina del Sur, EE. UU., </w:t>
      </w:r>
      <w:sdt>
        <w:sdtPr>
          <w:rPr>
            <w:b w:val="0"/>
            <w:sz w:val="20"/>
            <w:lang w:val="es-PE"/>
          </w:rPr>
          <w:tag w:val="MENDELEY_CITATION_v3_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"/>
          <w:id w:val="-1062247004"/>
          <w:placeholder>
            <w:docPart w:val="DefaultPlaceholder_-1854013440"/>
          </w:placeholder>
        </w:sdtPr>
        <w:sdtContent>
          <w:r w:rsidR="00CA4D79" w:rsidRPr="00CA4D79">
            <w:rPr>
              <w:b w:val="0"/>
              <w:sz w:val="20"/>
              <w:lang w:val="es-PE"/>
            </w:rPr>
            <w:t>[28]</w:t>
          </w:r>
        </w:sdtContent>
      </w:sdt>
      <w:r>
        <w:rPr>
          <w:b w:val="0"/>
          <w:sz w:val="20"/>
          <w:lang w:val="es-PE"/>
        </w:rPr>
        <w:t xml:space="preserve"> </w:t>
      </w:r>
      <w:r w:rsidRPr="00F446E3">
        <w:rPr>
          <w:b w:val="0"/>
          <w:sz w:val="20"/>
          <w:lang w:val="es-PE"/>
        </w:rPr>
        <w:t>buscaron identificar los factores determinantes de los incendios forestales y determinar el mejor modelo de predicción para la región. Utilizando la plataforma Google Earth Engine y herramientas de ArcGIS Pro, compararon seis algoritmos: Árbol de Decisión (DT), Random Forest (RF), Regresión Logística (LR), Redes Neuronales Artificiales (ANN), Máquinas de Soporte Vectorial (SVM) y Redes Neuronales Convolucionales (CNN), analizando 28 factores que incluyeron meteorología, terreno, vegetación e infraestructura. La evaluación estadística reveló que el modelo DT alcanzó la mayor precisión con un 90.58%, superando a los demás enfoques. La investigación concluyó que, en esta región, las actividades humanas y la proximidad a carreteras tienen una influencia superior en la ocurrencia de incendios que los factores climáticos o topográficos tradicionales.</w:t>
      </w:r>
    </w:p>
    <w:p w14:paraId="1ABB7A64" w14:textId="49A1289A" w:rsidR="00785476" w:rsidRDefault="00000000" w:rsidP="009160B1">
      <w:pPr>
        <w:pStyle w:val="MDPI21heading1"/>
        <w:spacing w:before="0" w:after="0"/>
        <w:ind w:firstLine="425"/>
        <w:jc w:val="both"/>
        <w:outlineLvl w:val="9"/>
        <w:rPr>
          <w:b w:val="0"/>
          <w:sz w:val="20"/>
          <w:lang w:val="es-PE"/>
        </w:rPr>
      </w:pPr>
      <w:sdt>
        <w:sdtPr>
          <w:rPr>
            <w:b w:val="0"/>
            <w:sz w:val="20"/>
            <w:lang w:val="es-PE"/>
          </w:rPr>
          <w:tag w:val="MENDELEY_CITATION_v3_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"/>
          <w:id w:val="1089192519"/>
          <w:placeholder>
            <w:docPart w:val="DefaultPlaceholder_-1854013440"/>
          </w:placeholder>
        </w:sdtPr>
        <w:sdtContent>
          <w:r w:rsidR="00CA4D79" w:rsidRPr="00CA4D79">
            <w:rPr>
              <w:b w:val="0"/>
              <w:sz w:val="20"/>
              <w:lang w:val="es-PE"/>
            </w:rPr>
            <w:t>[29]</w:t>
          </w:r>
        </w:sdtContent>
      </w:sdt>
      <w:r w:rsidR="00100F16">
        <w:rPr>
          <w:b w:val="0"/>
          <w:sz w:val="20"/>
          <w:lang w:val="es-PE"/>
        </w:rPr>
        <w:t xml:space="preserve"> </w:t>
      </w:r>
      <w:r w:rsidR="00BB5131">
        <w:rPr>
          <w:b w:val="0"/>
          <w:sz w:val="20"/>
          <w:lang w:val="es-PE"/>
        </w:rPr>
        <w:t>D</w:t>
      </w:r>
      <w:r w:rsidR="00100F16" w:rsidRPr="00100F16">
        <w:rPr>
          <w:b w:val="0"/>
          <w:sz w:val="20"/>
          <w:lang w:val="es-PE"/>
        </w:rPr>
        <w:t>esarrollaron un marco predictivo en la provincia de Jijel, Argelia, con el objetivo de mapear la susceptibilidad a incendios forestales en un ecosistema mediterráneo. Para ello, integraron en un entorno GIS catorce factores críticos (climáticos, topográficos, biológicos y antropogénicos) y compararon el desempeño de los modelos RF, SVM, Redes Neuronales (NN) y XGBoost. Los resultados estadísticos posicionaron a XGBoost como el modelo superior con un AUC de 0.96, validando su eficacia al capturar correctamente el 87.73% de los eventos reales de 2024-2025 en las zonas de riesgo alto y muy alto. El estudio concluyó que las actividades humanas, junto con la precipitación y la temperatura, son los impulsores primarios de la susceptibilidad, destacando la necesidad de estrategias de prevención específicas en las interfaces agrícola-forestales.</w:t>
      </w:r>
    </w:p>
    <w:p w14:paraId="0C23BC92" w14:textId="545173B7" w:rsidR="00205EA9" w:rsidRDefault="00AE4B7D" w:rsidP="009160B1">
      <w:pPr>
        <w:pStyle w:val="MDPI21heading1"/>
        <w:spacing w:before="0" w:after="0"/>
        <w:ind w:firstLine="425"/>
        <w:jc w:val="both"/>
        <w:outlineLvl w:val="9"/>
        <w:rPr>
          <w:b w:val="0"/>
          <w:sz w:val="20"/>
          <w:lang w:val="es-PE"/>
        </w:rPr>
      </w:pPr>
      <w:r w:rsidRPr="00AE4B7D">
        <w:rPr>
          <w:b w:val="0"/>
          <w:sz w:val="20"/>
          <w:lang w:val="es-PE"/>
        </w:rPr>
        <w:t>En la provincia de Hunan, China,</w:t>
      </w:r>
      <w:r>
        <w:rPr>
          <w:b w:val="0"/>
          <w:sz w:val="20"/>
          <w:lang w:val="es-PE"/>
        </w:rPr>
        <w:t xml:space="preserve"> </w:t>
      </w:r>
      <w:sdt>
        <w:sdtPr>
          <w:rPr>
            <w:b w:val="0"/>
            <w:sz w:val="20"/>
            <w:lang w:val="es-PE"/>
          </w:rPr>
          <w:tag w:val="MENDELEY_CITATION_v3_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"/>
          <w:id w:val="-1381467792"/>
          <w:placeholder>
            <w:docPart w:val="DefaultPlaceholder_-1854013440"/>
          </w:placeholder>
        </w:sdtPr>
        <w:sdtContent>
          <w:r w:rsidR="00CA4D79" w:rsidRPr="00CA4D79">
            <w:rPr>
              <w:b w:val="0"/>
              <w:sz w:val="20"/>
              <w:lang w:val="es-PE"/>
            </w:rPr>
            <w:t>[30]</w:t>
          </w:r>
        </w:sdtContent>
      </w:sdt>
      <w:r w:rsidRPr="00AE4B7D">
        <w:rPr>
          <w:b w:val="0"/>
          <w:sz w:val="20"/>
          <w:lang w:val="es-PE"/>
        </w:rPr>
        <w:t xml:space="preserve"> investigaron la probabilidad de incendios forestales para cuantificar el riesgo potencial en la región. La investigación utilizó datos de satélites, meteorología, topografía y factores sociales del periodo 2010-2018 para entrenar y comparar algoritmos de Random Forest (RF), SVM y </w:t>
      </w:r>
      <w:r w:rsidR="00E10CA5" w:rsidRPr="00E10CA5">
        <w:rPr>
          <w:b w:val="0"/>
          <w:sz w:val="20"/>
          <w:lang w:val="es-PE"/>
        </w:rPr>
        <w:t>Gradient Boosting Decision Tree (GBDT)</w:t>
      </w:r>
      <w:r w:rsidRPr="00AE4B7D">
        <w:rPr>
          <w:b w:val="0"/>
          <w:sz w:val="20"/>
          <w:lang w:val="es-PE"/>
        </w:rPr>
        <w:t>. El modelo RF demostró ser el más apto con una precisión de 91.68% y un AUC de 97.2%, superando significativamente a los otros métodos evaluados. Las conclusiones señalaron que la meteorología y la vegetación son los factores más determinantes del riesgo, el cual se concentra espacialmente en el sur de la provincia, especialmente durante las temporadas de invierno y primavera.</w:t>
      </w:r>
    </w:p>
    <w:p w14:paraId="370EC91E" w14:textId="2E2B9414" w:rsidR="00E32378" w:rsidRDefault="00000000" w:rsidP="009160B1">
      <w:pPr>
        <w:pStyle w:val="MDPI21heading1"/>
        <w:spacing w:before="0" w:after="0"/>
        <w:ind w:firstLine="425"/>
        <w:jc w:val="both"/>
        <w:outlineLvl w:val="9"/>
        <w:rPr>
          <w:b w:val="0"/>
          <w:sz w:val="20"/>
          <w:lang w:val="es-PE"/>
        </w:rPr>
      </w:pPr>
      <w:sdt>
        <w:sdtPr>
          <w:rPr>
            <w:b w:val="0"/>
            <w:sz w:val="20"/>
            <w:lang w:val="es-PE"/>
          </w:rPr>
          <w:tag w:val="MENDELEY_CITATION_v3_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"/>
          <w:id w:val="449522242"/>
          <w:placeholder>
            <w:docPart w:val="DefaultPlaceholder_-1854013440"/>
          </w:placeholder>
        </w:sdtPr>
        <w:sdtContent>
          <w:r w:rsidR="00CA4D79" w:rsidRPr="00CA4D79">
            <w:rPr>
              <w:b w:val="0"/>
              <w:sz w:val="20"/>
              <w:lang w:val="es-PE"/>
            </w:rPr>
            <w:t>[25]</w:t>
          </w:r>
        </w:sdtContent>
      </w:sdt>
      <w:r w:rsidR="00E32378" w:rsidRPr="00E32378">
        <w:rPr>
          <w:b w:val="0"/>
          <w:sz w:val="20"/>
          <w:lang w:val="es-PE"/>
        </w:rPr>
        <w:t xml:space="preserve"> </w:t>
      </w:r>
      <w:r w:rsidR="00BB5131">
        <w:rPr>
          <w:b w:val="0"/>
          <w:sz w:val="20"/>
          <w:lang w:val="es-PE"/>
        </w:rPr>
        <w:t xml:space="preserve">En </w:t>
      </w:r>
      <w:r w:rsidR="00E32378" w:rsidRPr="00E32378">
        <w:rPr>
          <w:b w:val="0"/>
          <w:sz w:val="20"/>
          <w:lang w:val="es-PE"/>
        </w:rPr>
        <w:t>el norte de Tailandia</w:t>
      </w:r>
      <w:r w:rsidR="00BB5131">
        <w:rPr>
          <w:b w:val="0"/>
          <w:sz w:val="20"/>
          <w:lang w:val="es-PE"/>
        </w:rPr>
        <w:t xml:space="preserve"> </w:t>
      </w:r>
      <w:r w:rsidR="00BB5131" w:rsidRPr="00E32378">
        <w:rPr>
          <w:b w:val="0"/>
          <w:sz w:val="20"/>
          <w:lang w:val="es-PE"/>
        </w:rPr>
        <w:t>propusieron</w:t>
      </w:r>
      <w:r w:rsidR="00E32378" w:rsidRPr="00E32378">
        <w:rPr>
          <w:b w:val="0"/>
          <w:sz w:val="20"/>
          <w:lang w:val="es-PE"/>
        </w:rPr>
        <w:t xml:space="preserve"> una metodología automatizada para mapear la probabilidad estacional de incendios, buscando superar las limitaciones de los métodos tradicionales subjetivos. Aplicaron el algoritmo Random Forest (RF) en la plataforma Google Earth Engine, integrando datos históricos y de teledetección de 2016-2023</w:t>
      </w:r>
      <w:r w:rsidR="00A8397B">
        <w:rPr>
          <w:b w:val="0"/>
          <w:sz w:val="20"/>
          <w:lang w:val="es-PE"/>
        </w:rPr>
        <w:t xml:space="preserve"> </w:t>
      </w:r>
      <w:r w:rsidR="00A8397B" w:rsidRPr="00A8397B">
        <w:rPr>
          <w:b w:val="0"/>
          <w:sz w:val="20"/>
          <w:lang w:val="es-PE"/>
        </w:rPr>
        <w:t>con validación independiente sobre el año 2024, incorporando tipos de cobertura forestal y agrícola, índices de vegetación, topografía, clima, accesibilidad humana, disponibilidad hídrica e historia reciente de quema, junto con una estrategia de selección empírica de variables y muestreo representativo desagregado por año</w:t>
      </w:r>
      <w:r w:rsidR="00E32378" w:rsidRPr="00E32378">
        <w:rPr>
          <w:b w:val="0"/>
          <w:sz w:val="20"/>
          <w:lang w:val="es-PE"/>
        </w:rPr>
        <w:t xml:space="preserve">. El modelo alcanzó un </w:t>
      </w:r>
      <w:r w:rsidR="00E32378" w:rsidRPr="00E32378">
        <w:rPr>
          <w:b w:val="0"/>
          <w:sz w:val="20"/>
          <w:lang w:val="es-PE"/>
        </w:rPr>
        <w:lastRenderedPageBreak/>
        <w:t xml:space="preserve">desempeño robusto con un AUC de 0.841 para el periodo histórico y 0.848 en las pruebas de 2024, destacando variables como </w:t>
      </w:r>
      <w:r w:rsidR="00DE7085" w:rsidRPr="00DE7085">
        <w:rPr>
          <w:b w:val="0"/>
          <w:sz w:val="20"/>
          <w:lang w:val="es-PE"/>
        </w:rPr>
        <w:t>tipos de bosques y cultivos, características de la vegetación, topografía, clima, influencia humana y accesibilidad, disponibilidad de agua e historial reciente de incendios</w:t>
      </w:r>
      <w:r w:rsidR="00E32378" w:rsidRPr="00E32378">
        <w:rPr>
          <w:b w:val="0"/>
          <w:sz w:val="20"/>
          <w:lang w:val="es-PE"/>
        </w:rPr>
        <w:t>. La investigación concluyó que este enfoque cuantitativo permite una identificación precisa de patrones antropogénicos cíclicos, proporcionando una herramienta de soporte a la decisión fundamental para la respuesta operativa ante incendios.</w:t>
      </w:r>
    </w:p>
    <w:p w14:paraId="72DAAD15" w14:textId="05FB37C0" w:rsidR="00F10711" w:rsidRDefault="00F10711" w:rsidP="009160B1">
      <w:pPr>
        <w:pStyle w:val="MDPI21heading1"/>
        <w:spacing w:before="0" w:after="0"/>
        <w:ind w:firstLine="425"/>
        <w:jc w:val="both"/>
        <w:outlineLvl w:val="9"/>
        <w:rPr>
          <w:b w:val="0"/>
          <w:sz w:val="20"/>
          <w:lang w:val="es-PE"/>
        </w:rPr>
      </w:pPr>
      <w:r w:rsidRPr="00F10711">
        <w:rPr>
          <w:b w:val="0"/>
          <w:sz w:val="20"/>
          <w:lang w:val="es-PE"/>
        </w:rPr>
        <w:t>En el contexto peruano</w:t>
      </w:r>
      <w:r w:rsidR="007512AA">
        <w:rPr>
          <w:b w:val="0"/>
          <w:sz w:val="20"/>
          <w:lang w:val="es-PE"/>
        </w:rPr>
        <w:t xml:space="preserve"> </w:t>
      </w:r>
      <w:sdt>
        <w:sdtPr>
          <w:rPr>
            <w:b w:val="0"/>
            <w:sz w:val="20"/>
            <w:lang w:val="es-PE"/>
          </w:rPr>
          <w:tag w:val="MENDELEY_CITATION_v3_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"/>
          <w:id w:val="1062911066"/>
          <w:placeholder>
            <w:docPart w:val="DefaultPlaceholder_-1854013440"/>
          </w:placeholder>
        </w:sdtPr>
        <w:sdtContent>
          <w:r w:rsidR="00CA4D79" w:rsidRPr="00CA4D79">
            <w:rPr>
              <w:b w:val="0"/>
              <w:sz w:val="20"/>
              <w:lang w:val="es-PE"/>
            </w:rPr>
            <w:t>[20]</w:t>
          </w:r>
        </w:sdtContent>
      </w:sdt>
      <w:r w:rsidR="007512AA">
        <w:rPr>
          <w:b w:val="0"/>
          <w:sz w:val="20"/>
          <w:lang w:val="es-PE"/>
        </w:rPr>
        <w:t>,</w:t>
      </w:r>
      <w:r w:rsidR="00E50F97">
        <w:rPr>
          <w:b w:val="0"/>
          <w:sz w:val="20"/>
          <w:lang w:val="es-PE"/>
        </w:rPr>
        <w:t xml:space="preserve"> </w:t>
      </w:r>
      <w:r w:rsidRPr="00F10711">
        <w:rPr>
          <w:b w:val="0"/>
          <w:sz w:val="20"/>
          <w:lang w:val="es-PE"/>
        </w:rPr>
        <w:t>modelaron las áreas de riesgo en el departamento de Amazonas, con el objetivo de comparar la eficacia de tres métodos de machine learning. Utilizaron datos de focos de calor del satélite MODIS (2010-2022) y doce variables agrupadas en factores climáticos, biológicos, sociales y topográficos para construir los modelos</w:t>
      </w:r>
      <w:r w:rsidR="00694557">
        <w:rPr>
          <w:b w:val="0"/>
          <w:sz w:val="20"/>
          <w:lang w:val="es-PE"/>
        </w:rPr>
        <w:t xml:space="preserve"> </w:t>
      </w:r>
      <w:r w:rsidR="00694557" w:rsidRPr="00694557">
        <w:rPr>
          <w:b w:val="0"/>
          <w:sz w:val="20"/>
          <w:lang w:val="es-PE"/>
        </w:rPr>
        <w:t>Random Forest (RF), Support Vector Machine (SVM)</w:t>
      </w:r>
      <w:r w:rsidR="00871DE7">
        <w:rPr>
          <w:b w:val="0"/>
          <w:sz w:val="20"/>
          <w:lang w:val="es-PE"/>
        </w:rPr>
        <w:t xml:space="preserve"> y</w:t>
      </w:r>
      <w:r w:rsidR="00694557" w:rsidRPr="00694557">
        <w:rPr>
          <w:b w:val="0"/>
          <w:sz w:val="20"/>
          <w:lang w:val="es-PE"/>
        </w:rPr>
        <w:t xml:space="preserve"> Maximum Entropy (MaxEnt)</w:t>
      </w:r>
      <w:r w:rsidRPr="00F10711">
        <w:rPr>
          <w:b w:val="0"/>
          <w:sz w:val="20"/>
          <w:lang w:val="es-PE"/>
        </w:rPr>
        <w:t>. Los resultados determinaron que el modelo RF presentó el desempeño más alto con un AUC de 0.91, superando a MaxENT (0.87) y SVM (0.84). El estudio concluyó que el 21.8% de la región se encuentra bajo un nivel de riesgo "muy alto", lo que hace imperativo que los tomadores de decisiones prioricen estrategias preventivas, como la instalación de reservorios de agua en las zonas críticas identificadas.</w:t>
      </w:r>
    </w:p>
    <w:p w14:paraId="3B995711" w14:textId="0161D994" w:rsidR="00E32378" w:rsidRDefault="00640A38" w:rsidP="009160B1">
      <w:pPr>
        <w:pStyle w:val="MDPI21heading1"/>
        <w:spacing w:before="0"/>
        <w:ind w:firstLine="425"/>
        <w:jc w:val="both"/>
        <w:outlineLvl w:val="9"/>
        <w:rPr>
          <w:b w:val="0"/>
          <w:sz w:val="20"/>
          <w:lang w:val="es-PE"/>
        </w:rPr>
      </w:pPr>
      <w:r w:rsidRPr="00640A38">
        <w:rPr>
          <w:b w:val="0"/>
          <w:sz w:val="20"/>
          <w:lang w:val="es-PE"/>
        </w:rPr>
        <w:t xml:space="preserve">Finalmente, </w:t>
      </w:r>
      <w:sdt>
        <w:sdtPr>
          <w:rPr>
            <w:b w:val="0"/>
            <w:sz w:val="20"/>
            <w:lang w:val="es-PE"/>
          </w:rPr>
          <w:tag w:val="MENDELEY_CITATION_v3_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"/>
          <w:id w:val="1192043140"/>
          <w:placeholder>
            <w:docPart w:val="DefaultPlaceholder_-1854013440"/>
          </w:placeholder>
        </w:sdtPr>
        <w:sdtContent>
          <w:r w:rsidR="00CA4D79" w:rsidRPr="00CA4D79">
            <w:rPr>
              <w:b w:val="0"/>
              <w:sz w:val="20"/>
              <w:lang w:val="es-PE"/>
            </w:rPr>
            <w:t>[31]</w:t>
          </w:r>
        </w:sdtContent>
      </w:sdt>
      <w:r w:rsidRPr="00640A38">
        <w:rPr>
          <w:b w:val="0"/>
          <w:sz w:val="20"/>
          <w:lang w:val="es-PE"/>
        </w:rPr>
        <w:t xml:space="preserve"> llevaron a cabo una investigación en Serbia para predecir la susceptibilidad a incendios forestales a nivel nacional. La metodología se basó en la fusión de datos multi-sensores (MODIS, VIIRS, Sentinel-2 y Landsat 8/9) y el uso de 16 variables cuantitativas aplicadas a modelos XGBoost, Redes de Kolmogorov-Arnold (KANs) y Redes Neuronales Profundas (DNN). El modelo DNN logró el mejor rendimiento predictivo con una exactitud de 83.4% y un AUC de 0.923. La investigación concluyó que la elevación, la temperatura del aire y el régimen de humedad (aridez y días secos consecutivos) son los factores críticos que definen los patrones de vulnerabilidad, identificando que el 12.7% del territorio serbio presenta una susceptibilidad muy alta según el modelo integrado.</w:t>
      </w:r>
    </w:p>
    <w:p w14:paraId="5206BF42" w14:textId="11968994" w:rsidR="007B7645" w:rsidRDefault="007B7645" w:rsidP="007B7645">
      <w:pPr>
        <w:pStyle w:val="MDPI41tablecaption"/>
        <w:jc w:val="left"/>
        <w:rPr>
          <w:lang w:val="es-PE"/>
        </w:rPr>
      </w:pPr>
      <w:r w:rsidRPr="00155AD3">
        <w:rPr>
          <w:b/>
          <w:bCs/>
          <w:lang w:val="es-PE"/>
        </w:rPr>
        <w:t xml:space="preserve">Table 1. </w:t>
      </w:r>
      <w:r w:rsidR="00F75600" w:rsidRPr="00F75600">
        <w:rPr>
          <w:lang w:val="es-PE"/>
        </w:rPr>
        <w:t>Síntesis de Antecedentes de Investigación</w:t>
      </w:r>
      <w:r w:rsidRPr="00155AD3">
        <w:rPr>
          <w:lang w:val="es-PE"/>
        </w:rPr>
        <w:t>.</w:t>
      </w:r>
    </w:p>
    <w:tbl>
      <w:tblPr>
        <w:tblW w:w="10490"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701"/>
        <w:gridCol w:w="2127"/>
        <w:gridCol w:w="3260"/>
        <w:gridCol w:w="1701"/>
        <w:gridCol w:w="1701"/>
      </w:tblGrid>
      <w:tr w:rsidR="003E5324" w:rsidRPr="008927EE" w14:paraId="22585DCD" w14:textId="77777777" w:rsidTr="00181B69">
        <w:trPr>
          <w:trHeight w:val="660"/>
        </w:trPr>
        <w:tc>
          <w:tcPr>
            <w:tcW w:w="1701" w:type="dxa"/>
            <w:tcBorders>
              <w:bottom w:val="single" w:sz="4" w:space="0" w:color="auto"/>
            </w:tcBorders>
            <w:vAlign w:val="center"/>
          </w:tcPr>
          <w:p w14:paraId="67E42921" w14:textId="5C4B1E63" w:rsidR="003E5324" w:rsidRPr="008927EE" w:rsidRDefault="003E5324" w:rsidP="006326CB">
            <w:pPr>
              <w:pStyle w:val="MDPI42tablebody"/>
              <w:spacing w:line="240" w:lineRule="auto"/>
              <w:rPr>
                <w:b/>
                <w:bCs/>
                <w:snapToGrid/>
              </w:rPr>
            </w:pPr>
            <w:r>
              <w:rPr>
                <w:b/>
                <w:bCs/>
                <w:snapToGrid/>
              </w:rPr>
              <w:t>Autor y año</w:t>
            </w:r>
          </w:p>
        </w:tc>
        <w:tc>
          <w:tcPr>
            <w:tcW w:w="2127" w:type="dxa"/>
            <w:tcBorders>
              <w:bottom w:val="single" w:sz="4" w:space="0" w:color="auto"/>
            </w:tcBorders>
            <w:vAlign w:val="center"/>
          </w:tcPr>
          <w:p w14:paraId="370AD53E" w14:textId="4678C462" w:rsidR="003E5324" w:rsidRPr="008927EE" w:rsidRDefault="003E5324" w:rsidP="006326CB">
            <w:pPr>
              <w:pStyle w:val="MDPI42tablebody"/>
              <w:spacing w:line="240" w:lineRule="auto"/>
              <w:rPr>
                <w:b/>
                <w:bCs/>
                <w:snapToGrid/>
                <w:lang w:val="es-PE"/>
              </w:rPr>
            </w:pPr>
            <w:r>
              <w:rPr>
                <w:b/>
                <w:bCs/>
                <w:snapToGrid/>
                <w:lang w:val="es-PE"/>
              </w:rPr>
              <w:t>Lugar</w:t>
            </w:r>
          </w:p>
        </w:tc>
        <w:tc>
          <w:tcPr>
            <w:tcW w:w="3260" w:type="dxa"/>
            <w:tcBorders>
              <w:bottom w:val="single" w:sz="4" w:space="0" w:color="auto"/>
            </w:tcBorders>
            <w:vAlign w:val="center"/>
          </w:tcPr>
          <w:p w14:paraId="35A387D6" w14:textId="3DAB4DC6" w:rsidR="003E5324" w:rsidRPr="008927EE" w:rsidRDefault="003E5324" w:rsidP="006326CB">
            <w:pPr>
              <w:pStyle w:val="MDPI42tablebody"/>
              <w:spacing w:line="240" w:lineRule="auto"/>
              <w:rPr>
                <w:b/>
                <w:bCs/>
                <w:snapToGrid/>
              </w:rPr>
            </w:pPr>
            <w:r>
              <w:rPr>
                <w:b/>
                <w:bCs/>
                <w:snapToGrid/>
              </w:rPr>
              <w:t>Objetivos</w:t>
            </w:r>
          </w:p>
        </w:tc>
        <w:tc>
          <w:tcPr>
            <w:tcW w:w="1701" w:type="dxa"/>
            <w:tcBorders>
              <w:bottom w:val="single" w:sz="4" w:space="0" w:color="auto"/>
            </w:tcBorders>
            <w:vAlign w:val="center"/>
          </w:tcPr>
          <w:p w14:paraId="5D9EEE30" w14:textId="66AD0527" w:rsidR="003E5324" w:rsidRPr="002379F3" w:rsidRDefault="003E5324" w:rsidP="006326CB">
            <w:pPr>
              <w:pStyle w:val="MDPI42tablebody"/>
              <w:spacing w:line="240" w:lineRule="auto"/>
              <w:rPr>
                <w:b/>
                <w:bCs/>
                <w:snapToGrid/>
                <w:lang w:val="es-PE"/>
              </w:rPr>
            </w:pPr>
            <w:r w:rsidRPr="003E5324">
              <w:rPr>
                <w:b/>
                <w:bCs/>
                <w:snapToGrid/>
                <w:lang w:val="es-PE"/>
              </w:rPr>
              <w:t>Modelos Evaluados</w:t>
            </w:r>
          </w:p>
        </w:tc>
        <w:tc>
          <w:tcPr>
            <w:tcW w:w="1701" w:type="dxa"/>
            <w:tcBorders>
              <w:bottom w:val="single" w:sz="4" w:space="0" w:color="auto"/>
            </w:tcBorders>
            <w:vAlign w:val="center"/>
          </w:tcPr>
          <w:p w14:paraId="570CD51B" w14:textId="4445FC9D" w:rsidR="003E5324" w:rsidRPr="00E056F2" w:rsidRDefault="003E5324" w:rsidP="006326CB">
            <w:pPr>
              <w:pStyle w:val="MDPI42tablebody"/>
              <w:spacing w:line="240" w:lineRule="auto"/>
              <w:rPr>
                <w:b/>
                <w:bCs/>
                <w:snapToGrid/>
                <w:lang w:val="es-PE"/>
              </w:rPr>
            </w:pPr>
            <w:r w:rsidRPr="00E056F2">
              <w:rPr>
                <w:b/>
                <w:bCs/>
                <w:snapToGrid/>
                <w:lang w:val="es-PE"/>
              </w:rPr>
              <w:t>Mejor Modelo y Resultado (Métrica)</w:t>
            </w:r>
          </w:p>
        </w:tc>
      </w:tr>
      <w:tr w:rsidR="003E5324" w:rsidRPr="008927EE" w14:paraId="6BE6EC42" w14:textId="77777777" w:rsidTr="00181B69">
        <w:trPr>
          <w:trHeight w:val="294"/>
        </w:trPr>
        <w:tc>
          <w:tcPr>
            <w:tcW w:w="1701" w:type="dxa"/>
            <w:vAlign w:val="center"/>
          </w:tcPr>
          <w:p w14:paraId="2D3A0B56" w14:textId="77777777" w:rsidR="003C62AA" w:rsidRDefault="00BE34AD" w:rsidP="006326CB">
            <w:pPr>
              <w:pStyle w:val="MDPI42tablebody"/>
              <w:spacing w:line="240" w:lineRule="auto"/>
            </w:pPr>
            <w:r w:rsidRPr="00BE34AD">
              <w:t xml:space="preserve">Heo et al. </w:t>
            </w:r>
          </w:p>
          <w:p w14:paraId="33135804" w14:textId="096E29E9" w:rsidR="003E5324" w:rsidRPr="008927EE" w:rsidRDefault="00BE34AD" w:rsidP="006326CB">
            <w:pPr>
              <w:pStyle w:val="MDPI42tablebody"/>
              <w:spacing w:line="240" w:lineRule="auto"/>
            </w:pPr>
            <w:r w:rsidRPr="00BE34AD">
              <w:t>(2026)</w:t>
            </w:r>
            <w:r w:rsidR="00C95807">
              <w:t xml:space="preserve"> </w:t>
            </w:r>
            <w:sdt>
              <w:sdtPr>
                <w:tag w:val="MENDELEY_CITATION_v3_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"/>
                <w:id w:val="-1547136820"/>
                <w:placeholder>
                  <w:docPart w:val="DefaultPlaceholder_-1854013440"/>
                </w:placeholder>
              </w:sdtPr>
              <w:sdtContent>
                <w:r w:rsidR="00CA4D79" w:rsidRPr="00CA4D79">
                  <w:t>[27]</w:t>
                </w:r>
              </w:sdtContent>
            </w:sdt>
          </w:p>
        </w:tc>
        <w:tc>
          <w:tcPr>
            <w:tcW w:w="2127" w:type="dxa"/>
            <w:tcBorders>
              <w:top w:val="single" w:sz="4" w:space="0" w:color="auto"/>
            </w:tcBorders>
            <w:vAlign w:val="center"/>
          </w:tcPr>
          <w:p w14:paraId="279E0229" w14:textId="77777777" w:rsidR="00B77081" w:rsidRDefault="003E5324" w:rsidP="006326CB">
            <w:pPr>
              <w:pStyle w:val="MDPI42tablebody"/>
              <w:spacing w:line="240" w:lineRule="auto"/>
              <w:rPr>
                <w:lang w:val="es-PE"/>
              </w:rPr>
            </w:pPr>
            <w:r w:rsidRPr="007A319E">
              <w:rPr>
                <w:lang w:val="es-PE"/>
              </w:rPr>
              <w:t xml:space="preserve">Corea </w:t>
            </w:r>
          </w:p>
          <w:p w14:paraId="0824636E" w14:textId="464A3347" w:rsidR="003E5324" w:rsidRPr="008927EE" w:rsidRDefault="003E5324" w:rsidP="006326CB">
            <w:pPr>
              <w:pStyle w:val="MDPI42tablebody"/>
              <w:spacing w:line="240" w:lineRule="auto"/>
            </w:pPr>
            <w:r w:rsidRPr="007A319E">
              <w:rPr>
                <w:lang w:val="es-PE"/>
              </w:rPr>
              <w:t>(Gyeongsangbuk-do)</w:t>
            </w:r>
          </w:p>
        </w:tc>
        <w:tc>
          <w:tcPr>
            <w:tcW w:w="3260" w:type="dxa"/>
            <w:tcBorders>
              <w:top w:val="single" w:sz="4" w:space="0" w:color="auto"/>
            </w:tcBorders>
            <w:vAlign w:val="center"/>
          </w:tcPr>
          <w:p w14:paraId="77071B7E" w14:textId="4C6D0669" w:rsidR="003E5324" w:rsidRPr="003C5EEB" w:rsidRDefault="003E5324" w:rsidP="006326CB">
            <w:pPr>
              <w:pStyle w:val="MDPI42tablebody"/>
              <w:spacing w:line="240" w:lineRule="auto"/>
              <w:rPr>
                <w:lang w:val="es-PE"/>
              </w:rPr>
            </w:pPr>
            <w:r w:rsidRPr="003E5324">
              <w:rPr>
                <w:lang w:val="es-PE"/>
              </w:rPr>
              <w:t>Evaluar la susceptibilidad durante incendios forestales extremos</w:t>
            </w:r>
            <w:r w:rsidR="002C69C0">
              <w:rPr>
                <w:lang w:val="es-PE"/>
              </w:rPr>
              <w:t>.</w:t>
            </w:r>
          </w:p>
        </w:tc>
        <w:tc>
          <w:tcPr>
            <w:tcW w:w="1701" w:type="dxa"/>
            <w:tcBorders>
              <w:top w:val="single" w:sz="4" w:space="0" w:color="auto"/>
            </w:tcBorders>
            <w:vAlign w:val="center"/>
          </w:tcPr>
          <w:p w14:paraId="133B90AE" w14:textId="77777777" w:rsidR="00181B69" w:rsidRDefault="00E056F2" w:rsidP="006326CB">
            <w:pPr>
              <w:pStyle w:val="MDPI42tablebody"/>
              <w:spacing w:line="240" w:lineRule="auto"/>
              <w:rPr>
                <w:lang w:val="es-PE"/>
              </w:rPr>
            </w:pPr>
            <w:r w:rsidRPr="00E056F2">
              <w:rPr>
                <w:lang w:val="es-PE"/>
              </w:rPr>
              <w:t xml:space="preserve">CatBoost, LightGBM, </w:t>
            </w:r>
          </w:p>
          <w:p w14:paraId="66B6BB3D" w14:textId="1692A7C9" w:rsidR="003E5324" w:rsidRPr="002379F3" w:rsidRDefault="00E056F2" w:rsidP="006326CB">
            <w:pPr>
              <w:pStyle w:val="MDPI42tablebody"/>
              <w:spacing w:line="240" w:lineRule="auto"/>
            </w:pPr>
            <w:r w:rsidRPr="00E056F2">
              <w:rPr>
                <w:lang w:val="es-PE"/>
              </w:rPr>
              <w:t>SHAP</w:t>
            </w:r>
          </w:p>
        </w:tc>
        <w:tc>
          <w:tcPr>
            <w:tcW w:w="1701" w:type="dxa"/>
            <w:tcBorders>
              <w:top w:val="single" w:sz="4" w:space="0" w:color="auto"/>
            </w:tcBorders>
            <w:vAlign w:val="center"/>
          </w:tcPr>
          <w:p w14:paraId="5E56D06C" w14:textId="77777777" w:rsidR="00181B69" w:rsidRDefault="00E056F2" w:rsidP="006326CB">
            <w:pPr>
              <w:pStyle w:val="MDPI42tablebody"/>
              <w:spacing w:line="240" w:lineRule="auto"/>
              <w:rPr>
                <w:lang w:val="es-PE"/>
              </w:rPr>
            </w:pPr>
            <w:r w:rsidRPr="00E056F2">
              <w:rPr>
                <w:lang w:val="es-PE"/>
              </w:rPr>
              <w:t xml:space="preserve">CatBoost </w:t>
            </w:r>
          </w:p>
          <w:p w14:paraId="4C22BE2F" w14:textId="3AC623C3" w:rsidR="003E5324" w:rsidRPr="008927EE" w:rsidRDefault="00E056F2" w:rsidP="006326CB">
            <w:pPr>
              <w:pStyle w:val="MDPI42tablebody"/>
              <w:spacing w:line="240" w:lineRule="auto"/>
            </w:pPr>
            <w:r w:rsidRPr="00E056F2">
              <w:rPr>
                <w:lang w:val="es-PE"/>
              </w:rPr>
              <w:t>(AUC = 0.910)</w:t>
            </w:r>
          </w:p>
        </w:tc>
      </w:tr>
      <w:tr w:rsidR="003E5324" w:rsidRPr="008927EE" w14:paraId="2C79D139" w14:textId="77777777" w:rsidTr="00181B69">
        <w:trPr>
          <w:trHeight w:val="294"/>
        </w:trPr>
        <w:tc>
          <w:tcPr>
            <w:tcW w:w="1701" w:type="dxa"/>
            <w:vAlign w:val="center"/>
          </w:tcPr>
          <w:p w14:paraId="40808D2A" w14:textId="77777777" w:rsidR="00F148AE" w:rsidRDefault="00BE34AD" w:rsidP="006326CB">
            <w:pPr>
              <w:pStyle w:val="MDPI42tablebody"/>
              <w:spacing w:line="240" w:lineRule="auto"/>
              <w:rPr>
                <w:lang w:val="es-PE"/>
              </w:rPr>
            </w:pPr>
            <w:r w:rsidRPr="00BE34AD">
              <w:rPr>
                <w:lang w:val="es-PE"/>
              </w:rPr>
              <w:t xml:space="preserve">Sharma y Khanal </w:t>
            </w:r>
          </w:p>
          <w:p w14:paraId="1502A25B" w14:textId="28284010" w:rsidR="003E5324" w:rsidRPr="00BE34AD" w:rsidRDefault="00BE34AD" w:rsidP="006326CB">
            <w:pPr>
              <w:pStyle w:val="MDPI42tablebody"/>
              <w:spacing w:line="240" w:lineRule="auto"/>
            </w:pPr>
            <w:r w:rsidRPr="00BE34AD">
              <w:rPr>
                <w:lang w:val="es-PE"/>
              </w:rPr>
              <w:t>(2024)</w:t>
            </w:r>
            <w:r w:rsidR="00D23EAD">
              <w:rPr>
                <w:lang w:val="es-PE"/>
              </w:rPr>
              <w:t xml:space="preserve"> </w:t>
            </w:r>
            <w:sdt>
              <w:sdtPr>
                <w:rPr>
                  <w:lang w:val="es-PE"/>
                </w:rPr>
                <w:tag w:val="MENDELEY_CITATION_v3_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"/>
                <w:id w:val="488990133"/>
                <w:placeholder>
                  <w:docPart w:val="DefaultPlaceholder_-1854013440"/>
                </w:placeholder>
              </w:sdtPr>
              <w:sdtContent>
                <w:r w:rsidR="00CA4D79" w:rsidRPr="00CA4D79">
                  <w:rPr>
                    <w:lang w:val="es-PE"/>
                  </w:rPr>
                  <w:t>[28]</w:t>
                </w:r>
              </w:sdtContent>
            </w:sdt>
          </w:p>
        </w:tc>
        <w:tc>
          <w:tcPr>
            <w:tcW w:w="2127" w:type="dxa"/>
            <w:vAlign w:val="center"/>
          </w:tcPr>
          <w:p w14:paraId="69E19E95" w14:textId="77777777" w:rsidR="00B77081" w:rsidRDefault="00E25B90" w:rsidP="006326CB">
            <w:pPr>
              <w:pStyle w:val="MDPI42tablebody"/>
              <w:spacing w:line="240" w:lineRule="auto"/>
              <w:rPr>
                <w:lang w:val="es-PE"/>
              </w:rPr>
            </w:pPr>
            <w:r w:rsidRPr="00E25B90">
              <w:rPr>
                <w:lang w:val="es-PE"/>
              </w:rPr>
              <w:t xml:space="preserve">EE. UU. </w:t>
            </w:r>
          </w:p>
          <w:p w14:paraId="211B32A2" w14:textId="6EC3D57A" w:rsidR="003E5324" w:rsidRPr="00E25B90" w:rsidRDefault="00E25B90" w:rsidP="006326CB">
            <w:pPr>
              <w:pStyle w:val="MDPI42tablebody"/>
              <w:spacing w:line="240" w:lineRule="auto"/>
              <w:rPr>
                <w:lang w:val="es-PE"/>
              </w:rPr>
            </w:pPr>
            <w:r w:rsidRPr="00E25B90">
              <w:rPr>
                <w:lang w:val="es-PE"/>
              </w:rPr>
              <w:t>(Carolina del Sur)</w:t>
            </w:r>
          </w:p>
        </w:tc>
        <w:tc>
          <w:tcPr>
            <w:tcW w:w="3260" w:type="dxa"/>
            <w:vAlign w:val="center"/>
          </w:tcPr>
          <w:p w14:paraId="2B7245D2" w14:textId="5653C961" w:rsidR="003E5324" w:rsidRPr="0072611F" w:rsidRDefault="002C69C0" w:rsidP="002C69C0">
            <w:pPr>
              <w:pStyle w:val="MDPI42tablebody"/>
              <w:spacing w:line="240" w:lineRule="auto"/>
              <w:rPr>
                <w:lang w:val="es-PE"/>
              </w:rPr>
            </w:pPr>
            <w:r w:rsidRPr="0072611F">
              <w:rPr>
                <w:lang w:val="es-PE"/>
              </w:rPr>
              <w:t>Identificar determinantes y el mejor modelo de predicción espacial.</w:t>
            </w:r>
          </w:p>
        </w:tc>
        <w:tc>
          <w:tcPr>
            <w:tcW w:w="1701" w:type="dxa"/>
            <w:vAlign w:val="center"/>
          </w:tcPr>
          <w:p w14:paraId="3B6D906C" w14:textId="77777777" w:rsidR="003C7A74" w:rsidRDefault="00B55DE3" w:rsidP="006326CB">
            <w:pPr>
              <w:pStyle w:val="MDPI42tablebody"/>
              <w:spacing w:line="240" w:lineRule="auto"/>
            </w:pPr>
            <w:r w:rsidRPr="00B55DE3">
              <w:t xml:space="preserve">DT, RF, </w:t>
            </w:r>
          </w:p>
          <w:p w14:paraId="79A83E5D" w14:textId="77777777" w:rsidR="003C7A74" w:rsidRDefault="00B55DE3" w:rsidP="006326CB">
            <w:pPr>
              <w:pStyle w:val="MDPI42tablebody"/>
              <w:spacing w:line="240" w:lineRule="auto"/>
            </w:pPr>
            <w:r w:rsidRPr="00B55DE3">
              <w:t xml:space="preserve">LR, ANN, </w:t>
            </w:r>
          </w:p>
          <w:p w14:paraId="59ED6261" w14:textId="3DFBA2FB" w:rsidR="003E5324" w:rsidRPr="002379F3" w:rsidRDefault="00B55DE3" w:rsidP="006326CB">
            <w:pPr>
              <w:pStyle w:val="MDPI42tablebody"/>
              <w:spacing w:line="240" w:lineRule="auto"/>
            </w:pPr>
            <w:r w:rsidRPr="00B55DE3">
              <w:t>SVM, CNN</w:t>
            </w:r>
          </w:p>
        </w:tc>
        <w:tc>
          <w:tcPr>
            <w:tcW w:w="1701" w:type="dxa"/>
            <w:vAlign w:val="center"/>
          </w:tcPr>
          <w:p w14:paraId="2DC6C277" w14:textId="77777777" w:rsidR="00181B69" w:rsidRDefault="004F5058" w:rsidP="006326CB">
            <w:pPr>
              <w:pStyle w:val="MDPI42tablebody"/>
              <w:spacing w:line="240" w:lineRule="auto"/>
            </w:pPr>
            <w:r w:rsidRPr="174C9A67">
              <w:rPr>
                <w:lang w:val="es-PE"/>
              </w:rPr>
              <w:t xml:space="preserve">Decision Tree </w:t>
            </w:r>
          </w:p>
          <w:p w14:paraId="7F459BE0" w14:textId="452F26A9" w:rsidR="003E5324" w:rsidRPr="008927EE" w:rsidRDefault="004F5058" w:rsidP="006326CB">
            <w:pPr>
              <w:pStyle w:val="MDPI42tablebody"/>
              <w:spacing w:line="240" w:lineRule="auto"/>
            </w:pPr>
            <w:r w:rsidRPr="004F5058">
              <w:t>(Exactitud = 90.58%</w:t>
            </w:r>
            <w:r w:rsidR="007C7503">
              <w:t>)</w:t>
            </w:r>
          </w:p>
        </w:tc>
      </w:tr>
      <w:tr w:rsidR="003E5324" w:rsidRPr="008927EE" w14:paraId="04699BB9" w14:textId="77777777" w:rsidTr="00181B69">
        <w:trPr>
          <w:trHeight w:val="294"/>
        </w:trPr>
        <w:tc>
          <w:tcPr>
            <w:tcW w:w="1701" w:type="dxa"/>
            <w:vAlign w:val="center"/>
          </w:tcPr>
          <w:p w14:paraId="2CC70AAC" w14:textId="77777777" w:rsidR="00F148AE" w:rsidRDefault="00E64850" w:rsidP="006326CB">
            <w:pPr>
              <w:pStyle w:val="MDPI42tablebody"/>
              <w:spacing w:line="240" w:lineRule="auto"/>
              <w:rPr>
                <w:lang w:val="es-PE"/>
              </w:rPr>
            </w:pPr>
            <w:r w:rsidRPr="00E64850">
              <w:rPr>
                <w:lang w:val="es-PE"/>
              </w:rPr>
              <w:t xml:space="preserve">Bouzeraa et al. </w:t>
            </w:r>
          </w:p>
          <w:p w14:paraId="3088D24D" w14:textId="4D146488" w:rsidR="003E5324" w:rsidRPr="6CD62FE5" w:rsidRDefault="00E64850" w:rsidP="006326CB">
            <w:pPr>
              <w:pStyle w:val="MDPI42tablebody"/>
              <w:spacing w:line="240" w:lineRule="auto"/>
              <w:rPr>
                <w:lang w:val="es-PE"/>
              </w:rPr>
            </w:pPr>
            <w:r w:rsidRPr="00E64850">
              <w:rPr>
                <w:lang w:val="es-PE"/>
              </w:rPr>
              <w:t>(2025)</w:t>
            </w:r>
            <w:r w:rsidR="00D23EAD">
              <w:rPr>
                <w:lang w:val="es-PE"/>
              </w:rPr>
              <w:t xml:space="preserve"> </w:t>
            </w:r>
            <w:sdt>
              <w:sdtPr>
                <w:rPr>
                  <w:lang w:val="es-PE"/>
                </w:rPr>
                <w:tag w:val="MENDELEY_CITATION_v3_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"/>
                <w:id w:val="-9073379"/>
                <w:placeholder>
                  <w:docPart w:val="DefaultPlaceholder_-1854013440"/>
                </w:placeholder>
              </w:sdtPr>
              <w:sdtContent>
                <w:r w:rsidR="00CA4D79" w:rsidRPr="00CA4D79">
                  <w:rPr>
                    <w:lang w:val="es-PE"/>
                  </w:rPr>
                  <w:t>[29]</w:t>
                </w:r>
              </w:sdtContent>
            </w:sdt>
          </w:p>
        </w:tc>
        <w:tc>
          <w:tcPr>
            <w:tcW w:w="2127" w:type="dxa"/>
            <w:vAlign w:val="center"/>
          </w:tcPr>
          <w:p w14:paraId="52A4462B" w14:textId="77777777" w:rsidR="00B77081" w:rsidRDefault="00884966" w:rsidP="006326CB">
            <w:pPr>
              <w:pStyle w:val="MDPI42tablebody"/>
              <w:spacing w:line="240" w:lineRule="auto"/>
            </w:pPr>
            <w:r w:rsidRPr="00884966">
              <w:t xml:space="preserve">Argelia </w:t>
            </w:r>
          </w:p>
          <w:p w14:paraId="0BF8AC18" w14:textId="230D5C8D" w:rsidR="003E5324" w:rsidRDefault="00884966" w:rsidP="006326CB">
            <w:pPr>
              <w:pStyle w:val="MDPI42tablebody"/>
              <w:spacing w:line="240" w:lineRule="auto"/>
            </w:pPr>
            <w:r w:rsidRPr="174C9A67">
              <w:rPr>
                <w:lang w:val="es-PE"/>
              </w:rPr>
              <w:t>(Provincia de Jijel)</w:t>
            </w:r>
          </w:p>
        </w:tc>
        <w:tc>
          <w:tcPr>
            <w:tcW w:w="3260" w:type="dxa"/>
            <w:vAlign w:val="center"/>
          </w:tcPr>
          <w:p w14:paraId="5DEEB935" w14:textId="3638E773" w:rsidR="003E5324" w:rsidRPr="0072611F" w:rsidRDefault="0072611F" w:rsidP="0072611F">
            <w:pPr>
              <w:pStyle w:val="MDPI42tablebody"/>
              <w:spacing w:line="240" w:lineRule="auto"/>
              <w:rPr>
                <w:lang w:val="es-PE"/>
              </w:rPr>
            </w:pPr>
            <w:r w:rsidRPr="0072611F">
              <w:rPr>
                <w:lang w:val="es-PE"/>
              </w:rPr>
              <w:t>Desarrollar un framework predictivo integrado en GIS.</w:t>
            </w:r>
          </w:p>
        </w:tc>
        <w:tc>
          <w:tcPr>
            <w:tcW w:w="1701" w:type="dxa"/>
            <w:vAlign w:val="center"/>
          </w:tcPr>
          <w:p w14:paraId="5810E4FF" w14:textId="77777777" w:rsidR="003C7A74" w:rsidRDefault="00EF188A" w:rsidP="006326CB">
            <w:pPr>
              <w:pStyle w:val="MDPI42tablebody"/>
              <w:spacing w:line="240" w:lineRule="auto"/>
              <w:rPr>
                <w:lang w:val="es-PE"/>
              </w:rPr>
            </w:pPr>
            <w:r w:rsidRPr="00EF188A">
              <w:rPr>
                <w:lang w:val="es-PE"/>
              </w:rPr>
              <w:t xml:space="preserve">RF, </w:t>
            </w:r>
          </w:p>
          <w:p w14:paraId="4D1650CD" w14:textId="77777777" w:rsidR="003C7A74" w:rsidRDefault="00EF188A" w:rsidP="006326CB">
            <w:pPr>
              <w:pStyle w:val="MDPI42tablebody"/>
              <w:spacing w:line="240" w:lineRule="auto"/>
              <w:rPr>
                <w:lang w:val="es-PE"/>
              </w:rPr>
            </w:pPr>
            <w:r w:rsidRPr="00EF188A">
              <w:rPr>
                <w:lang w:val="es-PE"/>
              </w:rPr>
              <w:t xml:space="preserve">SVM, </w:t>
            </w:r>
          </w:p>
          <w:p w14:paraId="2A4411B4" w14:textId="2122BF6C" w:rsidR="003E5324" w:rsidRPr="0072611F" w:rsidRDefault="00EF188A" w:rsidP="006326CB">
            <w:pPr>
              <w:pStyle w:val="MDPI42tablebody"/>
              <w:spacing w:line="240" w:lineRule="auto"/>
              <w:rPr>
                <w:lang w:val="es-PE"/>
              </w:rPr>
            </w:pPr>
            <w:r w:rsidRPr="00EF188A">
              <w:rPr>
                <w:lang w:val="es-PE"/>
              </w:rPr>
              <w:t>NN, XGBoost</w:t>
            </w:r>
          </w:p>
        </w:tc>
        <w:tc>
          <w:tcPr>
            <w:tcW w:w="1701" w:type="dxa"/>
            <w:vAlign w:val="center"/>
          </w:tcPr>
          <w:p w14:paraId="0D2645D0" w14:textId="77777777" w:rsidR="007C7503" w:rsidRDefault="004F5058" w:rsidP="006326CB">
            <w:pPr>
              <w:pStyle w:val="MDPI42tablebody"/>
              <w:spacing w:line="240" w:lineRule="auto"/>
              <w:rPr>
                <w:lang w:val="es-PE"/>
              </w:rPr>
            </w:pPr>
            <w:r w:rsidRPr="004F5058">
              <w:rPr>
                <w:lang w:val="es-PE"/>
              </w:rPr>
              <w:t xml:space="preserve">XGBoost </w:t>
            </w:r>
          </w:p>
          <w:p w14:paraId="7DD58C05" w14:textId="334F8822" w:rsidR="003E5324" w:rsidRPr="0072611F" w:rsidRDefault="004F5058" w:rsidP="006326CB">
            <w:pPr>
              <w:pStyle w:val="MDPI42tablebody"/>
              <w:spacing w:line="240" w:lineRule="auto"/>
              <w:rPr>
                <w:lang w:val="es-PE"/>
              </w:rPr>
            </w:pPr>
            <w:r w:rsidRPr="004F5058">
              <w:rPr>
                <w:lang w:val="es-PE"/>
              </w:rPr>
              <w:t>(AUC = 0.96)</w:t>
            </w:r>
          </w:p>
        </w:tc>
      </w:tr>
      <w:tr w:rsidR="003E5324" w:rsidRPr="008927EE" w14:paraId="651B3808" w14:textId="77777777" w:rsidTr="00181B69">
        <w:trPr>
          <w:trHeight w:val="294"/>
        </w:trPr>
        <w:tc>
          <w:tcPr>
            <w:tcW w:w="1701" w:type="dxa"/>
            <w:vAlign w:val="center"/>
          </w:tcPr>
          <w:p w14:paraId="26085BA4" w14:textId="77777777" w:rsidR="00F148AE" w:rsidRDefault="00E64850" w:rsidP="006326CB">
            <w:pPr>
              <w:pStyle w:val="MDPI42tablebody"/>
              <w:spacing w:line="240" w:lineRule="auto"/>
              <w:rPr>
                <w:lang w:val="es-PE"/>
              </w:rPr>
            </w:pPr>
            <w:r w:rsidRPr="00E64850">
              <w:rPr>
                <w:lang w:val="es-PE"/>
              </w:rPr>
              <w:t xml:space="preserve">Tan y Feng </w:t>
            </w:r>
          </w:p>
          <w:p w14:paraId="7FA3F026" w14:textId="672BCA25" w:rsidR="003E5324" w:rsidRPr="6CD62FE5" w:rsidRDefault="00E64850" w:rsidP="006326CB">
            <w:pPr>
              <w:pStyle w:val="MDPI42tablebody"/>
              <w:spacing w:line="240" w:lineRule="auto"/>
              <w:rPr>
                <w:lang w:val="es-PE"/>
              </w:rPr>
            </w:pPr>
            <w:r w:rsidRPr="00E64850">
              <w:rPr>
                <w:lang w:val="es-PE"/>
              </w:rPr>
              <w:t>(2023)</w:t>
            </w:r>
            <w:r w:rsidR="00AA29A0">
              <w:rPr>
                <w:lang w:val="es-PE"/>
              </w:rPr>
              <w:t xml:space="preserve"> </w:t>
            </w:r>
            <w:sdt>
              <w:sdtPr>
                <w:rPr>
                  <w:lang w:val="es-PE"/>
                </w:rPr>
                <w:tag w:val="MENDELEY_CITATION_v3_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"/>
                <w:id w:val="1369116510"/>
                <w:placeholder>
                  <w:docPart w:val="DefaultPlaceholder_-1854013440"/>
                </w:placeholder>
              </w:sdtPr>
              <w:sdtContent>
                <w:r w:rsidR="00CA4D79" w:rsidRPr="00CA4D79">
                  <w:rPr>
                    <w:lang w:val="es-PE"/>
                  </w:rPr>
                  <w:t>[30]</w:t>
                </w:r>
              </w:sdtContent>
            </w:sdt>
          </w:p>
        </w:tc>
        <w:tc>
          <w:tcPr>
            <w:tcW w:w="2127" w:type="dxa"/>
            <w:vAlign w:val="center"/>
          </w:tcPr>
          <w:p w14:paraId="21C91A78" w14:textId="77777777" w:rsidR="00B77081" w:rsidRDefault="00884966" w:rsidP="006326CB">
            <w:pPr>
              <w:pStyle w:val="MDPI42tablebody"/>
              <w:spacing w:line="240" w:lineRule="auto"/>
            </w:pPr>
            <w:r w:rsidRPr="00884966">
              <w:t xml:space="preserve">China </w:t>
            </w:r>
          </w:p>
          <w:p w14:paraId="4F40D5A5" w14:textId="2EC6F59B" w:rsidR="003E5324" w:rsidRDefault="00884966" w:rsidP="006326CB">
            <w:pPr>
              <w:pStyle w:val="MDPI42tablebody"/>
              <w:spacing w:line="240" w:lineRule="auto"/>
            </w:pPr>
            <w:r w:rsidRPr="00884966">
              <w:t>(Provincia de Hunan)</w:t>
            </w:r>
          </w:p>
        </w:tc>
        <w:tc>
          <w:tcPr>
            <w:tcW w:w="3260" w:type="dxa"/>
            <w:vAlign w:val="center"/>
          </w:tcPr>
          <w:p w14:paraId="0550EDE4" w14:textId="794436C3" w:rsidR="003E5324" w:rsidRPr="0072611F" w:rsidRDefault="0072611F" w:rsidP="0072611F">
            <w:pPr>
              <w:pStyle w:val="MDPI42tablebody"/>
              <w:spacing w:line="240" w:lineRule="auto"/>
              <w:rPr>
                <w:lang w:val="es-PE"/>
              </w:rPr>
            </w:pPr>
            <w:r w:rsidRPr="0072611F">
              <w:rPr>
                <w:lang w:val="es-PE"/>
              </w:rPr>
              <w:t>Cuantificar el riesgo potencial y mapear zonas de peligro.</w:t>
            </w:r>
          </w:p>
        </w:tc>
        <w:tc>
          <w:tcPr>
            <w:tcW w:w="1701" w:type="dxa"/>
            <w:vAlign w:val="center"/>
          </w:tcPr>
          <w:p w14:paraId="0F8E31FA" w14:textId="77777777" w:rsidR="004457C4" w:rsidRDefault="00EF188A" w:rsidP="006326CB">
            <w:pPr>
              <w:pStyle w:val="MDPI42tablebody"/>
              <w:spacing w:line="240" w:lineRule="auto"/>
              <w:rPr>
                <w:lang w:val="es-PE"/>
              </w:rPr>
            </w:pPr>
            <w:r w:rsidRPr="00EF188A">
              <w:rPr>
                <w:lang w:val="es-PE"/>
              </w:rPr>
              <w:t xml:space="preserve">RF, </w:t>
            </w:r>
          </w:p>
          <w:p w14:paraId="30BD822C" w14:textId="77777777" w:rsidR="004457C4" w:rsidRDefault="00EF188A" w:rsidP="006326CB">
            <w:pPr>
              <w:pStyle w:val="MDPI42tablebody"/>
              <w:spacing w:line="240" w:lineRule="auto"/>
              <w:rPr>
                <w:lang w:val="es-PE"/>
              </w:rPr>
            </w:pPr>
            <w:r w:rsidRPr="00EF188A">
              <w:rPr>
                <w:lang w:val="es-PE"/>
              </w:rPr>
              <w:t xml:space="preserve">SVM, </w:t>
            </w:r>
          </w:p>
          <w:p w14:paraId="0CC2FA3B" w14:textId="16896A3E" w:rsidR="003E5324" w:rsidRPr="0072611F" w:rsidRDefault="00EF188A" w:rsidP="006326CB">
            <w:pPr>
              <w:pStyle w:val="MDPI42tablebody"/>
              <w:spacing w:line="240" w:lineRule="auto"/>
              <w:rPr>
                <w:lang w:val="es-PE"/>
              </w:rPr>
            </w:pPr>
            <w:r w:rsidRPr="00EF188A">
              <w:rPr>
                <w:lang w:val="es-PE"/>
              </w:rPr>
              <w:t>GBDT</w:t>
            </w:r>
          </w:p>
        </w:tc>
        <w:tc>
          <w:tcPr>
            <w:tcW w:w="1701" w:type="dxa"/>
            <w:vAlign w:val="center"/>
          </w:tcPr>
          <w:p w14:paraId="216970DB" w14:textId="0244C28A" w:rsidR="003E5324" w:rsidRPr="0072611F" w:rsidRDefault="004F5058" w:rsidP="006326CB">
            <w:pPr>
              <w:pStyle w:val="MDPI42tablebody"/>
              <w:spacing w:line="240" w:lineRule="auto"/>
              <w:rPr>
                <w:lang w:val="es-PE"/>
              </w:rPr>
            </w:pPr>
            <w:r w:rsidRPr="004F5058">
              <w:rPr>
                <w:lang w:val="es-PE"/>
              </w:rPr>
              <w:t>Random Forest (AUC = 97.2%)</w:t>
            </w:r>
          </w:p>
        </w:tc>
      </w:tr>
      <w:tr w:rsidR="003E5324" w:rsidRPr="008927EE" w14:paraId="6F09ACCE" w14:textId="77777777" w:rsidTr="00181B69">
        <w:trPr>
          <w:trHeight w:val="294"/>
        </w:trPr>
        <w:tc>
          <w:tcPr>
            <w:tcW w:w="1701" w:type="dxa"/>
            <w:vAlign w:val="center"/>
          </w:tcPr>
          <w:p w14:paraId="61B77CFB" w14:textId="77777777" w:rsidR="00F148AE" w:rsidRDefault="00E64850" w:rsidP="006326CB">
            <w:pPr>
              <w:pStyle w:val="MDPI42tablebody"/>
              <w:spacing w:line="240" w:lineRule="auto"/>
              <w:rPr>
                <w:lang w:val="es-PE"/>
              </w:rPr>
            </w:pPr>
            <w:r w:rsidRPr="00E64850">
              <w:rPr>
                <w:lang w:val="es-PE"/>
              </w:rPr>
              <w:t xml:space="preserve">Bihari et al. </w:t>
            </w:r>
          </w:p>
          <w:p w14:paraId="499C9EBF" w14:textId="5226637A" w:rsidR="003E5324" w:rsidRPr="6CD62FE5" w:rsidRDefault="00E64850" w:rsidP="006326CB">
            <w:pPr>
              <w:pStyle w:val="MDPI42tablebody"/>
              <w:spacing w:line="240" w:lineRule="auto"/>
              <w:rPr>
                <w:lang w:val="es-PE"/>
              </w:rPr>
            </w:pPr>
            <w:r w:rsidRPr="00E64850">
              <w:rPr>
                <w:lang w:val="es-PE"/>
              </w:rPr>
              <w:t>(2025)</w:t>
            </w:r>
            <w:r w:rsidR="00AA29A0">
              <w:rPr>
                <w:lang w:val="es-PE"/>
              </w:rPr>
              <w:t xml:space="preserve"> </w:t>
            </w:r>
            <w:sdt>
              <w:sdtPr>
                <w:rPr>
                  <w:lang w:val="es-PE"/>
                </w:rPr>
                <w:tag w:val="MENDELEY_CITATION_v3_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"/>
                <w:id w:val="2122416258"/>
                <w:placeholder>
                  <w:docPart w:val="DefaultPlaceholder_-1854013440"/>
                </w:placeholder>
              </w:sdtPr>
              <w:sdtContent>
                <w:r w:rsidR="00CA4D79" w:rsidRPr="00CA4D79">
                  <w:rPr>
                    <w:lang w:val="es-PE"/>
                  </w:rPr>
                  <w:t>[25]</w:t>
                </w:r>
              </w:sdtContent>
            </w:sdt>
          </w:p>
        </w:tc>
        <w:tc>
          <w:tcPr>
            <w:tcW w:w="2127" w:type="dxa"/>
            <w:vAlign w:val="center"/>
          </w:tcPr>
          <w:p w14:paraId="2A9AE945" w14:textId="77777777" w:rsidR="00B77081" w:rsidRDefault="00884966" w:rsidP="006326CB">
            <w:pPr>
              <w:pStyle w:val="MDPI42tablebody"/>
              <w:spacing w:line="240" w:lineRule="auto"/>
            </w:pPr>
            <w:r w:rsidRPr="00884966">
              <w:t xml:space="preserve">Tailandia </w:t>
            </w:r>
          </w:p>
          <w:p w14:paraId="1882E3F3" w14:textId="2F6AADD1" w:rsidR="003E5324" w:rsidRDefault="00884966" w:rsidP="006326CB">
            <w:pPr>
              <w:pStyle w:val="MDPI42tablebody"/>
              <w:spacing w:line="240" w:lineRule="auto"/>
            </w:pPr>
            <w:r w:rsidRPr="00884966">
              <w:t>(Norte)</w:t>
            </w:r>
          </w:p>
        </w:tc>
        <w:tc>
          <w:tcPr>
            <w:tcW w:w="3260" w:type="dxa"/>
            <w:vAlign w:val="center"/>
          </w:tcPr>
          <w:p w14:paraId="706F9D98" w14:textId="0C1195BF" w:rsidR="003E5324" w:rsidRPr="00B55DE3" w:rsidRDefault="0072611F" w:rsidP="0072611F">
            <w:pPr>
              <w:pStyle w:val="MDPI42tablebody"/>
              <w:spacing w:line="240" w:lineRule="auto"/>
              <w:rPr>
                <w:lang w:val="es-PE"/>
              </w:rPr>
            </w:pPr>
            <w:r w:rsidRPr="00B55DE3">
              <w:rPr>
                <w:lang w:val="es-PE"/>
              </w:rPr>
              <w:t>Modelar la probabilidad estacional en paisajes con datos limitados.</w:t>
            </w:r>
          </w:p>
        </w:tc>
        <w:tc>
          <w:tcPr>
            <w:tcW w:w="1701" w:type="dxa"/>
            <w:vAlign w:val="center"/>
          </w:tcPr>
          <w:p w14:paraId="04FDB287" w14:textId="78AA8CC1" w:rsidR="003E5324" w:rsidRPr="00B55DE3" w:rsidRDefault="00EF188A" w:rsidP="006326CB">
            <w:pPr>
              <w:pStyle w:val="MDPI42tablebody"/>
              <w:spacing w:line="240" w:lineRule="auto"/>
              <w:rPr>
                <w:lang w:val="es-PE"/>
              </w:rPr>
            </w:pPr>
            <w:r w:rsidRPr="00EF188A">
              <w:rPr>
                <w:lang w:val="es-PE"/>
              </w:rPr>
              <w:t>Random Forest (Plataforma GEE)</w:t>
            </w:r>
          </w:p>
        </w:tc>
        <w:tc>
          <w:tcPr>
            <w:tcW w:w="1701" w:type="dxa"/>
            <w:vAlign w:val="center"/>
          </w:tcPr>
          <w:p w14:paraId="60D1E34B" w14:textId="5F1C7911" w:rsidR="003E5324" w:rsidRPr="00B55DE3" w:rsidRDefault="006E623E" w:rsidP="006326CB">
            <w:pPr>
              <w:pStyle w:val="MDPI42tablebody"/>
              <w:spacing w:line="240" w:lineRule="auto"/>
              <w:rPr>
                <w:lang w:val="es-PE"/>
              </w:rPr>
            </w:pPr>
            <w:r w:rsidRPr="006E623E">
              <w:rPr>
                <w:lang w:val="es-PE"/>
              </w:rPr>
              <w:t>Random Forest (AUC = 0.848)</w:t>
            </w:r>
          </w:p>
        </w:tc>
      </w:tr>
      <w:tr w:rsidR="003E5324" w:rsidRPr="008927EE" w14:paraId="7033CFA9" w14:textId="77777777" w:rsidTr="00181B69">
        <w:trPr>
          <w:trHeight w:val="294"/>
        </w:trPr>
        <w:tc>
          <w:tcPr>
            <w:tcW w:w="1701" w:type="dxa"/>
            <w:vAlign w:val="center"/>
          </w:tcPr>
          <w:p w14:paraId="40378F15" w14:textId="77777777" w:rsidR="00F148AE" w:rsidRDefault="00E25B90" w:rsidP="006326CB">
            <w:pPr>
              <w:pStyle w:val="MDPI42tablebody"/>
              <w:spacing w:line="240" w:lineRule="auto"/>
              <w:rPr>
                <w:lang w:val="es-PE"/>
              </w:rPr>
            </w:pPr>
            <w:r w:rsidRPr="00E25B90">
              <w:rPr>
                <w:lang w:val="es-PE"/>
              </w:rPr>
              <w:t xml:space="preserve">Vergara et al. </w:t>
            </w:r>
          </w:p>
          <w:p w14:paraId="585C3107" w14:textId="20A8C27A" w:rsidR="003E5324" w:rsidRPr="008927EE" w:rsidRDefault="00E25B90" w:rsidP="006326CB">
            <w:pPr>
              <w:pStyle w:val="MDPI42tablebody"/>
              <w:spacing w:line="240" w:lineRule="auto"/>
            </w:pPr>
            <w:r w:rsidRPr="00E25B90">
              <w:rPr>
                <w:lang w:val="es-PE"/>
              </w:rPr>
              <w:t>(2025)</w:t>
            </w:r>
            <w:r w:rsidR="003446D7">
              <w:rPr>
                <w:lang w:val="es-PE"/>
              </w:rPr>
              <w:t xml:space="preserve"> </w:t>
            </w:r>
            <w:sdt>
              <w:sdtPr>
                <w:rPr>
                  <w:lang w:val="es-PE"/>
                </w:rPr>
                <w:tag w:val="MENDELEY_CITATION_v3_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"/>
                <w:id w:val="51979677"/>
                <w:placeholder>
                  <w:docPart w:val="DefaultPlaceholder_-1854013440"/>
                </w:placeholder>
              </w:sdtPr>
              <w:sdtContent>
                <w:r w:rsidR="00CA4D79" w:rsidRPr="00CA4D79">
                  <w:rPr>
                    <w:lang w:val="es-PE"/>
                  </w:rPr>
                  <w:t>[20]</w:t>
                </w:r>
              </w:sdtContent>
            </w:sdt>
          </w:p>
        </w:tc>
        <w:tc>
          <w:tcPr>
            <w:tcW w:w="2127" w:type="dxa"/>
            <w:vAlign w:val="center"/>
          </w:tcPr>
          <w:p w14:paraId="59A726B4" w14:textId="77777777" w:rsidR="00B77081" w:rsidRDefault="002C69C0" w:rsidP="006326CB">
            <w:pPr>
              <w:pStyle w:val="MDPI42tablebody"/>
              <w:spacing w:line="240" w:lineRule="auto"/>
              <w:rPr>
                <w:lang w:val="es-PE"/>
              </w:rPr>
            </w:pPr>
            <w:r w:rsidRPr="002C69C0">
              <w:rPr>
                <w:lang w:val="es-PE"/>
              </w:rPr>
              <w:t xml:space="preserve">Perú </w:t>
            </w:r>
          </w:p>
          <w:p w14:paraId="63D1B1A8" w14:textId="7FEA46B2" w:rsidR="003E5324" w:rsidRPr="008927EE" w:rsidRDefault="002C69C0" w:rsidP="006326CB">
            <w:pPr>
              <w:pStyle w:val="MDPI42tablebody"/>
              <w:spacing w:line="240" w:lineRule="auto"/>
            </w:pPr>
            <w:r w:rsidRPr="002C69C0">
              <w:rPr>
                <w:lang w:val="es-PE"/>
              </w:rPr>
              <w:t>(Amazonas)</w:t>
            </w:r>
          </w:p>
        </w:tc>
        <w:tc>
          <w:tcPr>
            <w:tcW w:w="3260" w:type="dxa"/>
            <w:vAlign w:val="center"/>
          </w:tcPr>
          <w:p w14:paraId="7E996B3F" w14:textId="050320DC" w:rsidR="003E5324" w:rsidRPr="00B55DE3" w:rsidRDefault="00CE4CAF" w:rsidP="00CE4CAF">
            <w:pPr>
              <w:pStyle w:val="MDPI42tablebody"/>
              <w:spacing w:line="240" w:lineRule="auto"/>
              <w:rPr>
                <w:lang w:val="es-PE"/>
              </w:rPr>
            </w:pPr>
            <w:r w:rsidRPr="00B55DE3">
              <w:rPr>
                <w:lang w:val="es-PE"/>
              </w:rPr>
              <w:t>Comparar la eficacia de tres métodos de ML en el Amazonas.</w:t>
            </w:r>
          </w:p>
        </w:tc>
        <w:tc>
          <w:tcPr>
            <w:tcW w:w="1701" w:type="dxa"/>
            <w:vAlign w:val="center"/>
          </w:tcPr>
          <w:p w14:paraId="361B8C56" w14:textId="634BD978" w:rsidR="004457C4" w:rsidRDefault="00EF188A" w:rsidP="006326CB">
            <w:pPr>
              <w:pStyle w:val="MDPI42tablebody"/>
              <w:spacing w:line="240" w:lineRule="auto"/>
            </w:pPr>
            <w:r w:rsidRPr="174C9A67">
              <w:rPr>
                <w:lang w:val="es-PE"/>
              </w:rPr>
              <w:t>MaxENT,</w:t>
            </w:r>
          </w:p>
          <w:p w14:paraId="725F1190" w14:textId="77777777" w:rsidR="004457C4" w:rsidRDefault="00EF188A" w:rsidP="006326CB">
            <w:pPr>
              <w:pStyle w:val="MDPI42tablebody"/>
              <w:spacing w:line="240" w:lineRule="auto"/>
            </w:pPr>
            <w:r w:rsidRPr="00EF188A">
              <w:t xml:space="preserve">SVM, </w:t>
            </w:r>
          </w:p>
          <w:p w14:paraId="5EB43B55" w14:textId="089C61C2" w:rsidR="003E5324" w:rsidRPr="002379F3" w:rsidRDefault="00EF188A" w:rsidP="006326CB">
            <w:pPr>
              <w:pStyle w:val="MDPI42tablebody"/>
              <w:spacing w:line="240" w:lineRule="auto"/>
            </w:pPr>
            <w:r w:rsidRPr="00EF188A">
              <w:t>Random Forest</w:t>
            </w:r>
          </w:p>
        </w:tc>
        <w:tc>
          <w:tcPr>
            <w:tcW w:w="1701" w:type="dxa"/>
            <w:vAlign w:val="center"/>
          </w:tcPr>
          <w:p w14:paraId="328695F6" w14:textId="25ABA629" w:rsidR="003E5324" w:rsidRPr="008927EE" w:rsidRDefault="006E623E" w:rsidP="006326CB">
            <w:pPr>
              <w:pStyle w:val="MDPI42tablebody"/>
              <w:spacing w:line="240" w:lineRule="auto"/>
            </w:pPr>
            <w:r w:rsidRPr="006E623E">
              <w:t>Random Forest (AUC = 0.91</w:t>
            </w:r>
          </w:p>
        </w:tc>
      </w:tr>
      <w:tr w:rsidR="003E5324" w:rsidRPr="008927EE" w14:paraId="3F06E400" w14:textId="77777777" w:rsidTr="00181B69">
        <w:trPr>
          <w:trHeight w:val="294"/>
        </w:trPr>
        <w:tc>
          <w:tcPr>
            <w:tcW w:w="1701" w:type="dxa"/>
            <w:vAlign w:val="center"/>
          </w:tcPr>
          <w:p w14:paraId="29419B4F" w14:textId="77777777" w:rsidR="00F148AE" w:rsidRDefault="00E25B90" w:rsidP="006326CB">
            <w:pPr>
              <w:pStyle w:val="MDPI42tablebody"/>
              <w:spacing w:line="240" w:lineRule="auto"/>
              <w:rPr>
                <w:lang w:val="es-PE"/>
              </w:rPr>
            </w:pPr>
            <w:r w:rsidRPr="00E25B90">
              <w:rPr>
                <w:lang w:val="es-PE"/>
              </w:rPr>
              <w:lastRenderedPageBreak/>
              <w:t xml:space="preserve">Durlević et al. </w:t>
            </w:r>
          </w:p>
          <w:p w14:paraId="0EB289AC" w14:textId="0874FA31" w:rsidR="003E5324" w:rsidRPr="008927EE" w:rsidRDefault="00E25B90" w:rsidP="006326CB">
            <w:pPr>
              <w:pStyle w:val="MDPI42tablebody"/>
              <w:spacing w:line="240" w:lineRule="auto"/>
            </w:pPr>
            <w:r w:rsidRPr="00E25B90">
              <w:rPr>
                <w:lang w:val="es-PE"/>
              </w:rPr>
              <w:t>(2025)</w:t>
            </w:r>
            <w:r w:rsidR="00323C2E">
              <w:rPr>
                <w:lang w:val="es-PE"/>
              </w:rPr>
              <w:t xml:space="preserve"> </w:t>
            </w:r>
            <w:sdt>
              <w:sdtPr>
                <w:rPr>
                  <w:lang w:val="es-PE"/>
                </w:rPr>
                <w:tag w:val="MENDELEY_CITATION_v3_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"/>
                <w:id w:val="-32126786"/>
                <w:placeholder>
                  <w:docPart w:val="DefaultPlaceholder_-1854013440"/>
                </w:placeholder>
              </w:sdtPr>
              <w:sdtContent>
                <w:r w:rsidR="00CA4D79" w:rsidRPr="00CA4D79">
                  <w:rPr>
                    <w:lang w:val="es-PE"/>
                  </w:rPr>
                  <w:t>[31]</w:t>
                </w:r>
              </w:sdtContent>
            </w:sdt>
          </w:p>
        </w:tc>
        <w:tc>
          <w:tcPr>
            <w:tcW w:w="2127" w:type="dxa"/>
            <w:vAlign w:val="center"/>
          </w:tcPr>
          <w:p w14:paraId="725847F3" w14:textId="4ABA4D78" w:rsidR="003E5324" w:rsidRPr="008927EE" w:rsidRDefault="002C69C0" w:rsidP="006326CB">
            <w:pPr>
              <w:pStyle w:val="MDPI42tablebody"/>
              <w:spacing w:line="240" w:lineRule="auto"/>
            </w:pPr>
            <w:r w:rsidRPr="002C69C0">
              <w:rPr>
                <w:lang w:val="es-PE"/>
              </w:rPr>
              <w:t>Serbia</w:t>
            </w:r>
          </w:p>
        </w:tc>
        <w:tc>
          <w:tcPr>
            <w:tcW w:w="3260" w:type="dxa"/>
            <w:vAlign w:val="center"/>
          </w:tcPr>
          <w:p w14:paraId="3FCD2585" w14:textId="3E7C2679" w:rsidR="003E5324" w:rsidRPr="00B55DE3" w:rsidRDefault="00CE4CAF" w:rsidP="00CE4CAF">
            <w:pPr>
              <w:pStyle w:val="MDPI42tablebody"/>
              <w:spacing w:line="240" w:lineRule="auto"/>
              <w:rPr>
                <w:lang w:val="es-PE"/>
              </w:rPr>
            </w:pPr>
            <w:r w:rsidRPr="00B55DE3">
              <w:rPr>
                <w:lang w:val="es-PE"/>
              </w:rPr>
              <w:t>Predecir la susceptibilidad nacional mediante fusión multi-sensor.</w:t>
            </w:r>
          </w:p>
        </w:tc>
        <w:tc>
          <w:tcPr>
            <w:tcW w:w="1701" w:type="dxa"/>
            <w:vAlign w:val="center"/>
          </w:tcPr>
          <w:p w14:paraId="3928245F" w14:textId="77777777" w:rsidR="004457C4" w:rsidRDefault="004F5058" w:rsidP="006326CB">
            <w:pPr>
              <w:pStyle w:val="MDPI42tablebody"/>
              <w:spacing w:line="240" w:lineRule="auto"/>
            </w:pPr>
            <w:r w:rsidRPr="174C9A67">
              <w:rPr>
                <w:lang w:val="es-PE"/>
              </w:rPr>
              <w:t xml:space="preserve">XGBoost, </w:t>
            </w:r>
          </w:p>
          <w:p w14:paraId="6760AD2E" w14:textId="77777777" w:rsidR="004457C4" w:rsidRDefault="004F5058" w:rsidP="006326CB">
            <w:pPr>
              <w:pStyle w:val="MDPI42tablebody"/>
              <w:spacing w:line="240" w:lineRule="auto"/>
            </w:pPr>
            <w:r w:rsidRPr="004F5058">
              <w:t xml:space="preserve">KANs, </w:t>
            </w:r>
          </w:p>
          <w:p w14:paraId="3C253D0D" w14:textId="3AC9B63A" w:rsidR="003E5324" w:rsidRPr="002379F3" w:rsidRDefault="004F5058" w:rsidP="006326CB">
            <w:pPr>
              <w:pStyle w:val="MDPI42tablebody"/>
              <w:spacing w:line="240" w:lineRule="auto"/>
            </w:pPr>
            <w:r w:rsidRPr="004F5058">
              <w:t>DNN</w:t>
            </w:r>
          </w:p>
        </w:tc>
        <w:tc>
          <w:tcPr>
            <w:tcW w:w="1701" w:type="dxa"/>
            <w:vAlign w:val="center"/>
          </w:tcPr>
          <w:p w14:paraId="5D667798" w14:textId="00928128" w:rsidR="003E5324" w:rsidRPr="008927EE" w:rsidRDefault="006E623E" w:rsidP="006326CB">
            <w:pPr>
              <w:pStyle w:val="MDPI42tablebody"/>
              <w:spacing w:line="240" w:lineRule="auto"/>
            </w:pPr>
            <w:r w:rsidRPr="006E623E">
              <w:t>Deep Neural Network (AUC = 92.3%)</w:t>
            </w:r>
          </w:p>
        </w:tc>
      </w:tr>
    </w:tbl>
    <w:p w14:paraId="38915790" w14:textId="4E9087C6" w:rsidR="00E87298" w:rsidRPr="00954B31" w:rsidRDefault="00E87298" w:rsidP="0060060F">
      <w:pPr>
        <w:pStyle w:val="MDPI41tablecaption"/>
        <w:ind w:firstLine="425"/>
        <w:rPr>
          <w:rFonts w:cs="Times New Roman"/>
          <w:snapToGrid w:val="0"/>
          <w:sz w:val="20"/>
          <w:lang w:val="es-PE"/>
        </w:rPr>
      </w:pPr>
      <w:r w:rsidRPr="00954B31">
        <w:rPr>
          <w:rFonts w:cs="Times New Roman"/>
          <w:snapToGrid w:val="0"/>
          <w:sz w:val="20"/>
          <w:lang w:val="es-PE"/>
        </w:rPr>
        <w:t>En conjunto, la literatura científica reciente demuestra que el uso de inteligencia artificial permite alcanzar niveles de precisión sobresalientes (AUC &gt; 0.84) en la predicción de incendios forestales, consolidando modelos como Random Forest, XGBoost y redes neuronales como estándares globales para la gestión del riesgo. No obstante, se identifican tres limitaciones fundamentales en estos antecedentes: primero, existe un sesgo geográfico, ya que la mayoría de los estudios se concentran en zonas templadas o mediterráneas con infraestructuras de datos maduras</w:t>
      </w:r>
      <w:r w:rsidRPr="00954B31">
        <w:rPr>
          <w:rFonts w:cs="Times New Roman" w:hint="eastAsia"/>
          <w:snapToGrid w:val="0"/>
          <w:sz w:val="20"/>
          <w:lang w:val="es-PE"/>
        </w:rPr>
        <w:t>; segundo, los trabajos en ecosistemas tropicales suelen emplear periodos de análisis cortos (≤ 12 años), lo que impide capturar ciclos climáticos complejos como El Niño (ENSO)</w:t>
      </w:r>
      <w:r w:rsidRPr="00954B31">
        <w:rPr>
          <w:rFonts w:cs="Times New Roman"/>
          <w:snapToGrid w:val="0"/>
          <w:sz w:val="20"/>
          <w:lang w:val="es-PE"/>
        </w:rPr>
        <w:t>; y tercero, existe una carencia de análisis de interpretabilidad avanzada (SHAP) en regiones de economías emergentes. La presente investigación aborda estos vacíos al desarrollar un modelo para la región San Martín que, a diferencia de los antecedentes, implementa un enfoque de pooling multianual de 25 años (2000–2024) para capturar dinámicas climáticas extendidas, integra algoritmos de boosting (XGBoost) con análisis de sensibilidad SHAP y demuestra su viabilidad técnica bajo las restricciones computacionales propias de la Amazonía peruana.</w:t>
      </w:r>
    </w:p>
    <w:p w14:paraId="6D61E863" w14:textId="1BB59782" w:rsidR="00FF0BD6" w:rsidRPr="00691CF9" w:rsidRDefault="00E8443C" w:rsidP="006F3D6A">
      <w:pPr>
        <w:pStyle w:val="MDPI21heading1"/>
        <w:rPr>
          <w:lang w:val="es-PE"/>
        </w:rPr>
      </w:pPr>
      <w:r w:rsidRPr="00691CF9">
        <w:rPr>
          <w:lang w:val="es-PE"/>
        </w:rPr>
        <w:t>3.</w:t>
      </w:r>
      <w:r w:rsidR="00FF0BD6" w:rsidRPr="00691CF9">
        <w:rPr>
          <w:lang w:val="es-PE"/>
        </w:rPr>
        <w:t xml:space="preserve"> Materials and Methods</w:t>
      </w:r>
    </w:p>
    <w:p w14:paraId="768EF1D1" w14:textId="7AC74CEA" w:rsidR="6848F06A" w:rsidRDefault="002F4126" w:rsidP="33C8C3E5">
      <w:pPr>
        <w:pStyle w:val="MDPI31text"/>
        <w:rPr>
          <w:b/>
          <w:bCs/>
          <w:lang w:val="es-PE"/>
        </w:rPr>
      </w:pPr>
      <w:r w:rsidRPr="00155AD3">
        <w:rPr>
          <w:b/>
          <w:bCs/>
          <w:lang w:val="es-PE"/>
        </w:rPr>
        <w:t>Método</w:t>
      </w:r>
      <w:r w:rsidR="05A393A9" w:rsidRPr="00155AD3">
        <w:rPr>
          <w:b/>
          <w:bCs/>
          <w:lang w:val="es-PE"/>
        </w:rPr>
        <w:t xml:space="preserve"> propuesto</w:t>
      </w:r>
    </w:p>
    <w:p w14:paraId="44675AEA" w14:textId="3DB658B2" w:rsidR="00F508A6" w:rsidRDefault="00F508A6" w:rsidP="00F508A6">
      <w:pPr>
        <w:pStyle w:val="MDPI31text"/>
        <w:rPr>
          <w:lang w:val="es-PE"/>
        </w:rPr>
      </w:pPr>
      <w:r w:rsidRPr="00155AD3">
        <w:rPr>
          <w:lang w:val="es-PE"/>
        </w:rPr>
        <w:t xml:space="preserve">La metodología de este estudio se basa en el proceso CRISP-DM (Cross-Industry Standard Process for Data Mining), un marco estándar para proyectos de minería de datos que abarca desde la comprensión del negocio hasta la evaluación y despliegue del modelo </w:t>
      </w:r>
      <w:sdt>
        <w:sdtPr>
          <w:rPr>
            <w:lang w:val="es-PE"/>
          </w:rPr>
          <w:tag w:val="MENDELEY_CITATION_v3_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"/>
          <w:id w:val="930559138"/>
          <w:placeholder>
            <w:docPart w:val="907E76401A804E56B820B86E33410B52"/>
          </w:placeholder>
        </w:sdtPr>
        <w:sdtContent>
          <w:r w:rsidR="00CA4D79" w:rsidRPr="00CA4D79">
            <w:rPr>
              <w:lang w:val="es-PE"/>
            </w:rPr>
            <w:t>[26]</w:t>
          </w:r>
        </w:sdtContent>
      </w:sdt>
      <w:r w:rsidRPr="00155AD3">
        <w:rPr>
          <w:lang w:val="es-PE"/>
        </w:rPr>
        <w:t>. Este enfoque estructurado facilita la integración de datos geoespaciales y climáticos para predecir incendios forestales en San Martín.</w:t>
      </w:r>
    </w:p>
    <w:p w14:paraId="6899B0B0" w14:textId="6962B22B" w:rsidR="00A87BA1" w:rsidRDefault="00A87BA1" w:rsidP="00F508A6">
      <w:pPr>
        <w:pStyle w:val="MDPI31text"/>
        <w:rPr>
          <w:lang w:val="es-PE"/>
        </w:rPr>
      </w:pPr>
      <w:r w:rsidRPr="00155AD3">
        <w:rPr>
          <w:lang w:val="es-PE"/>
        </w:rPr>
        <w:t>Este proceso incluyó la comprensión del fenómeno y de los datos, la preparación de las variables geoespaciales y climáticas, el modelado mediante algoritmos de aprendizaje automático y, finalmente, la evaluación del desempeño para asegurar la coherencia del resultado.</w:t>
      </w:r>
      <w:r w:rsidR="00AC1FB9" w:rsidRPr="00155AD3">
        <w:rPr>
          <w:lang w:val="es-PE"/>
        </w:rPr>
        <w:t xml:space="preserve"> En la Figura 1 se presenta el esquema general del proceso aplicado.</w:t>
      </w:r>
    </w:p>
    <w:p w14:paraId="30E3DEA6" w14:textId="122D22E7" w:rsidR="00744AD8" w:rsidRDefault="00744AD8" w:rsidP="00744AD8">
      <w:pPr>
        <w:pStyle w:val="MDPI31text"/>
        <w:ind w:hanging="56"/>
        <w:rPr>
          <w:lang w:val="es-PE"/>
        </w:rPr>
      </w:pPr>
      <w:r>
        <w:rPr>
          <w:noProof/>
        </w:rPr>
        <w:drawing>
          <wp:inline distT="0" distB="0" distL="0" distR="0" wp14:anchorId="68A0C1F2" wp14:editId="25A11822">
            <wp:extent cx="4969510" cy="2794815"/>
            <wp:effectExtent l="0" t="0" r="2540" b="0"/>
            <wp:docPr id="18" name="Imagen 17" descr="Interfaz de usuario gráfica&#10;&#10;El contenido generado por IA puede ser incorrecto.">
              <a:extLst xmlns:a="http://schemas.openxmlformats.org/drawingml/2006/main">
                <a:ext uri="{FF2B5EF4-FFF2-40B4-BE49-F238E27FC236}">
                  <a16:creationId xmlns:a16="http://schemas.microsoft.com/office/drawing/2014/main" id="{6F1D0446-6EF6-E459-649B-C3CA994CFA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7" descr="Interfaz de usuario gráfica&#10;&#10;El contenido generado por IA puede ser incorrecto.">
                      <a:extLst>
                        <a:ext uri="{FF2B5EF4-FFF2-40B4-BE49-F238E27FC236}">
                          <a16:creationId xmlns:a16="http://schemas.microsoft.com/office/drawing/2014/main" id="{6F1D0446-6EF6-E459-649B-C3CA994CFAA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985820" cy="2803988"/>
                    </a:xfrm>
                    <a:prstGeom prst="rect">
                      <a:avLst/>
                    </a:prstGeom>
                  </pic:spPr>
                </pic:pic>
              </a:graphicData>
            </a:graphic>
          </wp:inline>
        </w:drawing>
      </w:r>
    </w:p>
    <w:p w14:paraId="5B980E3E" w14:textId="762E1B94" w:rsidR="004425CA" w:rsidRDefault="009A3F9C" w:rsidP="008A6A4B">
      <w:pPr>
        <w:pStyle w:val="MDPI51figurecaption"/>
        <w:rPr>
          <w:lang w:val="es-PE"/>
        </w:rPr>
      </w:pPr>
      <w:r w:rsidRPr="00155AD3">
        <w:rPr>
          <w:b/>
          <w:bCs/>
          <w:lang w:val="es-PE"/>
        </w:rPr>
        <w:t xml:space="preserve">Figure 1. </w:t>
      </w:r>
      <w:r w:rsidRPr="00155AD3">
        <w:rPr>
          <w:lang w:val="es-PE"/>
        </w:rPr>
        <w:t xml:space="preserve">Metodología utilizada para la predicción de </w:t>
      </w:r>
      <w:r w:rsidR="0091515F" w:rsidRPr="00155AD3">
        <w:rPr>
          <w:lang w:val="es-PE"/>
        </w:rPr>
        <w:t>incendios</w:t>
      </w:r>
      <w:r w:rsidRPr="00155AD3">
        <w:rPr>
          <w:lang w:val="es-PE"/>
        </w:rPr>
        <w:t>.</w:t>
      </w:r>
    </w:p>
    <w:p w14:paraId="22FC5220" w14:textId="7DAAEDC8" w:rsidR="00FD2249" w:rsidRPr="00C6047A" w:rsidRDefault="00C6047A" w:rsidP="00F508A6">
      <w:pPr>
        <w:pStyle w:val="MDPI31text"/>
        <w:rPr>
          <w:b/>
          <w:bCs/>
          <w:lang w:val="es-PE"/>
        </w:rPr>
      </w:pPr>
      <w:r w:rsidRPr="00155AD3">
        <w:rPr>
          <w:b/>
          <w:bCs/>
          <w:lang w:val="es-PE"/>
        </w:rPr>
        <w:t>Herramientas de Software y Entorno Computacional</w:t>
      </w:r>
    </w:p>
    <w:p w14:paraId="1A9CA10D" w14:textId="799D4F68" w:rsidR="003A0802" w:rsidRDefault="003A0802" w:rsidP="00F508A6">
      <w:pPr>
        <w:pStyle w:val="MDPI31text"/>
        <w:rPr>
          <w:lang w:val="es-PE"/>
        </w:rPr>
      </w:pPr>
      <w:r w:rsidRPr="003A0802">
        <w:rPr>
          <w:lang w:val="es-PE"/>
        </w:rPr>
        <w:lastRenderedPageBreak/>
        <w:t xml:space="preserve">El desarrollo del modelo se </w:t>
      </w:r>
      <w:r w:rsidR="001C664F">
        <w:rPr>
          <w:lang w:val="es-PE"/>
        </w:rPr>
        <w:t>realizó</w:t>
      </w:r>
      <w:r w:rsidRPr="003A0802">
        <w:rPr>
          <w:lang w:val="es-PE"/>
        </w:rPr>
        <w:t xml:space="preserve"> en Python (versión 3.10 o superior)</w:t>
      </w:r>
      <w:r w:rsidR="00B3364D">
        <w:rPr>
          <w:lang w:val="es-PE"/>
        </w:rPr>
        <w:t xml:space="preserve"> </w:t>
      </w:r>
      <w:r w:rsidRPr="003A0802">
        <w:rPr>
          <w:lang w:val="es-PE"/>
        </w:rPr>
        <w:t>utiliz</w:t>
      </w:r>
      <w:r w:rsidR="00B3364D">
        <w:rPr>
          <w:lang w:val="es-PE"/>
        </w:rPr>
        <w:t>ando</w:t>
      </w:r>
      <w:r w:rsidRPr="003A0802">
        <w:rPr>
          <w:lang w:val="es-PE"/>
        </w:rPr>
        <w:t xml:space="preserve"> Google Colab como </w:t>
      </w:r>
      <w:r w:rsidR="00B3364D">
        <w:rPr>
          <w:lang w:val="es-PE"/>
        </w:rPr>
        <w:t>entorno de ejecución.</w:t>
      </w:r>
      <w:r w:rsidRPr="003A0802">
        <w:rPr>
          <w:lang w:val="es-PE"/>
        </w:rPr>
        <w:t xml:space="preserve"> </w:t>
      </w:r>
      <w:r w:rsidR="005D2981">
        <w:rPr>
          <w:lang w:val="es-PE"/>
        </w:rPr>
        <w:t>Se trabajó con la confirmación predeterminada</w:t>
      </w:r>
      <w:r w:rsidR="008621D2">
        <w:rPr>
          <w:lang w:val="es-PE"/>
        </w:rPr>
        <w:t xml:space="preserve"> disponible en la plaforma</w:t>
      </w:r>
      <w:r w:rsidRPr="003A0802">
        <w:rPr>
          <w:lang w:val="es-PE"/>
        </w:rPr>
        <w:t xml:space="preserve"> (CPU estándar, aproximadamente 12 GB de RAM y disco temporal)</w:t>
      </w:r>
      <w:r w:rsidR="008B614B" w:rsidRPr="33C8C3E5">
        <w:rPr>
          <w:rFonts w:eastAsia="SimSun"/>
          <w:snapToGrid/>
          <w:lang w:val="es-PE" w:eastAsia="zh-CN" w:bidi="ar-SA"/>
        </w:rPr>
        <w:t xml:space="preserve"> </w:t>
      </w:r>
      <w:r w:rsidR="008B614B" w:rsidRPr="008B614B">
        <w:rPr>
          <w:lang w:val="es-PE"/>
        </w:rPr>
        <w:t>lo que garantiza accesibilidad al no requerir hardware especializado</w:t>
      </w:r>
      <w:r w:rsidRPr="003A0802">
        <w:rPr>
          <w:lang w:val="es-PE"/>
        </w:rPr>
        <w:t>.</w:t>
      </w:r>
    </w:p>
    <w:p w14:paraId="3028C585" w14:textId="6948581A" w:rsidR="000E0EB6" w:rsidRPr="00F508A6" w:rsidRDefault="005F7144" w:rsidP="003910D8">
      <w:pPr>
        <w:pStyle w:val="MDPI31text"/>
        <w:rPr>
          <w:lang w:val="es-PE"/>
        </w:rPr>
      </w:pPr>
      <w:r w:rsidRPr="00155AD3">
        <w:rPr>
          <w:lang w:val="es-PE"/>
        </w:rPr>
        <w:t xml:space="preserve">Las librerías principales empleadas </w:t>
      </w:r>
      <w:r w:rsidR="001D6CC8" w:rsidRPr="00155AD3">
        <w:rPr>
          <w:lang w:val="es-PE"/>
        </w:rPr>
        <w:t>incluyeron módulos estándar de Python</w:t>
      </w:r>
      <w:r w:rsidR="000B3DE7" w:rsidRPr="00155AD3">
        <w:rPr>
          <w:lang w:val="es-PE"/>
        </w:rPr>
        <w:t xml:space="preserve"> como </w:t>
      </w:r>
      <w:r w:rsidR="000B3DE7" w:rsidRPr="00155AD3">
        <w:rPr>
          <w:i/>
          <w:iCs/>
          <w:lang w:val="es-PE"/>
        </w:rPr>
        <w:t>os</w:t>
      </w:r>
      <w:r w:rsidR="000B3DE7" w:rsidRPr="00155AD3">
        <w:rPr>
          <w:lang w:val="es-PE"/>
        </w:rPr>
        <w:t xml:space="preserve">, </w:t>
      </w:r>
      <w:r w:rsidR="000B3DE7" w:rsidRPr="00155AD3">
        <w:rPr>
          <w:i/>
          <w:iCs/>
          <w:lang w:val="es-PE"/>
        </w:rPr>
        <w:t>json</w:t>
      </w:r>
      <w:r w:rsidR="000B3DE7" w:rsidRPr="00155AD3">
        <w:rPr>
          <w:lang w:val="es-PE"/>
        </w:rPr>
        <w:t xml:space="preserve">, </w:t>
      </w:r>
      <w:r w:rsidR="000B3DE7" w:rsidRPr="00155AD3">
        <w:rPr>
          <w:i/>
          <w:iCs/>
          <w:lang w:val="es-PE"/>
        </w:rPr>
        <w:t>datetime</w:t>
      </w:r>
      <w:r w:rsidR="000B3DE7" w:rsidRPr="00155AD3">
        <w:rPr>
          <w:lang w:val="es-PE"/>
        </w:rPr>
        <w:t xml:space="preserve"> (</w:t>
      </w:r>
      <w:r w:rsidR="003F3520" w:rsidRPr="00155AD3">
        <w:rPr>
          <w:lang w:val="es-PE"/>
        </w:rPr>
        <w:t>con</w:t>
      </w:r>
      <w:r w:rsidR="000B3DE7" w:rsidRPr="00155AD3">
        <w:rPr>
          <w:lang w:val="es-PE"/>
        </w:rPr>
        <w:t xml:space="preserve"> </w:t>
      </w:r>
      <w:r w:rsidR="000B3DE7" w:rsidRPr="00155AD3">
        <w:rPr>
          <w:i/>
          <w:iCs/>
          <w:lang w:val="es-PE"/>
        </w:rPr>
        <w:t>timedelta</w:t>
      </w:r>
      <w:r w:rsidR="000B3DE7" w:rsidRPr="00155AD3">
        <w:rPr>
          <w:lang w:val="es-PE"/>
        </w:rPr>
        <w:t>),</w:t>
      </w:r>
      <w:r w:rsidR="000B3DE7" w:rsidRPr="00155AD3">
        <w:rPr>
          <w:i/>
          <w:iCs/>
          <w:lang w:val="es-PE"/>
        </w:rPr>
        <w:t xml:space="preserve"> io.StringIO</w:t>
      </w:r>
      <w:r w:rsidR="00666D82" w:rsidRPr="00D815CC">
        <w:rPr>
          <w:lang w:val="es-PE"/>
        </w:rPr>
        <w:t>,</w:t>
      </w:r>
      <w:r w:rsidR="00666D82">
        <w:rPr>
          <w:i/>
          <w:iCs/>
          <w:lang w:val="es-PE"/>
        </w:rPr>
        <w:t xml:space="preserve"> </w:t>
      </w:r>
      <w:r w:rsidR="00D815CC">
        <w:rPr>
          <w:i/>
          <w:iCs/>
          <w:lang w:val="es-PE"/>
        </w:rPr>
        <w:t>shap</w:t>
      </w:r>
      <w:r w:rsidR="000B3DE7" w:rsidRPr="00155AD3">
        <w:rPr>
          <w:lang w:val="es-PE"/>
        </w:rPr>
        <w:t xml:space="preserve"> y </w:t>
      </w:r>
      <w:r w:rsidR="000B3DE7" w:rsidRPr="00155AD3">
        <w:rPr>
          <w:i/>
          <w:iCs/>
          <w:lang w:val="es-PE"/>
        </w:rPr>
        <w:t>warnings</w:t>
      </w:r>
      <w:r w:rsidR="000B3DE7" w:rsidRPr="00155AD3">
        <w:rPr>
          <w:lang w:val="es-PE"/>
        </w:rPr>
        <w:t xml:space="preserve">. </w:t>
      </w:r>
      <w:r w:rsidR="008F5E82" w:rsidRPr="00155AD3">
        <w:rPr>
          <w:lang w:val="es-PE"/>
        </w:rPr>
        <w:t xml:space="preserve">Para la manipulación y análisis de datos se utilizaron </w:t>
      </w:r>
      <w:r w:rsidR="008F5E82" w:rsidRPr="00155AD3">
        <w:rPr>
          <w:i/>
          <w:iCs/>
          <w:lang w:val="es-PE"/>
        </w:rPr>
        <w:t>pandas</w:t>
      </w:r>
      <w:r w:rsidR="008F5E82" w:rsidRPr="00155AD3">
        <w:rPr>
          <w:lang w:val="es-PE"/>
        </w:rPr>
        <w:t xml:space="preserve"> y </w:t>
      </w:r>
      <w:r w:rsidR="008F5E82" w:rsidRPr="00155AD3">
        <w:rPr>
          <w:i/>
          <w:iCs/>
          <w:lang w:val="es-PE"/>
        </w:rPr>
        <w:t>numpy</w:t>
      </w:r>
      <w:r w:rsidR="008F5E82" w:rsidRPr="00155AD3">
        <w:rPr>
          <w:lang w:val="es-PE"/>
        </w:rPr>
        <w:t xml:space="preserve"> (~1.25) </w:t>
      </w:r>
      <w:r w:rsidR="00062928" w:rsidRPr="00155AD3">
        <w:rPr>
          <w:lang w:val="es-PE"/>
        </w:rPr>
        <w:t xml:space="preserve">mientras que </w:t>
      </w:r>
      <w:r w:rsidR="00062928" w:rsidRPr="00155AD3">
        <w:rPr>
          <w:i/>
          <w:iCs/>
          <w:lang w:val="es-PE"/>
        </w:rPr>
        <w:t>requests</w:t>
      </w:r>
      <w:r w:rsidR="00062928" w:rsidRPr="00155AD3">
        <w:rPr>
          <w:lang w:val="es-PE"/>
        </w:rPr>
        <w:t xml:space="preserve"> (~2.31) se empleó para el consumo de datos mediante solicitudes HTTP. </w:t>
      </w:r>
      <w:r w:rsidR="00A838A6" w:rsidRPr="00155AD3">
        <w:rPr>
          <w:lang w:val="es-PE"/>
        </w:rPr>
        <w:t xml:space="preserve">La generación de visualizaciones se realizó con </w:t>
      </w:r>
      <w:r w:rsidR="00A838A6" w:rsidRPr="00155AD3">
        <w:rPr>
          <w:i/>
          <w:iCs/>
          <w:lang w:val="es-PE"/>
        </w:rPr>
        <w:t>matplotlib.pyplot</w:t>
      </w:r>
      <w:r w:rsidR="00A838A6" w:rsidRPr="00155AD3">
        <w:rPr>
          <w:lang w:val="es-PE"/>
        </w:rPr>
        <w:t xml:space="preserve"> (~3.7) y </w:t>
      </w:r>
      <w:r w:rsidR="00A838A6" w:rsidRPr="00155AD3">
        <w:rPr>
          <w:i/>
          <w:iCs/>
          <w:lang w:val="es-PE"/>
        </w:rPr>
        <w:t>seaborn</w:t>
      </w:r>
      <w:r w:rsidR="00A838A6" w:rsidRPr="00155AD3">
        <w:rPr>
          <w:lang w:val="es-PE"/>
        </w:rPr>
        <w:t xml:space="preserve"> (~0.12)</w:t>
      </w:r>
      <w:r w:rsidR="000B3DE7" w:rsidRPr="00155AD3">
        <w:rPr>
          <w:lang w:val="es-PE"/>
        </w:rPr>
        <w:t xml:space="preserve">. </w:t>
      </w:r>
      <w:r w:rsidR="00931060" w:rsidRPr="00155AD3">
        <w:rPr>
          <w:lang w:val="es-PE"/>
        </w:rPr>
        <w:t>Para el modelado y la evaluación se trabajó con</w:t>
      </w:r>
      <w:r w:rsidR="00931060" w:rsidRPr="00155AD3">
        <w:rPr>
          <w:i/>
          <w:iCs/>
          <w:lang w:val="es-PE"/>
        </w:rPr>
        <w:t xml:space="preserve"> scikit-learn</w:t>
      </w:r>
      <w:r w:rsidR="00931060" w:rsidRPr="00155AD3">
        <w:rPr>
          <w:lang w:val="es-PE"/>
        </w:rPr>
        <w:t xml:space="preserve"> (~1.3), utilizando los módulos </w:t>
      </w:r>
      <w:r w:rsidR="00931060" w:rsidRPr="00155AD3">
        <w:rPr>
          <w:i/>
          <w:iCs/>
          <w:lang w:val="es-PE"/>
        </w:rPr>
        <w:t>model_selection</w:t>
      </w:r>
      <w:r w:rsidR="00931060" w:rsidRPr="00155AD3">
        <w:rPr>
          <w:lang w:val="es-PE"/>
        </w:rPr>
        <w:t xml:space="preserve">, </w:t>
      </w:r>
      <w:r w:rsidR="00931060" w:rsidRPr="00155AD3">
        <w:rPr>
          <w:i/>
          <w:iCs/>
          <w:lang w:val="es-PE"/>
        </w:rPr>
        <w:t>metrics</w:t>
      </w:r>
      <w:r w:rsidR="00931060" w:rsidRPr="00155AD3">
        <w:rPr>
          <w:lang w:val="es-PE"/>
        </w:rPr>
        <w:t xml:space="preserve"> y </w:t>
      </w:r>
      <w:r w:rsidR="00931060" w:rsidRPr="00155AD3">
        <w:rPr>
          <w:i/>
          <w:iCs/>
          <w:lang w:val="es-PE"/>
        </w:rPr>
        <w:t>preprocessing</w:t>
      </w:r>
      <w:r w:rsidR="00931060" w:rsidRPr="00155AD3">
        <w:rPr>
          <w:lang w:val="es-PE"/>
        </w:rPr>
        <w:t xml:space="preserve">. Finalmente, </w:t>
      </w:r>
      <w:r w:rsidR="00931060" w:rsidRPr="00155AD3">
        <w:rPr>
          <w:i/>
          <w:iCs/>
          <w:lang w:val="es-PE"/>
        </w:rPr>
        <w:t>xgboost</w:t>
      </w:r>
      <w:r w:rsidR="00931060" w:rsidRPr="00155AD3">
        <w:rPr>
          <w:lang w:val="es-PE"/>
        </w:rPr>
        <w:t xml:space="preserve"> (~2.0) se aplicó como modelo principal de aprendizaje automático</w:t>
      </w:r>
      <w:r w:rsidR="000B3DE7" w:rsidRPr="00155AD3">
        <w:rPr>
          <w:lang w:val="es-PE"/>
        </w:rPr>
        <w:t>.</w:t>
      </w:r>
    </w:p>
    <w:p w14:paraId="656B5916" w14:textId="1D42216D" w:rsidR="00F508A6" w:rsidRPr="00F508A6" w:rsidRDefault="004B1AE5" w:rsidP="006064C6">
      <w:pPr>
        <w:pStyle w:val="MDPI31text"/>
        <w:ind w:firstLine="86"/>
        <w:rPr>
          <w:b/>
          <w:bCs/>
          <w:lang w:val="es-PE"/>
        </w:rPr>
      </w:pPr>
      <w:r>
        <w:rPr>
          <w:b/>
          <w:bCs/>
          <w:lang w:val="es-PE"/>
        </w:rPr>
        <w:t>3</w:t>
      </w:r>
      <w:r w:rsidR="0060103F" w:rsidRPr="00155AD3">
        <w:rPr>
          <w:b/>
          <w:bCs/>
          <w:lang w:val="es-PE"/>
        </w:rPr>
        <w:t>.1</w:t>
      </w:r>
      <w:r w:rsidR="00AA6A1F" w:rsidRPr="00155AD3">
        <w:rPr>
          <w:b/>
          <w:bCs/>
          <w:lang w:val="es-PE"/>
        </w:rPr>
        <w:t xml:space="preserve">. </w:t>
      </w:r>
      <w:r w:rsidR="00F508A6" w:rsidRPr="00155AD3">
        <w:rPr>
          <w:b/>
          <w:bCs/>
          <w:lang w:val="es-PE"/>
        </w:rPr>
        <w:t>Comprensión de fenómenos</w:t>
      </w:r>
    </w:p>
    <w:p w14:paraId="624589E4" w14:textId="77777777" w:rsidR="00F508A6" w:rsidRPr="00F508A6" w:rsidRDefault="00F508A6" w:rsidP="00F508A6">
      <w:pPr>
        <w:pStyle w:val="MDPI31text"/>
        <w:rPr>
          <w:lang w:val="es-PE"/>
        </w:rPr>
      </w:pPr>
      <w:r w:rsidRPr="00155AD3">
        <w:rPr>
          <w:lang w:val="es-PE"/>
        </w:rPr>
        <w:t>En esta primera etapa, se contextualiza el fenómeno de los incendios forestales en la región de San Martín, Perú, y su relación con las condiciones climáticas y geográficas. El objetivo principal fue predecir la ocurrencia de incendios para apoyar la toma de decisiones en políticas de mitigación y respuesta ante desastres. Se emplearon técnicas de machine learning para analizar la relación entre variables climáticas, geoespaciales y de temperatura de superficie (LST) a partir de datos obtenidos de MOD11A1 de NASA.</w:t>
      </w:r>
    </w:p>
    <w:p w14:paraId="59F90284" w14:textId="5480596F" w:rsidR="00F508A6" w:rsidRPr="00F508A6" w:rsidRDefault="00F508A6" w:rsidP="00C01F33">
      <w:pPr>
        <w:pStyle w:val="MDPI31text"/>
        <w:rPr>
          <w:lang w:val="es-PE"/>
        </w:rPr>
      </w:pPr>
      <w:r w:rsidRPr="00155AD3">
        <w:rPr>
          <w:lang w:val="es-PE"/>
        </w:rPr>
        <w:t xml:space="preserve">San Martín es una región ubicada en la selva norte de Perú, presenta riesgos elevados de incendios forestales, debido a factores climáticos como altas temperaturas y sequías en la temporada de verano, y a factores humanos como la deforestación. Esta zona se delimitó usando Google Earth Engine </w:t>
      </w:r>
      <w:r w:rsidR="006D0CD7" w:rsidRPr="00155AD3">
        <w:rPr>
          <w:lang w:val="es-PE"/>
        </w:rPr>
        <w:t xml:space="preserve">(GEE) </w:t>
      </w:r>
      <w:r w:rsidRPr="00155AD3">
        <w:rPr>
          <w:lang w:val="es-PE"/>
        </w:rPr>
        <w:t>y su geometría rectangular para asegurar que solo se analicen los datos correspondientes a esta zona. Se utilizó el siguiente código para definir el área de interés (AOI):</w:t>
      </w:r>
      <w:r w:rsidR="00C01F33" w:rsidRPr="00155AD3">
        <w:rPr>
          <w:lang w:val="es-PE"/>
        </w:rPr>
        <w:t xml:space="preserve"> </w:t>
      </w:r>
      <w:r w:rsidRPr="00155AD3">
        <w:rPr>
          <w:i/>
          <w:iCs/>
          <w:lang w:val="es-PE"/>
        </w:rPr>
        <w:t>var sanMartin = ee.Geometry.Rectangle([</w:t>
      </w:r>
      <w:r w:rsidR="00FB64B6">
        <w:rPr>
          <w:i/>
          <w:iCs/>
          <w:lang w:val="es-PE"/>
        </w:rPr>
        <w:t>-77.8, -8.8, -75.5, -5.3</w:t>
      </w:r>
      <w:r w:rsidRPr="00155AD3">
        <w:rPr>
          <w:i/>
          <w:iCs/>
          <w:lang w:val="es-PE"/>
        </w:rPr>
        <w:t>])</w:t>
      </w:r>
      <w:r w:rsidRPr="00155AD3">
        <w:rPr>
          <w:lang w:val="es-PE"/>
        </w:rPr>
        <w:t>;</w:t>
      </w:r>
    </w:p>
    <w:p w14:paraId="40E262C3" w14:textId="77777777" w:rsidR="00F508A6" w:rsidRPr="00F508A6" w:rsidRDefault="00F508A6" w:rsidP="00F508A6">
      <w:pPr>
        <w:pStyle w:val="MDPI31text"/>
        <w:rPr>
          <w:lang w:val="es-PE"/>
        </w:rPr>
      </w:pPr>
      <w:r w:rsidRPr="00155AD3">
        <w:rPr>
          <w:lang w:val="es-PE"/>
        </w:rPr>
        <w:t>Este rectángulo cubre un área aproximada de 22,000 km² de la región de San Martín, que incluye zonas de alto riesgo de incendios debido a su topografía montañosa y alta biodiversidad.</w:t>
      </w:r>
    </w:p>
    <w:p w14:paraId="15ECCE07" w14:textId="7488B49E" w:rsidR="005B4004" w:rsidRDefault="00F508A6" w:rsidP="006F423C">
      <w:pPr>
        <w:pStyle w:val="MDPI31text"/>
        <w:spacing w:after="240"/>
        <w:rPr>
          <w:lang w:val="es-PE"/>
        </w:rPr>
      </w:pPr>
      <w:r w:rsidRPr="00155AD3">
        <w:rPr>
          <w:lang w:val="es-PE"/>
        </w:rPr>
        <w:t>Para obtener información sobre las condiciones climáticas y geoespaciales que influyen en los incendios, se utilizaron imágenes satelitales del MOD11A1 (NASA). Estas imágenes muestran la temperatura de superficie diaria (LST) a lo largo de varios años, proporcionando un análisis detallado de las zonas más afectadas por las altas temperaturas.</w:t>
      </w:r>
    </w:p>
    <w:p w14:paraId="2E9D4F08" w14:textId="26A46066" w:rsidR="006F423C" w:rsidRDefault="006F423C" w:rsidP="004F7DDE">
      <w:pPr>
        <w:pStyle w:val="MDPI31text"/>
        <w:ind w:firstLine="86"/>
        <w:rPr>
          <w:lang w:val="es-PE"/>
        </w:rPr>
      </w:pPr>
      <w:r>
        <w:rPr>
          <w:noProof/>
        </w:rPr>
        <w:drawing>
          <wp:inline distT="0" distB="0" distL="0" distR="0" wp14:anchorId="2583DCD7" wp14:editId="7F509992">
            <wp:extent cx="4916863" cy="2765677"/>
            <wp:effectExtent l="0" t="0" r="0" b="0"/>
            <wp:docPr id="1151430909" name="Imagen 5"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30909" name="Imagen 5" descr="Map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28285" cy="2772102"/>
                    </a:xfrm>
                    <a:prstGeom prst="rect">
                      <a:avLst/>
                    </a:prstGeom>
                    <a:noFill/>
                    <a:ln>
                      <a:noFill/>
                    </a:ln>
                  </pic:spPr>
                </pic:pic>
              </a:graphicData>
            </a:graphic>
          </wp:inline>
        </w:drawing>
      </w:r>
    </w:p>
    <w:p w14:paraId="15EFBA84" w14:textId="5BF95151" w:rsidR="00F508A6" w:rsidRPr="00581C55" w:rsidRDefault="00F508A6" w:rsidP="00F508A6">
      <w:pPr>
        <w:pStyle w:val="MDPI51figurecaption"/>
        <w:rPr>
          <w:lang w:val="es-PE"/>
        </w:rPr>
      </w:pPr>
      <w:r w:rsidRPr="00155AD3">
        <w:rPr>
          <w:b/>
          <w:bCs/>
          <w:lang w:val="es-PE"/>
        </w:rPr>
        <w:t xml:space="preserve">Figure </w:t>
      </w:r>
      <w:r w:rsidR="0095052D" w:rsidRPr="00155AD3">
        <w:rPr>
          <w:b/>
          <w:bCs/>
          <w:lang w:val="es-PE"/>
        </w:rPr>
        <w:t>2</w:t>
      </w:r>
      <w:r w:rsidRPr="00155AD3">
        <w:rPr>
          <w:b/>
          <w:bCs/>
          <w:lang w:val="es-PE"/>
        </w:rPr>
        <w:t xml:space="preserve">. </w:t>
      </w:r>
      <w:r w:rsidR="007C243C" w:rsidRPr="00155AD3">
        <w:rPr>
          <w:lang w:val="es-PE"/>
        </w:rPr>
        <w:t>Mapa de temperatura</w:t>
      </w:r>
      <w:r w:rsidR="00B864AA" w:rsidRPr="00155AD3">
        <w:rPr>
          <w:lang w:val="es-PE"/>
        </w:rPr>
        <w:t xml:space="preserve"> del área de estudio</w:t>
      </w:r>
      <w:r w:rsidR="000B75C7" w:rsidRPr="00155AD3">
        <w:rPr>
          <w:lang w:val="es-PE"/>
        </w:rPr>
        <w:t>.</w:t>
      </w:r>
      <w:r w:rsidR="004C369C" w:rsidRPr="00155AD3">
        <w:rPr>
          <w:lang w:val="es-PE"/>
        </w:rPr>
        <w:t xml:space="preserve"> </w:t>
      </w:r>
      <w:r w:rsidR="004C369C" w:rsidRPr="00155AD3">
        <w:rPr>
          <w:i/>
          <w:iCs/>
          <w:lang w:val="es-PE"/>
        </w:rPr>
        <w:t>Fuente: Google E</w:t>
      </w:r>
      <w:r w:rsidR="000B75C7" w:rsidRPr="00155AD3">
        <w:rPr>
          <w:i/>
          <w:iCs/>
          <w:lang w:val="es-PE"/>
        </w:rPr>
        <w:t>arth</w:t>
      </w:r>
      <w:r w:rsidR="00853F55" w:rsidRPr="00155AD3">
        <w:rPr>
          <w:i/>
          <w:iCs/>
          <w:lang w:val="es-PE"/>
        </w:rPr>
        <w:t xml:space="preserve"> Engine</w:t>
      </w:r>
      <w:r w:rsidRPr="00155AD3">
        <w:rPr>
          <w:lang w:val="es-PE"/>
        </w:rPr>
        <w:t>.</w:t>
      </w:r>
    </w:p>
    <w:p w14:paraId="4C7ED3F0" w14:textId="3B0BC264" w:rsidR="00F508A6" w:rsidRPr="00F508A6" w:rsidRDefault="003E4E8A" w:rsidP="00F508A6">
      <w:pPr>
        <w:pStyle w:val="MDPI31text"/>
        <w:rPr>
          <w:lang w:val="es-PE"/>
        </w:rPr>
      </w:pPr>
      <w:r w:rsidRPr="00155AD3">
        <w:rPr>
          <w:lang w:val="es-PE"/>
        </w:rPr>
        <w:lastRenderedPageBreak/>
        <w:t>En la Fig</w:t>
      </w:r>
      <w:r w:rsidR="003F49C5" w:rsidRPr="00155AD3">
        <w:rPr>
          <w:lang w:val="es-PE"/>
        </w:rPr>
        <w:t>ura</w:t>
      </w:r>
      <w:r w:rsidR="005C6213" w:rsidRPr="00155AD3">
        <w:rPr>
          <w:lang w:val="es-PE"/>
        </w:rPr>
        <w:t xml:space="preserve"> </w:t>
      </w:r>
      <w:r w:rsidRPr="00155AD3">
        <w:rPr>
          <w:lang w:val="es-PE"/>
        </w:rPr>
        <w:t xml:space="preserve">2 </w:t>
      </w:r>
      <w:r w:rsidR="00F508A6" w:rsidRPr="00155AD3">
        <w:rPr>
          <w:lang w:val="es-PE"/>
        </w:rPr>
        <w:t xml:space="preserve">se </w:t>
      </w:r>
      <w:r w:rsidR="00B67893" w:rsidRPr="00155AD3">
        <w:rPr>
          <w:lang w:val="es-PE"/>
        </w:rPr>
        <w:t xml:space="preserve">observa </w:t>
      </w:r>
      <w:r w:rsidR="00F508A6" w:rsidRPr="00155AD3">
        <w:rPr>
          <w:lang w:val="es-PE"/>
        </w:rPr>
        <w:t>la temperatura de superficie en la región de San Martín</w:t>
      </w:r>
      <w:r w:rsidR="00000ABB" w:rsidRPr="00155AD3">
        <w:rPr>
          <w:lang w:val="es-PE"/>
        </w:rPr>
        <w:t xml:space="preserve"> </w:t>
      </w:r>
      <w:r w:rsidR="00B67893" w:rsidRPr="00155AD3">
        <w:rPr>
          <w:lang w:val="es-PE"/>
        </w:rPr>
        <w:t>y se identifican las zonas de mayor riesgo durante la temporada seca</w:t>
      </w:r>
      <w:r w:rsidR="00F508A6" w:rsidRPr="00155AD3">
        <w:rPr>
          <w:lang w:val="es-PE"/>
        </w:rPr>
        <w:t>.</w:t>
      </w:r>
    </w:p>
    <w:p w14:paraId="38956B24" w14:textId="0989DBB0" w:rsidR="00F508A6" w:rsidRPr="00F508A6" w:rsidRDefault="004B1AE5" w:rsidP="00475CBB">
      <w:pPr>
        <w:pStyle w:val="MDPI31text"/>
        <w:ind w:firstLine="86"/>
        <w:rPr>
          <w:b/>
          <w:bCs/>
          <w:lang w:val="es-PE"/>
        </w:rPr>
      </w:pPr>
      <w:r>
        <w:rPr>
          <w:b/>
          <w:bCs/>
          <w:lang w:val="es-PE"/>
        </w:rPr>
        <w:t>3</w:t>
      </w:r>
      <w:r w:rsidR="0078476E" w:rsidRPr="00155AD3">
        <w:rPr>
          <w:b/>
          <w:bCs/>
          <w:lang w:val="es-PE"/>
        </w:rPr>
        <w:t xml:space="preserve">.2. </w:t>
      </w:r>
      <w:r w:rsidR="00F508A6" w:rsidRPr="00155AD3">
        <w:rPr>
          <w:b/>
          <w:bCs/>
          <w:lang w:val="es-PE"/>
        </w:rPr>
        <w:t>Comprensión de los datos</w:t>
      </w:r>
    </w:p>
    <w:p w14:paraId="00ADF75E" w14:textId="50620A64" w:rsidR="00F508A6" w:rsidRPr="00F508A6" w:rsidRDefault="00F508A6" w:rsidP="00C14686">
      <w:pPr>
        <w:pStyle w:val="MDPI31text"/>
        <w:rPr>
          <w:lang w:val="es-PE"/>
        </w:rPr>
      </w:pPr>
      <w:r w:rsidRPr="00155AD3">
        <w:rPr>
          <w:lang w:val="es-PE"/>
        </w:rPr>
        <w:t xml:space="preserve">En esta etapa se </w:t>
      </w:r>
      <w:r w:rsidR="00CB48ED" w:rsidRPr="00155AD3">
        <w:rPr>
          <w:lang w:val="es-PE"/>
        </w:rPr>
        <w:t>recopila</w:t>
      </w:r>
      <w:r w:rsidRPr="00155AD3">
        <w:rPr>
          <w:lang w:val="es-PE"/>
        </w:rPr>
        <w:t xml:space="preserve"> la información necesaria para entrenar y validar el modelo predictivo de incendios forestales. </w:t>
      </w:r>
      <w:r w:rsidR="0011344B" w:rsidRPr="00155AD3">
        <w:rPr>
          <w:lang w:val="es-PE"/>
        </w:rPr>
        <w:t>Los datos provienen de fuentes satelitales que proporcionan variables geoespaciales y climáticas, complementadas con informes oficiales que permiten verificar su consistencia y relevancia en el contexto regional.</w:t>
      </w:r>
    </w:p>
    <w:p w14:paraId="5BF69C83" w14:textId="1074E8CF" w:rsidR="00F508A6" w:rsidRDefault="00F508A6" w:rsidP="00B729FA">
      <w:pPr>
        <w:pStyle w:val="MDPI31text"/>
        <w:numPr>
          <w:ilvl w:val="0"/>
          <w:numId w:val="24"/>
        </w:numPr>
        <w:tabs>
          <w:tab w:val="clear" w:pos="720"/>
          <w:tab w:val="num" w:pos="2694"/>
        </w:tabs>
        <w:ind w:left="2977" w:hanging="142"/>
        <w:rPr>
          <w:lang w:val="es-PE"/>
        </w:rPr>
      </w:pPr>
      <w:r w:rsidRPr="00155AD3">
        <w:rPr>
          <w:lang w:val="es-PE"/>
        </w:rPr>
        <w:t>Base de Datos Satelital FIRMS (NASA)</w:t>
      </w:r>
      <w:r w:rsidR="00534B0C" w:rsidRPr="00155AD3">
        <w:rPr>
          <w:lang w:val="es-PE"/>
        </w:rPr>
        <w:t xml:space="preserve"> </w:t>
      </w:r>
      <w:sdt>
        <w:sdtPr>
          <w:rPr>
            <w:lang w:val="es-PE"/>
          </w:rPr>
          <w:tag w:val="MENDELEY_CITATION_v3_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"/>
          <w:id w:val="849913887"/>
          <w:placeholder>
            <w:docPart w:val="DefaultPlaceholder_-1854013440"/>
          </w:placeholder>
        </w:sdtPr>
        <w:sdtContent>
          <w:r w:rsidR="00CA4D79" w:rsidRPr="00CA4D79">
            <w:rPr>
              <w:lang w:val="es-PE"/>
            </w:rPr>
            <w:t>[15]</w:t>
          </w:r>
        </w:sdtContent>
      </w:sdt>
    </w:p>
    <w:p w14:paraId="07FD4E10" w14:textId="77E706E1" w:rsidR="00F508A6" w:rsidRDefault="00F508A6" w:rsidP="00C14686">
      <w:pPr>
        <w:pStyle w:val="MDPI31text"/>
        <w:ind w:left="2977" w:firstLine="0"/>
        <w:rPr>
          <w:lang w:val="es-PE"/>
        </w:rPr>
      </w:pPr>
      <w:r w:rsidRPr="00155AD3">
        <w:rPr>
          <w:lang w:val="es-PE"/>
        </w:rPr>
        <w:t>La Base de Datos Satelital FIRMS registra focos de calor y puntos calientes detectados por los satélites MODIS y VIIRS</w:t>
      </w:r>
      <w:r w:rsidR="000737E8" w:rsidRPr="00155AD3">
        <w:rPr>
          <w:lang w:val="es-PE"/>
        </w:rPr>
        <w:t>,</w:t>
      </w:r>
      <w:r w:rsidRPr="00155AD3">
        <w:rPr>
          <w:lang w:val="es-PE"/>
        </w:rPr>
        <w:t xml:space="preserve"> </w:t>
      </w:r>
      <w:r w:rsidR="00484C26" w:rsidRPr="00155AD3">
        <w:rPr>
          <w:lang w:val="es-PE"/>
        </w:rPr>
        <w:t>ofreciendo información sobre la ubicación e intensidad de incendios activos y mitigados</w:t>
      </w:r>
      <w:r w:rsidR="005826A4" w:rsidRPr="00155AD3">
        <w:rPr>
          <w:lang w:val="es-PE"/>
        </w:rPr>
        <w:t xml:space="preserve">. </w:t>
      </w:r>
      <w:r w:rsidR="00B9546F" w:rsidRPr="00155AD3">
        <w:rPr>
          <w:lang w:val="es-PE"/>
        </w:rPr>
        <w:t>Cubre el periodo 2000–2024, con una resolución temporal de una hora, lo que facilita el análisis de patrones de ocurrencia y propagación. Los registros fueron descargados en formato Excel desde la interfaz pública de la NASA</w:t>
      </w:r>
      <w:r w:rsidRPr="00155AD3">
        <w:rPr>
          <w:lang w:val="es-PE"/>
        </w:rPr>
        <w:t>.</w:t>
      </w:r>
    </w:p>
    <w:p w14:paraId="2DB1C2B8" w14:textId="49B0BF8B" w:rsidR="00467853" w:rsidRPr="00467853" w:rsidRDefault="00467853" w:rsidP="00467853">
      <w:pPr>
        <w:pStyle w:val="MDPI31text"/>
        <w:numPr>
          <w:ilvl w:val="0"/>
          <w:numId w:val="24"/>
        </w:numPr>
        <w:tabs>
          <w:tab w:val="clear" w:pos="720"/>
          <w:tab w:val="num" w:pos="2694"/>
        </w:tabs>
        <w:ind w:left="2977" w:hanging="142"/>
        <w:rPr>
          <w:lang w:val="es-PE"/>
        </w:rPr>
      </w:pPr>
      <w:r w:rsidRPr="00155AD3">
        <w:rPr>
          <w:lang w:val="es-PE"/>
        </w:rPr>
        <w:t>Validación con Fuentes Oficiales (CENEPRED e INDECI)</w:t>
      </w:r>
    </w:p>
    <w:p w14:paraId="1787C86A" w14:textId="77777777" w:rsidR="00467853" w:rsidRPr="00467853" w:rsidRDefault="00467853" w:rsidP="00467853">
      <w:pPr>
        <w:pStyle w:val="MDPI31text"/>
        <w:ind w:left="2977" w:firstLine="0"/>
        <w:rPr>
          <w:lang w:val="es-PE"/>
        </w:rPr>
      </w:pPr>
      <w:r w:rsidRPr="00155AD3">
        <w:rPr>
          <w:lang w:val="es-PE"/>
        </w:rPr>
        <w:t>La información satelital fue contrastada y validada con documentos técnicos elaborados por entidades nacionales especializadas en gestión del riesgo:</w:t>
      </w:r>
    </w:p>
    <w:p w14:paraId="29094A46" w14:textId="3D78F7B9" w:rsidR="00976127" w:rsidRPr="00976127" w:rsidRDefault="00976127" w:rsidP="00BA4F56">
      <w:pPr>
        <w:pStyle w:val="MDPI31text"/>
        <w:numPr>
          <w:ilvl w:val="0"/>
          <w:numId w:val="36"/>
        </w:numPr>
        <w:ind w:left="3402"/>
        <w:rPr>
          <w:lang w:val="es-PE"/>
        </w:rPr>
      </w:pPr>
      <w:r w:rsidRPr="00155AD3">
        <w:rPr>
          <w:lang w:val="es-PE"/>
        </w:rPr>
        <w:t>CENEPRED (2022)</w:t>
      </w:r>
      <w:r w:rsidR="00103165" w:rsidRPr="00155AD3">
        <w:rPr>
          <w:lang w:val="es-PE"/>
        </w:rPr>
        <w:t xml:space="preserve"> </w:t>
      </w:r>
      <w:sdt>
        <w:sdtPr>
          <w:rPr>
            <w:lang w:val="es-PE"/>
          </w:rPr>
          <w:tag w:val="MENDELEY_CITATION_v3_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"/>
          <w:id w:val="-1191676239"/>
          <w:placeholder>
            <w:docPart w:val="DefaultPlaceholder_-1854013440"/>
          </w:placeholder>
        </w:sdtPr>
        <w:sdtContent>
          <w:r w:rsidR="00CA4D79" w:rsidRPr="00CA4D79">
            <w:rPr>
              <w:lang w:val="es-PE"/>
            </w:rPr>
            <w:t>[32]</w:t>
          </w:r>
        </w:sdtContent>
      </w:sdt>
      <w:r w:rsidRPr="00155AD3">
        <w:rPr>
          <w:lang w:val="es-PE"/>
        </w:rPr>
        <w:t xml:space="preserve">: </w:t>
      </w:r>
      <w:r w:rsidRPr="00155AD3">
        <w:rPr>
          <w:i/>
          <w:iCs/>
          <w:lang w:val="es-PE"/>
        </w:rPr>
        <w:t>Escenario de riesgo por incendios forestales de la región San Martín</w:t>
      </w:r>
      <w:r w:rsidRPr="00155AD3">
        <w:rPr>
          <w:lang w:val="es-PE"/>
        </w:rPr>
        <w:t>, que identifica zonas críticas y niveles de vulnerabilidad ante incendios.</w:t>
      </w:r>
    </w:p>
    <w:p w14:paraId="64732D6E" w14:textId="3963235F" w:rsidR="00976127" w:rsidRPr="00976127" w:rsidRDefault="00976127" w:rsidP="00BA4F56">
      <w:pPr>
        <w:pStyle w:val="MDPI31text"/>
        <w:numPr>
          <w:ilvl w:val="0"/>
          <w:numId w:val="36"/>
        </w:numPr>
        <w:ind w:left="3402"/>
        <w:rPr>
          <w:lang w:val="es-PE"/>
        </w:rPr>
      </w:pPr>
      <w:r w:rsidRPr="00155AD3">
        <w:rPr>
          <w:lang w:val="es-PE"/>
        </w:rPr>
        <w:t>CENEPRED (2024–2030)</w:t>
      </w:r>
      <w:r w:rsidR="005B0707" w:rsidRPr="00155AD3">
        <w:rPr>
          <w:lang w:val="es-PE"/>
        </w:rPr>
        <w:t xml:space="preserve"> </w:t>
      </w:r>
      <w:sdt>
        <w:sdtPr>
          <w:rPr>
            <w:lang w:val="es-PE"/>
          </w:rPr>
          <w:tag w:val="MENDELEY_CITATION_v3_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"/>
          <w:id w:val="-1097635480"/>
          <w:placeholder>
            <w:docPart w:val="DefaultPlaceholder_-1854013440"/>
          </w:placeholder>
        </w:sdtPr>
        <w:sdtContent>
          <w:r w:rsidR="00CA4D79" w:rsidRPr="00CA4D79">
            <w:rPr>
              <w:lang w:val="es-PE"/>
            </w:rPr>
            <w:t>[14]</w:t>
          </w:r>
        </w:sdtContent>
      </w:sdt>
      <w:r w:rsidRPr="00155AD3">
        <w:rPr>
          <w:lang w:val="es-PE"/>
        </w:rPr>
        <w:t xml:space="preserve">: </w:t>
      </w:r>
      <w:r w:rsidRPr="00155AD3">
        <w:rPr>
          <w:i/>
          <w:iCs/>
          <w:lang w:val="es-PE"/>
        </w:rPr>
        <w:t>Plan de Prevención y Reducción de Riesgo de Desastre ante Incendios Forestales</w:t>
      </w:r>
      <w:r w:rsidRPr="00155AD3">
        <w:rPr>
          <w:lang w:val="es-PE"/>
        </w:rPr>
        <w:t>, que orienta las estrategias de mitigación en la región</w:t>
      </w:r>
      <w:r w:rsidR="005B0707" w:rsidRPr="00155AD3">
        <w:rPr>
          <w:lang w:val="es-PE"/>
        </w:rPr>
        <w:t xml:space="preserve"> </w:t>
      </w:r>
      <w:r w:rsidRPr="00155AD3">
        <w:rPr>
          <w:lang w:val="es-PE"/>
        </w:rPr>
        <w:t>.</w:t>
      </w:r>
    </w:p>
    <w:p w14:paraId="5586D456" w14:textId="7A1E6610" w:rsidR="00772296" w:rsidRDefault="00976127" w:rsidP="00BA4F56">
      <w:pPr>
        <w:pStyle w:val="MDPI31text"/>
        <w:numPr>
          <w:ilvl w:val="0"/>
          <w:numId w:val="36"/>
        </w:numPr>
        <w:ind w:left="3402"/>
        <w:rPr>
          <w:lang w:val="es-PE"/>
        </w:rPr>
      </w:pPr>
      <w:r w:rsidRPr="00155AD3">
        <w:rPr>
          <w:lang w:val="es-PE"/>
        </w:rPr>
        <w:t>INDECI (2003–2020)</w:t>
      </w:r>
      <w:r w:rsidR="005B0707" w:rsidRPr="00155AD3">
        <w:rPr>
          <w:lang w:val="es-PE"/>
        </w:rPr>
        <w:t xml:space="preserve"> </w:t>
      </w:r>
      <w:sdt>
        <w:sdtPr>
          <w:rPr>
            <w:lang w:val="es-PE"/>
          </w:rPr>
          <w:tag w:val="MENDELEY_CITATION_v3_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"/>
          <w:id w:val="-812092560"/>
          <w:placeholder>
            <w:docPart w:val="DefaultPlaceholder_-1854013440"/>
          </w:placeholder>
        </w:sdtPr>
        <w:sdtContent>
          <w:r w:rsidR="00CA4D79" w:rsidRPr="00CA4D79">
            <w:rPr>
              <w:lang w:val="es-PE"/>
            </w:rPr>
            <w:t>[13]</w:t>
          </w:r>
        </w:sdtContent>
      </w:sdt>
      <w:r w:rsidRPr="00155AD3">
        <w:rPr>
          <w:lang w:val="es-PE"/>
        </w:rPr>
        <w:t xml:space="preserve">: </w:t>
      </w:r>
      <w:r w:rsidRPr="00155AD3">
        <w:rPr>
          <w:i/>
          <w:iCs/>
          <w:lang w:val="es-PE"/>
        </w:rPr>
        <w:t>Base de datos de emergencias y daños</w:t>
      </w:r>
      <w:r w:rsidRPr="00155AD3">
        <w:rPr>
          <w:lang w:val="es-PE"/>
        </w:rPr>
        <w:t>, que registra los eventos de incendios reportados oficialmente, usados para verificar la correspondencia espacial y temporal de los focos detectados por los satélites.</w:t>
      </w:r>
    </w:p>
    <w:p w14:paraId="778A36BB" w14:textId="323741F6" w:rsidR="00BA4F56" w:rsidRPr="00772296" w:rsidRDefault="000B0771" w:rsidP="00BA4F56">
      <w:pPr>
        <w:pStyle w:val="MDPI31text"/>
        <w:ind w:left="3042" w:firstLine="0"/>
        <w:rPr>
          <w:lang w:val="es-PE"/>
        </w:rPr>
      </w:pPr>
      <w:r w:rsidRPr="00155AD3">
        <w:rPr>
          <w:lang w:val="es-PE"/>
        </w:rPr>
        <w:t>Esta validación cruzada permitió asegurar que los datos satelitales reflejen de forma precisa los eventos reales ocurridos en San Martín, fortaleciendo la confiabilidad del modelo predictivo.</w:t>
      </w:r>
    </w:p>
    <w:p w14:paraId="0E181EE2" w14:textId="6690351C" w:rsidR="00F508A6" w:rsidRPr="00753FE6" w:rsidRDefault="00753FE6" w:rsidP="00722E93">
      <w:pPr>
        <w:pStyle w:val="MDPI31text"/>
        <w:ind w:firstLine="86"/>
        <w:rPr>
          <w:lang w:val="es-PE"/>
        </w:rPr>
      </w:pPr>
      <w:r w:rsidRPr="00753FE6">
        <w:rPr>
          <w:lang w:val="es-PE"/>
        </w:rPr>
        <w:t>3</w:t>
      </w:r>
      <w:r w:rsidR="00C14686" w:rsidRPr="00753FE6">
        <w:rPr>
          <w:lang w:val="es-PE"/>
        </w:rPr>
        <w:t>.2.1</w:t>
      </w:r>
      <w:r w:rsidR="00DB7651" w:rsidRPr="00753FE6">
        <w:rPr>
          <w:lang w:val="es-PE"/>
        </w:rPr>
        <w:t xml:space="preserve">. </w:t>
      </w:r>
      <w:r w:rsidR="00F508A6" w:rsidRPr="00753FE6">
        <w:rPr>
          <w:lang w:val="es-PE"/>
        </w:rPr>
        <w:t>Proceso de Recolección</w:t>
      </w:r>
    </w:p>
    <w:p w14:paraId="4E6589A2" w14:textId="5AD074A9" w:rsidR="00F508A6" w:rsidRDefault="00C33382" w:rsidP="00F508A6">
      <w:pPr>
        <w:pStyle w:val="MDPI31text"/>
        <w:rPr>
          <w:lang w:val="es-PE"/>
        </w:rPr>
      </w:pPr>
      <w:r w:rsidRPr="00155AD3">
        <w:rPr>
          <w:lang w:val="es-PE"/>
        </w:rPr>
        <w:t xml:space="preserve">Para la recolección de estos datos, se utilizaron las herramientas de </w:t>
      </w:r>
      <w:r w:rsidR="005A3990" w:rsidRPr="00155AD3">
        <w:rPr>
          <w:lang w:val="es-PE"/>
        </w:rPr>
        <w:t>GEE</w:t>
      </w:r>
      <w:r w:rsidRPr="00155AD3">
        <w:rPr>
          <w:lang w:val="es-PE"/>
        </w:rPr>
        <w:t xml:space="preserve"> para acceder a las imágenes de temperatura de superficie, los datos se obtuvieron mediante descarga directa de la plataforma del Satélite Firms (NASA) para extraer las coordenadas de los focos de calor y datos complementarios.</w:t>
      </w:r>
    </w:p>
    <w:p w14:paraId="033696B0" w14:textId="0E0AA520" w:rsidR="00106150" w:rsidRDefault="005A3990" w:rsidP="00F508A6">
      <w:pPr>
        <w:pStyle w:val="MDPI31text"/>
        <w:rPr>
          <w:lang w:val="es-PE"/>
        </w:rPr>
      </w:pPr>
      <w:r w:rsidRPr="00155AD3">
        <w:rPr>
          <w:lang w:val="es-PE"/>
        </w:rPr>
        <w:t xml:space="preserve">Con el fin de preparar el conjunto de datos para el modelo de clasificación binaria, se configuró un script en </w:t>
      </w:r>
      <w:r w:rsidR="001C4932" w:rsidRPr="00155AD3">
        <w:rPr>
          <w:lang w:val="es-PE"/>
        </w:rPr>
        <w:t>GEE</w:t>
      </w:r>
      <w:r w:rsidRPr="00155AD3">
        <w:rPr>
          <w:lang w:val="es-PE"/>
        </w:rPr>
        <w:t xml:space="preserve"> diseñado para distinguir entre áreas con presencia y ausencia de incendios. Este tipo de modelo de inteligencia artificial aprende a decidir entre dos opciones: incendio o no incendio.</w:t>
      </w:r>
    </w:p>
    <w:p w14:paraId="2A53BF2E" w14:textId="77777777" w:rsidR="001C4932" w:rsidRPr="001C4932" w:rsidRDefault="001C4932" w:rsidP="001C4932">
      <w:pPr>
        <w:pStyle w:val="MDPI31text"/>
        <w:rPr>
          <w:lang w:val="es-PE"/>
        </w:rPr>
      </w:pPr>
      <w:r w:rsidRPr="00155AD3">
        <w:rPr>
          <w:lang w:val="es-PE"/>
        </w:rPr>
        <w:t>Los puntos positivos (Clase 1) representan las detecciones de incendios forestales confirmadas por los satélites MODIS, visualizadas en color naranja. Cada punto corresponde a un foco de calor registrado durante el periodo de análisis.</w:t>
      </w:r>
    </w:p>
    <w:p w14:paraId="3E3BC5F3" w14:textId="69DA0659" w:rsidR="001C4932" w:rsidRDefault="001C4932" w:rsidP="001C4932">
      <w:pPr>
        <w:pStyle w:val="MDPI31text"/>
        <w:rPr>
          <w:lang w:val="es-PE"/>
        </w:rPr>
      </w:pPr>
      <w:r w:rsidRPr="00155AD3">
        <w:rPr>
          <w:lang w:val="es-PE"/>
        </w:rPr>
        <w:t>Por otro lado, los puntos negativos (Clase 0), en color azul, representan áreas donde no se reportaron incendios. Para generarlos, el script creó 2,000 puntos aleatorios dentro de la región de San Martín y aplicó una zona de exclusión de 1 km alrededor de los puntos positivos. Este filtro evitó que los puntos “no incendio” se ubicaran demasiado cerca de los de “incendio”, previniendo solapamientos que podrían confundir al modelo durante el entrenamiento.</w:t>
      </w:r>
    </w:p>
    <w:p w14:paraId="49A9C06F" w14:textId="3B0896B9" w:rsidR="00CD6309" w:rsidRPr="00CD6309" w:rsidRDefault="00CD6309" w:rsidP="00CD6309">
      <w:pPr>
        <w:pStyle w:val="MDPI31text"/>
        <w:rPr>
          <w:lang w:val="es-PE"/>
        </w:rPr>
      </w:pPr>
      <w:r w:rsidRPr="00155AD3">
        <w:rPr>
          <w:lang w:val="es-PE"/>
        </w:rPr>
        <w:t xml:space="preserve">Finalmente, los puntos negativos se enriquecieron con una fecha aleatoria, para mantener coherencia temporal con los incendios reales detectados en el mismo periodo. Este proceso produjo un conjunto de datos balanceado, con ambas clases (0 y 1) espacialmente separadas y listos para ser exportados y utilizados en el entrenamiento del modelo predictivo (ver Figuras </w:t>
      </w:r>
      <w:r w:rsidR="00C461F5" w:rsidRPr="00155AD3">
        <w:rPr>
          <w:lang w:val="es-PE"/>
        </w:rPr>
        <w:t>3</w:t>
      </w:r>
      <w:r w:rsidRPr="00155AD3">
        <w:rPr>
          <w:lang w:val="es-PE"/>
        </w:rPr>
        <w:t xml:space="preserve"> y </w:t>
      </w:r>
      <w:r w:rsidR="00C461F5" w:rsidRPr="00155AD3">
        <w:rPr>
          <w:lang w:val="es-PE"/>
        </w:rPr>
        <w:t>4</w:t>
      </w:r>
      <w:r w:rsidRPr="00155AD3">
        <w:rPr>
          <w:lang w:val="es-PE"/>
        </w:rPr>
        <w:t>).</w:t>
      </w:r>
    </w:p>
    <w:p w14:paraId="0FA8F2F4" w14:textId="1D738761" w:rsidR="00064EA3" w:rsidRDefault="00631418" w:rsidP="00631418">
      <w:pPr>
        <w:pStyle w:val="MDPI31text"/>
        <w:ind w:firstLine="86"/>
        <w:rPr>
          <w:lang w:val="es-PE"/>
        </w:rPr>
      </w:pPr>
      <w:r>
        <w:rPr>
          <w:noProof/>
        </w:rPr>
        <w:lastRenderedPageBreak/>
        <w:drawing>
          <wp:inline distT="0" distB="0" distL="0" distR="0" wp14:anchorId="192DA7CF" wp14:editId="60D3B71A">
            <wp:extent cx="4916863" cy="2488968"/>
            <wp:effectExtent l="0" t="0" r="0" b="6985"/>
            <wp:docPr id="238224471" name="Imagen 2"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24471" name="Imagen 2" descr="Map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28635" cy="2494927"/>
                    </a:xfrm>
                    <a:prstGeom prst="rect">
                      <a:avLst/>
                    </a:prstGeom>
                    <a:noFill/>
                    <a:ln>
                      <a:noFill/>
                    </a:ln>
                  </pic:spPr>
                </pic:pic>
              </a:graphicData>
            </a:graphic>
          </wp:inline>
        </w:drawing>
      </w:r>
    </w:p>
    <w:p w14:paraId="2F30DB6A" w14:textId="7A8E43F1" w:rsidR="00853F55" w:rsidRPr="00C461F5" w:rsidRDefault="00853F55" w:rsidP="33C8C3E5">
      <w:pPr>
        <w:pStyle w:val="MDPI51figurecaption"/>
        <w:rPr>
          <w:lang w:val="es-PE"/>
        </w:rPr>
      </w:pPr>
      <w:r w:rsidRPr="00155AD3">
        <w:rPr>
          <w:b/>
          <w:bCs/>
          <w:lang w:val="es-PE"/>
        </w:rPr>
        <w:t xml:space="preserve">Figure 3. </w:t>
      </w:r>
      <w:r w:rsidR="00DD4ADF" w:rsidRPr="00155AD3">
        <w:rPr>
          <w:lang w:val="es-PE"/>
        </w:rPr>
        <w:t xml:space="preserve">Script configurado en </w:t>
      </w:r>
      <w:r w:rsidR="006D0CD7" w:rsidRPr="00155AD3">
        <w:rPr>
          <w:lang w:val="es-PE"/>
        </w:rPr>
        <w:t>GEE</w:t>
      </w:r>
      <w:r w:rsidR="00DD4ADF" w:rsidRPr="00155AD3">
        <w:rPr>
          <w:lang w:val="es-PE"/>
        </w:rPr>
        <w:t xml:space="preserve"> para generar puntos de incendios (Clase 1, naranja) y no incendios (Clase 0, azul) en la región de San Martín</w:t>
      </w:r>
      <w:r w:rsidRPr="00155AD3">
        <w:rPr>
          <w:lang w:val="es-PE"/>
        </w:rPr>
        <w:t>.</w:t>
      </w:r>
    </w:p>
    <w:p w14:paraId="225DFD7F" w14:textId="52F031C6" w:rsidR="00631418" w:rsidRDefault="00631418" w:rsidP="00631418">
      <w:pPr>
        <w:pStyle w:val="MDPI31text"/>
        <w:ind w:firstLine="86"/>
        <w:rPr>
          <w:lang w:val="es-PE"/>
        </w:rPr>
      </w:pPr>
      <w:r>
        <w:rPr>
          <w:noProof/>
        </w:rPr>
        <w:drawing>
          <wp:inline distT="0" distB="0" distL="0" distR="0" wp14:anchorId="27EF6054" wp14:editId="7E940D52">
            <wp:extent cx="4908550" cy="2466469"/>
            <wp:effectExtent l="0" t="0" r="6350" b="0"/>
            <wp:docPr id="611937613" name="Imagen 3"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37613" name="Imagen 3" descr="Gráfico, Gráfico de dispersión&#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19906" cy="2472175"/>
                    </a:xfrm>
                    <a:prstGeom prst="rect">
                      <a:avLst/>
                    </a:prstGeom>
                    <a:noFill/>
                    <a:ln>
                      <a:noFill/>
                    </a:ln>
                  </pic:spPr>
                </pic:pic>
              </a:graphicData>
            </a:graphic>
          </wp:inline>
        </w:drawing>
      </w:r>
    </w:p>
    <w:p w14:paraId="26C87CB8" w14:textId="65996C67" w:rsidR="00DD4ADF" w:rsidRPr="007B7D2A" w:rsidRDefault="00DD4ADF" w:rsidP="33C8C3E5">
      <w:pPr>
        <w:pStyle w:val="MDPI51figurecaption"/>
        <w:rPr>
          <w:b/>
          <w:bCs/>
          <w:lang w:val="es-PE"/>
        </w:rPr>
      </w:pPr>
      <w:r w:rsidRPr="00155AD3">
        <w:rPr>
          <w:b/>
          <w:bCs/>
          <w:lang w:val="es-PE"/>
        </w:rPr>
        <w:t xml:space="preserve">Figure </w:t>
      </w:r>
      <w:r w:rsidR="00C461F5" w:rsidRPr="00155AD3">
        <w:rPr>
          <w:b/>
          <w:bCs/>
          <w:lang w:val="es-PE"/>
        </w:rPr>
        <w:t>4</w:t>
      </w:r>
      <w:r w:rsidRPr="00155AD3">
        <w:rPr>
          <w:b/>
          <w:bCs/>
          <w:lang w:val="es-PE"/>
        </w:rPr>
        <w:t xml:space="preserve">. </w:t>
      </w:r>
      <w:r w:rsidR="00C461F5" w:rsidRPr="00155AD3">
        <w:rPr>
          <w:lang w:val="es-PE"/>
        </w:rPr>
        <w:t>Visualización geoespacial de los puntos positivos y negativos generados. Los puntos naranjas corresponden a incendios confirmados por MODIS, mientras que los puntos azules representan ubicaciones sin registro de incendio, manteniendo una distancia mínima de 1 km entre ambas clases.</w:t>
      </w:r>
    </w:p>
    <w:p w14:paraId="285DFB46" w14:textId="685FEF92" w:rsidR="00F508A6" w:rsidRPr="00F508A6" w:rsidRDefault="00753FE6" w:rsidP="006064C6">
      <w:pPr>
        <w:pStyle w:val="MDPI31text"/>
        <w:ind w:firstLine="86"/>
        <w:rPr>
          <w:lang w:val="es-PE"/>
        </w:rPr>
      </w:pPr>
      <w:r>
        <w:rPr>
          <w:lang w:val="es-PE"/>
        </w:rPr>
        <w:t>3</w:t>
      </w:r>
      <w:r w:rsidR="006064C6" w:rsidRPr="00155AD3">
        <w:rPr>
          <w:lang w:val="es-PE"/>
        </w:rPr>
        <w:t xml:space="preserve">.2.2. </w:t>
      </w:r>
      <w:r w:rsidR="00F508A6" w:rsidRPr="00155AD3">
        <w:rPr>
          <w:lang w:val="es-PE"/>
        </w:rPr>
        <w:t>Calidad y Consistencia de los Datos</w:t>
      </w:r>
    </w:p>
    <w:p w14:paraId="085AE318" w14:textId="77777777" w:rsidR="00A550D5" w:rsidRPr="00A550D5" w:rsidRDefault="00A550D5" w:rsidP="00A550D5">
      <w:pPr>
        <w:pStyle w:val="MDPI31text"/>
        <w:rPr>
          <w:lang w:val="es-PE"/>
        </w:rPr>
      </w:pPr>
      <w:r w:rsidRPr="00A550D5">
        <w:rPr>
          <w:lang w:val="es-PE"/>
        </w:rPr>
        <w:t>Se realizó un proceso de limpieza y verificación de la calidad de los datos con el propósito de identificar registros duplicados, valores faltantes o inconsistentes y posibles anomalías en las coordenadas geográficas. Asimismo, se verificó la consistencia espacial y temporal de los registros antes de su integración en el conjunto de datos utilizado para el modelado. Los procedimientos específicos de limpieza, tratamiento de valores faltantes, estandarización y preparación de las variables se describen en la Sección 3.3.</w:t>
      </w:r>
    </w:p>
    <w:p w14:paraId="387D63BA" w14:textId="74FB4C4F" w:rsidR="00F508A6" w:rsidRPr="00F508A6" w:rsidRDefault="00A550D5" w:rsidP="00A05ADE">
      <w:pPr>
        <w:pStyle w:val="MDPI31text"/>
        <w:rPr>
          <w:lang w:val="es-PE"/>
        </w:rPr>
      </w:pPr>
      <w:r w:rsidRPr="00A550D5">
        <w:rPr>
          <w:lang w:val="es-PE"/>
        </w:rPr>
        <w:t>Una vez consolidado el conjunto de datos, la variable objetivo se abordó como un problema de clasificación binaria supervisada, diferenciando entre observaciones con presencia de incendio (clase 1) y ausencia de incendio (clase 0). Los algoritmos utilizados para esta tarea se describen posteriormente en la Sección 3.4.</w:t>
      </w:r>
    </w:p>
    <w:p w14:paraId="223E17C1" w14:textId="2D3CCFFF" w:rsidR="00F508A6" w:rsidRPr="00F508A6" w:rsidRDefault="00753FE6" w:rsidP="00027A0D">
      <w:pPr>
        <w:pStyle w:val="MDPI31text"/>
        <w:ind w:firstLine="86"/>
        <w:rPr>
          <w:b/>
          <w:bCs/>
          <w:lang w:val="es-PE"/>
        </w:rPr>
      </w:pPr>
      <w:r>
        <w:rPr>
          <w:b/>
          <w:bCs/>
          <w:lang w:val="es-PE"/>
        </w:rPr>
        <w:t>3</w:t>
      </w:r>
      <w:r w:rsidR="00027A0D" w:rsidRPr="00155AD3">
        <w:rPr>
          <w:b/>
          <w:bCs/>
          <w:lang w:val="es-PE"/>
        </w:rPr>
        <w:t xml:space="preserve">.3. </w:t>
      </w:r>
      <w:r w:rsidR="00F508A6" w:rsidRPr="00155AD3">
        <w:rPr>
          <w:b/>
          <w:bCs/>
          <w:lang w:val="es-PE"/>
        </w:rPr>
        <w:t>Preparación de los Datos</w:t>
      </w:r>
    </w:p>
    <w:p w14:paraId="4321FC9D" w14:textId="799EFF8C" w:rsidR="00F508A6" w:rsidRPr="00F508A6" w:rsidRDefault="00155BD9" w:rsidP="00F508A6">
      <w:pPr>
        <w:pStyle w:val="MDPI31text"/>
        <w:rPr>
          <w:lang w:val="es-PE"/>
        </w:rPr>
      </w:pPr>
      <w:r w:rsidRPr="00155AD3">
        <w:rPr>
          <w:lang w:val="es-PE"/>
        </w:rPr>
        <w:lastRenderedPageBreak/>
        <w:t>Los datos recolectados se preprocesaron para su adecuación al modelado, asegurando calidad, consistencia y manejo de sesgos inherentes a datasets geoespaciales y meteorológicos. Este paso es crítico para evitar overfitting, mejorar la generalización del modelo y abordar desequilibrios en las clases. Los procesos se implementaron en Python con librerías como pandas para manipulación, numpy para operaciones numéricas y sklearn.preprocessing para escalado</w:t>
      </w:r>
      <w:r w:rsidR="00F508A6" w:rsidRPr="00155AD3">
        <w:rPr>
          <w:lang w:val="es-PE"/>
        </w:rPr>
        <w:t>.</w:t>
      </w:r>
    </w:p>
    <w:p w14:paraId="09E4E10A" w14:textId="77777777" w:rsidR="00F508A6" w:rsidRPr="00F508A6" w:rsidRDefault="00F508A6" w:rsidP="00A42800">
      <w:pPr>
        <w:pStyle w:val="MDPI31text"/>
        <w:rPr>
          <w:lang w:val="es-PE"/>
        </w:rPr>
      </w:pPr>
      <w:r w:rsidRPr="00155AD3">
        <w:rPr>
          <w:lang w:val="es-PE"/>
        </w:rPr>
        <w:t>Pasos para la preparación de los datos:</w:t>
      </w:r>
    </w:p>
    <w:p w14:paraId="3D1932DA" w14:textId="77777777" w:rsidR="00155BD9" w:rsidRDefault="00F508A6" w:rsidP="00F508A6">
      <w:pPr>
        <w:pStyle w:val="MDPI31text"/>
        <w:numPr>
          <w:ilvl w:val="0"/>
          <w:numId w:val="25"/>
        </w:numPr>
        <w:ind w:left="2977"/>
        <w:rPr>
          <w:lang w:val="es-PE"/>
        </w:rPr>
      </w:pPr>
      <w:r>
        <w:t xml:space="preserve">Limpieza de datos: </w:t>
      </w:r>
    </w:p>
    <w:p w14:paraId="49CD874F" w14:textId="1C36BFDB" w:rsidR="00F508A6" w:rsidRDefault="00297CBC" w:rsidP="00E0290C">
      <w:pPr>
        <w:pStyle w:val="MDPI31text"/>
        <w:numPr>
          <w:ilvl w:val="1"/>
          <w:numId w:val="25"/>
        </w:numPr>
        <w:ind w:left="3402"/>
        <w:rPr>
          <w:lang w:val="es-PE"/>
        </w:rPr>
      </w:pPr>
      <w:r w:rsidRPr="00155AD3">
        <w:rPr>
          <w:lang w:val="es-PE"/>
        </w:rPr>
        <w:t>Eliminación de Duplicados: Se identificaron y removieron entradas duplicadas basadas en claves únicas como coordenadas</w:t>
      </w:r>
      <w:r w:rsidR="00B170D8" w:rsidRPr="00155AD3">
        <w:rPr>
          <w:lang w:val="es-PE"/>
        </w:rPr>
        <w:t xml:space="preserve"> geográficas</w:t>
      </w:r>
      <w:r w:rsidRPr="00155AD3">
        <w:rPr>
          <w:lang w:val="es-PE"/>
        </w:rPr>
        <w:t xml:space="preserve"> (latitud</w:t>
      </w:r>
      <w:r w:rsidR="00B170D8" w:rsidRPr="00155AD3">
        <w:rPr>
          <w:lang w:val="es-PE"/>
        </w:rPr>
        <w:t xml:space="preserve"> y </w:t>
      </w:r>
      <w:r w:rsidRPr="00155AD3">
        <w:rPr>
          <w:lang w:val="es-PE"/>
        </w:rPr>
        <w:t>longitud con tolerancia de 0.001 grados) y</w:t>
      </w:r>
      <w:r w:rsidR="00B170D8" w:rsidRPr="00155AD3">
        <w:rPr>
          <w:lang w:val="es-PE"/>
        </w:rPr>
        <w:t xml:space="preserve"> la</w:t>
      </w:r>
      <w:r w:rsidRPr="00155AD3">
        <w:rPr>
          <w:lang w:val="es-PE"/>
        </w:rPr>
        <w:t xml:space="preserve"> fecha/hora de adquisición, </w:t>
      </w:r>
      <w:r w:rsidR="00B170D8" w:rsidRPr="00155AD3">
        <w:rPr>
          <w:lang w:val="es-PE"/>
        </w:rPr>
        <w:t>aplicando el comando</w:t>
      </w:r>
      <w:r w:rsidRPr="00155AD3">
        <w:rPr>
          <w:lang w:val="es-PE"/>
        </w:rPr>
        <w:t xml:space="preserve"> </w:t>
      </w:r>
      <w:r w:rsidRPr="00155AD3">
        <w:rPr>
          <w:i/>
          <w:iCs/>
          <w:lang w:val="es-PE"/>
        </w:rPr>
        <w:t>df.drop_duplicates(subset=['latitude', 'longitude', 'acq_date', 'acq_time'])</w:t>
      </w:r>
      <w:r w:rsidRPr="00155AD3">
        <w:rPr>
          <w:lang w:val="es-PE"/>
        </w:rPr>
        <w:t>. Esto evitó redundancias en detecciones satelitales múltiples del mismo foco de calor</w:t>
      </w:r>
      <w:r w:rsidR="00F508A6" w:rsidRPr="00155AD3">
        <w:rPr>
          <w:lang w:val="es-PE"/>
        </w:rPr>
        <w:t>.</w:t>
      </w:r>
    </w:p>
    <w:p w14:paraId="0C5403E9" w14:textId="4CC63BBB" w:rsidR="00C41500" w:rsidRDefault="00450920" w:rsidP="00E0290C">
      <w:pPr>
        <w:pStyle w:val="MDPI31text"/>
        <w:numPr>
          <w:ilvl w:val="1"/>
          <w:numId w:val="25"/>
        </w:numPr>
        <w:ind w:left="3402"/>
        <w:rPr>
          <w:lang w:val="es-PE"/>
        </w:rPr>
      </w:pPr>
      <w:r w:rsidRPr="00155AD3">
        <w:rPr>
          <w:lang w:val="es-PE"/>
        </w:rPr>
        <w:t xml:space="preserve">Filtrado de Datos Irrelevantes: Se excluyeron observaciones fuera del área de interés (región San Martín) mediante clipping geoespacial con </w:t>
      </w:r>
      <w:r w:rsidR="00BB699C" w:rsidRPr="00155AD3">
        <w:rPr>
          <w:lang w:val="es-PE"/>
        </w:rPr>
        <w:t>G</w:t>
      </w:r>
      <w:r w:rsidRPr="00155AD3">
        <w:rPr>
          <w:lang w:val="es-PE"/>
        </w:rPr>
        <w:t>eo</w:t>
      </w:r>
      <w:r w:rsidR="00BB699C" w:rsidRPr="00155AD3">
        <w:rPr>
          <w:lang w:val="es-PE"/>
        </w:rPr>
        <w:t>P</w:t>
      </w:r>
      <w:r w:rsidRPr="00155AD3">
        <w:rPr>
          <w:lang w:val="es-PE"/>
        </w:rPr>
        <w:t>andas y funciones como clip_points_to_polygon o clip_points_bbox (</w:t>
      </w:r>
      <w:r w:rsidRPr="00155AD3">
        <w:rPr>
          <w:i/>
          <w:iCs/>
          <w:lang w:val="es-PE"/>
        </w:rPr>
        <w:t>bounding box: min_lon=-77.</w:t>
      </w:r>
      <w:r w:rsidR="000327D6">
        <w:rPr>
          <w:i/>
          <w:iCs/>
          <w:lang w:val="es-PE"/>
        </w:rPr>
        <w:t>8</w:t>
      </w:r>
      <w:r w:rsidRPr="00155AD3">
        <w:rPr>
          <w:i/>
          <w:iCs/>
          <w:lang w:val="es-PE"/>
        </w:rPr>
        <w:t>, max_lon=-7</w:t>
      </w:r>
      <w:r w:rsidR="000327D6">
        <w:rPr>
          <w:i/>
          <w:iCs/>
          <w:lang w:val="es-PE"/>
        </w:rPr>
        <w:t>5</w:t>
      </w:r>
      <w:r w:rsidRPr="00155AD3">
        <w:rPr>
          <w:i/>
          <w:iCs/>
          <w:lang w:val="es-PE"/>
        </w:rPr>
        <w:t>.</w:t>
      </w:r>
      <w:r w:rsidR="000327D6">
        <w:rPr>
          <w:i/>
          <w:iCs/>
          <w:lang w:val="es-PE"/>
        </w:rPr>
        <w:t>5</w:t>
      </w:r>
      <w:r w:rsidRPr="00155AD3">
        <w:rPr>
          <w:i/>
          <w:iCs/>
          <w:lang w:val="es-PE"/>
        </w:rPr>
        <w:t>, min_lat=-</w:t>
      </w:r>
      <w:r w:rsidR="000327D6">
        <w:rPr>
          <w:i/>
          <w:iCs/>
          <w:lang w:val="es-PE"/>
        </w:rPr>
        <w:t>8</w:t>
      </w:r>
      <w:r w:rsidRPr="00155AD3">
        <w:rPr>
          <w:i/>
          <w:iCs/>
          <w:lang w:val="es-PE"/>
        </w:rPr>
        <w:t>.</w:t>
      </w:r>
      <w:r w:rsidR="000327D6">
        <w:rPr>
          <w:i/>
          <w:iCs/>
          <w:lang w:val="es-PE"/>
        </w:rPr>
        <w:t>8</w:t>
      </w:r>
      <w:r w:rsidRPr="00155AD3">
        <w:rPr>
          <w:i/>
          <w:iCs/>
          <w:lang w:val="es-PE"/>
        </w:rPr>
        <w:t>, max_lat=-5.</w:t>
      </w:r>
      <w:r w:rsidR="000327D6">
        <w:rPr>
          <w:i/>
          <w:iCs/>
          <w:lang w:val="es-PE"/>
        </w:rPr>
        <w:t>3</w:t>
      </w:r>
      <w:r w:rsidRPr="00155AD3">
        <w:rPr>
          <w:lang w:val="es-PE"/>
        </w:rPr>
        <w:t>). Además, se filtraron detecciones con confianza baja (confidence &lt;30%) para priorizar señales fiables de incendios.</w:t>
      </w:r>
    </w:p>
    <w:p w14:paraId="71481F59" w14:textId="0AA979E1" w:rsidR="008C11B1" w:rsidRPr="00F508A6" w:rsidRDefault="00D91986" w:rsidP="00D91986">
      <w:pPr>
        <w:pStyle w:val="MDPI31text"/>
        <w:numPr>
          <w:ilvl w:val="1"/>
          <w:numId w:val="25"/>
        </w:numPr>
        <w:ind w:left="3402"/>
        <w:rPr>
          <w:lang w:val="es-PE"/>
        </w:rPr>
      </w:pPr>
      <w:r w:rsidRPr="00155AD3">
        <w:rPr>
          <w:lang w:val="es-PE"/>
        </w:rPr>
        <w:t xml:space="preserve">Durante el preprocesamiento se verificó la consistencia de la variable </w:t>
      </w:r>
      <w:r w:rsidRPr="00155AD3">
        <w:rPr>
          <w:i/>
          <w:iCs/>
          <w:lang w:val="es-PE"/>
        </w:rPr>
        <w:t>acq_date</w:t>
      </w:r>
      <w:r w:rsidRPr="00155AD3">
        <w:rPr>
          <w:lang w:val="es-PE"/>
        </w:rPr>
        <w:t xml:space="preserve">, que representa el tiempo de adquisición de los focos de calor detectados por los satélites MODIS. Al comparar los registros extraídos </w:t>
      </w:r>
      <w:r w:rsidR="000F7781" w:rsidRPr="00155AD3">
        <w:rPr>
          <w:lang w:val="es-PE"/>
        </w:rPr>
        <w:t>en archivos CSV originales y los archivos limpiados</w:t>
      </w:r>
      <w:r w:rsidRPr="00155AD3">
        <w:rPr>
          <w:lang w:val="es-PE"/>
        </w:rPr>
        <w:t xml:space="preserve">, </w:t>
      </w:r>
      <w:r w:rsidR="002D12AE" w:rsidRPr="00155AD3">
        <w:rPr>
          <w:lang w:val="es-PE"/>
        </w:rPr>
        <w:t>todos los registros mantuvieron la misma estructura y formato temporal (YYYY-MM-DD)</w:t>
      </w:r>
      <w:r w:rsidRPr="00155AD3">
        <w:rPr>
          <w:lang w:val="es-PE"/>
        </w:rPr>
        <w:t>.</w:t>
      </w:r>
      <w:r w:rsidRPr="00155AD3">
        <w:rPr>
          <w:lang w:val="es-PE"/>
        </w:rPr>
        <w:br/>
        <w:t>Por tanto, no fue necesario realizar ajustes adicionales en esta variable, ya que los datos pasaron de manera íntegra y coherente desde la fuente original.</w:t>
      </w:r>
    </w:p>
    <w:p w14:paraId="59A1460C" w14:textId="41B77A5C" w:rsidR="004A145C" w:rsidRDefault="00CC0BA6" w:rsidP="00F508A6">
      <w:pPr>
        <w:pStyle w:val="MDPI31text"/>
        <w:numPr>
          <w:ilvl w:val="0"/>
          <w:numId w:val="25"/>
        </w:numPr>
        <w:ind w:left="2977"/>
        <w:rPr>
          <w:lang w:val="es-PE"/>
        </w:rPr>
      </w:pPr>
      <w:r>
        <w:t>Manejo de Valores Faltantes</w:t>
      </w:r>
      <w:r w:rsidR="008F24DF">
        <w:t>:</w:t>
      </w:r>
    </w:p>
    <w:p w14:paraId="6CCCADAD" w14:textId="66E46367" w:rsidR="00F508A6" w:rsidRPr="00F508A6" w:rsidRDefault="00AD4D6F" w:rsidP="000F75BC">
      <w:pPr>
        <w:pStyle w:val="MDPI31text"/>
        <w:ind w:left="2977"/>
        <w:rPr>
          <w:lang w:val="es-PE"/>
        </w:rPr>
      </w:pPr>
      <w:r w:rsidRPr="00155AD3">
        <w:rPr>
          <w:lang w:val="es-PE"/>
        </w:rPr>
        <w:t xml:space="preserve">Se evaluó la proporción de nulos por variable usando </w:t>
      </w:r>
      <w:r w:rsidRPr="00155AD3">
        <w:rPr>
          <w:i/>
          <w:iCs/>
          <w:lang w:val="es-PE"/>
        </w:rPr>
        <w:t>df.isnull().sum() / len(df)</w:t>
      </w:r>
      <w:r w:rsidRPr="00155AD3">
        <w:rPr>
          <w:lang w:val="es-PE"/>
        </w:rPr>
        <w:t xml:space="preserve">. Para columnas con &lt;5% de faltantes, se imputaron valores con la media o mediana condicional. Además, para variables con &gt;5% de nulos, se eliminaron las filas afectadas con </w:t>
      </w:r>
      <w:r w:rsidRPr="00155AD3">
        <w:rPr>
          <w:i/>
          <w:iCs/>
          <w:lang w:val="es-PE"/>
        </w:rPr>
        <w:t>df.dropna(subset=['brightness', 'frp', 'ndvi'])</w:t>
      </w:r>
      <w:r w:rsidRPr="00155AD3">
        <w:rPr>
          <w:lang w:val="es-PE"/>
        </w:rPr>
        <w:t xml:space="preserve"> para preservar la integridad del dataset sin introducir sesgos significativos. Esto resultó en una reducción mínima (~5-10%) del tamaño total del dataset.</w:t>
      </w:r>
    </w:p>
    <w:p w14:paraId="032FBDBD" w14:textId="45F01C20" w:rsidR="00F508A6" w:rsidRPr="00F508A6" w:rsidRDefault="008F24DF" w:rsidP="002B6DEE">
      <w:pPr>
        <w:pStyle w:val="MDPI31text"/>
        <w:numPr>
          <w:ilvl w:val="0"/>
          <w:numId w:val="25"/>
        </w:numPr>
        <w:ind w:left="2977"/>
        <w:rPr>
          <w:lang w:val="es-PE"/>
        </w:rPr>
      </w:pPr>
      <w:r>
        <w:t>Tratamiento de Outliers</w:t>
      </w:r>
      <w:r w:rsidR="00F508A6">
        <w:t xml:space="preserve">: </w:t>
      </w:r>
    </w:p>
    <w:p w14:paraId="45D4FA0C" w14:textId="77777777" w:rsidR="00A85528" w:rsidRPr="00A85528" w:rsidRDefault="00A85528" w:rsidP="00A85528">
      <w:pPr>
        <w:pStyle w:val="MDPI31text"/>
        <w:ind w:left="2977"/>
        <w:rPr>
          <w:lang w:val="es-PE"/>
        </w:rPr>
      </w:pPr>
      <w:r w:rsidRPr="00155AD3">
        <w:rPr>
          <w:lang w:val="es-PE"/>
        </w:rPr>
        <w:t xml:space="preserve">Se detectaron outliers usando métodos estadísticos como el rango intercuartílico (IQR) y percentiles. Por ejemplo, para variables continuas como </w:t>
      </w:r>
      <w:r w:rsidRPr="00155AD3">
        <w:rPr>
          <w:i/>
          <w:iCs/>
          <w:lang w:val="es-PE"/>
        </w:rPr>
        <w:t>FRP</w:t>
      </w:r>
      <w:r w:rsidRPr="00155AD3">
        <w:rPr>
          <w:lang w:val="es-PE"/>
        </w:rPr>
        <w:t xml:space="preserve"> (potencia radiativa de fuego) o Temp_max_max, se identificaron valores extremos (&gt; percentil 99 o &lt; percentil 1) con </w:t>
      </w:r>
      <w:r w:rsidRPr="00155AD3">
        <w:rPr>
          <w:i/>
          <w:iCs/>
          <w:lang w:val="es-PE"/>
        </w:rPr>
        <w:t>Q1 = df['frp'].quantile(0.25); Q3 = df['frp'].quantile(0.75); IQR = Q3 - Q1; outliers = (df['frp'] &lt; (Q1 - 1.5 * IQR)) | (df['frp'] &gt; (Q3 + 1.5 * IQR))</w:t>
      </w:r>
      <w:r w:rsidRPr="00155AD3">
        <w:rPr>
          <w:lang w:val="es-PE"/>
        </w:rPr>
        <w:t>.</w:t>
      </w:r>
    </w:p>
    <w:p w14:paraId="598EA0C0" w14:textId="30C299AC" w:rsidR="00F508A6" w:rsidRDefault="00A85528" w:rsidP="00A85528">
      <w:pPr>
        <w:pStyle w:val="MDPI31text"/>
        <w:ind w:left="2977"/>
        <w:rPr>
          <w:lang w:val="es-PE"/>
        </w:rPr>
      </w:pPr>
      <w:r w:rsidRPr="00155AD3">
        <w:rPr>
          <w:lang w:val="es-PE"/>
        </w:rPr>
        <w:t xml:space="preserve">Outliers plausibles se mantuvieron, pero valores irreales se corrigieron o eliminaron. Para variables meteorológicas, se aplicó winsorización (clipping a percentiles 1-99) con </w:t>
      </w:r>
      <w:r w:rsidRPr="00155AD3">
        <w:rPr>
          <w:i/>
          <w:iCs/>
          <w:lang w:val="es-PE"/>
        </w:rPr>
        <w:t>df['temp_max_max'] = np.clip(df['temp_max_max'], df['temp_max_max'].quantile(0.01), df['temp_max_max'].quantile(0.99))</w:t>
      </w:r>
      <w:r w:rsidRPr="00155AD3">
        <w:rPr>
          <w:lang w:val="es-PE"/>
        </w:rPr>
        <w:t xml:space="preserve"> para mitigar impactos en el entrenamiento sin perder datos valiosos</w:t>
      </w:r>
      <w:r w:rsidR="00F508A6" w:rsidRPr="00155AD3">
        <w:rPr>
          <w:lang w:val="es-PE"/>
        </w:rPr>
        <w:t>.</w:t>
      </w:r>
    </w:p>
    <w:p w14:paraId="19BB432D" w14:textId="6488B912" w:rsidR="00663C33" w:rsidRDefault="00663C33" w:rsidP="00663C33">
      <w:pPr>
        <w:pStyle w:val="MDPI31text"/>
        <w:numPr>
          <w:ilvl w:val="0"/>
          <w:numId w:val="25"/>
        </w:numPr>
        <w:ind w:left="2977"/>
        <w:rPr>
          <w:lang w:val="es-PE"/>
        </w:rPr>
      </w:pPr>
      <w:r>
        <w:t>Normalización:</w:t>
      </w:r>
    </w:p>
    <w:p w14:paraId="7445B77D" w14:textId="2BBBAF90" w:rsidR="00907E7B" w:rsidRDefault="0081316B" w:rsidP="00907E7B">
      <w:pPr>
        <w:pStyle w:val="MDPI31text"/>
        <w:ind w:left="2977"/>
        <w:rPr>
          <w:lang w:val="es-PE"/>
        </w:rPr>
      </w:pPr>
      <w:r w:rsidRPr="0081316B">
        <w:rPr>
          <w:lang w:val="es-PE"/>
        </w:rPr>
        <w:t xml:space="preserve">Las variables predictoras utilizadas por la Regresión Logística fueron estandarizadas mediante </w:t>
      </w:r>
      <w:r w:rsidRPr="0081316B">
        <w:rPr>
          <w:i/>
          <w:iCs/>
          <w:lang w:val="es-PE"/>
        </w:rPr>
        <w:t>StandardScaler</w:t>
      </w:r>
      <w:r w:rsidRPr="0081316B">
        <w:rPr>
          <w:lang w:val="es-PE"/>
        </w:rPr>
        <w:t xml:space="preserve"> de </w:t>
      </w:r>
      <w:r w:rsidRPr="0081316B">
        <w:rPr>
          <w:i/>
          <w:iCs/>
          <w:lang w:val="es-PE"/>
        </w:rPr>
        <w:t>scikit-learn</w:t>
      </w:r>
      <w:r w:rsidRPr="0081316B">
        <w:rPr>
          <w:lang w:val="es-PE"/>
        </w:rPr>
        <w:t xml:space="preserve">. El escalador se ajustó exclusivamente con el conjunto de entrenamiento y posteriormente se utilizó para transformar los conjuntos de entrenamiento y prueba. No se aplicó estandarización al Árbol de Decisión, Random Forest ni XGBoost, debido a que estos modelos basados en árboles no </w:t>
      </w:r>
      <w:r w:rsidRPr="0081316B">
        <w:rPr>
          <w:lang w:val="es-PE"/>
        </w:rPr>
        <w:lastRenderedPageBreak/>
        <w:t>requieren que las variables se encuentren en una escala común para realizar sus particiones.</w:t>
      </w:r>
    </w:p>
    <w:p w14:paraId="002436D4" w14:textId="5C778674" w:rsidR="00663C33" w:rsidRDefault="00D26241" w:rsidP="00663C33">
      <w:pPr>
        <w:pStyle w:val="MDPI31text"/>
        <w:numPr>
          <w:ilvl w:val="0"/>
          <w:numId w:val="25"/>
        </w:numPr>
        <w:ind w:left="2977"/>
        <w:rPr>
          <w:lang w:val="es-PE"/>
        </w:rPr>
      </w:pPr>
      <w:r w:rsidRPr="00D26241">
        <w:t>Variables predictoras</w:t>
      </w:r>
      <w:r w:rsidR="00574A5B">
        <w:t>:</w:t>
      </w:r>
    </w:p>
    <w:p w14:paraId="769F0324" w14:textId="714C5E37" w:rsidR="00D72438" w:rsidRPr="00F508A6" w:rsidRDefault="009A019B" w:rsidP="009A019B">
      <w:pPr>
        <w:pStyle w:val="MDPI31text"/>
        <w:ind w:left="2977"/>
        <w:rPr>
          <w:lang w:val="es-PE"/>
        </w:rPr>
      </w:pPr>
      <w:r w:rsidRPr="009A019B">
        <w:rPr>
          <w:lang w:val="es-PE"/>
        </w:rPr>
        <w:t>El conjunto de datos utilizado para el modelado estuvo compuesto por 18 variables predictoras, agrupadas en características geográficas, meteorológicas, de vegetación, temporales y térmicas de superficie. La variable objetivo, denominada incendio, fue definida de forma binaria, donde 0 representa ausencia de incendio y 1 presencia de incendio</w:t>
      </w:r>
    </w:p>
    <w:p w14:paraId="58FC4269" w14:textId="1507D1E8" w:rsidR="00DA5875" w:rsidRPr="00DA5875" w:rsidRDefault="00DA5875" w:rsidP="00716F5D">
      <w:pPr>
        <w:pStyle w:val="MDPI31text"/>
        <w:numPr>
          <w:ilvl w:val="1"/>
          <w:numId w:val="25"/>
        </w:numPr>
        <w:ind w:left="3402"/>
        <w:rPr>
          <w:lang w:val="es-PE"/>
        </w:rPr>
      </w:pPr>
      <w:r>
        <w:t>Variables Geográficas:</w:t>
      </w:r>
    </w:p>
    <w:p w14:paraId="608C9D65" w14:textId="77777777" w:rsidR="00DA5875" w:rsidRPr="00DA5875" w:rsidRDefault="00DA5875" w:rsidP="00543E46">
      <w:pPr>
        <w:pStyle w:val="MDPI31text"/>
        <w:numPr>
          <w:ilvl w:val="0"/>
          <w:numId w:val="29"/>
        </w:numPr>
        <w:ind w:left="3828"/>
        <w:rPr>
          <w:lang w:val="es-PE"/>
        </w:rPr>
      </w:pPr>
      <w:r w:rsidRPr="009973F2">
        <w:rPr>
          <w:i/>
          <w:iCs/>
          <w:lang w:val="es-PE"/>
        </w:rPr>
        <w:t>Latitude</w:t>
      </w:r>
      <w:r w:rsidRPr="00155AD3">
        <w:rPr>
          <w:lang w:val="es-PE"/>
        </w:rPr>
        <w:t xml:space="preserve"> y </w:t>
      </w:r>
      <w:r w:rsidRPr="009973F2">
        <w:rPr>
          <w:i/>
          <w:iCs/>
          <w:lang w:val="es-PE"/>
        </w:rPr>
        <w:t>Longitude</w:t>
      </w:r>
      <w:r w:rsidRPr="00155AD3">
        <w:rPr>
          <w:lang w:val="es-PE"/>
        </w:rPr>
        <w:t>: Capturan la ubicación espacial del evento.</w:t>
      </w:r>
    </w:p>
    <w:p w14:paraId="5EBEB029" w14:textId="77777777" w:rsidR="00DA5875" w:rsidRPr="00DA5875" w:rsidRDefault="00DA5875" w:rsidP="00716F5D">
      <w:pPr>
        <w:pStyle w:val="MDPI31text"/>
        <w:numPr>
          <w:ilvl w:val="1"/>
          <w:numId w:val="25"/>
        </w:numPr>
        <w:ind w:left="3402"/>
        <w:rPr>
          <w:lang w:val="es-PE"/>
        </w:rPr>
      </w:pPr>
      <w:r>
        <w:t>Variables Meteorológicas:</w:t>
      </w:r>
    </w:p>
    <w:p w14:paraId="5478FFD1" w14:textId="7C4FCEEC" w:rsidR="00DA5875" w:rsidRPr="00DA5875" w:rsidRDefault="00DA5875" w:rsidP="00543E46">
      <w:pPr>
        <w:pStyle w:val="MDPI31text"/>
        <w:numPr>
          <w:ilvl w:val="0"/>
          <w:numId w:val="28"/>
        </w:numPr>
        <w:ind w:left="3828"/>
        <w:rPr>
          <w:lang w:val="es-PE"/>
        </w:rPr>
      </w:pPr>
      <w:r w:rsidRPr="009973F2">
        <w:rPr>
          <w:i/>
          <w:iCs/>
          <w:lang w:val="es-PE"/>
        </w:rPr>
        <w:t xml:space="preserve">Temp_max_avg </w:t>
      </w:r>
      <w:r w:rsidRPr="00155AD3">
        <w:rPr>
          <w:lang w:val="es-PE"/>
        </w:rPr>
        <w:t xml:space="preserve">y </w:t>
      </w:r>
      <w:r w:rsidRPr="009973F2">
        <w:rPr>
          <w:i/>
          <w:iCs/>
          <w:lang w:val="es-PE"/>
        </w:rPr>
        <w:t>Temp_max_max</w:t>
      </w:r>
      <w:r w:rsidRPr="00155AD3">
        <w:rPr>
          <w:lang w:val="es-PE"/>
        </w:rPr>
        <w:t xml:space="preserve">: </w:t>
      </w:r>
      <w:r w:rsidR="003443FF">
        <w:rPr>
          <w:lang w:val="es-PE"/>
        </w:rPr>
        <w:t>T</w:t>
      </w:r>
      <w:r w:rsidR="003443FF" w:rsidRPr="003443FF">
        <w:rPr>
          <w:lang w:val="es-PE"/>
        </w:rPr>
        <w:t>emperatura máxima promedio y máxima registrada durante la ventana temporal definida, obtenidas de NASA POWER</w:t>
      </w:r>
      <w:r w:rsidRPr="00155AD3">
        <w:rPr>
          <w:lang w:val="es-PE"/>
        </w:rPr>
        <w:t>.</w:t>
      </w:r>
    </w:p>
    <w:p w14:paraId="40FAD67C" w14:textId="43302978" w:rsidR="00DA5875" w:rsidRPr="00DA5875" w:rsidRDefault="00DA5875" w:rsidP="00543E46">
      <w:pPr>
        <w:pStyle w:val="MDPI31text"/>
        <w:numPr>
          <w:ilvl w:val="0"/>
          <w:numId w:val="28"/>
        </w:numPr>
        <w:ind w:left="3828"/>
        <w:rPr>
          <w:lang w:val="es-PE"/>
        </w:rPr>
      </w:pPr>
      <w:r w:rsidRPr="009973F2">
        <w:rPr>
          <w:i/>
          <w:iCs/>
          <w:lang w:val="es-PE"/>
        </w:rPr>
        <w:t>Humidity_avg</w:t>
      </w:r>
      <w:r w:rsidRPr="00155AD3">
        <w:rPr>
          <w:lang w:val="es-PE"/>
        </w:rPr>
        <w:t xml:space="preserve"> y </w:t>
      </w:r>
      <w:r w:rsidRPr="009973F2">
        <w:rPr>
          <w:i/>
          <w:iCs/>
          <w:lang w:val="es-PE"/>
        </w:rPr>
        <w:t>Humidity_min</w:t>
      </w:r>
      <w:r w:rsidRPr="00155AD3">
        <w:rPr>
          <w:lang w:val="es-PE"/>
        </w:rPr>
        <w:t xml:space="preserve">: </w:t>
      </w:r>
      <w:r w:rsidR="009973F2">
        <w:rPr>
          <w:lang w:val="es-PE"/>
        </w:rPr>
        <w:t>H</w:t>
      </w:r>
      <w:r w:rsidR="009973F2" w:rsidRPr="009973F2">
        <w:rPr>
          <w:lang w:val="es-PE"/>
        </w:rPr>
        <w:t>umedad relativa promedio y mínima durante la ventana temporal considerada</w:t>
      </w:r>
      <w:r w:rsidRPr="00155AD3">
        <w:rPr>
          <w:lang w:val="es-PE"/>
        </w:rPr>
        <w:t>.</w:t>
      </w:r>
    </w:p>
    <w:p w14:paraId="7203198D" w14:textId="4355CF8A" w:rsidR="00DA5875" w:rsidRPr="00DA5875" w:rsidRDefault="00DA5875" w:rsidP="00543E46">
      <w:pPr>
        <w:pStyle w:val="MDPI31text"/>
        <w:numPr>
          <w:ilvl w:val="0"/>
          <w:numId w:val="28"/>
        </w:numPr>
        <w:ind w:left="3828"/>
        <w:rPr>
          <w:lang w:val="es-PE"/>
        </w:rPr>
      </w:pPr>
      <w:r w:rsidRPr="009973F2">
        <w:rPr>
          <w:i/>
          <w:iCs/>
          <w:lang w:val="es-PE"/>
        </w:rPr>
        <w:t>Precip_total</w:t>
      </w:r>
      <w:r w:rsidRPr="00155AD3">
        <w:rPr>
          <w:lang w:val="es-PE"/>
        </w:rPr>
        <w:t>: P</w:t>
      </w:r>
      <w:r w:rsidR="00192BD0" w:rsidRPr="00192BD0">
        <w:rPr>
          <w:lang w:val="es-PE"/>
        </w:rPr>
        <w:t>recipitación acumulada durante la ventana temporal definida.</w:t>
      </w:r>
    </w:p>
    <w:p w14:paraId="7BF83380" w14:textId="27BDE43F" w:rsidR="00DA5875" w:rsidRPr="00DA5875" w:rsidRDefault="00DA5875" w:rsidP="00543E46">
      <w:pPr>
        <w:pStyle w:val="MDPI31text"/>
        <w:numPr>
          <w:ilvl w:val="0"/>
          <w:numId w:val="28"/>
        </w:numPr>
        <w:ind w:left="3828"/>
        <w:rPr>
          <w:lang w:val="es-PE"/>
        </w:rPr>
      </w:pPr>
      <w:r w:rsidRPr="009973F2">
        <w:rPr>
          <w:i/>
          <w:iCs/>
          <w:lang w:val="es-PE"/>
        </w:rPr>
        <w:t>Days_no_rain</w:t>
      </w:r>
      <w:r w:rsidRPr="00155AD3">
        <w:rPr>
          <w:lang w:val="es-PE"/>
        </w:rPr>
        <w:t xml:space="preserve">: </w:t>
      </w:r>
      <w:r w:rsidR="003F74A2">
        <w:rPr>
          <w:lang w:val="es-PE"/>
        </w:rPr>
        <w:t>N</w:t>
      </w:r>
      <w:r w:rsidR="003F74A2" w:rsidRPr="003F74A2">
        <w:rPr>
          <w:lang w:val="es-PE"/>
        </w:rPr>
        <w:t>úmero de días sin precipitación significativa durante la ventana temporal considerad</w:t>
      </w:r>
      <w:r w:rsidR="003F74A2">
        <w:rPr>
          <w:lang w:val="es-PE"/>
        </w:rPr>
        <w:t>a</w:t>
      </w:r>
      <w:r w:rsidRPr="00155AD3">
        <w:rPr>
          <w:lang w:val="es-PE"/>
        </w:rPr>
        <w:t>.</w:t>
      </w:r>
    </w:p>
    <w:p w14:paraId="7BDCAA4F" w14:textId="7CD9878A" w:rsidR="00DA5875" w:rsidRPr="00DA5875" w:rsidRDefault="00DA5875" w:rsidP="00543E46">
      <w:pPr>
        <w:pStyle w:val="MDPI31text"/>
        <w:numPr>
          <w:ilvl w:val="0"/>
          <w:numId w:val="28"/>
        </w:numPr>
        <w:ind w:left="3828"/>
        <w:rPr>
          <w:lang w:val="es-PE"/>
        </w:rPr>
      </w:pPr>
      <w:r w:rsidRPr="009973F2">
        <w:rPr>
          <w:i/>
          <w:iCs/>
          <w:lang w:val="es-PE"/>
        </w:rPr>
        <w:t>Wind_avg</w:t>
      </w:r>
      <w:r w:rsidRPr="00155AD3">
        <w:rPr>
          <w:lang w:val="es-PE"/>
        </w:rPr>
        <w:t xml:space="preserve"> y </w:t>
      </w:r>
      <w:r w:rsidRPr="009973F2">
        <w:rPr>
          <w:i/>
          <w:iCs/>
          <w:lang w:val="es-PE"/>
        </w:rPr>
        <w:t>Wind_max</w:t>
      </w:r>
      <w:r w:rsidRPr="00155AD3">
        <w:rPr>
          <w:lang w:val="es-PE"/>
        </w:rPr>
        <w:t xml:space="preserve">: </w:t>
      </w:r>
      <w:r w:rsidR="003F74A2">
        <w:rPr>
          <w:lang w:val="es-PE"/>
        </w:rPr>
        <w:t>V</w:t>
      </w:r>
      <w:r w:rsidR="003F74A2" w:rsidRPr="003F74A2">
        <w:rPr>
          <w:lang w:val="es-PE"/>
        </w:rPr>
        <w:t>elocidad promedio y máxima del viento.</w:t>
      </w:r>
    </w:p>
    <w:p w14:paraId="5B7E9FCB" w14:textId="77777777" w:rsidR="00DA5875" w:rsidRPr="00DA5875" w:rsidRDefault="00DA5875" w:rsidP="00716F5D">
      <w:pPr>
        <w:pStyle w:val="MDPI31text"/>
        <w:numPr>
          <w:ilvl w:val="1"/>
          <w:numId w:val="25"/>
        </w:numPr>
        <w:ind w:left="3402"/>
        <w:rPr>
          <w:lang w:val="es-PE"/>
        </w:rPr>
      </w:pPr>
      <w:r>
        <w:t>Variables de Vegetación:</w:t>
      </w:r>
    </w:p>
    <w:p w14:paraId="23C51BC5" w14:textId="578CB14C" w:rsidR="00DA5875" w:rsidRPr="00DA5875" w:rsidRDefault="00DA5875" w:rsidP="00543E46">
      <w:pPr>
        <w:pStyle w:val="MDPI31text"/>
        <w:numPr>
          <w:ilvl w:val="0"/>
          <w:numId w:val="26"/>
        </w:numPr>
        <w:tabs>
          <w:tab w:val="left" w:pos="3969"/>
        </w:tabs>
        <w:ind w:left="3828"/>
        <w:rPr>
          <w:lang w:val="es-PE"/>
        </w:rPr>
      </w:pPr>
      <w:r w:rsidRPr="00155AD3">
        <w:rPr>
          <w:lang w:val="es-PE"/>
        </w:rPr>
        <w:t xml:space="preserve">NDVI y EVI: </w:t>
      </w:r>
      <w:r w:rsidR="006B31C4">
        <w:rPr>
          <w:lang w:val="es-PE"/>
        </w:rPr>
        <w:t>Í</w:t>
      </w:r>
      <w:r w:rsidR="006B31C4" w:rsidRPr="006B31C4">
        <w:rPr>
          <w:lang w:val="es-PE"/>
        </w:rPr>
        <w:t>ndices espectrales utilizados para representar características de la vegetación.</w:t>
      </w:r>
    </w:p>
    <w:p w14:paraId="5BC7130E" w14:textId="77777777" w:rsidR="00DA5875" w:rsidRPr="00DA5875" w:rsidRDefault="00DA5875" w:rsidP="00716F5D">
      <w:pPr>
        <w:pStyle w:val="MDPI31text"/>
        <w:numPr>
          <w:ilvl w:val="1"/>
          <w:numId w:val="25"/>
        </w:numPr>
        <w:ind w:left="3402"/>
        <w:rPr>
          <w:lang w:val="es-PE"/>
        </w:rPr>
      </w:pPr>
      <w:r>
        <w:t>Variables Temporales:</w:t>
      </w:r>
    </w:p>
    <w:p w14:paraId="7F32ECA7" w14:textId="0FCBEAEF" w:rsidR="00DA5875" w:rsidRPr="00DA5875" w:rsidRDefault="00DA5875" w:rsidP="00543E46">
      <w:pPr>
        <w:pStyle w:val="MDPI31text"/>
        <w:numPr>
          <w:ilvl w:val="0"/>
          <w:numId w:val="27"/>
        </w:numPr>
        <w:ind w:left="3828"/>
        <w:rPr>
          <w:lang w:val="es-PE"/>
        </w:rPr>
      </w:pPr>
      <w:r w:rsidRPr="00155AD3">
        <w:rPr>
          <w:lang w:val="es-PE"/>
        </w:rPr>
        <w:t xml:space="preserve">Day_of_year: </w:t>
      </w:r>
      <w:r w:rsidR="00960E86">
        <w:rPr>
          <w:lang w:val="es-PE"/>
        </w:rPr>
        <w:t>Varía por registro, no una constante</w:t>
      </w:r>
      <w:r w:rsidRPr="00155AD3">
        <w:rPr>
          <w:lang w:val="es-PE"/>
        </w:rPr>
        <w:t>.</w:t>
      </w:r>
    </w:p>
    <w:p w14:paraId="723233EC" w14:textId="77777777" w:rsidR="00923CD1" w:rsidRDefault="00DA5875" w:rsidP="00923CD1">
      <w:pPr>
        <w:pStyle w:val="MDPI31text"/>
        <w:numPr>
          <w:ilvl w:val="0"/>
          <w:numId w:val="27"/>
        </w:numPr>
        <w:ind w:left="3828"/>
        <w:rPr>
          <w:lang w:val="es-PE"/>
        </w:rPr>
      </w:pPr>
      <w:r w:rsidRPr="00155AD3">
        <w:rPr>
          <w:lang w:val="es-PE"/>
        </w:rPr>
        <w:t>Is_dry_season: Indicador binario que marca la temporada seca, caracterizada por un alto riesgo de incendios.</w:t>
      </w:r>
    </w:p>
    <w:p w14:paraId="4011C231" w14:textId="6DFBDBF5" w:rsidR="005A3D42" w:rsidRPr="00923CD1" w:rsidRDefault="005A3D42" w:rsidP="00923CD1">
      <w:pPr>
        <w:pStyle w:val="MDPI31text"/>
        <w:numPr>
          <w:ilvl w:val="0"/>
          <w:numId w:val="27"/>
        </w:numPr>
        <w:ind w:left="3828"/>
        <w:rPr>
          <w:lang w:val="es-PE"/>
        </w:rPr>
      </w:pPr>
      <w:r w:rsidRPr="00923CD1">
        <w:rPr>
          <w:lang w:val="es-PE"/>
        </w:rPr>
        <w:t>Year, Month y Day: componentes de la fecha de adquisición, que permiten capturar la tendencia interanual y la estructura mensual del ciclo de incendios.</w:t>
      </w:r>
    </w:p>
    <w:p w14:paraId="668E72ED" w14:textId="1333E2CE" w:rsidR="007434A1" w:rsidRPr="007434A1" w:rsidRDefault="007434A1" w:rsidP="007434A1">
      <w:pPr>
        <w:pStyle w:val="MDPI31text"/>
        <w:numPr>
          <w:ilvl w:val="1"/>
          <w:numId w:val="25"/>
        </w:numPr>
        <w:ind w:left="3402"/>
        <w:rPr>
          <w:lang w:val="es-PE"/>
        </w:rPr>
      </w:pPr>
      <w:r w:rsidRPr="007434A1">
        <w:t>Variables</w:t>
      </w:r>
      <w:r w:rsidRPr="007434A1">
        <w:rPr>
          <w:lang w:val="es-PE"/>
        </w:rPr>
        <w:t xml:space="preserve"> Térmicas de Superficie:</w:t>
      </w:r>
    </w:p>
    <w:p w14:paraId="3963CD16" w14:textId="6CA83946" w:rsidR="00D1452E" w:rsidRDefault="007434A1" w:rsidP="005316BD">
      <w:pPr>
        <w:pStyle w:val="MDPI31text"/>
        <w:numPr>
          <w:ilvl w:val="0"/>
          <w:numId w:val="27"/>
        </w:numPr>
        <w:ind w:left="3828"/>
        <w:rPr>
          <w:lang w:val="es-PE"/>
        </w:rPr>
      </w:pPr>
      <w:r w:rsidRPr="007434A1">
        <w:rPr>
          <w:lang w:val="es-PE"/>
        </w:rPr>
        <w:t>Temp_max: temperatura de superficie diurna instantánea derivada del producto MOD11A1, correspondiente a la observación satelital más próxima al evento.</w:t>
      </w:r>
    </w:p>
    <w:p w14:paraId="64DC9392" w14:textId="77777777" w:rsidR="00543E46" w:rsidRDefault="00543E46" w:rsidP="00543E46">
      <w:pPr>
        <w:pStyle w:val="MDPI31text"/>
        <w:numPr>
          <w:ilvl w:val="0"/>
          <w:numId w:val="25"/>
        </w:numPr>
        <w:ind w:left="2977"/>
        <w:rPr>
          <w:lang w:val="es-PE"/>
        </w:rPr>
      </w:pPr>
      <w:r>
        <w:t>Muestreo:</w:t>
      </w:r>
    </w:p>
    <w:p w14:paraId="428967F0" w14:textId="248BDC7A" w:rsidR="00543E46" w:rsidRPr="00DA5875" w:rsidRDefault="00B33602" w:rsidP="00EA37D3">
      <w:pPr>
        <w:pStyle w:val="MDPI31text"/>
        <w:ind w:left="2977"/>
        <w:rPr>
          <w:lang w:val="es-PE"/>
        </w:rPr>
      </w:pPr>
      <w:r w:rsidRPr="00B33602">
        <w:rPr>
          <w:lang w:val="es-PE"/>
        </w:rPr>
        <w:t xml:space="preserve">Para el enfoque de pooling multianual (2000–2024), el conjunto de datos se dividió mediante </w:t>
      </w:r>
      <w:r w:rsidRPr="00B33602">
        <w:rPr>
          <w:i/>
          <w:iCs/>
          <w:lang w:val="es-PE"/>
        </w:rPr>
        <w:t>StratifiedShuffleSplit</w:t>
      </w:r>
      <w:r w:rsidRPr="00B33602">
        <w:rPr>
          <w:lang w:val="es-PE"/>
        </w:rPr>
        <w:t xml:space="preserve"> (</w:t>
      </w:r>
      <w:r w:rsidRPr="00B33602">
        <w:rPr>
          <w:i/>
          <w:iCs/>
          <w:lang w:val="es-PE"/>
        </w:rPr>
        <w:t>n_splits=1, test_size=0.15, random_state=42</w:t>
      </w:r>
      <w:r w:rsidRPr="00B33602">
        <w:rPr>
          <w:lang w:val="es-PE"/>
        </w:rPr>
        <w:t>), destinando el 85 % de las observaciones al conjunto de entrenamiento y el 15 % al conjunto de prueba. La estratificación permitió conservar aproximadamente la proporción original de las clases incendio y no incendio en ambos subconjuntos. Como resultado, se obtuvieron 12 889 observaciones para entrenamiento y 2 275 para prueba, cada una representada mediante 18 variables predictoras.</w:t>
      </w:r>
      <w:r w:rsidR="00543E46" w:rsidRPr="00155AD3">
        <w:rPr>
          <w:lang w:val="es-PE"/>
        </w:rPr>
        <w:t xml:space="preserve"> </w:t>
      </w:r>
    </w:p>
    <w:p w14:paraId="61C400D4" w14:textId="34ACF245" w:rsidR="00DA5875" w:rsidRPr="005A76A3" w:rsidRDefault="00753FE6" w:rsidP="00EC608E">
      <w:pPr>
        <w:pStyle w:val="MDPI31text"/>
        <w:ind w:firstLine="86"/>
        <w:rPr>
          <w:b/>
          <w:bCs/>
          <w:lang w:val="es-PE"/>
        </w:rPr>
      </w:pPr>
      <w:r>
        <w:rPr>
          <w:b/>
          <w:bCs/>
          <w:lang w:val="es-PE"/>
        </w:rPr>
        <w:t>3</w:t>
      </w:r>
      <w:r w:rsidR="00EC608E" w:rsidRPr="00155AD3">
        <w:rPr>
          <w:b/>
          <w:bCs/>
          <w:lang w:val="es-PE"/>
        </w:rPr>
        <w:t xml:space="preserve">.4. </w:t>
      </w:r>
      <w:r w:rsidR="00DA5875" w:rsidRPr="00155AD3">
        <w:rPr>
          <w:b/>
          <w:bCs/>
          <w:lang w:val="es-PE"/>
        </w:rPr>
        <w:t>Modelado</w:t>
      </w:r>
    </w:p>
    <w:p w14:paraId="3760AB4B" w14:textId="42FD3918" w:rsidR="00DA5875" w:rsidRDefault="008E0320" w:rsidP="00DA5875">
      <w:pPr>
        <w:pStyle w:val="MDPI31text"/>
        <w:rPr>
          <w:lang w:val="es-PE"/>
        </w:rPr>
      </w:pPr>
      <w:r w:rsidRPr="008E0320">
        <w:rPr>
          <w:lang w:val="es-PE"/>
        </w:rPr>
        <w:t>Se implementaron cuatro algoritmos de aprendizaje automático para la clasificación binaria de la ocurrencia de incendios forestales: Regresión Logística, Árbol de Decisión, Random Forest (RF) y eXtreme Gradient Boosting (XGBoost). La selección de estos algoritmos permitió considerar enfoques con diferentes características, desde un modelo lineal interpretable hasta modelos basados en árboles y métodos de ensamblado capaces de representar relaciones no lineales entre las variables predictoras.</w:t>
      </w:r>
    </w:p>
    <w:p w14:paraId="001842AE" w14:textId="77777777" w:rsidR="0082516B" w:rsidRPr="0082516B" w:rsidRDefault="0082516B" w:rsidP="0082516B">
      <w:pPr>
        <w:pStyle w:val="MDPI31text"/>
        <w:rPr>
          <w:lang w:val="es-PE"/>
        </w:rPr>
      </w:pPr>
      <w:r w:rsidRPr="0082516B">
        <w:rPr>
          <w:lang w:val="es-PE"/>
        </w:rPr>
        <w:lastRenderedPageBreak/>
        <w:t xml:space="preserve">La Regresión Logística se configuró con </w:t>
      </w:r>
      <w:r w:rsidRPr="0082516B">
        <w:rPr>
          <w:i/>
          <w:iCs/>
          <w:lang w:val="es-PE"/>
        </w:rPr>
        <w:t>class_weight='balanced'</w:t>
      </w:r>
      <w:r w:rsidRPr="0082516B">
        <w:rPr>
          <w:lang w:val="es-PE"/>
        </w:rPr>
        <w:t xml:space="preserve"> y un máximo de 1000 iteraciones (</w:t>
      </w:r>
      <w:r w:rsidRPr="0082516B">
        <w:rPr>
          <w:i/>
          <w:iCs/>
          <w:lang w:val="es-PE"/>
        </w:rPr>
        <w:t>max_iter=1000</w:t>
      </w:r>
      <w:r w:rsidRPr="0082516B">
        <w:rPr>
          <w:lang w:val="es-PE"/>
        </w:rPr>
        <w:t>). El Árbol de Decisión se configuró con una profundidad máxima de 8 (</w:t>
      </w:r>
      <w:r w:rsidRPr="0082516B">
        <w:rPr>
          <w:i/>
          <w:iCs/>
          <w:lang w:val="es-PE"/>
        </w:rPr>
        <w:t>max_depth=8</w:t>
      </w:r>
      <w:r w:rsidRPr="0082516B">
        <w:rPr>
          <w:lang w:val="es-PE"/>
        </w:rPr>
        <w:t xml:space="preserve">) y </w:t>
      </w:r>
      <w:r w:rsidRPr="0082516B">
        <w:rPr>
          <w:i/>
          <w:iCs/>
          <w:lang w:val="es-PE"/>
        </w:rPr>
        <w:t>class_weight='balanced'</w:t>
      </w:r>
      <w:r w:rsidRPr="0082516B">
        <w:rPr>
          <w:lang w:val="es-PE"/>
        </w:rPr>
        <w:t>. Random Forest se implementó con 200 estimadores (</w:t>
      </w:r>
      <w:r w:rsidRPr="0082516B">
        <w:rPr>
          <w:i/>
          <w:iCs/>
          <w:lang w:val="es-PE"/>
        </w:rPr>
        <w:t>n_estimators=200</w:t>
      </w:r>
      <w:r w:rsidRPr="0082516B">
        <w:rPr>
          <w:lang w:val="es-PE"/>
        </w:rPr>
        <w:t>), una profundidad máxima de 5 (</w:t>
      </w:r>
      <w:r w:rsidRPr="0082516B">
        <w:rPr>
          <w:i/>
          <w:iCs/>
          <w:lang w:val="es-PE"/>
        </w:rPr>
        <w:t>max_depth=5</w:t>
      </w:r>
      <w:r w:rsidRPr="0082516B">
        <w:rPr>
          <w:lang w:val="es-PE"/>
        </w:rPr>
        <w:t>), un mínimo de 5 observaciones para dividir un nodo (</w:t>
      </w:r>
      <w:r w:rsidRPr="0082516B">
        <w:rPr>
          <w:i/>
          <w:iCs/>
          <w:lang w:val="es-PE"/>
        </w:rPr>
        <w:t>min_samples_split=5</w:t>
      </w:r>
      <w:r w:rsidRPr="0082516B">
        <w:rPr>
          <w:lang w:val="es-PE"/>
        </w:rPr>
        <w:t>), un mínimo de 3 observaciones por hoja (</w:t>
      </w:r>
      <w:r w:rsidRPr="0082516B">
        <w:rPr>
          <w:i/>
          <w:iCs/>
          <w:lang w:val="es-PE"/>
        </w:rPr>
        <w:t>min_samples_leaf=3</w:t>
      </w:r>
      <w:r w:rsidRPr="0082516B">
        <w:rPr>
          <w:lang w:val="es-PE"/>
        </w:rPr>
        <w:t xml:space="preserve">), </w:t>
      </w:r>
      <w:r w:rsidRPr="0082516B">
        <w:rPr>
          <w:i/>
          <w:iCs/>
          <w:lang w:val="es-PE"/>
        </w:rPr>
        <w:t>max_features='sqrt'</w:t>
      </w:r>
      <w:r w:rsidRPr="0082516B">
        <w:rPr>
          <w:lang w:val="es-PE"/>
        </w:rPr>
        <w:t xml:space="preserve"> y </w:t>
      </w:r>
      <w:r w:rsidRPr="0082516B">
        <w:rPr>
          <w:i/>
          <w:iCs/>
          <w:lang w:val="es-PE"/>
        </w:rPr>
        <w:t>class_weight='balanced'</w:t>
      </w:r>
      <w:r w:rsidRPr="0082516B">
        <w:rPr>
          <w:lang w:val="es-PE"/>
        </w:rPr>
        <w:t>. En los tres modelos se estableció una semilla aleatoria de 42 para garantizar la reproducibilidad.</w:t>
      </w:r>
    </w:p>
    <w:p w14:paraId="31DEAFA2" w14:textId="3A437B7A" w:rsidR="0082516B" w:rsidRDefault="0082516B" w:rsidP="000D33AC">
      <w:pPr>
        <w:pStyle w:val="MDPI31text"/>
        <w:rPr>
          <w:lang w:val="es-PE"/>
        </w:rPr>
      </w:pPr>
      <w:r w:rsidRPr="0082516B">
        <w:rPr>
          <w:lang w:val="es-PE"/>
        </w:rPr>
        <w:t>XGBoost se configuró con objetivo de clasificación binaria (</w:t>
      </w:r>
      <w:r w:rsidRPr="0082516B">
        <w:rPr>
          <w:i/>
          <w:iCs/>
          <w:lang w:val="es-PE"/>
        </w:rPr>
        <w:t>objective='binary:logistic'</w:t>
      </w:r>
      <w:r w:rsidRPr="0082516B">
        <w:rPr>
          <w:lang w:val="es-PE"/>
        </w:rPr>
        <w:t>), 500 estimadores (</w:t>
      </w:r>
      <w:r w:rsidRPr="006E5180">
        <w:rPr>
          <w:i/>
          <w:iCs/>
          <w:lang w:val="es-PE"/>
        </w:rPr>
        <w:t>n_estimators=500</w:t>
      </w:r>
      <w:r w:rsidRPr="0082516B">
        <w:rPr>
          <w:lang w:val="es-PE"/>
        </w:rPr>
        <w:t>), una profundidad máxima de 8 (</w:t>
      </w:r>
      <w:r w:rsidRPr="006E5180">
        <w:rPr>
          <w:i/>
          <w:iCs/>
          <w:lang w:val="es-PE"/>
        </w:rPr>
        <w:t>max_depth=8</w:t>
      </w:r>
      <w:r w:rsidRPr="0082516B">
        <w:rPr>
          <w:lang w:val="es-PE"/>
        </w:rPr>
        <w:t>), una tasa de aprendizaje de 0.05 (</w:t>
      </w:r>
      <w:r w:rsidRPr="006E5180">
        <w:rPr>
          <w:i/>
          <w:iCs/>
          <w:lang w:val="es-PE"/>
        </w:rPr>
        <w:t>learning_rate=0.05</w:t>
      </w:r>
      <w:r w:rsidRPr="0082516B">
        <w:rPr>
          <w:lang w:val="es-PE"/>
        </w:rPr>
        <w:t>), un submuestreo de observaciones de 0.9 (</w:t>
      </w:r>
      <w:r w:rsidRPr="006E5180">
        <w:rPr>
          <w:i/>
          <w:iCs/>
          <w:lang w:val="es-PE"/>
        </w:rPr>
        <w:t>subsample=0.9</w:t>
      </w:r>
      <w:r w:rsidRPr="0082516B">
        <w:rPr>
          <w:lang w:val="es-PE"/>
        </w:rPr>
        <w:t>) y un submuestreo de variables por árbol de 0.9 (</w:t>
      </w:r>
      <w:r w:rsidRPr="006E5180">
        <w:rPr>
          <w:i/>
          <w:iCs/>
          <w:lang w:val="es-PE"/>
        </w:rPr>
        <w:t>colsample_bytree=0.9</w:t>
      </w:r>
      <w:r w:rsidRPr="0082516B">
        <w:rPr>
          <w:lang w:val="es-PE"/>
        </w:rPr>
        <w:t xml:space="preserve">). Asimismo, se utilizó </w:t>
      </w:r>
      <w:r w:rsidRPr="004F17E6">
        <w:rPr>
          <w:i/>
          <w:iCs/>
          <w:lang w:val="es-PE"/>
        </w:rPr>
        <w:t>scale_pos_weight</w:t>
      </w:r>
      <w:r w:rsidRPr="0082516B">
        <w:rPr>
          <w:lang w:val="es-PE"/>
        </w:rPr>
        <w:t xml:space="preserve">, calculado a partir de la relación entre observaciones negativas y positivas del conjunto de entrenamiento, para considerar el desbalance entre clases. Se empleó </w:t>
      </w:r>
      <w:r w:rsidRPr="004F17E6">
        <w:rPr>
          <w:i/>
          <w:iCs/>
          <w:lang w:val="es-PE"/>
        </w:rPr>
        <w:t>tree_method='hist'</w:t>
      </w:r>
      <w:r w:rsidRPr="0082516B">
        <w:rPr>
          <w:lang w:val="es-PE"/>
        </w:rPr>
        <w:t xml:space="preserve"> para la construcción de los árboles y </w:t>
      </w:r>
      <w:r w:rsidRPr="004F17E6">
        <w:rPr>
          <w:i/>
          <w:iCs/>
          <w:lang w:val="es-PE"/>
        </w:rPr>
        <w:t>eval_metric='logloss'</w:t>
      </w:r>
      <w:r w:rsidRPr="0082516B">
        <w:rPr>
          <w:lang w:val="es-PE"/>
        </w:rPr>
        <w:t xml:space="preserve"> como métrica de evaluación durante el entrenamiento. También se estableció una semilla aleatoria de 42.</w:t>
      </w:r>
    </w:p>
    <w:p w14:paraId="5BEF2025" w14:textId="313E5B34" w:rsidR="00DA5875" w:rsidRPr="00DA5875" w:rsidRDefault="00753FE6" w:rsidP="000332AE">
      <w:pPr>
        <w:pStyle w:val="MDPI31text"/>
        <w:ind w:firstLine="86"/>
        <w:rPr>
          <w:b/>
          <w:bCs/>
          <w:lang w:val="es-PE"/>
        </w:rPr>
      </w:pPr>
      <w:r>
        <w:rPr>
          <w:b/>
          <w:bCs/>
          <w:lang w:val="es-PE"/>
        </w:rPr>
        <w:t>3</w:t>
      </w:r>
      <w:r w:rsidR="000332AE" w:rsidRPr="00155AD3">
        <w:rPr>
          <w:b/>
          <w:bCs/>
          <w:lang w:val="es-PE"/>
        </w:rPr>
        <w:t xml:space="preserve">.5. </w:t>
      </w:r>
      <w:r w:rsidR="00DA5875" w:rsidRPr="00155AD3">
        <w:rPr>
          <w:b/>
          <w:bCs/>
          <w:lang w:val="es-PE"/>
        </w:rPr>
        <w:t>Evaluación</w:t>
      </w:r>
    </w:p>
    <w:p w14:paraId="19188A1E" w14:textId="77777777" w:rsidR="002E6B3D" w:rsidRPr="002E6B3D" w:rsidRDefault="002E6B3D" w:rsidP="002E6B3D">
      <w:pPr>
        <w:pStyle w:val="MDPI31text"/>
        <w:rPr>
          <w:lang w:val="es-PE"/>
        </w:rPr>
      </w:pPr>
      <w:r w:rsidRPr="002E6B3D">
        <w:rPr>
          <w:lang w:val="es-PE"/>
        </w:rPr>
        <w:t xml:space="preserve">La </w:t>
      </w:r>
      <w:commentRangeStart w:id="0"/>
      <w:r w:rsidRPr="002E6B3D">
        <w:rPr>
          <w:lang w:val="es-PE"/>
        </w:rPr>
        <w:t xml:space="preserve">evaluación </w:t>
      </w:r>
      <w:commentRangeEnd w:id="0"/>
      <w:r w:rsidR="00400D95" w:rsidRPr="002E6B3D">
        <w:rPr>
          <w:rStyle w:val="Refdecomentario"/>
          <w:sz w:val="20"/>
          <w:szCs w:val="22"/>
          <w:lang w:val="es-PE"/>
        </w:rPr>
        <w:commentReference w:id="0"/>
      </w:r>
      <w:r w:rsidRPr="002E6B3D">
        <w:rPr>
          <w:lang w:val="es-PE"/>
        </w:rPr>
        <w:t>se realizó con el propósito de analizar el desempeño predictivo y la capacidad discriminativa de los cuatro modelos de clasificación desarrollados: Regresión Logística, Árbol de Decisión, Random Forest y XGBoost. Para garantizar condiciones comparables, los modelos fueron evaluados utilizando la misma partición estratificada del conjunto de datos, correspondiente al 85 % para entrenamiento y 15 % para prueba. La estratificación permitió conservar aproximadamente la proporción original de las clases incendio y no incendio en ambos subconjuntos.</w:t>
      </w:r>
    </w:p>
    <w:p w14:paraId="5D7763A8" w14:textId="77777777" w:rsidR="002E6B3D" w:rsidRPr="002E6B3D" w:rsidRDefault="002E6B3D" w:rsidP="002E6B3D">
      <w:pPr>
        <w:pStyle w:val="MDPI31text"/>
        <w:rPr>
          <w:lang w:val="es-PE"/>
        </w:rPr>
      </w:pPr>
      <w:r w:rsidRPr="002E6B3D">
        <w:rPr>
          <w:lang w:val="es-PE"/>
        </w:rPr>
        <w:t>La evaluación consideró diferentes métricas de clasificación con el propósito de analizar tanto el desempeño global como la capacidad de detección de la clase positiva (incendio), teniendo en cuenta el desbalance existente entre ambas clases.</w:t>
      </w:r>
    </w:p>
    <w:p w14:paraId="33DB58CE" w14:textId="77777777" w:rsidR="002E6B3D" w:rsidRDefault="002E6B3D" w:rsidP="002E6535">
      <w:pPr>
        <w:pStyle w:val="MDPI31text"/>
        <w:rPr>
          <w:lang w:val="es-PE"/>
        </w:rPr>
      </w:pPr>
    </w:p>
    <w:p w14:paraId="55A984CF" w14:textId="521CBF15" w:rsidR="004608B7" w:rsidRDefault="009076DE" w:rsidP="002E6535">
      <w:pPr>
        <w:pStyle w:val="MDPI31text"/>
        <w:rPr>
          <w:lang w:val="es-PE"/>
        </w:rPr>
      </w:pPr>
      <w:r w:rsidRPr="00155AD3">
        <w:rPr>
          <w:lang w:val="es-PE"/>
        </w:rPr>
        <w:t xml:space="preserve">La evaluación de los modelos se realizó con el propósito de medir su capacidad predictiva, estabilidad y generalización frente al desbalance natural del conjunto de datos. Esta etapa permitió analizar los resultados del entrenamiento y determinar los indicadores más representativos para problemas de clasificación binaria con clases desbalanceadas, como los incendios forestales. </w:t>
      </w:r>
    </w:p>
    <w:p w14:paraId="04505AD6" w14:textId="0517FD0C" w:rsidR="009076DE" w:rsidRDefault="009076DE" w:rsidP="002E6535">
      <w:pPr>
        <w:pStyle w:val="MDPI31text"/>
        <w:rPr>
          <w:lang w:val="es-PE"/>
        </w:rPr>
      </w:pPr>
      <w:r w:rsidRPr="00155AD3">
        <w:rPr>
          <w:lang w:val="es-PE"/>
        </w:rPr>
        <w:t xml:space="preserve">Se implementaron cuatro algoritmos de aprendizaje automático: Regresión Logística, Random Forest (RF), XGBoost y </w:t>
      </w:r>
      <w:r w:rsidR="30AF60BE" w:rsidRPr="00155AD3">
        <w:rPr>
          <w:lang w:val="es-PE"/>
        </w:rPr>
        <w:t>Árboles de Decisión</w:t>
      </w:r>
      <w:r w:rsidRPr="00155AD3">
        <w:rPr>
          <w:lang w:val="es-PE"/>
        </w:rPr>
        <w:t xml:space="preserve">. Todos los modelos fueron entrenados y validados bajo las mismas condiciones de datos y métricas, dividiendo el conjunto en un 85 % para entrenamiento y un 15 % para validación. Esta división se realizó mediante el método StratifiedShuffleSplit, </w:t>
      </w:r>
      <w:r w:rsidR="00C82DE0" w:rsidRPr="00C82DE0">
        <w:rPr>
          <w:lang w:val="es-PE"/>
        </w:rPr>
        <w:t>preservando aproximadamente la proporción de las clases incendio y no incendio en los conjuntos de entrenamiento y prueba</w:t>
      </w:r>
      <w:r w:rsidRPr="00155AD3">
        <w:rPr>
          <w:lang w:val="es-PE"/>
        </w:rPr>
        <w:t>.</w:t>
      </w:r>
    </w:p>
    <w:p w14:paraId="7DB773D5" w14:textId="2B44977C" w:rsidR="00E2263C" w:rsidRDefault="00E2263C" w:rsidP="005B4649">
      <w:pPr>
        <w:pStyle w:val="MDPI31text"/>
        <w:rPr>
          <w:lang w:val="es-PE"/>
        </w:rPr>
      </w:pPr>
      <w:r w:rsidRPr="00155AD3">
        <w:rPr>
          <w:lang w:val="es-PE"/>
        </w:rPr>
        <w:t>Para la evaluación se aplicaron dos enfoques complementarios. El primero, denominado particiones temporales, consistió en entrenar y validar el modelo en un año y utilizar el año siguiente como prueba, con el fin de simular la predicción de incendios futuros en periodos no observados. El segundo, denominado pooling multianual, combinó los datos de 20</w:t>
      </w:r>
      <w:r w:rsidR="51B741C7" w:rsidRPr="00155AD3">
        <w:rPr>
          <w:lang w:val="es-PE"/>
        </w:rPr>
        <w:t>00</w:t>
      </w:r>
      <w:r w:rsidRPr="00155AD3">
        <w:rPr>
          <w:lang w:val="es-PE"/>
        </w:rPr>
        <w:t xml:space="preserve"> a 202</w:t>
      </w:r>
      <w:r w:rsidR="1CD072FA" w:rsidRPr="00155AD3">
        <w:rPr>
          <w:lang w:val="es-PE"/>
        </w:rPr>
        <w:t>4</w:t>
      </w:r>
      <w:r w:rsidRPr="00155AD3">
        <w:rPr>
          <w:lang w:val="es-PE"/>
        </w:rPr>
        <w:t xml:space="preserve"> para capturar patrones temporales amplios y reducir la variabilidad interanual. Estos enfoques permitieron evaluar tanto la capacidad del modelo para adaptarse a cambios anuales como su comportamiento ante una mayor diversidad de datos.</w:t>
      </w:r>
    </w:p>
    <w:p w14:paraId="3F947B85" w14:textId="1E4F8B2F" w:rsidR="005B4649" w:rsidRPr="00E2263C" w:rsidRDefault="00753FE6" w:rsidP="005B4649">
      <w:pPr>
        <w:pStyle w:val="MDPI31text"/>
        <w:ind w:firstLine="86"/>
        <w:rPr>
          <w:lang w:val="es-PE"/>
        </w:rPr>
      </w:pPr>
      <w:r>
        <w:rPr>
          <w:lang w:val="es-PE"/>
        </w:rPr>
        <w:t>3</w:t>
      </w:r>
      <w:r w:rsidR="005B4649" w:rsidRPr="00155AD3">
        <w:rPr>
          <w:lang w:val="es-PE"/>
        </w:rPr>
        <w:t>.5.1. Métricas de rendimiento</w:t>
      </w:r>
    </w:p>
    <w:p w14:paraId="4307ED30" w14:textId="74305846" w:rsidR="0049630F" w:rsidRDefault="00203ABB" w:rsidP="0049630F">
      <w:pPr>
        <w:pStyle w:val="MDPI31text"/>
        <w:spacing w:after="240"/>
        <w:rPr>
          <w:lang w:val="es-PE"/>
        </w:rPr>
      </w:pPr>
      <w:r w:rsidRPr="00155AD3">
        <w:rPr>
          <w:lang w:val="es-PE"/>
        </w:rPr>
        <w:t xml:space="preserve">Debido al marcado desbalance entre clases, se aplicaron métricas orientadas tanto a la precisión general como a la capacidad de detección de la clase positiva (incendio). </w:t>
      </w:r>
      <w:r>
        <w:t>Las métricas consideradas se definen como</w:t>
      </w:r>
      <w:r w:rsidR="0049630F">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49630F" w:rsidRPr="008927EE" w14:paraId="7B228887" w14:textId="77777777" w:rsidTr="33C8C3E5">
        <w:tc>
          <w:tcPr>
            <w:tcW w:w="7428" w:type="dxa"/>
          </w:tcPr>
          <w:p w14:paraId="22232E9E" w14:textId="77777777" w:rsidR="0049630F" w:rsidRPr="00051E43" w:rsidRDefault="0049630F" w:rsidP="33C8C3E5">
            <w:pPr>
              <w:pStyle w:val="MDPI31text"/>
              <w:spacing w:after="240"/>
              <w:jc w:val="center"/>
              <w:rPr>
                <w:lang w:val="es-PE"/>
              </w:rPr>
            </w:pPr>
            <m:oMathPara>
              <m:oMath>
                <m:r>
                  <m:rPr>
                    <m:sty m:val="p"/>
                  </m:rPr>
                  <w:rPr>
                    <w:rFonts w:ascii="Cambria Math" w:hAnsi="Cambria Math"/>
                    <w:lang w:val="es-PE"/>
                  </w:rPr>
                  <w:lastRenderedPageBreak/>
                  <m:t>Accuracy </m:t>
                </m:r>
                <m:d>
                  <m:dPr>
                    <m:ctrlPr>
                      <w:rPr>
                        <w:rFonts w:ascii="Cambria Math" w:hAnsi="Cambria Math"/>
                      </w:rPr>
                    </m:ctrlPr>
                  </m:dPr>
                  <m:e>
                    <m:r>
                      <w:rPr>
                        <w:rFonts w:ascii="Cambria Math" w:hAnsi="Cambria Math"/>
                      </w:rPr>
                      <m:t>Acc</m:t>
                    </m:r>
                    <m:ctrlPr>
                      <w:rPr>
                        <w:rFonts w:ascii="Cambria Math" w:hAnsi="Cambria Math"/>
                        <w:i/>
                      </w:rPr>
                    </m:ctrlPr>
                  </m:e>
                </m:d>
                <m:r>
                  <w:rPr>
                    <w:rFonts w:ascii="Cambria Math" w:hAnsi="Cambria Math"/>
                    <w:lang w:val="es-PE"/>
                  </w:rPr>
                  <m:t>=</m:t>
                </m:r>
                <m:f>
                  <m:fPr>
                    <m:ctrlPr>
                      <w:rPr>
                        <w:rFonts w:ascii="Cambria Math" w:hAnsi="Cambria Math"/>
                        <w:i/>
                      </w:rPr>
                    </m:ctrlPr>
                  </m:fPr>
                  <m:num>
                    <m:r>
                      <w:rPr>
                        <w:rFonts w:ascii="Cambria Math" w:hAnsi="Cambria Math"/>
                      </w:rPr>
                      <m:t>TP</m:t>
                    </m:r>
                    <m:r>
                      <w:rPr>
                        <w:rFonts w:ascii="Cambria Math" w:hAnsi="Cambria Math"/>
                        <w:lang w:val="es-PE"/>
                      </w:rPr>
                      <m:t>+</m:t>
                    </m:r>
                    <m:r>
                      <w:rPr>
                        <w:rFonts w:ascii="Cambria Math" w:hAnsi="Cambria Math"/>
                      </w:rPr>
                      <m:t>TN</m:t>
                    </m:r>
                  </m:num>
                  <m:den>
                    <m:r>
                      <w:rPr>
                        <w:rFonts w:ascii="Cambria Math" w:hAnsi="Cambria Math"/>
                      </w:rPr>
                      <m:t>TP</m:t>
                    </m:r>
                    <m:r>
                      <w:rPr>
                        <w:rFonts w:ascii="Cambria Math" w:hAnsi="Cambria Math"/>
                        <w:lang w:val="es-PE"/>
                      </w:rPr>
                      <m:t>+</m:t>
                    </m:r>
                    <m:r>
                      <w:rPr>
                        <w:rFonts w:ascii="Cambria Math" w:hAnsi="Cambria Math"/>
                      </w:rPr>
                      <m:t>TN</m:t>
                    </m:r>
                    <m:r>
                      <w:rPr>
                        <w:rFonts w:ascii="Cambria Math" w:hAnsi="Cambria Math"/>
                        <w:lang w:val="es-PE"/>
                      </w:rPr>
                      <m:t>+</m:t>
                    </m:r>
                    <m:r>
                      <w:rPr>
                        <w:rFonts w:ascii="Cambria Math" w:hAnsi="Cambria Math"/>
                      </w:rPr>
                      <m:t>FP</m:t>
                    </m:r>
                    <m:r>
                      <w:rPr>
                        <w:rFonts w:ascii="Cambria Math" w:hAnsi="Cambria Math"/>
                        <w:lang w:val="es-PE"/>
                      </w:rPr>
                      <m:t>+</m:t>
                    </m:r>
                    <m:r>
                      <w:rPr>
                        <w:rFonts w:ascii="Cambria Math" w:hAnsi="Cambria Math"/>
                      </w:rPr>
                      <m:t>FN</m:t>
                    </m:r>
                  </m:den>
                </m:f>
                <m:r>
                  <w:rPr>
                    <w:rFonts w:ascii="Cambria Math" w:hAnsi="Cambria Math"/>
                    <w:lang w:val="es-PE"/>
                  </w:rPr>
                  <m:t xml:space="preserve">, </m:t>
                </m:r>
              </m:oMath>
            </m:oMathPara>
          </w:p>
        </w:tc>
        <w:tc>
          <w:tcPr>
            <w:tcW w:w="431" w:type="dxa"/>
            <w:vAlign w:val="center"/>
          </w:tcPr>
          <w:p w14:paraId="3AC0379E" w14:textId="77777777" w:rsidR="0049630F" w:rsidRPr="008927EE" w:rsidRDefault="0049630F">
            <w:pPr>
              <w:pStyle w:val="MDPI3aequationnumber"/>
            </w:pPr>
            <w:r>
              <w:t>(1)</w:t>
            </w:r>
          </w:p>
        </w:tc>
      </w:tr>
      <w:tr w:rsidR="0049630F" w14:paraId="7CF07FA3" w14:textId="77777777" w:rsidTr="33C8C3E5">
        <w:tc>
          <w:tcPr>
            <w:tcW w:w="7428" w:type="dxa"/>
          </w:tcPr>
          <w:p w14:paraId="76DCA4F7" w14:textId="77777777" w:rsidR="0049630F" w:rsidRPr="0032217F" w:rsidRDefault="0049630F" w:rsidP="33C8C3E5">
            <w:pPr>
              <w:pStyle w:val="MDPI31text"/>
              <w:spacing w:after="240"/>
              <w:jc w:val="center"/>
            </w:pPr>
            <m:oMathPara>
              <m:oMath>
                <m:r>
                  <m:rPr>
                    <m:sty m:val="p"/>
                  </m:rPr>
                  <w:rPr>
                    <w:rFonts w:ascii="Cambria Math" w:hAnsi="Cambria Math"/>
                  </w:rPr>
                  <m:t>Precision </m:t>
                </m:r>
                <m:d>
                  <m:dPr>
                    <m:ctrlPr>
                      <w:rPr>
                        <w:rFonts w:ascii="Cambria Math" w:hAnsi="Cambria Math"/>
                      </w:rPr>
                    </m:ctrlPr>
                  </m:dPr>
                  <m:e>
                    <m:r>
                      <w:rPr>
                        <w:rFonts w:ascii="Cambria Math" w:hAnsi="Cambria Math"/>
                      </w:rPr>
                      <m:t>P</m:t>
                    </m:r>
                    <m:ctrlPr>
                      <w:rPr>
                        <w:rFonts w:ascii="Cambria Math" w:hAnsi="Cambria Math"/>
                        <w:i/>
                      </w:rPr>
                    </m:ctrlPr>
                  </m:e>
                </m:d>
                <m:r>
                  <w:rPr>
                    <w:rFonts w:ascii="Cambria Math" w:hAnsi="Cambria Math"/>
                  </w:rPr>
                  <m:t>=</m:t>
                </m:r>
                <m:f>
                  <m:fPr>
                    <m:ctrlPr>
                      <w:rPr>
                        <w:rFonts w:ascii="Cambria Math" w:hAnsi="Cambria Math"/>
                        <w:i/>
                      </w:rPr>
                    </m:ctrlPr>
                  </m:fPr>
                  <m:num>
                    <m:r>
                      <w:rPr>
                        <w:rFonts w:ascii="Cambria Math" w:hAnsi="Cambria Math"/>
                      </w:rPr>
                      <m:t>TP</m:t>
                    </m:r>
                  </m:num>
                  <m:den>
                    <m:r>
                      <w:rPr>
                        <w:rFonts w:ascii="Cambria Math" w:hAnsi="Cambria Math"/>
                      </w:rPr>
                      <m:t>TP+FP</m:t>
                    </m:r>
                  </m:den>
                </m:f>
                <m:r>
                  <w:rPr>
                    <w:rFonts w:ascii="Cambria Math" w:hAnsi="Cambria Math"/>
                  </w:rPr>
                  <m:t xml:space="preserve">, </m:t>
                </m:r>
              </m:oMath>
            </m:oMathPara>
          </w:p>
        </w:tc>
        <w:tc>
          <w:tcPr>
            <w:tcW w:w="431" w:type="dxa"/>
            <w:vAlign w:val="center"/>
          </w:tcPr>
          <w:p w14:paraId="09B196BD" w14:textId="77777777" w:rsidR="0049630F" w:rsidRDefault="0049630F">
            <w:pPr>
              <w:pStyle w:val="MDPI3aequationnumber"/>
            </w:pPr>
            <w:r>
              <w:t>(2)</w:t>
            </w:r>
          </w:p>
        </w:tc>
      </w:tr>
      <w:tr w:rsidR="0049630F" w14:paraId="75171BDB" w14:textId="77777777" w:rsidTr="33C8C3E5">
        <w:tc>
          <w:tcPr>
            <w:tcW w:w="7428" w:type="dxa"/>
          </w:tcPr>
          <w:p w14:paraId="315D8C26" w14:textId="77777777" w:rsidR="0049630F" w:rsidRPr="0032217F" w:rsidRDefault="0049630F" w:rsidP="33C8C3E5">
            <w:pPr>
              <w:pStyle w:val="MDPI31text"/>
              <w:spacing w:after="240"/>
              <w:jc w:val="center"/>
            </w:pPr>
            <m:oMathPara>
              <m:oMath>
                <m:r>
                  <m:rPr>
                    <m:sty m:val="p"/>
                  </m:rPr>
                  <w:rPr>
                    <w:rFonts w:ascii="Cambria Math" w:hAnsi="Cambria Math"/>
                  </w:rPr>
                  <m:t>Recall </m:t>
                </m:r>
                <m:d>
                  <m:dPr>
                    <m:ctrlPr>
                      <w:rPr>
                        <w:rFonts w:ascii="Cambria Math" w:hAnsi="Cambria Math"/>
                      </w:rPr>
                    </m:ctrlPr>
                  </m:dPr>
                  <m:e>
                    <m:r>
                      <w:rPr>
                        <w:rFonts w:ascii="Cambria Math" w:hAnsi="Cambria Math"/>
                      </w:rPr>
                      <m:t>R</m:t>
                    </m:r>
                    <m:ctrlPr>
                      <w:rPr>
                        <w:rFonts w:ascii="Cambria Math" w:hAnsi="Cambria Math"/>
                        <w:i/>
                      </w:rPr>
                    </m:ctrlPr>
                  </m:e>
                </m:d>
                <m:r>
                  <w:rPr>
                    <w:rFonts w:ascii="Cambria Math" w:hAnsi="Cambria Math"/>
                  </w:rPr>
                  <m:t>=</m:t>
                </m:r>
                <m:f>
                  <m:fPr>
                    <m:ctrlPr>
                      <w:rPr>
                        <w:rFonts w:ascii="Cambria Math" w:hAnsi="Cambria Math"/>
                        <w:i/>
                      </w:rPr>
                    </m:ctrlPr>
                  </m:fPr>
                  <m:num>
                    <m:r>
                      <w:rPr>
                        <w:rFonts w:ascii="Cambria Math" w:hAnsi="Cambria Math"/>
                      </w:rPr>
                      <m:t>TP</m:t>
                    </m:r>
                  </m:num>
                  <m:den>
                    <m:r>
                      <w:rPr>
                        <w:rFonts w:ascii="Cambria Math" w:hAnsi="Cambria Math"/>
                      </w:rPr>
                      <m:t>TP+FN</m:t>
                    </m:r>
                  </m:den>
                </m:f>
                <m:r>
                  <w:rPr>
                    <w:rFonts w:ascii="Cambria Math" w:hAnsi="Cambria Math"/>
                  </w:rPr>
                  <m:t xml:space="preserve">, </m:t>
                </m:r>
              </m:oMath>
            </m:oMathPara>
          </w:p>
        </w:tc>
        <w:tc>
          <w:tcPr>
            <w:tcW w:w="431" w:type="dxa"/>
            <w:vAlign w:val="center"/>
          </w:tcPr>
          <w:p w14:paraId="6CD65210" w14:textId="77777777" w:rsidR="0049630F" w:rsidRDefault="0049630F">
            <w:pPr>
              <w:pStyle w:val="MDPI3aequationnumber"/>
            </w:pPr>
            <w:r>
              <w:t>(3)</w:t>
            </w:r>
          </w:p>
        </w:tc>
      </w:tr>
      <w:tr w:rsidR="0049630F" w14:paraId="65CFB8C9" w14:textId="77777777" w:rsidTr="33C8C3E5">
        <w:tc>
          <w:tcPr>
            <w:tcW w:w="7428" w:type="dxa"/>
          </w:tcPr>
          <w:p w14:paraId="12949E11" w14:textId="77777777" w:rsidR="0049630F" w:rsidRPr="002C0C0B" w:rsidRDefault="0049630F" w:rsidP="33C8C3E5">
            <w:pPr>
              <w:pStyle w:val="MDPI31text"/>
              <w:spacing w:after="240"/>
              <w:jc w:val="center"/>
            </w:pPr>
            <m:oMathPara>
              <m:oMath>
                <m:r>
                  <m:rPr>
                    <m:sty m:val="p"/>
                  </m:rPr>
                  <w:rPr>
                    <w:rFonts w:ascii="Cambria Math" w:hAnsi="Cambria Math"/>
                  </w:rPr>
                  <m:t>F1-Score</m:t>
                </m:r>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P*R</m:t>
                        </m:r>
                      </m:e>
                    </m:d>
                  </m:num>
                  <m:den>
                    <m:r>
                      <w:rPr>
                        <w:rFonts w:ascii="Cambria Math" w:hAnsi="Cambria Math"/>
                      </w:rPr>
                      <m:t>P+R</m:t>
                    </m:r>
                  </m:den>
                </m:f>
                <m:r>
                  <w:rPr>
                    <w:rFonts w:ascii="Cambria Math" w:hAnsi="Cambria Math"/>
                  </w:rPr>
                  <m:t xml:space="preserve">, </m:t>
                </m:r>
              </m:oMath>
            </m:oMathPara>
          </w:p>
        </w:tc>
        <w:tc>
          <w:tcPr>
            <w:tcW w:w="431" w:type="dxa"/>
            <w:vAlign w:val="center"/>
          </w:tcPr>
          <w:p w14:paraId="6A80AF3D" w14:textId="77777777" w:rsidR="0049630F" w:rsidRDefault="0049630F">
            <w:pPr>
              <w:pStyle w:val="MDPI3aequationnumber"/>
            </w:pPr>
            <w:r>
              <w:t>(4)</w:t>
            </w:r>
          </w:p>
        </w:tc>
      </w:tr>
      <w:tr w:rsidR="0049630F" w14:paraId="56CD6C45" w14:textId="77777777" w:rsidTr="33C8C3E5">
        <w:tc>
          <w:tcPr>
            <w:tcW w:w="7428" w:type="dxa"/>
          </w:tcPr>
          <w:p w14:paraId="6CF0D9FF" w14:textId="23D79293" w:rsidR="0049630F" w:rsidRPr="00D723E5" w:rsidRDefault="00364E2F" w:rsidP="33C8C3E5">
            <w:pPr>
              <w:pStyle w:val="MDPI31text"/>
              <w:spacing w:after="240"/>
              <w:jc w:val="center"/>
            </w:pPr>
            <m:oMathPara>
              <m:oMath>
                <m:f>
                  <m:fPr>
                    <m:type m:val="noBar"/>
                    <m:ctrlPr>
                      <w:rPr>
                        <w:rFonts w:ascii="Cambria Math" w:hAnsi="Cambria Math"/>
                        <w:i/>
                      </w:rPr>
                    </m:ctrlPr>
                  </m:fPr>
                  <m:num>
                    <m:r>
                      <m:rPr>
                        <m:sty m:val="p"/>
                      </m:rPr>
                      <w:rPr>
                        <w:rFonts w:ascii="Cambria Math" w:hAnsi="Cambria Math"/>
                      </w:rPr>
                      <m:t>Balanced</m:t>
                    </m:r>
                  </m:num>
                  <m:den>
                    <m:r>
                      <m:rPr>
                        <m:sty m:val="p"/>
                      </m:rPr>
                      <w:rPr>
                        <w:rFonts w:ascii="Cambria Math" w:hAnsi="Cambria Math"/>
                      </w:rPr>
                      <m:t>Accuracy</m:t>
                    </m:r>
                  </m:den>
                </m:f>
                <m:r>
                  <w:rPr>
                    <w:rFonts w:ascii="Cambria Math" w:hAnsi="Cambria Math"/>
                  </w:rPr>
                  <m:t>=</m:t>
                </m:r>
                <m:f>
                  <m:fPr>
                    <m:ctrlPr>
                      <w:rPr>
                        <w:rFonts w:ascii="Cambria Math" w:hAnsi="Cambria Math"/>
                        <w:i/>
                      </w:rPr>
                    </m:ctrlPr>
                  </m:fPr>
                  <m:num>
                    <m:r>
                      <w:rPr>
                        <w:rFonts w:ascii="Cambria Math" w:hAnsi="Cambria Math"/>
                      </w:rPr>
                      <m:t>TPR+TNR</m:t>
                    </m:r>
                  </m:num>
                  <m:den>
                    <m:r>
                      <w:rPr>
                        <w:rFonts w:ascii="Cambria Math" w:hAnsi="Cambria Math"/>
                      </w:rPr>
                      <m:t>2</m:t>
                    </m:r>
                  </m:den>
                </m:f>
                <m:r>
                  <w:rPr>
                    <w:rFonts w:ascii="Cambria Math" w:hAnsi="Cambria Math"/>
                  </w:rPr>
                  <m:t xml:space="preserve">, donde  </m:t>
                </m:r>
                <m:m>
                  <m:mPr>
                    <m:mcs>
                      <m:mc>
                        <m:mcPr>
                          <m:count m:val="1"/>
                          <m:mcJc m:val="center"/>
                        </m:mcPr>
                      </m:mc>
                    </m:mcs>
                    <m:ctrlPr>
                      <w:rPr>
                        <w:rFonts w:ascii="Cambria Math" w:hAnsi="Cambria Math"/>
                        <w:i/>
                      </w:rPr>
                    </m:ctrlPr>
                  </m:mPr>
                  <m:mr>
                    <m:e>
                      <m:r>
                        <w:rPr>
                          <w:rFonts w:ascii="Cambria Math" w:hAnsi="Cambria Math"/>
                        </w:rPr>
                        <m:t xml:space="preserve">TPR=R              </m:t>
                      </m:r>
                    </m:e>
                  </m:mr>
                  <m:mr>
                    <m:e>
                      <m:r>
                        <w:rPr>
                          <w:rFonts w:ascii="Cambria Math" w:hAnsi="Cambria Math"/>
                        </w:rPr>
                        <m:t>FPR=</m:t>
                      </m:r>
                      <m:f>
                        <m:fPr>
                          <m:ctrlPr>
                            <w:rPr>
                              <w:rFonts w:ascii="Cambria Math" w:hAnsi="Cambria Math"/>
                              <w:i/>
                            </w:rPr>
                          </m:ctrlPr>
                        </m:fPr>
                        <m:num>
                          <m:r>
                            <w:rPr>
                              <w:rFonts w:ascii="Cambria Math" w:hAnsi="Cambria Math"/>
                            </w:rPr>
                            <m:t>FP</m:t>
                          </m:r>
                        </m:num>
                        <m:den>
                          <m:r>
                            <w:rPr>
                              <w:rFonts w:ascii="Cambria Math" w:hAnsi="Cambria Math"/>
                            </w:rPr>
                            <m:t>FP+TN</m:t>
                          </m:r>
                        </m:den>
                      </m:f>
                    </m:e>
                  </m:mr>
                </m:m>
                <m:r>
                  <w:rPr>
                    <w:rFonts w:ascii="Cambria Math" w:hAnsi="Cambria Math"/>
                  </w:rPr>
                  <m:t>,</m:t>
                </m:r>
              </m:oMath>
            </m:oMathPara>
          </w:p>
        </w:tc>
        <w:tc>
          <w:tcPr>
            <w:tcW w:w="431" w:type="dxa"/>
            <w:vAlign w:val="center"/>
          </w:tcPr>
          <w:p w14:paraId="6EE809D0" w14:textId="77777777" w:rsidR="0049630F" w:rsidRDefault="0049630F">
            <w:pPr>
              <w:pStyle w:val="MDPI3aequationnumber"/>
            </w:pPr>
            <w:r>
              <w:t>(5)</w:t>
            </w:r>
          </w:p>
        </w:tc>
      </w:tr>
      <w:tr w:rsidR="0034159B" w14:paraId="1CD15338" w14:textId="77777777" w:rsidTr="33C8C3E5">
        <w:tc>
          <w:tcPr>
            <w:tcW w:w="7428" w:type="dxa"/>
          </w:tcPr>
          <w:p w14:paraId="07354725" w14:textId="64EE9417" w:rsidR="0034159B" w:rsidRDefault="008946B1" w:rsidP="33C8C3E5">
            <w:pPr>
              <w:pStyle w:val="MDPI31text"/>
              <w:spacing w:after="240"/>
              <w:jc w:val="center"/>
              <w:rPr>
                <w:rFonts w:eastAsia="SimSun"/>
              </w:rPr>
            </w:pPr>
            <m:oMathPara>
              <m:oMath>
                <m:r>
                  <m:rPr>
                    <m:sty m:val="p"/>
                  </m:rPr>
                  <w:rPr>
                    <w:rFonts w:ascii="Cambria Math" w:hAnsi="Cambria Math"/>
                  </w:rPr>
                  <m:t>MCC</m:t>
                </m:r>
                <m:r>
                  <w:rPr>
                    <w:rFonts w:ascii="Cambria Math" w:hAnsi="Cambria Math"/>
                  </w:rPr>
                  <m:t>=</m:t>
                </m:r>
                <m:f>
                  <m:fPr>
                    <m:ctrlPr>
                      <w:rPr>
                        <w:rFonts w:ascii="Cambria Math" w:hAnsi="Cambria Math"/>
                        <w:i/>
                      </w:rPr>
                    </m:ctrlPr>
                  </m:fPr>
                  <m:num>
                    <m:r>
                      <w:rPr>
                        <w:rFonts w:ascii="Cambria Math" w:hAnsi="Cambria Math"/>
                      </w:rPr>
                      <m:t>TP*TN-FP*FN</m:t>
                    </m:r>
                  </m:num>
                  <m:den>
                    <m:rad>
                      <m:radPr>
                        <m:degHide m:val="1"/>
                        <m:ctrlPr>
                          <w:rPr>
                            <w:rFonts w:ascii="Cambria Math" w:hAnsi="Cambria Math"/>
                            <w:i/>
                          </w:rPr>
                        </m:ctrlPr>
                      </m:radPr>
                      <m:deg/>
                      <m:e>
                        <m:r>
                          <w:rPr>
                            <w:rFonts w:ascii="Cambria Math" w:hAnsi="Cambria Math"/>
                          </w:rPr>
                          <m:t>(TP+FP)(TP+FN)(TN+FP)(TN+FN)</m:t>
                        </m:r>
                      </m:e>
                    </m:rad>
                  </m:den>
                </m:f>
                <m:r>
                  <w:rPr>
                    <w:rFonts w:ascii="Cambria Math" w:hAnsi="Cambria Math"/>
                  </w:rPr>
                  <m:t>,</m:t>
                </m:r>
              </m:oMath>
            </m:oMathPara>
          </w:p>
        </w:tc>
        <w:tc>
          <w:tcPr>
            <w:tcW w:w="431" w:type="dxa"/>
            <w:vAlign w:val="center"/>
          </w:tcPr>
          <w:p w14:paraId="21F706EC" w14:textId="6BC788C3" w:rsidR="0034159B" w:rsidRDefault="1A6CD0A1">
            <w:pPr>
              <w:pStyle w:val="MDPI3aequationnumber"/>
            </w:pPr>
            <w:r>
              <w:t>(6)</w:t>
            </w:r>
          </w:p>
        </w:tc>
      </w:tr>
    </w:tbl>
    <w:p w14:paraId="21BF68B6" w14:textId="65208CF3" w:rsidR="0049630F" w:rsidRPr="00D723E5" w:rsidRDefault="004F7851" w:rsidP="0049630F">
      <w:pPr>
        <w:pStyle w:val="MDPI31text"/>
        <w:spacing w:before="240"/>
        <w:rPr>
          <w:lang w:val="es-PE"/>
        </w:rPr>
      </w:pPr>
      <w:r w:rsidRPr="00155AD3">
        <w:rPr>
          <w:lang w:val="es-PE"/>
        </w:rPr>
        <w:t>d</w:t>
      </w:r>
      <w:r w:rsidR="0049630F" w:rsidRPr="00155AD3">
        <w:rPr>
          <w:lang w:val="es-PE"/>
        </w:rPr>
        <w:t>onde TP (Verdaderos Positivos), TN (Verdaderos Negativos), FP (Falsos Positivos), FN (Falsos Negativos), TPR (Tasa de Verdaderos Positivos) y TNR (Tasa de Verdaderos Negativos) son términos estándar de evaluación de clasificación.</w:t>
      </w:r>
    </w:p>
    <w:p w14:paraId="57E63A85" w14:textId="1F36CC1E" w:rsidR="00784204" w:rsidRDefault="00784204" w:rsidP="00DA5875">
      <w:pPr>
        <w:pStyle w:val="MDPI31text"/>
        <w:rPr>
          <w:lang w:val="es-PE"/>
        </w:rPr>
      </w:pPr>
      <w:r w:rsidRPr="00784204">
        <w:rPr>
          <w:lang w:val="es-PE"/>
        </w:rPr>
        <w:t>Cada métrica cumplió un propósito específico dentro del análisis. La Accuracy (1) cuantificó la proporción total de predicciones correctas, aunque su interpretación debe realizarse con cautela ante el desbalance de clases. La Precision (2) indicó la proporción de predicciones clasificadas como incendio que correspondieron efectivamente a casos positivos, mientras que el Recall (3) evaluó la proporción de incendios reales correctamente detectados por el modelo. El F1-score (4) representó la media armónica entre Precision y Recall, permitiendo evaluar el equilibrio entre ambas métricas. La Balanced Accuracy (5) consideró de manera equilibrada la sensibilidad obtenida para ambas clases, mientras que el MCC (6) evaluó la concordancia entre las predicciones y los valores reales considerando los cuatro componentes de la matriz de confusión.</w:t>
      </w:r>
    </w:p>
    <w:p w14:paraId="548483BA" w14:textId="44EE5CB7" w:rsidR="0096677A" w:rsidRDefault="0096677A" w:rsidP="00DA5875">
      <w:pPr>
        <w:pStyle w:val="MDPI31text"/>
        <w:rPr>
          <w:lang w:val="es-PE"/>
        </w:rPr>
      </w:pPr>
      <w:r w:rsidRPr="0096677A">
        <w:rPr>
          <w:lang w:val="es-PE"/>
        </w:rPr>
        <w:t>Adicionalmente, se utilizó el área bajo la curva ROC (AUC-ROC) para evaluar la capacidad discriminativa de los modelos bajo diferentes umbrales de clasificación. Valores de AUC próximos a 1 indican una mayor capacidad para diferenciar entre las clases, mientras que un valor de 0.5 corresponde a un desempeño equivalente al azar.</w:t>
      </w:r>
    </w:p>
    <w:p w14:paraId="014BE6E2" w14:textId="6320A9FC" w:rsidR="00D7502C" w:rsidRDefault="00D7502C" w:rsidP="00DA5875">
      <w:pPr>
        <w:pStyle w:val="MDPI31text"/>
        <w:rPr>
          <w:lang w:val="es-PE"/>
        </w:rPr>
      </w:pPr>
      <w:r w:rsidRPr="00D7502C">
        <w:rPr>
          <w:lang w:val="es-PE"/>
        </w:rPr>
        <w:t>Dada la aplicación del problema a la detección de incendios, se prestó especial atención al Recall de la clase positiva y al número de falsos negativos. No obstante, la evaluación final consideró conjuntamente las diferentes métricas de desempeño, con el propósito de evitar que la selección del modelo dependiera exclusivamente de una única medida.</w:t>
      </w:r>
    </w:p>
    <w:p w14:paraId="2AABAED6" w14:textId="77BD4E71" w:rsidR="008A37BD" w:rsidRPr="008A37BD" w:rsidRDefault="00753FE6" w:rsidP="00325A19">
      <w:pPr>
        <w:pStyle w:val="MDPI31text"/>
        <w:ind w:firstLine="86"/>
        <w:rPr>
          <w:lang w:val="es-PE"/>
        </w:rPr>
      </w:pPr>
      <w:r>
        <w:rPr>
          <w:lang w:val="es-PE"/>
        </w:rPr>
        <w:t>3</w:t>
      </w:r>
      <w:r w:rsidR="00325A19" w:rsidRPr="00155AD3">
        <w:rPr>
          <w:lang w:val="es-PE"/>
        </w:rPr>
        <w:t xml:space="preserve">.5.2. </w:t>
      </w:r>
      <w:r w:rsidR="008A37BD" w:rsidRPr="00155AD3">
        <w:rPr>
          <w:lang w:val="es-PE"/>
        </w:rPr>
        <w:t>Procedimiento de comparación</w:t>
      </w:r>
    </w:p>
    <w:p w14:paraId="5A9DDA81" w14:textId="2D188194" w:rsidR="004955F3" w:rsidRPr="004955F3" w:rsidRDefault="004955F3" w:rsidP="004955F3">
      <w:pPr>
        <w:pStyle w:val="MDPI31text"/>
        <w:rPr>
          <w:lang w:val="es-PE"/>
        </w:rPr>
      </w:pPr>
      <w:r>
        <w:rPr>
          <w:lang w:val="es-PE"/>
        </w:rPr>
        <w:t>T</w:t>
      </w:r>
      <w:r w:rsidRPr="004955F3">
        <w:rPr>
          <w:lang w:val="es-PE"/>
        </w:rPr>
        <w:t xml:space="preserve">odos los modelos fueron entrenados y evaluados utilizando la misma partición estratificada y el mismo conjunto de variables predictoras, con el propósito de mantener condiciones comparables durante la evaluación. Los procedimientos de preprocesamiento y tratamiento del desbalance se ajustaron a las características de cada algoritmo. En la Regresión Logística, las variables predictoras fueron estandarizadas mediante </w:t>
      </w:r>
      <w:r w:rsidRPr="00DD4178">
        <w:rPr>
          <w:i/>
          <w:iCs/>
          <w:lang w:val="es-PE"/>
        </w:rPr>
        <w:t>StandardScaler</w:t>
      </w:r>
      <w:r w:rsidRPr="004955F3">
        <w:rPr>
          <w:lang w:val="es-PE"/>
        </w:rPr>
        <w:t xml:space="preserve"> y se utilizó </w:t>
      </w:r>
      <w:r w:rsidRPr="00DD4178">
        <w:rPr>
          <w:i/>
          <w:iCs/>
          <w:lang w:val="es-PE"/>
        </w:rPr>
        <w:t>class_weight='balanced'</w:t>
      </w:r>
      <w:r w:rsidRPr="004955F3">
        <w:rPr>
          <w:lang w:val="es-PE"/>
        </w:rPr>
        <w:t xml:space="preserve">. En el Árbol de Decisión y Random Forest se empleó </w:t>
      </w:r>
      <w:r w:rsidRPr="00DD4178">
        <w:rPr>
          <w:i/>
          <w:iCs/>
          <w:lang w:val="es-PE"/>
        </w:rPr>
        <w:t>class_weight='balanced'</w:t>
      </w:r>
      <w:r w:rsidRPr="004955F3">
        <w:rPr>
          <w:lang w:val="es-PE"/>
        </w:rPr>
        <w:t xml:space="preserve">, sin aplicar estandarización de las variables. Para XGBoost se utilizó </w:t>
      </w:r>
      <w:r w:rsidRPr="00DD4178">
        <w:rPr>
          <w:i/>
          <w:iCs/>
          <w:lang w:val="es-PE"/>
        </w:rPr>
        <w:t>scale_pos_weight</w:t>
      </w:r>
      <w:r w:rsidRPr="004955F3">
        <w:rPr>
          <w:lang w:val="es-PE"/>
        </w:rPr>
        <w:t>, calculado a partir de la relación entre las observaciones negativas y positivas del conjunto de entrenamiento. No se aplicaron técnicas de sobremuestreo como SMOTE.</w:t>
      </w:r>
    </w:p>
    <w:p w14:paraId="74D47C33" w14:textId="77777777" w:rsidR="004955F3" w:rsidRPr="004955F3" w:rsidRDefault="004955F3" w:rsidP="004955F3">
      <w:pPr>
        <w:pStyle w:val="MDPI31text"/>
        <w:rPr>
          <w:lang w:val="es-PE"/>
        </w:rPr>
      </w:pPr>
      <w:r w:rsidRPr="004955F3">
        <w:rPr>
          <w:lang w:val="es-PE"/>
        </w:rPr>
        <w:lastRenderedPageBreak/>
        <w:t>La selección del modelo final se basó en el análisis conjunto de las métricas F1-score, AUC-ROC y MCC, considerando además el comportamiento de la sensibilidad y la precisión para la clase incendio. Este criterio permitió evaluar no solo el desempeño global de los modelos, sino también el equilibrio entre la detección de incendios y la generación de falsas alarmas.</w:t>
      </w:r>
    </w:p>
    <w:p w14:paraId="70469569" w14:textId="16AD9B9A" w:rsidR="004955F3" w:rsidRDefault="004955F3" w:rsidP="004955F3">
      <w:pPr>
        <w:pStyle w:val="MDPI31text"/>
        <w:rPr>
          <w:lang w:val="es-PE"/>
        </w:rPr>
      </w:pPr>
      <w:r w:rsidRPr="004955F3">
        <w:rPr>
          <w:lang w:val="es-PE"/>
        </w:rPr>
        <w:t>Los valores numéricos, tablas comparativas, matrices de confusión y gráficos de desempeño se presentan en la Sección 4.5 (Evaluación y Validación), donde se analizan los resultados obtenidos para cada algoritmo y se justifica la selección del modelo final.</w:t>
      </w:r>
    </w:p>
    <w:p w14:paraId="4B8B3D95" w14:textId="2C9E6F93" w:rsidR="00FF0BD6" w:rsidRPr="00DA5875" w:rsidRDefault="004B1AE5" w:rsidP="006F3D6A">
      <w:pPr>
        <w:pStyle w:val="MDPI21heading1"/>
        <w:rPr>
          <w:lang w:val="es-PE"/>
        </w:rPr>
      </w:pPr>
      <w:r>
        <w:rPr>
          <w:lang w:val="es-PE"/>
        </w:rPr>
        <w:t>4</w:t>
      </w:r>
      <w:r w:rsidR="00FF0BD6" w:rsidRPr="00155AD3">
        <w:rPr>
          <w:lang w:val="es-PE"/>
        </w:rPr>
        <w:t>. Results</w:t>
      </w:r>
    </w:p>
    <w:p w14:paraId="5593C4A8" w14:textId="67C5A643" w:rsidR="00DA5875" w:rsidRPr="00DA5875" w:rsidRDefault="00753FE6" w:rsidP="00A11C91">
      <w:pPr>
        <w:pStyle w:val="MDPI31text"/>
        <w:ind w:firstLine="86"/>
        <w:rPr>
          <w:b/>
          <w:bCs/>
          <w:lang w:val="es-PE"/>
        </w:rPr>
      </w:pPr>
      <w:r>
        <w:rPr>
          <w:b/>
          <w:bCs/>
          <w:lang w:val="es-PE"/>
        </w:rPr>
        <w:t>4</w:t>
      </w:r>
      <w:r w:rsidR="009B6A41" w:rsidRPr="00155AD3">
        <w:rPr>
          <w:b/>
          <w:bCs/>
          <w:lang w:val="es-PE"/>
        </w:rPr>
        <w:t xml:space="preserve">.1. </w:t>
      </w:r>
      <w:r w:rsidR="00DA5875" w:rsidRPr="00155AD3">
        <w:rPr>
          <w:b/>
          <w:bCs/>
          <w:lang w:val="es-PE"/>
        </w:rPr>
        <w:t>Comprensión del fenómeno</w:t>
      </w:r>
    </w:p>
    <w:p w14:paraId="20EC5625" w14:textId="064065EE" w:rsidR="00DA5875" w:rsidRPr="00DA5875" w:rsidRDefault="00B40609" w:rsidP="006650B7">
      <w:pPr>
        <w:pStyle w:val="MDPI31text"/>
        <w:rPr>
          <w:lang w:val="es-PE"/>
        </w:rPr>
      </w:pPr>
      <w:r w:rsidRPr="00B40609">
        <w:rPr>
          <w:lang w:val="es-PE"/>
        </w:rPr>
        <w:t>La comprensión del fenómeno permitió contextualizar la ocurrencia de incendios forestales en la región San Martín dentro de un escenario caracterizado por condiciones climáticas, ambientales y geográficas heterogéneas. A partir de este marco se consideraron variables relacionadas con la temperatura, humedad, precipitación, viento, vegetación, estacionalidad y ubicación geográfica como posibles predictores de la ocurrencia de incendios</w:t>
      </w:r>
      <w:r w:rsidR="009B736F" w:rsidRPr="00155AD3">
        <w:rPr>
          <w:lang w:val="es-PE"/>
        </w:rPr>
        <w:t xml:space="preserve">. </w:t>
      </w:r>
    </w:p>
    <w:p w14:paraId="25B19F9C" w14:textId="08C1CACA" w:rsidR="00DA5875" w:rsidRPr="00DA5875" w:rsidRDefault="00753FE6" w:rsidP="00A11C91">
      <w:pPr>
        <w:pStyle w:val="MDPI31text"/>
        <w:ind w:firstLine="86"/>
        <w:rPr>
          <w:lang w:val="es-PE"/>
        </w:rPr>
      </w:pPr>
      <w:r>
        <w:rPr>
          <w:b/>
          <w:bCs/>
          <w:lang w:val="es-PE"/>
        </w:rPr>
        <w:t>4</w:t>
      </w:r>
      <w:r w:rsidR="00A11C91" w:rsidRPr="00155AD3">
        <w:rPr>
          <w:b/>
          <w:bCs/>
          <w:lang w:val="es-PE"/>
        </w:rPr>
        <w:t xml:space="preserve">.2. </w:t>
      </w:r>
      <w:r w:rsidR="00DA5875" w:rsidRPr="00155AD3">
        <w:rPr>
          <w:b/>
          <w:bCs/>
          <w:lang w:val="es-PE"/>
        </w:rPr>
        <w:t>Comprensión de los Datos</w:t>
      </w:r>
    </w:p>
    <w:p w14:paraId="2A44F92B" w14:textId="42E6847B" w:rsidR="00DA5875" w:rsidRPr="00DA5875" w:rsidRDefault="00DA5875" w:rsidP="00DA5875">
      <w:pPr>
        <w:pStyle w:val="MDPI31text"/>
        <w:rPr>
          <w:lang w:val="es-PE"/>
        </w:rPr>
      </w:pPr>
      <w:r w:rsidRPr="00155AD3">
        <w:rPr>
          <w:lang w:val="es-PE"/>
        </w:rPr>
        <w:t>Se integraron múltiples fuentes institucionales y satelitales que consolidaron un conjunto de datos robusto para el modelado como FIRMS (NASA, 20</w:t>
      </w:r>
      <w:r w:rsidR="42E71DCE" w:rsidRPr="00155AD3">
        <w:rPr>
          <w:lang w:val="es-PE"/>
        </w:rPr>
        <w:t>00</w:t>
      </w:r>
      <w:r w:rsidRPr="00155AD3">
        <w:rPr>
          <w:lang w:val="es-PE"/>
        </w:rPr>
        <w:t xml:space="preserve">–2024) con </w:t>
      </w:r>
      <w:r w:rsidR="00C02558" w:rsidRPr="00155AD3">
        <w:rPr>
          <w:lang w:val="es-PE"/>
        </w:rPr>
        <w:t>~</w:t>
      </w:r>
      <w:r w:rsidRPr="00155AD3">
        <w:rPr>
          <w:lang w:val="es-PE"/>
        </w:rPr>
        <w:t>15,000 registros de focos de calor, MOD11A1 (LST)</w:t>
      </w:r>
      <w:r w:rsidR="00E46A9B" w:rsidRPr="00155AD3">
        <w:rPr>
          <w:lang w:val="es-PE"/>
        </w:rPr>
        <w:t xml:space="preserve"> con t</w:t>
      </w:r>
      <w:r w:rsidRPr="00155AD3">
        <w:rPr>
          <w:lang w:val="es-PE"/>
        </w:rPr>
        <w:t>emperaturas de superficie diarias (resolución 1 km)</w:t>
      </w:r>
      <w:r w:rsidR="00595B68" w:rsidRPr="00155AD3">
        <w:rPr>
          <w:lang w:val="es-PE"/>
        </w:rPr>
        <w:t>,</w:t>
      </w:r>
      <w:r w:rsidRPr="00155AD3">
        <w:rPr>
          <w:lang w:val="es-PE"/>
        </w:rPr>
        <w:t xml:space="preserve"> INDECI (2003–2020)</w:t>
      </w:r>
      <w:r w:rsidR="00C45C33" w:rsidRPr="00155AD3">
        <w:rPr>
          <w:lang w:val="es-PE"/>
        </w:rPr>
        <w:t xml:space="preserve"> para</w:t>
      </w:r>
      <w:r w:rsidRPr="00155AD3">
        <w:rPr>
          <w:lang w:val="es-PE"/>
        </w:rPr>
        <w:t xml:space="preserve"> </w:t>
      </w:r>
      <w:r w:rsidR="00C45C33" w:rsidRPr="00155AD3">
        <w:rPr>
          <w:lang w:val="es-PE"/>
        </w:rPr>
        <w:t>r</w:t>
      </w:r>
      <w:r w:rsidRPr="00155AD3">
        <w:rPr>
          <w:lang w:val="es-PE"/>
        </w:rPr>
        <w:t>egistros de emergencias y zonas críticas y CENEPRED</w:t>
      </w:r>
      <w:r w:rsidR="005A1276" w:rsidRPr="00155AD3">
        <w:rPr>
          <w:lang w:val="es-PE"/>
        </w:rPr>
        <w:t xml:space="preserve"> para</w:t>
      </w:r>
      <w:r w:rsidRPr="00155AD3">
        <w:rPr>
          <w:lang w:val="es-PE"/>
        </w:rPr>
        <w:t xml:space="preserve"> </w:t>
      </w:r>
      <w:r w:rsidR="005A1276" w:rsidRPr="00155AD3">
        <w:rPr>
          <w:lang w:val="es-PE"/>
        </w:rPr>
        <w:t>m</w:t>
      </w:r>
      <w:r w:rsidRPr="00155AD3">
        <w:rPr>
          <w:lang w:val="es-PE"/>
        </w:rPr>
        <w:t>apas de vulnerabilidad y exposición.</w:t>
      </w:r>
    </w:p>
    <w:p w14:paraId="3317A3C4" w14:textId="08BBBFB6" w:rsidR="00DA5875" w:rsidRPr="00DA5875" w:rsidRDefault="008E1156" w:rsidP="009F67E5">
      <w:pPr>
        <w:pStyle w:val="MDPI31text"/>
        <w:rPr>
          <w:lang w:val="es-PE"/>
        </w:rPr>
      </w:pPr>
      <w:r w:rsidRPr="00155AD3">
        <w:rPr>
          <w:lang w:val="es-PE"/>
        </w:rPr>
        <w:t>Tras la validación espacial (clipping a la provincia de San Martín con GeoPandas) y temporal, se obtuvo un dataset final con 1</w:t>
      </w:r>
      <w:r w:rsidR="00827821">
        <w:rPr>
          <w:lang w:val="es-PE"/>
        </w:rPr>
        <w:t>8</w:t>
      </w:r>
      <w:r w:rsidRPr="00155AD3">
        <w:rPr>
          <w:lang w:val="es-PE"/>
        </w:rPr>
        <w:t xml:space="preserve"> </w:t>
      </w:r>
      <w:r w:rsidR="00EB1B5D" w:rsidRPr="00EB1B5D">
        <w:rPr>
          <w:lang w:val="es-PE"/>
        </w:rPr>
        <w:t>variables predictoras de naturaleza meteorológica, geográfica, temporal, térmica y de vegetación</w:t>
      </w:r>
      <w:r w:rsidR="009F67E5" w:rsidRPr="00155AD3">
        <w:rPr>
          <w:lang w:val="es-PE"/>
        </w:rPr>
        <w:t>.</w:t>
      </w:r>
    </w:p>
    <w:p w14:paraId="2CF25213" w14:textId="14D577ED" w:rsidR="00DA5875" w:rsidRPr="00DA5875" w:rsidRDefault="00753FE6" w:rsidP="00A11C91">
      <w:pPr>
        <w:pStyle w:val="MDPI31text"/>
        <w:ind w:firstLine="86"/>
        <w:rPr>
          <w:b/>
          <w:bCs/>
          <w:lang w:val="es-PE"/>
        </w:rPr>
      </w:pPr>
      <w:r>
        <w:rPr>
          <w:b/>
          <w:bCs/>
          <w:lang w:val="es-PE"/>
        </w:rPr>
        <w:t>4</w:t>
      </w:r>
      <w:r w:rsidR="00A11C91" w:rsidRPr="00155AD3">
        <w:rPr>
          <w:b/>
          <w:bCs/>
          <w:lang w:val="es-PE"/>
        </w:rPr>
        <w:t xml:space="preserve">.3. </w:t>
      </w:r>
      <w:r w:rsidR="00DA5875" w:rsidRPr="00155AD3">
        <w:rPr>
          <w:b/>
          <w:bCs/>
          <w:lang w:val="es-PE"/>
        </w:rPr>
        <w:t>Preparación de datos</w:t>
      </w:r>
    </w:p>
    <w:p w14:paraId="5BA6B733" w14:textId="77777777" w:rsidR="00B50E63" w:rsidRPr="00B50E63" w:rsidRDefault="00B50E63" w:rsidP="00B50E63">
      <w:pPr>
        <w:pStyle w:val="MDPI31text"/>
        <w:rPr>
          <w:lang w:val="es-PE"/>
        </w:rPr>
      </w:pPr>
      <w:r w:rsidRPr="00B50E63">
        <w:rPr>
          <w:lang w:val="es-PE"/>
        </w:rPr>
        <w:t>Se eliminaron valores nulos, duplicados y registros inconsistentes de acuerdo con los criterios establecidos durante la etapa de preparación de los datos. Posteriormente, el conjunto de datos se dividió en 85 % para entrenamiento y 15 % para prueba mediante StratifiedShuffleSplit, utilizando una semilla aleatoria de 42. La estratificación permitió conservar aproximadamente la proporción original de las clases incendio y no incendio en ambos subconjuntos.</w:t>
      </w:r>
    </w:p>
    <w:p w14:paraId="25CEFEB0" w14:textId="77777777" w:rsidR="00B50E63" w:rsidRPr="00B50E63" w:rsidRDefault="00B50E63" w:rsidP="00B50E63">
      <w:pPr>
        <w:pStyle w:val="MDPI31text"/>
        <w:rPr>
          <w:lang w:val="es-PE"/>
        </w:rPr>
      </w:pPr>
      <w:r w:rsidRPr="00B50E63">
        <w:rPr>
          <w:lang w:val="es-PE"/>
        </w:rPr>
        <w:t>Asimismo, se realizó un análisis de correlación mediante el coeficiente de Pearson con el propósito de examinar las relaciones lineales entre las variables predictoras e identificar posibles asociaciones elevadas entre ellas. Este análisis permitió detectar relaciones relevantes entre determinadas características meteorológicas, temporales y ambientales, cuya presencia fue considerada posteriormente durante la interpretación de los modelos.</w:t>
      </w:r>
    </w:p>
    <w:p w14:paraId="5445B2B5" w14:textId="2DD3E3FD" w:rsidR="00DA5875" w:rsidRPr="00DA5875" w:rsidRDefault="00B50E63" w:rsidP="00B50E63">
      <w:pPr>
        <w:pStyle w:val="MDPI31text"/>
        <w:rPr>
          <w:lang w:val="es-PE"/>
        </w:rPr>
      </w:pPr>
      <w:r w:rsidRPr="00B50E63">
        <w:rPr>
          <w:lang w:val="es-PE"/>
        </w:rPr>
        <w:t>Como resultado del proceso de preparación, se obtuvo un conjunto de datos compuesto por 18 variables predictoras, listo para el entrenamiento y evaluación de los modelos de clasificación.</w:t>
      </w:r>
    </w:p>
    <w:p w14:paraId="10E5B115" w14:textId="05982D3A" w:rsidR="00DA5875" w:rsidRPr="00DA5875" w:rsidRDefault="00753FE6" w:rsidP="00A11C91">
      <w:pPr>
        <w:pStyle w:val="MDPI31text"/>
        <w:ind w:firstLine="86"/>
        <w:rPr>
          <w:b/>
          <w:bCs/>
          <w:lang w:val="es-PE"/>
        </w:rPr>
      </w:pPr>
      <w:r>
        <w:rPr>
          <w:b/>
          <w:bCs/>
          <w:lang w:val="es-PE"/>
        </w:rPr>
        <w:t>4</w:t>
      </w:r>
      <w:r w:rsidR="00A11C91" w:rsidRPr="00155AD3">
        <w:rPr>
          <w:b/>
          <w:bCs/>
          <w:lang w:val="es-PE"/>
        </w:rPr>
        <w:t xml:space="preserve">.4. </w:t>
      </w:r>
      <w:r w:rsidR="00DA5875" w:rsidRPr="00155AD3">
        <w:rPr>
          <w:b/>
          <w:bCs/>
          <w:lang w:val="es-PE"/>
        </w:rPr>
        <w:t>Modelado</w:t>
      </w:r>
    </w:p>
    <w:p w14:paraId="65FFB250" w14:textId="2C205AE1" w:rsidR="00716DB1" w:rsidRDefault="00CD0531" w:rsidP="00716DB1">
      <w:pPr>
        <w:pStyle w:val="MDPI31text"/>
        <w:rPr>
          <w:lang w:val="es-PE"/>
        </w:rPr>
      </w:pPr>
      <w:r w:rsidRPr="00CD0531">
        <w:rPr>
          <w:lang w:val="es-PE"/>
        </w:rPr>
        <w:t>Se entrenaron los cuatro algoritmos de clasificación definidos en la metodología: Regresión Logística, Árbol de Decisión, Random Forest y XGBoost. Todos los modelos utilizaron la misma partición estratificada, correspondiente al 85 % de las observaciones para entrenamiento y al 15 % para prueba. El desempeño obtenido por cada algoritmo se evaluó mediante las métricas definidas previamente, cuyos resultados se presentan en la Sección 4.5</w:t>
      </w:r>
      <w:r w:rsidR="005B4112" w:rsidRPr="00155AD3">
        <w:rPr>
          <w:lang w:val="es-PE"/>
        </w:rPr>
        <w:t>.</w:t>
      </w:r>
    </w:p>
    <w:p w14:paraId="0CC22CD3" w14:textId="5CDF5022" w:rsidR="008E530F" w:rsidRPr="004B1AE5" w:rsidRDefault="004B1AE5" w:rsidP="00AD2F2A">
      <w:pPr>
        <w:pStyle w:val="MDPI31text"/>
        <w:ind w:firstLine="86"/>
        <w:rPr>
          <w:b/>
          <w:bCs/>
          <w:lang w:val="es-PE"/>
        </w:rPr>
      </w:pPr>
      <w:r w:rsidRPr="004B1AE5">
        <w:rPr>
          <w:b/>
          <w:bCs/>
          <w:lang w:val="es-PE"/>
        </w:rPr>
        <w:t>4</w:t>
      </w:r>
      <w:r w:rsidR="00AD2F2A" w:rsidRPr="004B1AE5">
        <w:rPr>
          <w:b/>
          <w:bCs/>
          <w:lang w:val="es-PE"/>
        </w:rPr>
        <w:t xml:space="preserve">.4.1. </w:t>
      </w:r>
      <w:r w:rsidR="008E530F" w:rsidRPr="004B1AE5">
        <w:rPr>
          <w:b/>
          <w:bCs/>
          <w:lang w:val="es-PE"/>
        </w:rPr>
        <w:t>Análisis de sensibilidad</w:t>
      </w:r>
    </w:p>
    <w:p w14:paraId="565D969A" w14:textId="3174D5EB" w:rsidR="008E530F" w:rsidRPr="008E530F" w:rsidRDefault="00052AEF" w:rsidP="008E530F">
      <w:pPr>
        <w:pStyle w:val="MDPI31text"/>
        <w:rPr>
          <w:lang w:val="es-PE"/>
        </w:rPr>
      </w:pPr>
      <w:r w:rsidRPr="00052AEF">
        <w:rPr>
          <w:lang w:val="es-PE"/>
        </w:rPr>
        <w:lastRenderedPageBreak/>
        <w:t xml:space="preserve">La interpretación de los modelos se realizó mediante el análisis de la importancia de las características, con el propósito de identificar las variables con mayor participación en las decisiones de cada algoritmo. En el caso de XGBoost, este análisis se complementó mediante valores SHAP (SHapley Additive exPlanations), que permitieron examinar tanto la magnitud como la dirección del impacto de las variables sobre las predicciones del modelo. </w:t>
      </w:r>
      <w:r w:rsidR="00AE6230" w:rsidRPr="00AE6230">
        <w:rPr>
          <w:lang w:val="es-PE"/>
        </w:rPr>
        <w:t xml:space="preserve">De manera congruente con investigaciones previas en la Amazonía </w:t>
      </w:r>
      <w:sdt>
        <w:sdtPr>
          <w:tag w:val="MENDELEY_CITATION_v3_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"/>
          <w:id w:val="1444948788"/>
          <w:placeholder>
            <w:docPart w:val="E3C2D6555D33465AB8A424B1464B369E"/>
          </w:placeholder>
        </w:sdtPr>
        <w:sdtContent>
          <w:r w:rsidR="00CA4D79" w:rsidRPr="00CA4D79">
            <w:rPr>
              <w:lang w:val="es-PE"/>
            </w:rPr>
            <w:t>[20]</w:t>
          </w:r>
        </w:sdtContent>
      </w:sdt>
      <w:r w:rsidR="00AE6230" w:rsidRPr="000901B8">
        <w:rPr>
          <w:lang w:val="es-PE"/>
        </w:rPr>
        <w:t xml:space="preserve">, </w:t>
      </w:r>
      <w:r w:rsidR="000901B8" w:rsidRPr="000901B8">
        <w:rPr>
          <w:lang w:val="es-PE"/>
        </w:rPr>
        <w:t>estos análisis permitieron contrastar los factores condicionantes y de riesgo identificados por el modelo</w:t>
      </w:r>
      <w:r w:rsidR="120CE52E" w:rsidRPr="00155AD3">
        <w:rPr>
          <w:lang w:val="es-PE"/>
        </w:rPr>
        <w:t>.</w:t>
      </w:r>
    </w:p>
    <w:p w14:paraId="5F67845C" w14:textId="52978D44" w:rsidR="008E530F" w:rsidRPr="008E530F" w:rsidRDefault="004B1AE5" w:rsidP="00FD0480">
      <w:pPr>
        <w:pStyle w:val="MDPI31text"/>
        <w:ind w:firstLine="86"/>
        <w:rPr>
          <w:b/>
          <w:bCs/>
          <w:lang w:val="es-PE"/>
        </w:rPr>
      </w:pPr>
      <w:r>
        <w:rPr>
          <w:b/>
          <w:bCs/>
          <w:lang w:val="es-PE"/>
        </w:rPr>
        <w:t>4</w:t>
      </w:r>
      <w:r w:rsidR="00FD0480" w:rsidRPr="00155AD3">
        <w:rPr>
          <w:b/>
          <w:bCs/>
          <w:lang w:val="es-PE"/>
        </w:rPr>
        <w:t xml:space="preserve">.5. </w:t>
      </w:r>
      <w:r w:rsidR="008E530F" w:rsidRPr="00155AD3">
        <w:rPr>
          <w:b/>
          <w:bCs/>
          <w:lang w:val="es-PE"/>
        </w:rPr>
        <w:t>Evaluación y validación</w:t>
      </w:r>
    </w:p>
    <w:p w14:paraId="7098448E" w14:textId="530A4757" w:rsidR="00B456EB" w:rsidRPr="00121B0A" w:rsidRDefault="004B1AE5" w:rsidP="00B456EB">
      <w:pPr>
        <w:pStyle w:val="MDPI31text"/>
        <w:ind w:firstLine="86"/>
        <w:rPr>
          <w:b/>
          <w:bCs/>
          <w:lang w:val="es-PE"/>
        </w:rPr>
      </w:pPr>
      <w:r>
        <w:rPr>
          <w:b/>
          <w:bCs/>
          <w:lang w:val="es-PE"/>
        </w:rPr>
        <w:t>4</w:t>
      </w:r>
      <w:r w:rsidR="00B456EB" w:rsidRPr="00155AD3">
        <w:rPr>
          <w:b/>
          <w:bCs/>
          <w:lang w:val="es-PE"/>
        </w:rPr>
        <w:t>.5.1 Descripción general de la comparación de modelos</w:t>
      </w:r>
    </w:p>
    <w:p w14:paraId="312BBF9F" w14:textId="77777777" w:rsidR="00D06F13" w:rsidRPr="00894EC8" w:rsidRDefault="00B456EB" w:rsidP="00D06F13">
      <w:pPr>
        <w:pStyle w:val="MDPI31text"/>
        <w:rPr>
          <w:lang w:val="es-PE"/>
        </w:rPr>
      </w:pPr>
      <w:r w:rsidRPr="00155AD3">
        <w:rPr>
          <w:lang w:val="es-PE"/>
        </w:rPr>
        <w:t>La etapa de evaluación tuvo como propósito determinar el rendimiento comparativo de los cuatro modelos de aprendizaje automático desarrollados</w:t>
      </w:r>
      <w:r w:rsidR="00172C28" w:rsidRPr="00155AD3">
        <w:rPr>
          <w:lang w:val="es-PE"/>
        </w:rPr>
        <w:t>.</w:t>
      </w:r>
      <w:r w:rsidRPr="00155AD3">
        <w:rPr>
          <w:lang w:val="es-PE"/>
        </w:rPr>
        <w:t xml:space="preserve"> </w:t>
      </w:r>
      <w:r w:rsidR="00D06F13" w:rsidRPr="00894EC8">
        <w:rPr>
          <w:lang w:val="es-PE"/>
        </w:rPr>
        <w:t>Todos los modelos fueron</w:t>
      </w:r>
    </w:p>
    <w:p w14:paraId="17CE0A08" w14:textId="76A5B063" w:rsidR="00B456EB" w:rsidRPr="00B456EB" w:rsidRDefault="00894EC8" w:rsidP="00ED6A69">
      <w:pPr>
        <w:pStyle w:val="MDPI31text"/>
        <w:rPr>
          <w:lang w:val="es-PE"/>
        </w:rPr>
      </w:pPr>
      <w:r>
        <w:rPr>
          <w:lang w:val="es-PE"/>
        </w:rPr>
        <w:t>e</w:t>
      </w:r>
      <w:r w:rsidR="00B456EB" w:rsidRPr="00155AD3">
        <w:rPr>
          <w:lang w:val="es-PE"/>
        </w:rPr>
        <w:t xml:space="preserve">ntrenados y </w:t>
      </w:r>
      <w:r>
        <w:rPr>
          <w:lang w:val="es-PE"/>
        </w:rPr>
        <w:t>evaluados</w:t>
      </w:r>
      <w:r w:rsidR="00B456EB" w:rsidRPr="00155AD3">
        <w:rPr>
          <w:lang w:val="es-PE"/>
        </w:rPr>
        <w:t xml:space="preserve"> bajo las mismas condiciones de datos, métricas y proporciones estratificadas (85 % para entrenamiento y 15 % para </w:t>
      </w:r>
      <w:r w:rsidR="00810499">
        <w:rPr>
          <w:lang w:val="es-PE"/>
        </w:rPr>
        <w:t>prueba</w:t>
      </w:r>
      <w:r w:rsidR="00B456EB" w:rsidRPr="00155AD3">
        <w:rPr>
          <w:lang w:val="es-PE"/>
        </w:rPr>
        <w:t>), con el fin de garantizar una comparación justa y homogénea entre algoritmos.</w:t>
      </w:r>
    </w:p>
    <w:p w14:paraId="44120229" w14:textId="70A1785F" w:rsidR="00B456EB" w:rsidRPr="00B456EB" w:rsidRDefault="00B456EB" w:rsidP="00ED6A69">
      <w:pPr>
        <w:pStyle w:val="MDPI31text"/>
        <w:rPr>
          <w:lang w:val="es-PE"/>
        </w:rPr>
      </w:pPr>
      <w:r w:rsidRPr="00155AD3">
        <w:rPr>
          <w:lang w:val="es-PE"/>
        </w:rPr>
        <w:t xml:space="preserve">El objetivo principal fue identificar el modelo con mayor precisión y </w:t>
      </w:r>
      <w:r w:rsidR="00D5009F" w:rsidRPr="00D5009F">
        <w:rPr>
          <w:lang w:val="es-PE"/>
        </w:rPr>
        <w:t>capacidad discriminativa</w:t>
      </w:r>
      <w:r w:rsidR="00D5009F">
        <w:rPr>
          <w:lang w:val="es-PE"/>
        </w:rPr>
        <w:t xml:space="preserve"> </w:t>
      </w:r>
      <w:r w:rsidRPr="00155AD3">
        <w:rPr>
          <w:lang w:val="es-PE"/>
        </w:rPr>
        <w:t xml:space="preserve">ante el desbalance natural del conjunto de datos (mayor número de observaciones sin incendio frente a incendios reales). Para ello, se aplicaron métricas estándar de evaluación de clasificación binaria, tales como Accuracy, Precision, Recall, F1-Score, AUC-ROC y Matthews Correlation Coefficient (MCC), </w:t>
      </w:r>
      <w:r w:rsidR="00AC1A7F" w:rsidRPr="00AC1A7F">
        <w:rPr>
          <w:lang w:val="es-PE"/>
        </w:rPr>
        <w:t>prestando especial atención a las métricas relacionadas con la detección de la clase positiva</w:t>
      </w:r>
      <w:r w:rsidRPr="00155AD3">
        <w:rPr>
          <w:lang w:val="es-PE"/>
        </w:rPr>
        <w:t>.</w:t>
      </w:r>
    </w:p>
    <w:p w14:paraId="1070C671" w14:textId="35CF10BC" w:rsidR="00B456EB" w:rsidRDefault="00B456EB" w:rsidP="00B456EB">
      <w:pPr>
        <w:pStyle w:val="MDPI31text"/>
        <w:rPr>
          <w:lang w:val="es-PE"/>
        </w:rPr>
      </w:pPr>
      <w:r w:rsidRPr="00155AD3">
        <w:rPr>
          <w:lang w:val="es-PE"/>
        </w:rPr>
        <w:t xml:space="preserve">La Tabla </w:t>
      </w:r>
      <w:r w:rsidR="00740CA3">
        <w:rPr>
          <w:lang w:val="es-PE"/>
        </w:rPr>
        <w:t>2</w:t>
      </w:r>
      <w:r w:rsidRPr="00155AD3">
        <w:rPr>
          <w:lang w:val="es-PE"/>
        </w:rPr>
        <w:t xml:space="preserve"> presenta </w:t>
      </w:r>
      <w:r w:rsidR="005242AB" w:rsidRPr="005242AB">
        <w:rPr>
          <w:lang w:val="es-PE"/>
        </w:rPr>
        <w:t>los resultados comparativos obtenidos por los cuatro algoritmos en el conjunto de prueba. Se observaron diferencias en su desempeño según la métrica considerada, particularmente en el equilibrio entre la detección de la clase incendio y la precisión de las clasificaciones</w:t>
      </w:r>
      <w:r w:rsidRPr="00155AD3">
        <w:rPr>
          <w:lang w:val="es-PE"/>
        </w:rPr>
        <w:t>.</w:t>
      </w:r>
    </w:p>
    <w:p w14:paraId="748ADD83" w14:textId="0EEE38A5" w:rsidR="00BC0101" w:rsidRDefault="00BC0101" w:rsidP="00BC0101">
      <w:pPr>
        <w:pStyle w:val="MDPI41tablecaption"/>
        <w:jc w:val="left"/>
        <w:rPr>
          <w:lang w:val="es-PE"/>
        </w:rPr>
      </w:pPr>
      <w:r w:rsidRPr="00155AD3">
        <w:rPr>
          <w:b/>
          <w:bCs/>
          <w:lang w:val="es-PE"/>
        </w:rPr>
        <w:t xml:space="preserve">Table </w:t>
      </w:r>
      <w:r w:rsidR="006C56D6">
        <w:rPr>
          <w:b/>
          <w:bCs/>
          <w:lang w:val="es-PE"/>
        </w:rPr>
        <w:t>2</w:t>
      </w:r>
      <w:r w:rsidRPr="00155AD3">
        <w:rPr>
          <w:b/>
          <w:bCs/>
          <w:lang w:val="es-PE"/>
        </w:rPr>
        <w:t xml:space="preserve">. </w:t>
      </w:r>
      <w:r w:rsidR="002A262B" w:rsidRPr="00155AD3">
        <w:rPr>
          <w:lang w:val="es-PE"/>
        </w:rPr>
        <w:t>Resultados comparativos generales de los modelos de clasificación.</w:t>
      </w:r>
    </w:p>
    <w:tbl>
      <w:tblPr>
        <w:tblW w:w="7879"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494"/>
        <w:gridCol w:w="1077"/>
        <w:gridCol w:w="1077"/>
        <w:gridCol w:w="1077"/>
        <w:gridCol w:w="1077"/>
        <w:gridCol w:w="1077"/>
      </w:tblGrid>
      <w:tr w:rsidR="00A85CF7" w:rsidRPr="008927EE" w14:paraId="22902D3D" w14:textId="77777777" w:rsidTr="6CD62FE5">
        <w:trPr>
          <w:trHeight w:val="660"/>
        </w:trPr>
        <w:tc>
          <w:tcPr>
            <w:tcW w:w="2494" w:type="dxa"/>
            <w:tcBorders>
              <w:bottom w:val="single" w:sz="4" w:space="0" w:color="auto"/>
            </w:tcBorders>
            <w:vAlign w:val="center"/>
          </w:tcPr>
          <w:p w14:paraId="3EBB696D" w14:textId="161F44AE" w:rsidR="00A85CF7" w:rsidRPr="008927EE" w:rsidRDefault="00A85CF7" w:rsidP="00A85CF7">
            <w:pPr>
              <w:pStyle w:val="MDPI42tablebody"/>
              <w:spacing w:line="240" w:lineRule="auto"/>
              <w:rPr>
                <w:b/>
                <w:bCs/>
                <w:snapToGrid/>
              </w:rPr>
            </w:pPr>
            <w:r>
              <w:rPr>
                <w:b/>
                <w:bCs/>
                <w:snapToGrid/>
              </w:rPr>
              <w:t>Modelo</w:t>
            </w:r>
          </w:p>
        </w:tc>
        <w:tc>
          <w:tcPr>
            <w:tcW w:w="1077" w:type="dxa"/>
            <w:tcBorders>
              <w:bottom w:val="single" w:sz="4" w:space="0" w:color="auto"/>
            </w:tcBorders>
            <w:vAlign w:val="center"/>
          </w:tcPr>
          <w:p w14:paraId="36C847DA" w14:textId="6944C4E7" w:rsidR="00A85CF7" w:rsidRPr="008927EE" w:rsidRDefault="00A85CF7" w:rsidP="00A85CF7">
            <w:pPr>
              <w:pStyle w:val="MDPI42tablebody"/>
              <w:spacing w:line="240" w:lineRule="auto"/>
              <w:rPr>
                <w:b/>
                <w:bCs/>
                <w:snapToGrid/>
                <w:lang w:val="es-PE"/>
              </w:rPr>
            </w:pPr>
            <w:r>
              <w:rPr>
                <w:b/>
                <w:bCs/>
                <w:snapToGrid/>
                <w:lang w:val="es-PE"/>
              </w:rPr>
              <w:t>Accuracy</w:t>
            </w:r>
          </w:p>
        </w:tc>
        <w:tc>
          <w:tcPr>
            <w:tcW w:w="1077" w:type="dxa"/>
            <w:tcBorders>
              <w:bottom w:val="single" w:sz="4" w:space="0" w:color="auto"/>
            </w:tcBorders>
            <w:vAlign w:val="center"/>
          </w:tcPr>
          <w:p w14:paraId="3C793416" w14:textId="2F1FFF03" w:rsidR="00A85CF7" w:rsidRPr="008927EE" w:rsidRDefault="00A85CF7" w:rsidP="00A85CF7">
            <w:pPr>
              <w:pStyle w:val="MDPI42tablebody"/>
              <w:spacing w:line="240" w:lineRule="auto"/>
              <w:rPr>
                <w:b/>
                <w:bCs/>
                <w:snapToGrid/>
              </w:rPr>
            </w:pPr>
            <w:r>
              <w:rPr>
                <w:b/>
                <w:bCs/>
                <w:snapToGrid/>
              </w:rPr>
              <w:t>F1-score</w:t>
            </w:r>
          </w:p>
        </w:tc>
        <w:tc>
          <w:tcPr>
            <w:tcW w:w="1077" w:type="dxa"/>
            <w:tcBorders>
              <w:bottom w:val="single" w:sz="4" w:space="0" w:color="auto"/>
            </w:tcBorders>
            <w:vAlign w:val="center"/>
          </w:tcPr>
          <w:p w14:paraId="1046468F" w14:textId="461A2CE1" w:rsidR="00A85CF7" w:rsidRPr="002379F3" w:rsidRDefault="00A85CF7" w:rsidP="00A85CF7">
            <w:pPr>
              <w:pStyle w:val="MDPI42tablebody"/>
              <w:spacing w:line="240" w:lineRule="auto"/>
              <w:rPr>
                <w:b/>
                <w:bCs/>
                <w:snapToGrid/>
                <w:lang w:val="es-PE"/>
              </w:rPr>
            </w:pPr>
            <w:r>
              <w:rPr>
                <w:b/>
                <w:bCs/>
                <w:snapToGrid/>
                <w:lang w:val="es-PE"/>
              </w:rPr>
              <w:t>Recall (Clase 1)</w:t>
            </w:r>
          </w:p>
        </w:tc>
        <w:tc>
          <w:tcPr>
            <w:tcW w:w="1077" w:type="dxa"/>
            <w:tcBorders>
              <w:bottom w:val="single" w:sz="4" w:space="0" w:color="auto"/>
            </w:tcBorders>
            <w:vAlign w:val="center"/>
          </w:tcPr>
          <w:p w14:paraId="10D00B2F" w14:textId="13DBCC9E" w:rsidR="00A85CF7" w:rsidRPr="008927EE" w:rsidRDefault="00A85CF7" w:rsidP="00A85CF7">
            <w:pPr>
              <w:pStyle w:val="MDPI42tablebody"/>
              <w:spacing w:line="240" w:lineRule="auto"/>
              <w:rPr>
                <w:b/>
                <w:bCs/>
                <w:snapToGrid/>
              </w:rPr>
            </w:pPr>
            <w:r>
              <w:rPr>
                <w:b/>
                <w:bCs/>
                <w:snapToGrid/>
              </w:rPr>
              <w:t>AUC-ROC</w:t>
            </w:r>
          </w:p>
        </w:tc>
        <w:tc>
          <w:tcPr>
            <w:tcW w:w="1077" w:type="dxa"/>
            <w:tcBorders>
              <w:bottom w:val="single" w:sz="4" w:space="0" w:color="auto"/>
            </w:tcBorders>
            <w:vAlign w:val="center"/>
          </w:tcPr>
          <w:p w14:paraId="604CF824" w14:textId="6D647F99" w:rsidR="00A85CF7" w:rsidRPr="008927EE" w:rsidRDefault="00A85CF7" w:rsidP="00A85CF7">
            <w:pPr>
              <w:pStyle w:val="MDPI42tablebody"/>
              <w:spacing w:line="240" w:lineRule="auto"/>
              <w:rPr>
                <w:b/>
                <w:bCs/>
                <w:snapToGrid/>
              </w:rPr>
            </w:pPr>
            <w:r>
              <w:rPr>
                <w:b/>
                <w:bCs/>
                <w:snapToGrid/>
              </w:rPr>
              <w:t>MCC</w:t>
            </w:r>
          </w:p>
        </w:tc>
      </w:tr>
      <w:tr w:rsidR="00F0580A" w:rsidRPr="008927EE" w14:paraId="56106BF8" w14:textId="77777777" w:rsidTr="00F0580A">
        <w:trPr>
          <w:trHeight w:val="294"/>
        </w:trPr>
        <w:tc>
          <w:tcPr>
            <w:tcW w:w="2494" w:type="dxa"/>
            <w:vAlign w:val="center"/>
          </w:tcPr>
          <w:p w14:paraId="573F90D3" w14:textId="6BDA2A0D" w:rsidR="00F0580A" w:rsidRPr="008927EE" w:rsidRDefault="00F0580A" w:rsidP="00F0580A">
            <w:pPr>
              <w:pStyle w:val="MDPI42tablebody"/>
              <w:spacing w:line="240" w:lineRule="auto"/>
            </w:pPr>
            <w:r w:rsidRPr="00D0457E">
              <w:t>Regresión Logística</w:t>
            </w:r>
          </w:p>
        </w:tc>
        <w:tc>
          <w:tcPr>
            <w:tcW w:w="1077" w:type="dxa"/>
            <w:tcBorders>
              <w:top w:val="single" w:sz="4" w:space="0" w:color="auto"/>
            </w:tcBorders>
            <w:vAlign w:val="center"/>
          </w:tcPr>
          <w:p w14:paraId="3CA3DF7F" w14:textId="3C9DBC6E" w:rsidR="00F0580A" w:rsidRPr="008927EE" w:rsidRDefault="00F0580A" w:rsidP="00F0580A">
            <w:pPr>
              <w:pStyle w:val="MDPI42tablebody"/>
              <w:spacing w:line="240" w:lineRule="auto"/>
            </w:pPr>
            <w:r w:rsidRPr="00D0457E">
              <w:t>0.8514</w:t>
            </w:r>
          </w:p>
        </w:tc>
        <w:tc>
          <w:tcPr>
            <w:tcW w:w="1077" w:type="dxa"/>
            <w:tcBorders>
              <w:top w:val="single" w:sz="4" w:space="0" w:color="auto"/>
            </w:tcBorders>
            <w:vAlign w:val="center"/>
          </w:tcPr>
          <w:p w14:paraId="75C1D3BD" w14:textId="20EA9211" w:rsidR="00F0580A" w:rsidRPr="008927EE" w:rsidRDefault="00F0580A" w:rsidP="00F0580A">
            <w:pPr>
              <w:pStyle w:val="MDPI42tablebody"/>
              <w:spacing w:line="240" w:lineRule="auto"/>
            </w:pPr>
            <w:r w:rsidRPr="00D0457E">
              <w:t>0.7704</w:t>
            </w:r>
          </w:p>
        </w:tc>
        <w:tc>
          <w:tcPr>
            <w:tcW w:w="1077" w:type="dxa"/>
            <w:tcBorders>
              <w:top w:val="single" w:sz="4" w:space="0" w:color="auto"/>
            </w:tcBorders>
            <w:vAlign w:val="center"/>
          </w:tcPr>
          <w:p w14:paraId="29F7B36C" w14:textId="29C09DA8" w:rsidR="00F0580A" w:rsidRPr="002379F3" w:rsidRDefault="00F0580A" w:rsidP="00F0580A">
            <w:pPr>
              <w:pStyle w:val="MDPI42tablebody"/>
              <w:spacing w:line="240" w:lineRule="auto"/>
            </w:pPr>
            <w:r w:rsidRPr="00D0457E">
              <w:t>0.8670</w:t>
            </w:r>
          </w:p>
        </w:tc>
        <w:tc>
          <w:tcPr>
            <w:tcW w:w="1077" w:type="dxa"/>
            <w:tcBorders>
              <w:top w:val="single" w:sz="4" w:space="0" w:color="auto"/>
            </w:tcBorders>
            <w:vAlign w:val="center"/>
          </w:tcPr>
          <w:p w14:paraId="27E4FA3D" w14:textId="3A20E58A" w:rsidR="00F0580A" w:rsidRPr="008927EE" w:rsidRDefault="00F0580A" w:rsidP="00F0580A">
            <w:pPr>
              <w:pStyle w:val="MDPI42tablebody"/>
              <w:spacing w:line="240" w:lineRule="auto"/>
            </w:pPr>
            <w:r w:rsidRPr="00D0457E">
              <w:t>0.9230</w:t>
            </w:r>
          </w:p>
        </w:tc>
        <w:tc>
          <w:tcPr>
            <w:tcW w:w="1077" w:type="dxa"/>
            <w:tcBorders>
              <w:top w:val="single" w:sz="4" w:space="0" w:color="auto"/>
            </w:tcBorders>
            <w:vAlign w:val="center"/>
          </w:tcPr>
          <w:p w14:paraId="1957F5D9" w14:textId="3920D0B0" w:rsidR="00F0580A" w:rsidRPr="008927EE" w:rsidRDefault="00F0580A" w:rsidP="00F0580A">
            <w:pPr>
              <w:pStyle w:val="MDPI42tablebody"/>
              <w:spacing w:line="240" w:lineRule="auto"/>
            </w:pPr>
            <w:r w:rsidRPr="00D0457E">
              <w:t>0.6716</w:t>
            </w:r>
          </w:p>
        </w:tc>
      </w:tr>
      <w:tr w:rsidR="00F0580A" w:rsidRPr="008927EE" w14:paraId="2924DC7E" w14:textId="77777777" w:rsidTr="00F0580A">
        <w:trPr>
          <w:trHeight w:val="294"/>
        </w:trPr>
        <w:tc>
          <w:tcPr>
            <w:tcW w:w="2494" w:type="dxa"/>
            <w:vAlign w:val="center"/>
          </w:tcPr>
          <w:p w14:paraId="6F6BBF99" w14:textId="100B3F45" w:rsidR="00F0580A" w:rsidRPr="008927EE" w:rsidRDefault="00F0580A" w:rsidP="00F0580A">
            <w:pPr>
              <w:pStyle w:val="MDPI42tablebody"/>
              <w:spacing w:line="240" w:lineRule="auto"/>
            </w:pPr>
            <w:r w:rsidRPr="00D0457E">
              <w:t>Árbol de Decisión</w:t>
            </w:r>
          </w:p>
        </w:tc>
        <w:tc>
          <w:tcPr>
            <w:tcW w:w="1077" w:type="dxa"/>
            <w:vAlign w:val="center"/>
          </w:tcPr>
          <w:p w14:paraId="13A24027" w14:textId="44EF23B2" w:rsidR="00F0580A" w:rsidRPr="008927EE" w:rsidRDefault="00F0580A" w:rsidP="00F0580A">
            <w:pPr>
              <w:pStyle w:val="MDPI42tablebody"/>
              <w:spacing w:line="240" w:lineRule="auto"/>
            </w:pPr>
            <w:r w:rsidRPr="00D0457E">
              <w:t>0.8629</w:t>
            </w:r>
          </w:p>
        </w:tc>
        <w:tc>
          <w:tcPr>
            <w:tcW w:w="1077" w:type="dxa"/>
            <w:vAlign w:val="center"/>
          </w:tcPr>
          <w:p w14:paraId="5283DD7A" w14:textId="1E868038" w:rsidR="00F0580A" w:rsidRPr="008927EE" w:rsidRDefault="00F0580A" w:rsidP="00F0580A">
            <w:pPr>
              <w:pStyle w:val="MDPI42tablebody"/>
              <w:spacing w:line="240" w:lineRule="auto"/>
            </w:pPr>
            <w:r w:rsidRPr="00D0457E">
              <w:t>0.7880</w:t>
            </w:r>
          </w:p>
        </w:tc>
        <w:tc>
          <w:tcPr>
            <w:tcW w:w="1077" w:type="dxa"/>
            <w:vAlign w:val="center"/>
          </w:tcPr>
          <w:p w14:paraId="5E3AEF40" w14:textId="5C36CCF6" w:rsidR="00F0580A" w:rsidRPr="002379F3" w:rsidRDefault="00F0580A" w:rsidP="00F0580A">
            <w:pPr>
              <w:pStyle w:val="MDPI42tablebody"/>
              <w:spacing w:line="240" w:lineRule="auto"/>
            </w:pPr>
            <w:r w:rsidRPr="00D0457E">
              <w:t>0.8869</w:t>
            </w:r>
          </w:p>
        </w:tc>
        <w:tc>
          <w:tcPr>
            <w:tcW w:w="1077" w:type="dxa"/>
            <w:vAlign w:val="center"/>
          </w:tcPr>
          <w:p w14:paraId="27D46BD6" w14:textId="6FAAEA7F" w:rsidR="00F0580A" w:rsidRPr="008927EE" w:rsidRDefault="00F0580A" w:rsidP="00F0580A">
            <w:pPr>
              <w:pStyle w:val="MDPI42tablebody"/>
              <w:spacing w:line="240" w:lineRule="auto"/>
            </w:pPr>
            <w:r w:rsidRPr="00D0457E">
              <w:t>0.9236</w:t>
            </w:r>
          </w:p>
        </w:tc>
        <w:tc>
          <w:tcPr>
            <w:tcW w:w="1077" w:type="dxa"/>
            <w:vAlign w:val="center"/>
          </w:tcPr>
          <w:p w14:paraId="0FCAAE16" w14:textId="2836E4E9" w:rsidR="00F0580A" w:rsidRPr="008927EE" w:rsidRDefault="00F0580A" w:rsidP="00F0580A">
            <w:pPr>
              <w:pStyle w:val="MDPI42tablebody"/>
              <w:spacing w:line="240" w:lineRule="auto"/>
            </w:pPr>
            <w:r w:rsidRPr="00D0457E">
              <w:t>0.6979</w:t>
            </w:r>
          </w:p>
        </w:tc>
      </w:tr>
      <w:tr w:rsidR="00F0580A" w:rsidRPr="008927EE" w14:paraId="6936E261" w14:textId="77777777" w:rsidTr="00F0580A">
        <w:trPr>
          <w:trHeight w:val="294"/>
        </w:trPr>
        <w:tc>
          <w:tcPr>
            <w:tcW w:w="2494" w:type="dxa"/>
            <w:vAlign w:val="center"/>
          </w:tcPr>
          <w:p w14:paraId="52AA90A4" w14:textId="441EEB56" w:rsidR="00F0580A" w:rsidRPr="008927EE" w:rsidRDefault="00F0580A" w:rsidP="00F0580A">
            <w:pPr>
              <w:pStyle w:val="MDPI42tablebody"/>
              <w:spacing w:line="240" w:lineRule="auto"/>
            </w:pPr>
            <w:r w:rsidRPr="00D0457E">
              <w:t>Random Forest</w:t>
            </w:r>
          </w:p>
        </w:tc>
        <w:tc>
          <w:tcPr>
            <w:tcW w:w="1077" w:type="dxa"/>
            <w:vAlign w:val="center"/>
          </w:tcPr>
          <w:p w14:paraId="747BB313" w14:textId="6A850011" w:rsidR="00F0580A" w:rsidRPr="008927EE" w:rsidRDefault="00F0580A" w:rsidP="00F0580A">
            <w:pPr>
              <w:pStyle w:val="MDPI42tablebody"/>
              <w:spacing w:line="240" w:lineRule="auto"/>
            </w:pPr>
            <w:r w:rsidRPr="00D0457E">
              <w:t>0.8677</w:t>
            </w:r>
          </w:p>
        </w:tc>
        <w:tc>
          <w:tcPr>
            <w:tcW w:w="1077" w:type="dxa"/>
            <w:vAlign w:val="center"/>
          </w:tcPr>
          <w:p w14:paraId="4891D564" w14:textId="0DF6E4F4" w:rsidR="00F0580A" w:rsidRPr="008927EE" w:rsidRDefault="00F0580A" w:rsidP="00F0580A">
            <w:pPr>
              <w:pStyle w:val="MDPI42tablebody"/>
              <w:spacing w:line="240" w:lineRule="auto"/>
            </w:pPr>
            <w:r w:rsidRPr="00D0457E">
              <w:t>0.7914</w:t>
            </w:r>
          </w:p>
        </w:tc>
        <w:tc>
          <w:tcPr>
            <w:tcW w:w="1077" w:type="dxa"/>
            <w:vAlign w:val="center"/>
          </w:tcPr>
          <w:p w14:paraId="0082BBF6" w14:textId="268F3950" w:rsidR="00F0580A" w:rsidRPr="002379F3" w:rsidRDefault="00F0580A" w:rsidP="00F0580A">
            <w:pPr>
              <w:pStyle w:val="MDPI42tablebody"/>
              <w:spacing w:line="240" w:lineRule="auto"/>
            </w:pPr>
            <w:r w:rsidRPr="00D0457E">
              <w:t>0.8731</w:t>
            </w:r>
          </w:p>
        </w:tc>
        <w:tc>
          <w:tcPr>
            <w:tcW w:w="1077" w:type="dxa"/>
            <w:vAlign w:val="center"/>
          </w:tcPr>
          <w:p w14:paraId="1DB42FFA" w14:textId="298E1C1D" w:rsidR="00F0580A" w:rsidRPr="008927EE" w:rsidRDefault="00F0580A" w:rsidP="00F0580A">
            <w:pPr>
              <w:pStyle w:val="MDPI42tablebody"/>
              <w:spacing w:line="240" w:lineRule="auto"/>
            </w:pPr>
            <w:r w:rsidRPr="00D0457E">
              <w:t>0.9314</w:t>
            </w:r>
          </w:p>
        </w:tc>
        <w:tc>
          <w:tcPr>
            <w:tcW w:w="1077" w:type="dxa"/>
            <w:vAlign w:val="center"/>
          </w:tcPr>
          <w:p w14:paraId="5ABBE721" w14:textId="6BE127BC" w:rsidR="00F0580A" w:rsidRPr="008927EE" w:rsidRDefault="00F0580A" w:rsidP="00F0580A">
            <w:pPr>
              <w:pStyle w:val="MDPI42tablebody"/>
              <w:spacing w:line="240" w:lineRule="auto"/>
            </w:pPr>
            <w:r w:rsidRPr="00D0457E">
              <w:t>0.7023</w:t>
            </w:r>
          </w:p>
        </w:tc>
      </w:tr>
      <w:tr w:rsidR="00F0580A" w:rsidRPr="008927EE" w14:paraId="6D46E360" w14:textId="77777777" w:rsidTr="00F0580A">
        <w:trPr>
          <w:trHeight w:val="294"/>
        </w:trPr>
        <w:tc>
          <w:tcPr>
            <w:tcW w:w="2494" w:type="dxa"/>
            <w:vAlign w:val="center"/>
          </w:tcPr>
          <w:p w14:paraId="44D12C7D" w14:textId="1BDF1EDF" w:rsidR="00F0580A" w:rsidRPr="008927EE" w:rsidRDefault="00F0580A" w:rsidP="00F0580A">
            <w:pPr>
              <w:pStyle w:val="MDPI42tablebody"/>
              <w:spacing w:line="240" w:lineRule="auto"/>
            </w:pPr>
            <w:r w:rsidRPr="24F51725">
              <w:rPr>
                <w:lang w:val="es-PE"/>
              </w:rPr>
              <w:t>XGBoost</w:t>
            </w:r>
          </w:p>
        </w:tc>
        <w:tc>
          <w:tcPr>
            <w:tcW w:w="1077" w:type="dxa"/>
            <w:vAlign w:val="center"/>
          </w:tcPr>
          <w:p w14:paraId="27A48A5C" w14:textId="51AE9550" w:rsidR="00F0580A" w:rsidRPr="008927EE" w:rsidRDefault="00F0580A" w:rsidP="00F0580A">
            <w:pPr>
              <w:pStyle w:val="MDPI42tablebody"/>
              <w:spacing w:line="240" w:lineRule="auto"/>
            </w:pPr>
            <w:r w:rsidRPr="00D0457E">
              <w:t>0.9187</w:t>
            </w:r>
          </w:p>
        </w:tc>
        <w:tc>
          <w:tcPr>
            <w:tcW w:w="1077" w:type="dxa"/>
            <w:vAlign w:val="center"/>
          </w:tcPr>
          <w:p w14:paraId="6E5CA1D1" w14:textId="55467C7E" w:rsidR="00F0580A" w:rsidRPr="008927EE" w:rsidRDefault="00F0580A" w:rsidP="00F0580A">
            <w:pPr>
              <w:pStyle w:val="MDPI42tablebody"/>
              <w:spacing w:line="240" w:lineRule="auto"/>
            </w:pPr>
            <w:r w:rsidRPr="00D0457E">
              <w:t>0.8585</w:t>
            </w:r>
          </w:p>
        </w:tc>
        <w:tc>
          <w:tcPr>
            <w:tcW w:w="1077" w:type="dxa"/>
            <w:vAlign w:val="center"/>
          </w:tcPr>
          <w:p w14:paraId="5F4C04CB" w14:textId="2EEBB137" w:rsidR="00F0580A" w:rsidRPr="002379F3" w:rsidRDefault="00F0580A" w:rsidP="00F0580A">
            <w:pPr>
              <w:pStyle w:val="MDPI42tablebody"/>
              <w:spacing w:line="240" w:lineRule="auto"/>
            </w:pPr>
            <w:r w:rsidRPr="00D0457E">
              <w:t>0.8578</w:t>
            </w:r>
          </w:p>
        </w:tc>
        <w:tc>
          <w:tcPr>
            <w:tcW w:w="1077" w:type="dxa"/>
            <w:vAlign w:val="center"/>
          </w:tcPr>
          <w:p w14:paraId="72B8CA2E" w14:textId="78D596A9" w:rsidR="00F0580A" w:rsidRPr="008927EE" w:rsidRDefault="00F0580A" w:rsidP="00F0580A">
            <w:pPr>
              <w:pStyle w:val="MDPI42tablebody"/>
              <w:spacing w:line="240" w:lineRule="auto"/>
            </w:pPr>
            <w:r w:rsidRPr="00D0457E">
              <w:t>0.9696</w:t>
            </w:r>
          </w:p>
        </w:tc>
        <w:tc>
          <w:tcPr>
            <w:tcW w:w="1077" w:type="dxa"/>
            <w:vAlign w:val="center"/>
          </w:tcPr>
          <w:p w14:paraId="1A551DF3" w14:textId="1EFB6D20" w:rsidR="00F0580A" w:rsidRPr="008927EE" w:rsidRDefault="00F0580A" w:rsidP="00F0580A">
            <w:pPr>
              <w:pStyle w:val="MDPI42tablebody"/>
              <w:spacing w:line="240" w:lineRule="auto"/>
            </w:pPr>
            <w:r w:rsidRPr="00D0457E">
              <w:t>0.8014</w:t>
            </w:r>
          </w:p>
        </w:tc>
      </w:tr>
    </w:tbl>
    <w:p w14:paraId="23FD2EE5" w14:textId="2932E945" w:rsidR="00F1521D" w:rsidRDefault="0012667B" w:rsidP="001364AD">
      <w:pPr>
        <w:pStyle w:val="MDPI41tablecaption"/>
        <w:spacing w:before="0"/>
        <w:jc w:val="left"/>
        <w:rPr>
          <w:lang w:val="es-PE"/>
        </w:rPr>
      </w:pPr>
      <w:r w:rsidRPr="00155AD3">
        <w:rPr>
          <w:lang w:val="es-PE"/>
        </w:rPr>
        <w:t xml:space="preserve">Nota. </w:t>
      </w:r>
      <w:r w:rsidR="00F76A7F" w:rsidRPr="00F76A7F">
        <w:rPr>
          <w:lang w:val="es-PE"/>
        </w:rPr>
        <w:t>Los valores corresponden al desempeño obtenido sobre el conjunto de prueba estratificado (15 % hold-out).</w:t>
      </w:r>
    </w:p>
    <w:p w14:paraId="5B7CCE23" w14:textId="77777777" w:rsidR="00F87479" w:rsidRPr="00BD009D" w:rsidRDefault="00F87479" w:rsidP="00F87479">
      <w:pPr>
        <w:pStyle w:val="MDPI31text"/>
        <w:rPr>
          <w:lang w:val="es-PE"/>
        </w:rPr>
      </w:pPr>
      <w:r w:rsidRPr="00953FE3">
        <w:rPr>
          <w:lang w:val="es-PE"/>
        </w:rPr>
        <w:t xml:space="preserve">En términos generales, los resultados muestran diferencias en el desempeño de los modelos evaluados. La Regresión Logística presentó el menor desempeño global, por lo que se establece como línea base para la comparación. </w:t>
      </w:r>
      <w:r w:rsidRPr="00BD009D">
        <w:rPr>
          <w:lang w:val="es-PE"/>
        </w:rPr>
        <w:t>El Árbol de Decisión y Random Forest mostraron mejoras respecto a este modelo en la mayoría de las métricas evaluadas, aunque el Árbol de Decisión alcanzó el mayor Recall, lo que indica una mayor capacidad para detectar los casos positivos.</w:t>
      </w:r>
    </w:p>
    <w:p w14:paraId="7C98D285" w14:textId="4FCE6052" w:rsidR="00E11CB9" w:rsidRPr="00953FE3" w:rsidRDefault="00953FE3" w:rsidP="00953FE3">
      <w:pPr>
        <w:pStyle w:val="MDPI31text"/>
        <w:rPr>
          <w:lang w:val="es-PE"/>
        </w:rPr>
      </w:pPr>
      <w:r w:rsidRPr="00953FE3">
        <w:rPr>
          <w:lang w:val="es-PE"/>
        </w:rPr>
        <w:t>Por su parte, XGBoost presentó el mejor desempeño global entre los modelos evaluados, al obtener los mayores valores de Accuracy, F1-score, AUC-ROC y MCC. Sin embargo, su Recall para la clase 1 fue inferior al obtenido por el Árbol de Decisión y Random Forest. En conjunto, estos resultados muestran que XGBoost ofrece un mejor equilibrio entre las distintas métricas consideradas, por lo que fue seleccionado como modelo final. Los criterios de esta selección se desarrollan en la Sección 4.5.6.</w:t>
      </w:r>
    </w:p>
    <w:p w14:paraId="3BDF24A7" w14:textId="1500000C" w:rsidR="005D17F3" w:rsidRPr="00121B0A" w:rsidRDefault="004B1AE5" w:rsidP="005D17F3">
      <w:pPr>
        <w:pStyle w:val="MDPI31text"/>
        <w:ind w:firstLine="86"/>
        <w:rPr>
          <w:b/>
          <w:bCs/>
          <w:snapToGrid/>
          <w:lang w:val="es-PE"/>
        </w:rPr>
      </w:pPr>
      <w:r>
        <w:rPr>
          <w:b/>
          <w:bCs/>
          <w:snapToGrid/>
          <w:lang w:val="es-PE"/>
        </w:rPr>
        <w:t>4</w:t>
      </w:r>
      <w:r w:rsidR="005D17F3" w:rsidRPr="00121B0A">
        <w:rPr>
          <w:b/>
          <w:bCs/>
          <w:snapToGrid/>
          <w:lang w:val="es-PE"/>
        </w:rPr>
        <w:t>.5.2 Resultados del modelo de Regresión Logística</w:t>
      </w:r>
    </w:p>
    <w:p w14:paraId="6D5EE198" w14:textId="1F4698A3" w:rsidR="005D17F3" w:rsidRPr="005D17F3" w:rsidRDefault="00433019" w:rsidP="005D17F3">
      <w:pPr>
        <w:pStyle w:val="MDPI31text"/>
        <w:rPr>
          <w:snapToGrid/>
          <w:lang w:val="es-PE"/>
        </w:rPr>
      </w:pPr>
      <w:r w:rsidRPr="00433019">
        <w:rPr>
          <w:snapToGrid/>
          <w:lang w:val="es-PE"/>
        </w:rPr>
        <w:lastRenderedPageBreak/>
        <w:t>El modelo de Regresión Logística se empleó como punto de partida, al representar un enfoque lineal clásico para la predicción binaria de incendios. Su objetivo fue establecer una referencia base que permitiera contrastar posteriormente el rendimiento de modelos de mayor complejidad. Asimismo, su formulación permite interpretar la contribución de las variables predictoras mediante sus coeficientes, facilitando el análisis de los factores considerados por el modelo</w:t>
      </w:r>
      <w:r w:rsidR="005D17F3" w:rsidRPr="005D17F3">
        <w:rPr>
          <w:snapToGrid/>
          <w:lang w:val="es-PE"/>
        </w:rPr>
        <w:t>.</w:t>
      </w:r>
    </w:p>
    <w:p w14:paraId="0D007A9B" w14:textId="2B51242F" w:rsidR="00E31C0D" w:rsidRPr="00E11CB9" w:rsidRDefault="005D17F3" w:rsidP="005D17F3">
      <w:pPr>
        <w:pStyle w:val="MDPI31text"/>
        <w:rPr>
          <w:snapToGrid/>
          <w:lang w:val="es-PE"/>
        </w:rPr>
      </w:pPr>
      <w:r w:rsidRPr="005D17F3">
        <w:rPr>
          <w:snapToGrid/>
          <w:lang w:val="es-PE"/>
        </w:rPr>
        <w:t xml:space="preserve">El reporte de clasificación (Tabla </w:t>
      </w:r>
      <w:r w:rsidR="00A540D2">
        <w:rPr>
          <w:snapToGrid/>
          <w:lang w:val="es-PE"/>
        </w:rPr>
        <w:t>3</w:t>
      </w:r>
      <w:r w:rsidRPr="005D17F3">
        <w:rPr>
          <w:snapToGrid/>
          <w:lang w:val="es-PE"/>
        </w:rPr>
        <w:t xml:space="preserve">) </w:t>
      </w:r>
      <w:r w:rsidR="00256EDF" w:rsidRPr="00256EDF">
        <w:rPr>
          <w:snapToGrid/>
          <w:lang w:val="es-PE"/>
        </w:rPr>
        <w:t>evidencia un desempeño general adecuado, con una accuracy de 0.8514 y un F1-score ponderado de 0.8557. Para la clase positiva (incendio), el modelo obtuvo un recall de 0.8670, lo que indica que identificó correctamente el 86.7 % de los incendios presentes en el conjunto de prueba. Sin embargo, la precisión para esta clase fue de 0.6932, inferior al recall, lo que indica que una proporción de las predicciones positivas correspondió a casos que no presentaban incendios</w:t>
      </w:r>
      <w:r w:rsidRPr="005D17F3">
        <w:rPr>
          <w:snapToGrid/>
          <w:lang w:val="es-PE"/>
        </w:rPr>
        <w:t>.</w:t>
      </w:r>
    </w:p>
    <w:p w14:paraId="4DEB70E8" w14:textId="38A4EF9C" w:rsidR="00E11CB9" w:rsidRPr="00534A73" w:rsidRDefault="00DE6AEE" w:rsidP="00DE6AEE">
      <w:pPr>
        <w:pStyle w:val="MDPI41tablecaption"/>
        <w:jc w:val="left"/>
        <w:rPr>
          <w:lang w:val="es-PE"/>
        </w:rPr>
      </w:pPr>
      <w:r w:rsidRPr="00155AD3">
        <w:rPr>
          <w:b/>
          <w:bCs/>
          <w:lang w:val="es-PE"/>
        </w:rPr>
        <w:t xml:space="preserve">Table </w:t>
      </w:r>
      <w:r w:rsidR="006C56D6">
        <w:rPr>
          <w:b/>
          <w:bCs/>
          <w:lang w:val="es-PE"/>
        </w:rPr>
        <w:t>3</w:t>
      </w:r>
      <w:r w:rsidRPr="00155AD3">
        <w:rPr>
          <w:b/>
          <w:bCs/>
          <w:lang w:val="es-PE"/>
        </w:rPr>
        <w:t xml:space="preserve">. </w:t>
      </w:r>
      <w:r w:rsidR="00534A73" w:rsidRPr="00155AD3">
        <w:rPr>
          <w:lang w:val="es-PE"/>
        </w:rPr>
        <w:t>Reporte de clasificación del modelo de Regresión Logística.</w:t>
      </w:r>
    </w:p>
    <w:tbl>
      <w:tblPr>
        <w:tblW w:w="7881"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928"/>
        <w:gridCol w:w="1559"/>
        <w:gridCol w:w="1559"/>
        <w:gridCol w:w="1417"/>
        <w:gridCol w:w="1418"/>
      </w:tblGrid>
      <w:tr w:rsidR="008E0560" w:rsidRPr="008927EE" w14:paraId="35910D83" w14:textId="77777777" w:rsidTr="6CD62FE5">
        <w:tc>
          <w:tcPr>
            <w:tcW w:w="1928" w:type="dxa"/>
            <w:tcBorders>
              <w:bottom w:val="single" w:sz="4" w:space="0" w:color="auto"/>
            </w:tcBorders>
            <w:vAlign w:val="center"/>
          </w:tcPr>
          <w:p w14:paraId="0E60DF08" w14:textId="0022C408" w:rsidR="008E0560" w:rsidRPr="0092367B" w:rsidRDefault="008E0560" w:rsidP="008E0560">
            <w:pPr>
              <w:pStyle w:val="MDPI42tablebody"/>
              <w:spacing w:line="240" w:lineRule="auto"/>
              <w:rPr>
                <w:b/>
                <w:bCs/>
                <w:snapToGrid/>
                <w:lang w:val="es-PE"/>
              </w:rPr>
            </w:pPr>
            <w:r>
              <w:rPr>
                <w:b/>
                <w:bCs/>
                <w:snapToGrid/>
                <w:lang w:val="es-PE"/>
              </w:rPr>
              <w:t>Clase</w:t>
            </w:r>
          </w:p>
        </w:tc>
        <w:tc>
          <w:tcPr>
            <w:tcW w:w="1559" w:type="dxa"/>
            <w:tcBorders>
              <w:bottom w:val="single" w:sz="4" w:space="0" w:color="auto"/>
            </w:tcBorders>
          </w:tcPr>
          <w:p w14:paraId="3558F3DF" w14:textId="0248E7E6" w:rsidR="008E0560" w:rsidRPr="009D7CFD" w:rsidRDefault="008E0560" w:rsidP="008E0560">
            <w:pPr>
              <w:pStyle w:val="MDPI42tablebody"/>
              <w:spacing w:line="240" w:lineRule="auto"/>
              <w:rPr>
                <w:b/>
                <w:bCs/>
                <w:snapToGrid/>
                <w:lang w:val="es-PE"/>
              </w:rPr>
            </w:pPr>
            <w:r>
              <w:rPr>
                <w:b/>
                <w:bCs/>
                <w:lang w:val="es-PE"/>
              </w:rPr>
              <w:t>precision</w:t>
            </w:r>
          </w:p>
        </w:tc>
        <w:tc>
          <w:tcPr>
            <w:tcW w:w="1559" w:type="dxa"/>
            <w:tcBorders>
              <w:bottom w:val="single" w:sz="4" w:space="0" w:color="auto"/>
            </w:tcBorders>
          </w:tcPr>
          <w:p w14:paraId="370FC8D4" w14:textId="71D6C887" w:rsidR="008E0560" w:rsidRPr="00AA503E" w:rsidRDefault="008E0560" w:rsidP="008E0560">
            <w:pPr>
              <w:pStyle w:val="MDPI42tablebody"/>
              <w:spacing w:line="240" w:lineRule="auto"/>
              <w:rPr>
                <w:b/>
                <w:bCs/>
                <w:snapToGrid/>
                <w:lang w:val="es-PE"/>
              </w:rPr>
            </w:pPr>
            <w:r>
              <w:rPr>
                <w:b/>
                <w:bCs/>
                <w:lang w:val="es-PE"/>
              </w:rPr>
              <w:t>recall</w:t>
            </w:r>
          </w:p>
        </w:tc>
        <w:tc>
          <w:tcPr>
            <w:tcW w:w="1417" w:type="dxa"/>
            <w:tcBorders>
              <w:bottom w:val="single" w:sz="4" w:space="0" w:color="auto"/>
            </w:tcBorders>
          </w:tcPr>
          <w:p w14:paraId="779E357F" w14:textId="0D80F8E1" w:rsidR="008E0560" w:rsidRPr="00AA503E" w:rsidRDefault="008E0560" w:rsidP="008E0560">
            <w:pPr>
              <w:pStyle w:val="MDPI42tablebody"/>
              <w:spacing w:line="240" w:lineRule="auto"/>
              <w:rPr>
                <w:b/>
                <w:bCs/>
                <w:snapToGrid/>
              </w:rPr>
            </w:pPr>
            <w:r>
              <w:rPr>
                <w:b/>
                <w:bCs/>
              </w:rPr>
              <w:t>f1-score</w:t>
            </w:r>
          </w:p>
        </w:tc>
        <w:tc>
          <w:tcPr>
            <w:tcW w:w="1418" w:type="dxa"/>
            <w:tcBorders>
              <w:bottom w:val="single" w:sz="4" w:space="0" w:color="auto"/>
            </w:tcBorders>
          </w:tcPr>
          <w:p w14:paraId="3090942B" w14:textId="399036BF" w:rsidR="008E0560" w:rsidRPr="00AA503E" w:rsidRDefault="008E0560" w:rsidP="008E0560">
            <w:pPr>
              <w:pStyle w:val="MDPI42tablebody"/>
              <w:spacing w:line="240" w:lineRule="auto"/>
              <w:rPr>
                <w:b/>
                <w:bCs/>
                <w:snapToGrid/>
                <w:lang w:val="es-PE"/>
              </w:rPr>
            </w:pPr>
            <w:r>
              <w:rPr>
                <w:b/>
                <w:bCs/>
                <w:lang w:val="es-PE"/>
              </w:rPr>
              <w:t>support</w:t>
            </w:r>
          </w:p>
        </w:tc>
      </w:tr>
      <w:tr w:rsidR="00425573" w:rsidRPr="008927EE" w14:paraId="46648871" w14:textId="77777777" w:rsidTr="6CD62FE5">
        <w:tc>
          <w:tcPr>
            <w:tcW w:w="1928" w:type="dxa"/>
          </w:tcPr>
          <w:p w14:paraId="18C036E7" w14:textId="13EA4C9E" w:rsidR="00425573" w:rsidRPr="008927EE" w:rsidRDefault="00425573" w:rsidP="00425573">
            <w:pPr>
              <w:pStyle w:val="MDPI42tablebody"/>
              <w:spacing w:line="240" w:lineRule="auto"/>
            </w:pPr>
            <w:r>
              <w:t>0 (no incendio)</w:t>
            </w:r>
          </w:p>
        </w:tc>
        <w:tc>
          <w:tcPr>
            <w:tcW w:w="1559" w:type="dxa"/>
          </w:tcPr>
          <w:p w14:paraId="21070D5E" w14:textId="2F8C7088" w:rsidR="00425573" w:rsidRPr="008927EE" w:rsidRDefault="00425573" w:rsidP="00425573">
            <w:pPr>
              <w:pStyle w:val="MDPI42tablebody"/>
              <w:spacing w:line="240" w:lineRule="auto"/>
            </w:pPr>
            <w:r w:rsidRPr="001E7FB7">
              <w:t>0.9403</w:t>
            </w:r>
          </w:p>
        </w:tc>
        <w:tc>
          <w:tcPr>
            <w:tcW w:w="1559" w:type="dxa"/>
            <w:tcBorders>
              <w:top w:val="single" w:sz="4" w:space="0" w:color="auto"/>
            </w:tcBorders>
          </w:tcPr>
          <w:p w14:paraId="59C327D4" w14:textId="78716678" w:rsidR="00425573" w:rsidRPr="008927EE" w:rsidRDefault="00425573" w:rsidP="00425573">
            <w:pPr>
              <w:pStyle w:val="MDPI42tablebody"/>
              <w:spacing w:line="240" w:lineRule="auto"/>
            </w:pPr>
            <w:r w:rsidRPr="001E7FB7">
              <w:t>0.8452</w:t>
            </w:r>
          </w:p>
        </w:tc>
        <w:tc>
          <w:tcPr>
            <w:tcW w:w="1417" w:type="dxa"/>
            <w:tcBorders>
              <w:top w:val="single" w:sz="4" w:space="0" w:color="auto"/>
            </w:tcBorders>
          </w:tcPr>
          <w:p w14:paraId="4DA6439C" w14:textId="726D2433" w:rsidR="00425573" w:rsidRPr="008927EE" w:rsidRDefault="00425573" w:rsidP="00425573">
            <w:pPr>
              <w:pStyle w:val="MDPI42tablebody"/>
              <w:spacing w:line="240" w:lineRule="auto"/>
            </w:pPr>
            <w:r w:rsidRPr="001E7FB7">
              <w:t>0.8902</w:t>
            </w:r>
          </w:p>
        </w:tc>
        <w:tc>
          <w:tcPr>
            <w:tcW w:w="1418" w:type="dxa"/>
          </w:tcPr>
          <w:p w14:paraId="269893A3" w14:textId="45437DED" w:rsidR="00425573" w:rsidRPr="008927EE" w:rsidRDefault="00425573" w:rsidP="00425573">
            <w:pPr>
              <w:pStyle w:val="MDPI42tablebody"/>
              <w:spacing w:line="240" w:lineRule="auto"/>
            </w:pPr>
            <w:r w:rsidRPr="001E7FB7">
              <w:t>1621</w:t>
            </w:r>
          </w:p>
        </w:tc>
      </w:tr>
      <w:tr w:rsidR="00425573" w:rsidRPr="008927EE" w14:paraId="75CCCC18" w14:textId="77777777" w:rsidTr="6CD62FE5">
        <w:tc>
          <w:tcPr>
            <w:tcW w:w="1928" w:type="dxa"/>
          </w:tcPr>
          <w:p w14:paraId="096F00E2" w14:textId="758E0CDF" w:rsidR="00425573" w:rsidRPr="001742CE" w:rsidRDefault="00425573" w:rsidP="00425573">
            <w:pPr>
              <w:pStyle w:val="MDPI42tablebody"/>
              <w:spacing w:line="240" w:lineRule="auto"/>
            </w:pPr>
            <w:r>
              <w:t>1 (incendio)</w:t>
            </w:r>
          </w:p>
        </w:tc>
        <w:tc>
          <w:tcPr>
            <w:tcW w:w="1559" w:type="dxa"/>
          </w:tcPr>
          <w:p w14:paraId="0281A0DE" w14:textId="201EEAA6" w:rsidR="00425573" w:rsidRPr="00C9008A" w:rsidRDefault="00425573" w:rsidP="00425573">
            <w:pPr>
              <w:pStyle w:val="MDPI42tablebody"/>
              <w:spacing w:line="240" w:lineRule="auto"/>
            </w:pPr>
            <w:r w:rsidRPr="001E7FB7">
              <w:t>0.6932</w:t>
            </w:r>
          </w:p>
        </w:tc>
        <w:tc>
          <w:tcPr>
            <w:tcW w:w="1559" w:type="dxa"/>
          </w:tcPr>
          <w:p w14:paraId="4205120E" w14:textId="2F1AAF44" w:rsidR="00425573" w:rsidRPr="00DC78DF" w:rsidRDefault="00425573" w:rsidP="00425573">
            <w:pPr>
              <w:pStyle w:val="MDPI42tablebody"/>
              <w:spacing w:line="240" w:lineRule="auto"/>
            </w:pPr>
            <w:r w:rsidRPr="001E7FB7">
              <w:t>0.8670</w:t>
            </w:r>
          </w:p>
        </w:tc>
        <w:tc>
          <w:tcPr>
            <w:tcW w:w="1417" w:type="dxa"/>
          </w:tcPr>
          <w:p w14:paraId="57927FC6" w14:textId="1C486482" w:rsidR="00425573" w:rsidRPr="00182B61" w:rsidRDefault="00425573" w:rsidP="00425573">
            <w:pPr>
              <w:pStyle w:val="MDPI42tablebody"/>
              <w:spacing w:line="240" w:lineRule="auto"/>
            </w:pPr>
            <w:r w:rsidRPr="001E7FB7">
              <w:t>0.7704</w:t>
            </w:r>
          </w:p>
        </w:tc>
        <w:tc>
          <w:tcPr>
            <w:tcW w:w="1418" w:type="dxa"/>
          </w:tcPr>
          <w:p w14:paraId="2A3CB3DC" w14:textId="037035DD" w:rsidR="00425573" w:rsidRPr="0006630A" w:rsidRDefault="00425573" w:rsidP="00425573">
            <w:pPr>
              <w:pStyle w:val="MDPI42tablebody"/>
              <w:spacing w:line="240" w:lineRule="auto"/>
            </w:pPr>
            <w:r w:rsidRPr="001E7FB7">
              <w:t>654</w:t>
            </w:r>
          </w:p>
        </w:tc>
      </w:tr>
      <w:tr w:rsidR="00425573" w:rsidRPr="008927EE" w14:paraId="33E7B6E5" w14:textId="77777777" w:rsidTr="6CD62FE5">
        <w:tc>
          <w:tcPr>
            <w:tcW w:w="1928" w:type="dxa"/>
          </w:tcPr>
          <w:p w14:paraId="19D321AF" w14:textId="5987B75D" w:rsidR="00425573" w:rsidRPr="008927EE" w:rsidRDefault="00425573" w:rsidP="00425573">
            <w:pPr>
              <w:pStyle w:val="MDPI42tablebody"/>
              <w:spacing w:line="240" w:lineRule="auto"/>
            </w:pPr>
            <w:r>
              <w:t>Promedio ponderado</w:t>
            </w:r>
          </w:p>
        </w:tc>
        <w:tc>
          <w:tcPr>
            <w:tcW w:w="1559" w:type="dxa"/>
          </w:tcPr>
          <w:p w14:paraId="53BFE6C1" w14:textId="5BCAC320" w:rsidR="00425573" w:rsidRPr="008927EE" w:rsidRDefault="00425573" w:rsidP="00425573">
            <w:pPr>
              <w:pStyle w:val="MDPI42tablebody"/>
              <w:spacing w:line="240" w:lineRule="auto"/>
            </w:pPr>
            <w:r w:rsidRPr="001E7FB7">
              <w:t>0.8692</w:t>
            </w:r>
          </w:p>
        </w:tc>
        <w:tc>
          <w:tcPr>
            <w:tcW w:w="1559" w:type="dxa"/>
          </w:tcPr>
          <w:p w14:paraId="746E2969" w14:textId="50EAA180" w:rsidR="00425573" w:rsidRPr="008927EE" w:rsidRDefault="00425573" w:rsidP="00425573">
            <w:pPr>
              <w:pStyle w:val="MDPI42tablebody"/>
              <w:spacing w:line="240" w:lineRule="auto"/>
            </w:pPr>
            <w:r w:rsidRPr="001E7FB7">
              <w:t>0.8514</w:t>
            </w:r>
          </w:p>
        </w:tc>
        <w:tc>
          <w:tcPr>
            <w:tcW w:w="1417" w:type="dxa"/>
          </w:tcPr>
          <w:p w14:paraId="06FA8FEB" w14:textId="15AEFB8A" w:rsidR="00425573" w:rsidRPr="008927EE" w:rsidRDefault="00425573" w:rsidP="00425573">
            <w:pPr>
              <w:pStyle w:val="MDPI42tablebody"/>
              <w:spacing w:line="240" w:lineRule="auto"/>
            </w:pPr>
            <w:r w:rsidRPr="001E7FB7">
              <w:t>0.8557</w:t>
            </w:r>
          </w:p>
        </w:tc>
        <w:tc>
          <w:tcPr>
            <w:tcW w:w="1418" w:type="dxa"/>
          </w:tcPr>
          <w:p w14:paraId="04044C17" w14:textId="692DD65F" w:rsidR="00425573" w:rsidRPr="00AD5051" w:rsidRDefault="00425573" w:rsidP="00425573">
            <w:pPr>
              <w:pStyle w:val="MDPI42tablebody"/>
              <w:spacing w:line="240" w:lineRule="auto"/>
              <w:rPr>
                <w:rFonts w:eastAsiaTheme="minorEastAsia"/>
                <w:lang w:eastAsia="zh-CN"/>
              </w:rPr>
            </w:pPr>
            <w:r w:rsidRPr="001E7FB7">
              <w:t>2275</w:t>
            </w:r>
          </w:p>
        </w:tc>
      </w:tr>
    </w:tbl>
    <w:p w14:paraId="3AF74146" w14:textId="20F9A81D" w:rsidR="004645E9" w:rsidRDefault="004645E9" w:rsidP="00E70F00">
      <w:pPr>
        <w:pStyle w:val="MDPI31text"/>
        <w:spacing w:before="240" w:after="240"/>
        <w:rPr>
          <w:lang w:val="es-PE"/>
        </w:rPr>
      </w:pPr>
      <w:r w:rsidRPr="00155AD3">
        <w:rPr>
          <w:lang w:val="es-PE"/>
        </w:rPr>
        <w:t>El análisis gráfico complementario muestra el comportamiento general del modelo. La curva ROC</w:t>
      </w:r>
      <w:r w:rsidR="00B82190">
        <w:rPr>
          <w:lang w:val="es-PE"/>
        </w:rPr>
        <w:t xml:space="preserve">, </w:t>
      </w:r>
      <w:r w:rsidR="00E4349F" w:rsidRPr="00E4349F">
        <w:rPr>
          <w:lang w:val="es-PE"/>
        </w:rPr>
        <w:t>presentada</w:t>
      </w:r>
      <w:r w:rsidR="00E4349F">
        <w:rPr>
          <w:lang w:val="es-PE"/>
        </w:rPr>
        <w:t xml:space="preserve"> </w:t>
      </w:r>
      <w:r w:rsidR="00B82190">
        <w:rPr>
          <w:lang w:val="es-PE"/>
        </w:rPr>
        <w:t xml:space="preserve">en la </w:t>
      </w:r>
      <w:r w:rsidRPr="00155AD3">
        <w:rPr>
          <w:lang w:val="es-PE"/>
        </w:rPr>
        <w:t xml:space="preserve">Figura </w:t>
      </w:r>
      <w:r w:rsidR="00CA3EFF" w:rsidRPr="00155AD3">
        <w:rPr>
          <w:lang w:val="es-PE"/>
        </w:rPr>
        <w:t>5</w:t>
      </w:r>
      <w:r w:rsidR="00B82190">
        <w:rPr>
          <w:lang w:val="es-PE"/>
        </w:rPr>
        <w:t>,</w:t>
      </w:r>
      <w:r w:rsidRPr="00155AD3">
        <w:rPr>
          <w:lang w:val="es-PE"/>
        </w:rPr>
        <w:t xml:space="preserve"> alcanzó un valor de AUC = 0.</w:t>
      </w:r>
      <w:r w:rsidR="00D21342" w:rsidRPr="00D21342">
        <w:rPr>
          <w:lang w:val="es-PE"/>
        </w:rPr>
        <w:t xml:space="preserve"> </w:t>
      </w:r>
      <w:r w:rsidR="00D21342">
        <w:rPr>
          <w:lang w:val="es-PE"/>
        </w:rPr>
        <w:t>9230</w:t>
      </w:r>
      <w:r w:rsidRPr="00155AD3">
        <w:rPr>
          <w:lang w:val="es-PE"/>
        </w:rPr>
        <w:t xml:space="preserve">, lo que indica una </w:t>
      </w:r>
      <w:r w:rsidR="00307CCB">
        <w:rPr>
          <w:lang w:val="es-PE"/>
        </w:rPr>
        <w:t>buena</w:t>
      </w:r>
      <w:r w:rsidR="00B82190">
        <w:rPr>
          <w:lang w:val="es-PE"/>
        </w:rPr>
        <w:t xml:space="preserve"> </w:t>
      </w:r>
      <w:r w:rsidRPr="00155AD3">
        <w:rPr>
          <w:lang w:val="es-PE"/>
        </w:rPr>
        <w:t xml:space="preserve">capacidad de discriminación </w:t>
      </w:r>
      <w:r w:rsidR="00023D29">
        <w:rPr>
          <w:lang w:val="es-PE"/>
        </w:rPr>
        <w:t>para diferenciar entre casos con presencia y ausencia de</w:t>
      </w:r>
      <w:r w:rsidR="00307CCB">
        <w:rPr>
          <w:lang w:val="es-PE"/>
        </w:rPr>
        <w:t xml:space="preserve"> incendios, </w:t>
      </w:r>
      <w:r w:rsidR="00E34712" w:rsidRPr="00E34712">
        <w:rPr>
          <w:lang w:val="es-PE"/>
        </w:rPr>
        <w:t>superando ampliamente el desempeño esperado por azar</w:t>
      </w:r>
      <w:r w:rsidRPr="00155AD3">
        <w:rPr>
          <w:lang w:val="es-PE"/>
        </w:rPr>
        <w:t xml:space="preserve"> (AUC = 0.5). </w:t>
      </w:r>
      <w:r w:rsidR="00DC52D3" w:rsidRPr="00DC52D3">
        <w:rPr>
          <w:lang w:val="es-PE"/>
        </w:rPr>
        <w:t>Este resultado evidencia que la Regresión Logística presenta una adecuada capacidad para discriminar entre ambas clases bajo diferentes umbrales de clasificación</w:t>
      </w:r>
      <w:r w:rsidRPr="00155AD3">
        <w:rPr>
          <w:lang w:val="es-PE"/>
        </w:rPr>
        <w:t>.</w:t>
      </w:r>
    </w:p>
    <w:p w14:paraId="507163DE" w14:textId="51C8772B" w:rsidR="00A9782C" w:rsidRDefault="00C957F7" w:rsidP="00A9782C">
      <w:pPr>
        <w:pStyle w:val="MDPI31text"/>
        <w:ind w:firstLine="86"/>
        <w:rPr>
          <w:lang w:val="es-PE"/>
        </w:rPr>
      </w:pPr>
      <w:r>
        <w:rPr>
          <w:noProof/>
        </w:rPr>
        <w:drawing>
          <wp:inline distT="0" distB="0" distL="0" distR="0" wp14:anchorId="01660BF2" wp14:editId="4D35AA27">
            <wp:extent cx="4945380" cy="3692733"/>
            <wp:effectExtent l="0" t="0" r="7620" b="3175"/>
            <wp:docPr id="2146645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91512" cy="3727180"/>
                    </a:xfrm>
                    <a:prstGeom prst="rect">
                      <a:avLst/>
                    </a:prstGeom>
                    <a:noFill/>
                    <a:ln>
                      <a:noFill/>
                    </a:ln>
                  </pic:spPr>
                </pic:pic>
              </a:graphicData>
            </a:graphic>
          </wp:inline>
        </w:drawing>
      </w:r>
    </w:p>
    <w:p w14:paraId="291124C6" w14:textId="3DC1236F" w:rsidR="00A9782C" w:rsidRPr="007B7D2A" w:rsidRDefault="00A9782C" w:rsidP="33C8C3E5">
      <w:pPr>
        <w:pStyle w:val="MDPI51figurecaption"/>
        <w:rPr>
          <w:b/>
          <w:bCs/>
          <w:lang w:val="es-PE"/>
        </w:rPr>
      </w:pPr>
      <w:r w:rsidRPr="00155AD3">
        <w:rPr>
          <w:b/>
          <w:bCs/>
          <w:lang w:val="es-PE"/>
        </w:rPr>
        <w:t xml:space="preserve">Figure </w:t>
      </w:r>
      <w:r w:rsidR="00CA3EFF" w:rsidRPr="00155AD3">
        <w:rPr>
          <w:b/>
          <w:bCs/>
          <w:lang w:val="es-PE"/>
        </w:rPr>
        <w:t>5</w:t>
      </w:r>
      <w:r w:rsidRPr="00155AD3">
        <w:rPr>
          <w:b/>
          <w:bCs/>
          <w:lang w:val="es-PE"/>
        </w:rPr>
        <w:t xml:space="preserve">. </w:t>
      </w:r>
      <w:r w:rsidR="00CA3EFF" w:rsidRPr="00155AD3">
        <w:rPr>
          <w:lang w:val="es-PE"/>
        </w:rPr>
        <w:t>Curva ROC del modelo de Regresión Logística (AUC = 0.</w:t>
      </w:r>
      <w:r w:rsidR="009801FB" w:rsidRPr="009801FB">
        <w:rPr>
          <w:lang w:val="es-PE"/>
        </w:rPr>
        <w:t xml:space="preserve"> </w:t>
      </w:r>
      <w:r w:rsidR="009801FB">
        <w:rPr>
          <w:lang w:val="es-PE"/>
        </w:rPr>
        <w:t>9230</w:t>
      </w:r>
      <w:r w:rsidR="00CA3EFF" w:rsidRPr="00155AD3">
        <w:rPr>
          <w:lang w:val="es-PE"/>
        </w:rPr>
        <w:t>).</w:t>
      </w:r>
    </w:p>
    <w:p w14:paraId="5CEF5BDB" w14:textId="24CE3E34" w:rsidR="000168AA" w:rsidRDefault="00CA3EFF" w:rsidP="004645E9">
      <w:pPr>
        <w:pStyle w:val="MDPI31text"/>
        <w:rPr>
          <w:lang w:val="es-PE"/>
        </w:rPr>
      </w:pPr>
      <w:r w:rsidRPr="00155AD3">
        <w:rPr>
          <w:lang w:val="es-PE"/>
        </w:rPr>
        <w:lastRenderedPageBreak/>
        <w:t xml:space="preserve">Asimismo, la matriz de confusión (Figura </w:t>
      </w:r>
      <w:r w:rsidR="003B1C44" w:rsidRPr="00155AD3">
        <w:rPr>
          <w:lang w:val="es-PE"/>
        </w:rPr>
        <w:t>6</w:t>
      </w:r>
      <w:r w:rsidRPr="00155AD3">
        <w:rPr>
          <w:lang w:val="es-PE"/>
        </w:rPr>
        <w:t xml:space="preserve">) revela </w:t>
      </w:r>
      <w:r w:rsidR="00697A71">
        <w:rPr>
          <w:lang w:val="es-PE"/>
        </w:rPr>
        <w:t>que el modelo</w:t>
      </w:r>
      <w:r w:rsidR="001127E3">
        <w:rPr>
          <w:lang w:val="es-PE"/>
        </w:rPr>
        <w:t xml:space="preserve"> </w:t>
      </w:r>
      <w:r w:rsidR="00817608">
        <w:rPr>
          <w:lang w:val="es-PE"/>
        </w:rPr>
        <w:t>presentó 251 falsos posi</w:t>
      </w:r>
      <w:r w:rsidR="005D4FB6">
        <w:rPr>
          <w:lang w:val="es-PE"/>
        </w:rPr>
        <w:t>tivos</w:t>
      </w:r>
      <w:r w:rsidR="001A7E9C">
        <w:rPr>
          <w:lang w:val="es-PE"/>
        </w:rPr>
        <w:t>,</w:t>
      </w:r>
      <w:r w:rsidR="005D4FB6">
        <w:rPr>
          <w:lang w:val="es-PE"/>
        </w:rPr>
        <w:t xml:space="preserve"> correspondiente</w:t>
      </w:r>
      <w:r w:rsidR="00BF5B95">
        <w:rPr>
          <w:lang w:val="es-PE"/>
        </w:rPr>
        <w:t>s</w:t>
      </w:r>
      <w:r w:rsidR="005D4FB6">
        <w:rPr>
          <w:lang w:val="es-PE"/>
        </w:rPr>
        <w:t xml:space="preserve"> a casos sin </w:t>
      </w:r>
      <w:r w:rsidR="00D007EB">
        <w:rPr>
          <w:lang w:val="es-PE"/>
        </w:rPr>
        <w:t>incendios</w:t>
      </w:r>
      <w:r w:rsidR="001C542F">
        <w:rPr>
          <w:lang w:val="es-PE"/>
        </w:rPr>
        <w:t xml:space="preserve"> </w:t>
      </w:r>
      <w:r w:rsidR="005D4FB6">
        <w:rPr>
          <w:lang w:val="es-PE"/>
        </w:rPr>
        <w:t xml:space="preserve">clasificados erróneamente como </w:t>
      </w:r>
      <w:r w:rsidR="001C542F">
        <w:rPr>
          <w:lang w:val="es-PE"/>
        </w:rPr>
        <w:t>positivos</w:t>
      </w:r>
      <w:r w:rsidR="00CC11D8">
        <w:rPr>
          <w:lang w:val="es-PE"/>
        </w:rPr>
        <w:t>, y 8</w:t>
      </w:r>
      <w:r w:rsidR="00805F9E">
        <w:rPr>
          <w:lang w:val="es-PE"/>
        </w:rPr>
        <w:t>7</w:t>
      </w:r>
      <w:r w:rsidR="00CC11D8">
        <w:rPr>
          <w:lang w:val="es-PE"/>
        </w:rPr>
        <w:t xml:space="preserve"> falsos negativos, correspondientes a </w:t>
      </w:r>
      <w:r w:rsidR="009C614B">
        <w:rPr>
          <w:lang w:val="es-PE"/>
        </w:rPr>
        <w:t>incendios</w:t>
      </w:r>
      <w:r w:rsidR="00CC11D8">
        <w:rPr>
          <w:lang w:val="es-PE"/>
        </w:rPr>
        <w:t xml:space="preserve"> que no fueron detectados</w:t>
      </w:r>
      <w:r w:rsidRPr="00155AD3">
        <w:rPr>
          <w:lang w:val="es-PE"/>
        </w:rPr>
        <w:t xml:space="preserve">. </w:t>
      </w:r>
      <w:r w:rsidR="002B276F" w:rsidRPr="002B276F">
        <w:rPr>
          <w:lang w:val="es-PE"/>
        </w:rPr>
        <w:t>Estos resultados muestran una mayor cantidad de falsas alarmas que de incendios no detectados, lo que constituye un aspecto relevante para considerar en escenarios operativos de alerta temprana</w:t>
      </w:r>
      <w:r w:rsidRPr="00155AD3">
        <w:rPr>
          <w:lang w:val="es-PE"/>
        </w:rPr>
        <w:t>.</w:t>
      </w:r>
    </w:p>
    <w:p w14:paraId="70CEA95D" w14:textId="26024FC4" w:rsidR="00CA3EFF" w:rsidRDefault="00AE77E3" w:rsidP="00CA3EFF">
      <w:pPr>
        <w:pStyle w:val="MDPI31text"/>
        <w:ind w:firstLine="86"/>
        <w:rPr>
          <w:lang w:val="es-PE"/>
        </w:rPr>
      </w:pPr>
      <w:r>
        <w:rPr>
          <w:noProof/>
        </w:rPr>
        <w:drawing>
          <wp:inline distT="0" distB="0" distL="0" distR="0" wp14:anchorId="212C243C" wp14:editId="762FC604">
            <wp:extent cx="4931555" cy="3642360"/>
            <wp:effectExtent l="0" t="0" r="2540" b="0"/>
            <wp:docPr id="1555711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59873" cy="3663275"/>
                    </a:xfrm>
                    <a:prstGeom prst="rect">
                      <a:avLst/>
                    </a:prstGeom>
                    <a:noFill/>
                    <a:ln>
                      <a:noFill/>
                    </a:ln>
                  </pic:spPr>
                </pic:pic>
              </a:graphicData>
            </a:graphic>
          </wp:inline>
        </w:drawing>
      </w:r>
    </w:p>
    <w:p w14:paraId="43444A33" w14:textId="4168DACF" w:rsidR="00CA3EFF" w:rsidRPr="007B7D2A" w:rsidRDefault="00CA3EFF" w:rsidP="33C8C3E5">
      <w:pPr>
        <w:pStyle w:val="MDPI51figurecaption"/>
        <w:rPr>
          <w:b/>
          <w:bCs/>
          <w:lang w:val="es-PE"/>
        </w:rPr>
      </w:pPr>
      <w:r w:rsidRPr="00155AD3">
        <w:rPr>
          <w:b/>
          <w:bCs/>
          <w:lang w:val="es-PE"/>
        </w:rPr>
        <w:t xml:space="preserve">Figure </w:t>
      </w:r>
      <w:r w:rsidR="003B1C44" w:rsidRPr="00155AD3">
        <w:rPr>
          <w:b/>
          <w:bCs/>
          <w:lang w:val="es-PE"/>
        </w:rPr>
        <w:t>6</w:t>
      </w:r>
      <w:r w:rsidRPr="00155AD3">
        <w:rPr>
          <w:b/>
          <w:bCs/>
          <w:lang w:val="es-PE"/>
        </w:rPr>
        <w:t xml:space="preserve">. </w:t>
      </w:r>
      <w:r w:rsidR="003B1C44" w:rsidRPr="00155AD3">
        <w:rPr>
          <w:lang w:val="es-PE"/>
        </w:rPr>
        <w:t>Matriz de confusión del modelo de Regresión Logística.</w:t>
      </w:r>
    </w:p>
    <w:p w14:paraId="55A1C807" w14:textId="3E0F255B" w:rsidR="000E17C1" w:rsidRDefault="000E17C1" w:rsidP="00E70F00">
      <w:pPr>
        <w:pStyle w:val="MDPI31text"/>
        <w:spacing w:after="240"/>
        <w:rPr>
          <w:lang w:val="es-PE"/>
        </w:rPr>
      </w:pPr>
      <w:r>
        <w:rPr>
          <w:lang w:val="es-PE"/>
        </w:rPr>
        <w:t xml:space="preserve">El diagnostico de colinealidad mediante el factor de inflación de varianza (VIF) evidenció niveles elevados de diversas variables </w:t>
      </w:r>
      <w:r w:rsidR="00D7620E">
        <w:rPr>
          <w:lang w:val="es-PE"/>
        </w:rPr>
        <w:t xml:space="preserve">predictoras (Tabla 4). </w:t>
      </w:r>
      <w:r w:rsidR="00896CE3">
        <w:rPr>
          <w:lang w:val="es-PE"/>
        </w:rPr>
        <w:t xml:space="preserve">Las mayores magnitudes correspondieron a las variables temporales </w:t>
      </w:r>
      <w:r w:rsidR="005A264C" w:rsidRPr="005A264C">
        <w:rPr>
          <w:i/>
          <w:iCs/>
          <w:lang w:val="es-PE"/>
        </w:rPr>
        <w:t>day_of_year</w:t>
      </w:r>
      <w:r w:rsidR="005A264C" w:rsidRPr="005A264C">
        <w:rPr>
          <w:lang w:val="es-PE"/>
        </w:rPr>
        <w:t xml:space="preserve"> y </w:t>
      </w:r>
      <w:r w:rsidR="005A264C" w:rsidRPr="005A264C">
        <w:rPr>
          <w:i/>
          <w:iCs/>
          <w:lang w:val="es-PE"/>
        </w:rPr>
        <w:t>month</w:t>
      </w:r>
      <w:r w:rsidR="005A264C" w:rsidRPr="005A264C">
        <w:rPr>
          <w:lang w:val="es-PE"/>
        </w:rPr>
        <w:t xml:space="preserve">, seguidas de </w:t>
      </w:r>
      <w:r w:rsidR="005A264C" w:rsidRPr="005A264C">
        <w:rPr>
          <w:i/>
          <w:iCs/>
          <w:lang w:val="es-PE"/>
        </w:rPr>
        <w:t>day</w:t>
      </w:r>
      <w:r w:rsidR="005A264C" w:rsidRPr="005A264C">
        <w:rPr>
          <w:lang w:val="es-PE"/>
        </w:rPr>
        <w:t xml:space="preserve">, así como a variables relacionadas con el viento, la temperatura y la humedad. Este comportamiento se encuentra asociado con las altas correlaciones observadas entre algunas características, destacando la relación entre </w:t>
      </w:r>
      <w:r w:rsidR="005A264C" w:rsidRPr="005A264C">
        <w:rPr>
          <w:i/>
          <w:iCs/>
          <w:lang w:val="es-PE"/>
        </w:rPr>
        <w:t>day_of_year</w:t>
      </w:r>
      <w:r w:rsidR="005A264C" w:rsidRPr="005A264C">
        <w:rPr>
          <w:lang w:val="es-PE"/>
        </w:rPr>
        <w:t xml:space="preserve"> y </w:t>
      </w:r>
      <w:r w:rsidR="005A264C" w:rsidRPr="005A264C">
        <w:rPr>
          <w:i/>
          <w:iCs/>
          <w:lang w:val="es-PE"/>
        </w:rPr>
        <w:t>month</w:t>
      </w:r>
      <w:r w:rsidR="005A264C" w:rsidRPr="005A264C">
        <w:rPr>
          <w:lang w:val="es-PE"/>
        </w:rPr>
        <w:t xml:space="preserve"> (r = 0.996), </w:t>
      </w:r>
      <w:r w:rsidR="005A264C" w:rsidRPr="005A264C">
        <w:rPr>
          <w:i/>
          <w:iCs/>
          <w:lang w:val="es-PE"/>
        </w:rPr>
        <w:t>Wind_avg</w:t>
      </w:r>
      <w:r w:rsidR="005A264C" w:rsidRPr="005A264C">
        <w:rPr>
          <w:lang w:val="es-PE"/>
        </w:rPr>
        <w:t xml:space="preserve"> y </w:t>
      </w:r>
      <w:r w:rsidR="005A264C" w:rsidRPr="005A264C">
        <w:rPr>
          <w:i/>
          <w:iCs/>
          <w:lang w:val="es-PE"/>
        </w:rPr>
        <w:t>Wind_max</w:t>
      </w:r>
      <w:r w:rsidR="005A264C" w:rsidRPr="005A264C">
        <w:rPr>
          <w:lang w:val="es-PE"/>
        </w:rPr>
        <w:t xml:space="preserve"> (r = 0.992), y </w:t>
      </w:r>
      <w:r w:rsidR="005A264C" w:rsidRPr="005A264C">
        <w:rPr>
          <w:i/>
          <w:iCs/>
          <w:lang w:val="es-PE"/>
        </w:rPr>
        <w:t>Temp_max_max</w:t>
      </w:r>
      <w:r w:rsidR="005A264C" w:rsidRPr="005A264C">
        <w:rPr>
          <w:lang w:val="es-PE"/>
        </w:rPr>
        <w:t xml:space="preserve"> y </w:t>
      </w:r>
      <w:r w:rsidR="005A264C" w:rsidRPr="005A264C">
        <w:rPr>
          <w:i/>
          <w:iCs/>
          <w:lang w:val="es-PE"/>
        </w:rPr>
        <w:t>Temp_max_avg</w:t>
      </w:r>
      <w:r w:rsidR="005A264C" w:rsidRPr="005A264C">
        <w:rPr>
          <w:lang w:val="es-PE"/>
        </w:rPr>
        <w:t xml:space="preserve"> (r = 0.977). Por otro lado, variables como </w:t>
      </w:r>
      <w:r w:rsidR="005A264C" w:rsidRPr="00AF50D5">
        <w:rPr>
          <w:i/>
          <w:iCs/>
          <w:lang w:val="es-PE"/>
        </w:rPr>
        <w:t>Temp_max</w:t>
      </w:r>
      <w:r w:rsidR="005A264C" w:rsidRPr="005A264C">
        <w:rPr>
          <w:lang w:val="es-PE"/>
        </w:rPr>
        <w:t xml:space="preserve">, </w:t>
      </w:r>
      <w:r w:rsidR="005A264C" w:rsidRPr="00AF50D5">
        <w:rPr>
          <w:i/>
          <w:iCs/>
          <w:lang w:val="es-PE"/>
        </w:rPr>
        <w:t>Days_no_rain</w:t>
      </w:r>
      <w:r w:rsidR="005A264C" w:rsidRPr="005A264C">
        <w:rPr>
          <w:lang w:val="es-PE"/>
        </w:rPr>
        <w:t xml:space="preserve">, </w:t>
      </w:r>
      <w:r w:rsidR="005A264C" w:rsidRPr="00AF50D5">
        <w:rPr>
          <w:i/>
          <w:iCs/>
          <w:lang w:val="es-PE"/>
        </w:rPr>
        <w:t>Is_dry_season</w:t>
      </w:r>
      <w:r w:rsidR="005A264C" w:rsidRPr="005A264C">
        <w:rPr>
          <w:lang w:val="es-PE"/>
        </w:rPr>
        <w:t xml:space="preserve">, </w:t>
      </w:r>
      <w:r w:rsidR="005A264C" w:rsidRPr="00AF50D5">
        <w:rPr>
          <w:i/>
          <w:iCs/>
          <w:lang w:val="es-PE"/>
        </w:rPr>
        <w:t>latitude</w:t>
      </w:r>
      <w:r w:rsidR="005A264C" w:rsidRPr="005A264C">
        <w:rPr>
          <w:lang w:val="es-PE"/>
        </w:rPr>
        <w:t xml:space="preserve">, </w:t>
      </w:r>
      <w:r w:rsidR="005A264C" w:rsidRPr="00AF50D5">
        <w:rPr>
          <w:i/>
          <w:iCs/>
          <w:lang w:val="es-PE"/>
        </w:rPr>
        <w:t>NDVI</w:t>
      </w:r>
      <w:r w:rsidR="005A264C" w:rsidRPr="005A264C">
        <w:rPr>
          <w:lang w:val="es-PE"/>
        </w:rPr>
        <w:t xml:space="preserve"> y </w:t>
      </w:r>
      <w:r w:rsidR="005A264C" w:rsidRPr="00AF50D5">
        <w:rPr>
          <w:i/>
          <w:iCs/>
          <w:lang w:val="es-PE"/>
        </w:rPr>
        <w:t>EVI</w:t>
      </w:r>
      <w:r w:rsidR="005A264C" w:rsidRPr="005A264C">
        <w:rPr>
          <w:lang w:val="es-PE"/>
        </w:rPr>
        <w:t xml:space="preserve"> presentaron valores de VIF considerablemente menores. Estos resultados indican que los coeficientes asociados a las variables con alta colinealidad deben interpretarse con cautela, debido a la posible inestabilidad de sus estimaciones.</w:t>
      </w:r>
    </w:p>
    <w:p w14:paraId="04DDEE73" w14:textId="49D39D48" w:rsidR="0041569D" w:rsidRPr="00534A73" w:rsidRDefault="0041569D" w:rsidP="0041569D">
      <w:pPr>
        <w:pStyle w:val="MDPI41tablecaption"/>
        <w:jc w:val="left"/>
        <w:rPr>
          <w:lang w:val="es-PE"/>
        </w:rPr>
      </w:pPr>
      <w:r w:rsidRPr="00155AD3">
        <w:rPr>
          <w:b/>
          <w:bCs/>
          <w:lang w:val="es-PE"/>
        </w:rPr>
        <w:t xml:space="preserve">Table </w:t>
      </w:r>
      <w:r>
        <w:rPr>
          <w:b/>
          <w:bCs/>
          <w:lang w:val="es-PE"/>
        </w:rPr>
        <w:t>4</w:t>
      </w:r>
      <w:r w:rsidRPr="00155AD3">
        <w:rPr>
          <w:b/>
          <w:bCs/>
          <w:lang w:val="es-PE"/>
        </w:rPr>
        <w:t xml:space="preserve">. </w:t>
      </w:r>
      <w:r w:rsidR="005072EF" w:rsidRPr="008C0950">
        <w:rPr>
          <w:lang w:val="es-PE"/>
        </w:rPr>
        <w:t>Diagnóstico de colinealidad</w:t>
      </w:r>
      <w:r w:rsidRPr="00155AD3">
        <w:rPr>
          <w:lang w:val="es-PE"/>
        </w:rPr>
        <w:t>.</w:t>
      </w:r>
    </w:p>
    <w:tbl>
      <w:tblPr>
        <w:tblW w:w="7882"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27"/>
        <w:gridCol w:w="2627"/>
        <w:gridCol w:w="2628"/>
      </w:tblGrid>
      <w:tr w:rsidR="00A14DD4" w:rsidRPr="008927EE" w14:paraId="0DB0E7CB" w14:textId="77777777" w:rsidTr="00885FD2">
        <w:tc>
          <w:tcPr>
            <w:tcW w:w="2627" w:type="dxa"/>
            <w:tcBorders>
              <w:bottom w:val="single" w:sz="4" w:space="0" w:color="auto"/>
            </w:tcBorders>
            <w:vAlign w:val="center"/>
          </w:tcPr>
          <w:p w14:paraId="6F71512F" w14:textId="4495FCC6" w:rsidR="00A14DD4" w:rsidRPr="0092367B" w:rsidRDefault="00A14DD4" w:rsidP="00022C1A">
            <w:pPr>
              <w:pStyle w:val="MDPI42tablebody"/>
              <w:spacing w:line="240" w:lineRule="auto"/>
              <w:rPr>
                <w:b/>
                <w:bCs/>
                <w:snapToGrid/>
                <w:lang w:val="es-PE"/>
              </w:rPr>
            </w:pPr>
            <w:r>
              <w:rPr>
                <w:b/>
                <w:bCs/>
                <w:snapToGrid/>
                <w:lang w:val="es-PE"/>
              </w:rPr>
              <w:t>Variable</w:t>
            </w:r>
          </w:p>
        </w:tc>
        <w:tc>
          <w:tcPr>
            <w:tcW w:w="2627" w:type="dxa"/>
            <w:tcBorders>
              <w:bottom w:val="single" w:sz="4" w:space="0" w:color="auto"/>
            </w:tcBorders>
          </w:tcPr>
          <w:p w14:paraId="69446E75" w14:textId="18ECA2FD" w:rsidR="00A14DD4" w:rsidRPr="009D7CFD" w:rsidRDefault="00A14DD4" w:rsidP="00022C1A">
            <w:pPr>
              <w:pStyle w:val="MDPI42tablebody"/>
              <w:spacing w:line="240" w:lineRule="auto"/>
              <w:rPr>
                <w:b/>
                <w:bCs/>
                <w:snapToGrid/>
                <w:lang w:val="es-PE"/>
              </w:rPr>
            </w:pPr>
            <w:r>
              <w:rPr>
                <w:b/>
                <w:bCs/>
                <w:lang w:val="es-PE"/>
              </w:rPr>
              <w:t>VIF</w:t>
            </w:r>
          </w:p>
        </w:tc>
        <w:tc>
          <w:tcPr>
            <w:tcW w:w="2628" w:type="dxa"/>
            <w:tcBorders>
              <w:bottom w:val="single" w:sz="4" w:space="0" w:color="auto"/>
            </w:tcBorders>
          </w:tcPr>
          <w:p w14:paraId="014E7E69" w14:textId="3DE5ECF7" w:rsidR="00A14DD4" w:rsidRPr="00AA503E" w:rsidRDefault="00A14DD4" w:rsidP="00022C1A">
            <w:pPr>
              <w:pStyle w:val="MDPI42tablebody"/>
              <w:spacing w:line="240" w:lineRule="auto"/>
              <w:rPr>
                <w:b/>
                <w:bCs/>
                <w:snapToGrid/>
                <w:lang w:val="es-PE"/>
              </w:rPr>
            </w:pPr>
            <w:r>
              <w:rPr>
                <w:b/>
                <w:bCs/>
                <w:snapToGrid/>
                <w:lang w:val="es-PE"/>
              </w:rPr>
              <w:t>Interpretación</w:t>
            </w:r>
          </w:p>
        </w:tc>
      </w:tr>
      <w:tr w:rsidR="00A14DD4" w:rsidRPr="008927EE" w14:paraId="332C50C9" w14:textId="77777777" w:rsidTr="00885FD2">
        <w:tc>
          <w:tcPr>
            <w:tcW w:w="2627" w:type="dxa"/>
          </w:tcPr>
          <w:p w14:paraId="56B90234" w14:textId="340E8A73" w:rsidR="00A14DD4" w:rsidRPr="008927EE" w:rsidRDefault="00A14DD4" w:rsidP="00022C1A">
            <w:pPr>
              <w:pStyle w:val="MDPI42tablebody"/>
              <w:spacing w:line="240" w:lineRule="auto"/>
            </w:pPr>
            <w:r w:rsidRPr="003E173F">
              <w:t>day_of_year</w:t>
            </w:r>
          </w:p>
        </w:tc>
        <w:tc>
          <w:tcPr>
            <w:tcW w:w="2627" w:type="dxa"/>
          </w:tcPr>
          <w:p w14:paraId="12966C38" w14:textId="25C5F3ED" w:rsidR="00A14DD4" w:rsidRPr="008927EE" w:rsidRDefault="00A14DD4" w:rsidP="00022C1A">
            <w:pPr>
              <w:pStyle w:val="MDPI42tablebody"/>
              <w:spacing w:line="240" w:lineRule="auto"/>
            </w:pPr>
            <w:r w:rsidRPr="00205EFE">
              <w:t>21699.34</w:t>
            </w:r>
          </w:p>
        </w:tc>
        <w:tc>
          <w:tcPr>
            <w:tcW w:w="2628" w:type="dxa"/>
            <w:tcBorders>
              <w:top w:val="single" w:sz="4" w:space="0" w:color="auto"/>
            </w:tcBorders>
          </w:tcPr>
          <w:p w14:paraId="2FC26654" w14:textId="4B60E4FB" w:rsidR="00A14DD4" w:rsidRPr="00ED42E8" w:rsidRDefault="00A14DD4" w:rsidP="00ED42E8">
            <w:pPr>
              <w:pStyle w:val="MDPI42tablebody"/>
              <w:spacing w:line="240" w:lineRule="auto"/>
              <w:rPr>
                <w:lang w:val="es-PE"/>
              </w:rPr>
            </w:pPr>
            <w:r w:rsidRPr="00ED42E8">
              <w:rPr>
                <w:lang w:val="es-PE"/>
              </w:rPr>
              <w:t>colinealidad severa</w:t>
            </w:r>
          </w:p>
        </w:tc>
      </w:tr>
      <w:tr w:rsidR="00A14DD4" w:rsidRPr="008927EE" w14:paraId="345E3BA4" w14:textId="77777777" w:rsidTr="00885FD2">
        <w:tc>
          <w:tcPr>
            <w:tcW w:w="2627" w:type="dxa"/>
          </w:tcPr>
          <w:p w14:paraId="46240749" w14:textId="66DD7DA3" w:rsidR="00A14DD4" w:rsidRPr="001742CE" w:rsidRDefault="00A14DD4" w:rsidP="00ED42E8">
            <w:pPr>
              <w:pStyle w:val="MDPI42tablebody"/>
              <w:spacing w:line="240" w:lineRule="auto"/>
            </w:pPr>
            <w:r w:rsidRPr="00E266F1">
              <w:t>month</w:t>
            </w:r>
          </w:p>
        </w:tc>
        <w:tc>
          <w:tcPr>
            <w:tcW w:w="2627" w:type="dxa"/>
          </w:tcPr>
          <w:p w14:paraId="6F38544F" w14:textId="28617BAD" w:rsidR="00A14DD4" w:rsidRPr="00C9008A" w:rsidRDefault="00A14DD4" w:rsidP="00ED42E8">
            <w:pPr>
              <w:pStyle w:val="MDPI42tablebody"/>
              <w:spacing w:line="240" w:lineRule="auto"/>
            </w:pPr>
            <w:r w:rsidRPr="000D6BAB">
              <w:t>21548.6</w:t>
            </w:r>
            <w:r w:rsidR="002E10A7">
              <w:t>4</w:t>
            </w:r>
          </w:p>
        </w:tc>
        <w:tc>
          <w:tcPr>
            <w:tcW w:w="2628" w:type="dxa"/>
          </w:tcPr>
          <w:p w14:paraId="5F073DE7" w14:textId="7E98D05D" w:rsidR="00A14DD4" w:rsidRPr="00DC78DF" w:rsidRDefault="00A14DD4" w:rsidP="00ED42E8">
            <w:pPr>
              <w:pStyle w:val="MDPI42tablebody"/>
              <w:spacing w:line="240" w:lineRule="auto"/>
            </w:pPr>
            <w:r w:rsidRPr="00ED42E8">
              <w:rPr>
                <w:lang w:val="es-PE"/>
              </w:rPr>
              <w:t>colinealidad severa</w:t>
            </w:r>
          </w:p>
        </w:tc>
      </w:tr>
      <w:tr w:rsidR="00A14DD4" w:rsidRPr="008927EE" w14:paraId="647E8085" w14:textId="77777777" w:rsidTr="00885FD2">
        <w:tc>
          <w:tcPr>
            <w:tcW w:w="2627" w:type="dxa"/>
          </w:tcPr>
          <w:p w14:paraId="17BC55E1" w14:textId="097CC5E1" w:rsidR="00A14DD4" w:rsidRDefault="00A14DD4" w:rsidP="00ED42E8">
            <w:pPr>
              <w:pStyle w:val="MDPI42tablebody"/>
              <w:spacing w:line="240" w:lineRule="auto"/>
            </w:pPr>
            <w:r w:rsidRPr="00EB4A22">
              <w:t>day</w:t>
            </w:r>
          </w:p>
        </w:tc>
        <w:tc>
          <w:tcPr>
            <w:tcW w:w="2627" w:type="dxa"/>
          </w:tcPr>
          <w:p w14:paraId="2F374865" w14:textId="1AA768D9" w:rsidR="00A14DD4" w:rsidRPr="001E7FB7" w:rsidRDefault="00A14DD4" w:rsidP="00ED42E8">
            <w:pPr>
              <w:pStyle w:val="MDPI42tablebody"/>
              <w:spacing w:line="240" w:lineRule="auto"/>
            </w:pPr>
            <w:r w:rsidRPr="004014EB">
              <w:t>175.</w:t>
            </w:r>
            <w:r w:rsidR="002E10A7">
              <w:t>20</w:t>
            </w:r>
          </w:p>
        </w:tc>
        <w:tc>
          <w:tcPr>
            <w:tcW w:w="2628" w:type="dxa"/>
          </w:tcPr>
          <w:p w14:paraId="76E1123F" w14:textId="4EDEAFD2" w:rsidR="00A14DD4" w:rsidRPr="001E7FB7" w:rsidRDefault="00A14DD4" w:rsidP="00ED42E8">
            <w:pPr>
              <w:pStyle w:val="MDPI42tablebody"/>
              <w:spacing w:line="240" w:lineRule="auto"/>
            </w:pPr>
            <w:r w:rsidRPr="00ED42E8">
              <w:rPr>
                <w:lang w:val="es-PE"/>
              </w:rPr>
              <w:t>colinealidad severa</w:t>
            </w:r>
          </w:p>
        </w:tc>
      </w:tr>
      <w:tr w:rsidR="00A14DD4" w:rsidRPr="008927EE" w14:paraId="39083A9B" w14:textId="77777777" w:rsidTr="00885FD2">
        <w:tc>
          <w:tcPr>
            <w:tcW w:w="2627" w:type="dxa"/>
          </w:tcPr>
          <w:p w14:paraId="4B8C35F1" w14:textId="11778A35" w:rsidR="00A14DD4" w:rsidRDefault="00A14DD4" w:rsidP="00ED42E8">
            <w:pPr>
              <w:pStyle w:val="MDPI42tablebody"/>
              <w:spacing w:line="240" w:lineRule="auto"/>
            </w:pPr>
            <w:r w:rsidRPr="00D3663C">
              <w:t>Wind_avg</w:t>
            </w:r>
          </w:p>
        </w:tc>
        <w:tc>
          <w:tcPr>
            <w:tcW w:w="2627" w:type="dxa"/>
          </w:tcPr>
          <w:p w14:paraId="5CFE31F2" w14:textId="51609035" w:rsidR="00A14DD4" w:rsidRPr="001E7FB7" w:rsidRDefault="00A14DD4" w:rsidP="00ED42E8">
            <w:pPr>
              <w:pStyle w:val="MDPI42tablebody"/>
              <w:spacing w:line="240" w:lineRule="auto"/>
            </w:pPr>
            <w:r w:rsidRPr="00A16F00">
              <w:t>67.20</w:t>
            </w:r>
          </w:p>
        </w:tc>
        <w:tc>
          <w:tcPr>
            <w:tcW w:w="2628" w:type="dxa"/>
          </w:tcPr>
          <w:p w14:paraId="1ECEF120" w14:textId="0CE5B124" w:rsidR="00A14DD4" w:rsidRPr="001E7FB7" w:rsidRDefault="00A14DD4" w:rsidP="00ED42E8">
            <w:pPr>
              <w:pStyle w:val="MDPI42tablebody"/>
              <w:spacing w:line="240" w:lineRule="auto"/>
            </w:pPr>
            <w:r w:rsidRPr="00ED42E8">
              <w:rPr>
                <w:lang w:val="es-PE"/>
              </w:rPr>
              <w:t>colinealidad severa</w:t>
            </w:r>
          </w:p>
        </w:tc>
      </w:tr>
      <w:tr w:rsidR="00A14DD4" w:rsidRPr="008927EE" w14:paraId="377C66E6" w14:textId="77777777" w:rsidTr="00885FD2">
        <w:tc>
          <w:tcPr>
            <w:tcW w:w="2627" w:type="dxa"/>
          </w:tcPr>
          <w:p w14:paraId="6FBF0E99" w14:textId="339CDF76" w:rsidR="00A14DD4" w:rsidRDefault="00A14DD4" w:rsidP="00ED42E8">
            <w:pPr>
              <w:pStyle w:val="MDPI42tablebody"/>
              <w:spacing w:line="240" w:lineRule="auto"/>
            </w:pPr>
            <w:r w:rsidRPr="00B6774A">
              <w:t>Wind_max</w:t>
            </w:r>
          </w:p>
        </w:tc>
        <w:tc>
          <w:tcPr>
            <w:tcW w:w="2627" w:type="dxa"/>
          </w:tcPr>
          <w:p w14:paraId="0F9FE8F7" w14:textId="39430209" w:rsidR="00A14DD4" w:rsidRPr="001E7FB7" w:rsidRDefault="00A14DD4" w:rsidP="00ED42E8">
            <w:pPr>
              <w:pStyle w:val="MDPI42tablebody"/>
              <w:spacing w:line="240" w:lineRule="auto"/>
            </w:pPr>
            <w:r w:rsidRPr="00966BA4">
              <w:t>64.2</w:t>
            </w:r>
            <w:r w:rsidR="00AE5F36">
              <w:t>3</w:t>
            </w:r>
          </w:p>
        </w:tc>
        <w:tc>
          <w:tcPr>
            <w:tcW w:w="2628" w:type="dxa"/>
          </w:tcPr>
          <w:p w14:paraId="04B8F612" w14:textId="0733C81D" w:rsidR="00A14DD4" w:rsidRPr="001E7FB7" w:rsidRDefault="00A14DD4" w:rsidP="00ED42E8">
            <w:pPr>
              <w:pStyle w:val="MDPI42tablebody"/>
              <w:spacing w:line="240" w:lineRule="auto"/>
            </w:pPr>
            <w:r w:rsidRPr="00ED42E8">
              <w:rPr>
                <w:lang w:val="es-PE"/>
              </w:rPr>
              <w:t>colinealidad severa</w:t>
            </w:r>
          </w:p>
        </w:tc>
      </w:tr>
      <w:tr w:rsidR="00A14DD4" w:rsidRPr="008927EE" w14:paraId="540B16E0" w14:textId="77777777" w:rsidTr="00885FD2">
        <w:tc>
          <w:tcPr>
            <w:tcW w:w="2627" w:type="dxa"/>
          </w:tcPr>
          <w:p w14:paraId="7C52E5E3" w14:textId="7A91EAF1" w:rsidR="00A14DD4" w:rsidRDefault="00A14DD4" w:rsidP="00ED42E8">
            <w:pPr>
              <w:pStyle w:val="MDPI42tablebody"/>
              <w:spacing w:line="240" w:lineRule="auto"/>
            </w:pPr>
            <w:r w:rsidRPr="006649B4">
              <w:t>Temp_max_avg</w:t>
            </w:r>
          </w:p>
        </w:tc>
        <w:tc>
          <w:tcPr>
            <w:tcW w:w="2627" w:type="dxa"/>
          </w:tcPr>
          <w:p w14:paraId="134A2171" w14:textId="025581D3" w:rsidR="00A14DD4" w:rsidRPr="001E7FB7" w:rsidRDefault="00A14DD4" w:rsidP="00ED42E8">
            <w:pPr>
              <w:pStyle w:val="MDPI42tablebody"/>
              <w:spacing w:line="240" w:lineRule="auto"/>
            </w:pPr>
            <w:r w:rsidRPr="00703651">
              <w:t>62.02</w:t>
            </w:r>
          </w:p>
        </w:tc>
        <w:tc>
          <w:tcPr>
            <w:tcW w:w="2628" w:type="dxa"/>
          </w:tcPr>
          <w:p w14:paraId="1DF195CA" w14:textId="4CD555CE" w:rsidR="00A14DD4" w:rsidRPr="001E7FB7" w:rsidRDefault="00A14DD4" w:rsidP="00ED42E8">
            <w:pPr>
              <w:pStyle w:val="MDPI42tablebody"/>
              <w:spacing w:line="240" w:lineRule="auto"/>
            </w:pPr>
            <w:r w:rsidRPr="00ED42E8">
              <w:rPr>
                <w:lang w:val="es-PE"/>
              </w:rPr>
              <w:t>colinealidad severa</w:t>
            </w:r>
          </w:p>
        </w:tc>
      </w:tr>
      <w:tr w:rsidR="00A14DD4" w:rsidRPr="008927EE" w14:paraId="24F471F2" w14:textId="77777777" w:rsidTr="00885FD2">
        <w:tc>
          <w:tcPr>
            <w:tcW w:w="2627" w:type="dxa"/>
          </w:tcPr>
          <w:p w14:paraId="010377FC" w14:textId="080A7308" w:rsidR="00A14DD4" w:rsidRDefault="00A14DD4" w:rsidP="00ED42E8">
            <w:pPr>
              <w:pStyle w:val="MDPI42tablebody"/>
              <w:spacing w:line="240" w:lineRule="auto"/>
            </w:pPr>
            <w:r w:rsidRPr="00811427">
              <w:t>Temp_max_max</w:t>
            </w:r>
          </w:p>
        </w:tc>
        <w:tc>
          <w:tcPr>
            <w:tcW w:w="2627" w:type="dxa"/>
          </w:tcPr>
          <w:p w14:paraId="7D1EB624" w14:textId="4CC51BFD" w:rsidR="00A14DD4" w:rsidRPr="001E7FB7" w:rsidRDefault="00A14DD4" w:rsidP="00ED42E8">
            <w:pPr>
              <w:pStyle w:val="MDPI42tablebody"/>
              <w:spacing w:line="240" w:lineRule="auto"/>
            </w:pPr>
            <w:r w:rsidRPr="00C23791">
              <w:t>44.61</w:t>
            </w:r>
          </w:p>
        </w:tc>
        <w:tc>
          <w:tcPr>
            <w:tcW w:w="2628" w:type="dxa"/>
          </w:tcPr>
          <w:p w14:paraId="1E3E7ABE" w14:textId="0291E4D9" w:rsidR="00A14DD4" w:rsidRPr="001E7FB7" w:rsidRDefault="00A14DD4" w:rsidP="00ED42E8">
            <w:pPr>
              <w:pStyle w:val="MDPI42tablebody"/>
              <w:spacing w:line="240" w:lineRule="auto"/>
            </w:pPr>
            <w:r w:rsidRPr="00ED42E8">
              <w:rPr>
                <w:lang w:val="es-PE"/>
              </w:rPr>
              <w:t>colinealidad severa</w:t>
            </w:r>
          </w:p>
        </w:tc>
      </w:tr>
      <w:tr w:rsidR="00A14DD4" w:rsidRPr="008927EE" w14:paraId="50E7B7B5" w14:textId="77777777" w:rsidTr="00885FD2">
        <w:tc>
          <w:tcPr>
            <w:tcW w:w="2627" w:type="dxa"/>
          </w:tcPr>
          <w:p w14:paraId="327490AB" w14:textId="08FF65B0" w:rsidR="00A14DD4" w:rsidRDefault="00A14DD4" w:rsidP="00ED42E8">
            <w:pPr>
              <w:pStyle w:val="MDPI42tablebody"/>
              <w:spacing w:line="240" w:lineRule="auto"/>
            </w:pPr>
            <w:r w:rsidRPr="00811427">
              <w:lastRenderedPageBreak/>
              <w:t>Humidity_avg</w:t>
            </w:r>
          </w:p>
        </w:tc>
        <w:tc>
          <w:tcPr>
            <w:tcW w:w="2627" w:type="dxa"/>
          </w:tcPr>
          <w:p w14:paraId="3CDEB475" w14:textId="6267D26D" w:rsidR="00A14DD4" w:rsidRPr="001E7FB7" w:rsidRDefault="00A14DD4" w:rsidP="00ED42E8">
            <w:pPr>
              <w:pStyle w:val="MDPI42tablebody"/>
              <w:spacing w:line="240" w:lineRule="auto"/>
            </w:pPr>
            <w:r w:rsidRPr="00C23791">
              <w:t>22.8</w:t>
            </w:r>
            <w:r w:rsidR="00AE5F36">
              <w:t>8</w:t>
            </w:r>
          </w:p>
        </w:tc>
        <w:tc>
          <w:tcPr>
            <w:tcW w:w="2628" w:type="dxa"/>
          </w:tcPr>
          <w:p w14:paraId="46BDB928" w14:textId="78E71FCF" w:rsidR="00A14DD4" w:rsidRPr="001E7FB7" w:rsidRDefault="00A14DD4" w:rsidP="00ED42E8">
            <w:pPr>
              <w:pStyle w:val="MDPI42tablebody"/>
              <w:spacing w:line="240" w:lineRule="auto"/>
            </w:pPr>
            <w:r w:rsidRPr="00ED42E8">
              <w:rPr>
                <w:lang w:val="es-PE"/>
              </w:rPr>
              <w:t>colinealidad severa</w:t>
            </w:r>
          </w:p>
        </w:tc>
      </w:tr>
      <w:tr w:rsidR="00A14DD4" w:rsidRPr="008927EE" w14:paraId="18C19D1B" w14:textId="77777777" w:rsidTr="00885FD2">
        <w:tc>
          <w:tcPr>
            <w:tcW w:w="2627" w:type="dxa"/>
          </w:tcPr>
          <w:p w14:paraId="6521101C" w14:textId="5FF9BA41" w:rsidR="00A14DD4" w:rsidRDefault="00A14DD4" w:rsidP="00A14DD4">
            <w:pPr>
              <w:pStyle w:val="MDPI42tablebody"/>
              <w:spacing w:line="240" w:lineRule="auto"/>
            </w:pPr>
            <w:r w:rsidRPr="00D53E3A">
              <w:t>Humidity_min</w:t>
            </w:r>
          </w:p>
        </w:tc>
        <w:tc>
          <w:tcPr>
            <w:tcW w:w="2627" w:type="dxa"/>
          </w:tcPr>
          <w:p w14:paraId="4073EEAB" w14:textId="4E202445" w:rsidR="00A14DD4" w:rsidRPr="001E7FB7" w:rsidRDefault="00A14DD4" w:rsidP="00A14DD4">
            <w:pPr>
              <w:pStyle w:val="MDPI42tablebody"/>
              <w:spacing w:line="240" w:lineRule="auto"/>
            </w:pPr>
            <w:r w:rsidRPr="00E879AB">
              <w:t>15.4</w:t>
            </w:r>
            <w:r w:rsidR="00AE5F36">
              <w:t>8</w:t>
            </w:r>
          </w:p>
        </w:tc>
        <w:tc>
          <w:tcPr>
            <w:tcW w:w="2628" w:type="dxa"/>
          </w:tcPr>
          <w:p w14:paraId="3A97F08F" w14:textId="5F6BB7A9" w:rsidR="00A14DD4" w:rsidRPr="001E7FB7" w:rsidRDefault="00A14DD4" w:rsidP="00A14DD4">
            <w:pPr>
              <w:pStyle w:val="MDPI42tablebody"/>
              <w:spacing w:line="240" w:lineRule="auto"/>
            </w:pPr>
            <w:r w:rsidRPr="00ED42E8">
              <w:rPr>
                <w:lang w:val="es-PE"/>
              </w:rPr>
              <w:t>colinealidad severa</w:t>
            </w:r>
          </w:p>
        </w:tc>
      </w:tr>
      <w:tr w:rsidR="00A14DD4" w:rsidRPr="008927EE" w14:paraId="03EF5E1A" w14:textId="77777777" w:rsidTr="00885FD2">
        <w:tc>
          <w:tcPr>
            <w:tcW w:w="2627" w:type="dxa"/>
          </w:tcPr>
          <w:p w14:paraId="0E088EB0" w14:textId="1CB96647" w:rsidR="00A14DD4" w:rsidRPr="00F63C8B" w:rsidRDefault="00A14DD4" w:rsidP="00A14DD4">
            <w:pPr>
              <w:pStyle w:val="MDPI42tablebody"/>
              <w:spacing w:line="240" w:lineRule="auto"/>
            </w:pPr>
            <w:r w:rsidRPr="00610F7E">
              <w:t>longitude</w:t>
            </w:r>
          </w:p>
        </w:tc>
        <w:tc>
          <w:tcPr>
            <w:tcW w:w="2627" w:type="dxa"/>
          </w:tcPr>
          <w:p w14:paraId="7956C12A" w14:textId="664CB26E" w:rsidR="00A14DD4" w:rsidRPr="001E7FB7" w:rsidRDefault="00A14DD4" w:rsidP="00A14DD4">
            <w:pPr>
              <w:pStyle w:val="MDPI42tablebody"/>
              <w:spacing w:line="240" w:lineRule="auto"/>
            </w:pPr>
            <w:r w:rsidRPr="00E879AB">
              <w:t>4.3</w:t>
            </w:r>
            <w:r w:rsidR="00AE5F36">
              <w:t>1</w:t>
            </w:r>
            <w:r w:rsidRPr="00E879AB">
              <w:t xml:space="preserve">         </w:t>
            </w:r>
          </w:p>
        </w:tc>
        <w:tc>
          <w:tcPr>
            <w:tcW w:w="2628" w:type="dxa"/>
          </w:tcPr>
          <w:p w14:paraId="103D5030" w14:textId="1D6FAB55" w:rsidR="00A14DD4" w:rsidRPr="001E7FB7" w:rsidRDefault="00A14DD4" w:rsidP="00A14DD4">
            <w:pPr>
              <w:pStyle w:val="MDPI42tablebody"/>
              <w:spacing w:line="240" w:lineRule="auto"/>
            </w:pPr>
            <w:r w:rsidRPr="00170CBF">
              <w:rPr>
                <w:lang w:val="es-PE"/>
              </w:rPr>
              <w:t>aceptable</w:t>
            </w:r>
          </w:p>
        </w:tc>
      </w:tr>
      <w:tr w:rsidR="00A14DD4" w:rsidRPr="008927EE" w14:paraId="1EEAD2F7" w14:textId="77777777" w:rsidTr="00885FD2">
        <w:tc>
          <w:tcPr>
            <w:tcW w:w="2627" w:type="dxa"/>
          </w:tcPr>
          <w:p w14:paraId="76AF51EB" w14:textId="17D201F0" w:rsidR="00A14DD4" w:rsidRDefault="00A14DD4" w:rsidP="00A14DD4">
            <w:pPr>
              <w:pStyle w:val="MDPI42tablebody"/>
              <w:spacing w:line="240" w:lineRule="auto"/>
            </w:pPr>
            <w:r w:rsidRPr="00F63C8B">
              <w:t xml:space="preserve">NDVI     </w:t>
            </w:r>
          </w:p>
        </w:tc>
        <w:tc>
          <w:tcPr>
            <w:tcW w:w="2627" w:type="dxa"/>
          </w:tcPr>
          <w:p w14:paraId="3EE6A805" w14:textId="0D7E8780" w:rsidR="00A14DD4" w:rsidRPr="001E7FB7" w:rsidRDefault="00A14DD4" w:rsidP="00A14DD4">
            <w:pPr>
              <w:pStyle w:val="MDPI42tablebody"/>
              <w:spacing w:line="240" w:lineRule="auto"/>
            </w:pPr>
            <w:r w:rsidRPr="003C2A0D">
              <w:t xml:space="preserve">3.42         </w:t>
            </w:r>
          </w:p>
        </w:tc>
        <w:tc>
          <w:tcPr>
            <w:tcW w:w="2628" w:type="dxa"/>
          </w:tcPr>
          <w:p w14:paraId="31C8A734" w14:textId="1DB58C0E" w:rsidR="00A14DD4" w:rsidRPr="001E7FB7" w:rsidRDefault="00A14DD4" w:rsidP="00A14DD4">
            <w:pPr>
              <w:pStyle w:val="MDPI42tablebody"/>
              <w:spacing w:line="240" w:lineRule="auto"/>
            </w:pPr>
            <w:r w:rsidRPr="00170CBF">
              <w:rPr>
                <w:lang w:val="es-PE"/>
              </w:rPr>
              <w:t>aceptable</w:t>
            </w:r>
          </w:p>
        </w:tc>
      </w:tr>
      <w:tr w:rsidR="00A14DD4" w:rsidRPr="008927EE" w14:paraId="15BD69A8" w14:textId="77777777" w:rsidTr="00885FD2">
        <w:tc>
          <w:tcPr>
            <w:tcW w:w="2627" w:type="dxa"/>
          </w:tcPr>
          <w:p w14:paraId="48EF6159" w14:textId="1081677F" w:rsidR="00A14DD4" w:rsidRDefault="00A14DD4" w:rsidP="00A14DD4">
            <w:pPr>
              <w:pStyle w:val="MDPI42tablebody"/>
              <w:spacing w:line="240" w:lineRule="auto"/>
            </w:pPr>
            <w:r w:rsidRPr="00613585">
              <w:t xml:space="preserve">EVI     </w:t>
            </w:r>
          </w:p>
        </w:tc>
        <w:tc>
          <w:tcPr>
            <w:tcW w:w="2627" w:type="dxa"/>
          </w:tcPr>
          <w:p w14:paraId="22767F75" w14:textId="5BB0C073" w:rsidR="00A14DD4" w:rsidRPr="001E7FB7" w:rsidRDefault="00A14DD4" w:rsidP="00A14DD4">
            <w:pPr>
              <w:pStyle w:val="MDPI42tablebody"/>
              <w:spacing w:line="240" w:lineRule="auto"/>
            </w:pPr>
            <w:r w:rsidRPr="003C2A0D">
              <w:t xml:space="preserve">3.39         </w:t>
            </w:r>
          </w:p>
        </w:tc>
        <w:tc>
          <w:tcPr>
            <w:tcW w:w="2628" w:type="dxa"/>
          </w:tcPr>
          <w:p w14:paraId="3704631A" w14:textId="38DA35F4" w:rsidR="00A14DD4" w:rsidRPr="001E7FB7" w:rsidRDefault="00A14DD4" w:rsidP="00A14DD4">
            <w:pPr>
              <w:pStyle w:val="MDPI42tablebody"/>
              <w:spacing w:line="240" w:lineRule="auto"/>
            </w:pPr>
            <w:r w:rsidRPr="00170CBF">
              <w:rPr>
                <w:lang w:val="es-PE"/>
              </w:rPr>
              <w:t>aceptable</w:t>
            </w:r>
          </w:p>
        </w:tc>
      </w:tr>
      <w:tr w:rsidR="00A14DD4" w:rsidRPr="008927EE" w14:paraId="6C608153" w14:textId="77777777" w:rsidTr="00885FD2">
        <w:tc>
          <w:tcPr>
            <w:tcW w:w="2627" w:type="dxa"/>
          </w:tcPr>
          <w:p w14:paraId="401CD659" w14:textId="3692CCA6" w:rsidR="00A14DD4" w:rsidRDefault="00A14DD4" w:rsidP="00A14DD4">
            <w:pPr>
              <w:pStyle w:val="MDPI42tablebody"/>
              <w:spacing w:line="240" w:lineRule="auto"/>
            </w:pPr>
            <w:r w:rsidRPr="00613585">
              <w:t xml:space="preserve">Precip_total     </w:t>
            </w:r>
          </w:p>
        </w:tc>
        <w:tc>
          <w:tcPr>
            <w:tcW w:w="2627" w:type="dxa"/>
          </w:tcPr>
          <w:p w14:paraId="2D57F810" w14:textId="1D7B2B55" w:rsidR="00A14DD4" w:rsidRPr="00044CA3" w:rsidRDefault="00A14DD4" w:rsidP="00A14DD4">
            <w:pPr>
              <w:pStyle w:val="MDPI42tablebody"/>
              <w:spacing w:line="240" w:lineRule="auto"/>
              <w:rPr>
                <w:lang w:val="es-PE"/>
              </w:rPr>
            </w:pPr>
            <w:r w:rsidRPr="00044CA3">
              <w:rPr>
                <w:lang w:val="es-PE"/>
              </w:rPr>
              <w:t>2.8</w:t>
            </w:r>
            <w:r w:rsidR="0071648E">
              <w:rPr>
                <w:lang w:val="es-PE"/>
              </w:rPr>
              <w:t>9</w:t>
            </w:r>
            <w:r w:rsidRPr="00044CA3">
              <w:rPr>
                <w:lang w:val="es-PE"/>
              </w:rPr>
              <w:t xml:space="preserve">         </w:t>
            </w:r>
          </w:p>
        </w:tc>
        <w:tc>
          <w:tcPr>
            <w:tcW w:w="2628" w:type="dxa"/>
          </w:tcPr>
          <w:p w14:paraId="22D44E96" w14:textId="7EC024CF" w:rsidR="00A14DD4" w:rsidRPr="001E7FB7" w:rsidRDefault="00A14DD4" w:rsidP="00A14DD4">
            <w:pPr>
              <w:pStyle w:val="MDPI42tablebody"/>
              <w:spacing w:line="240" w:lineRule="auto"/>
            </w:pPr>
            <w:r>
              <w:rPr>
                <w:lang w:val="es-PE"/>
              </w:rPr>
              <w:t>a</w:t>
            </w:r>
            <w:r w:rsidRPr="00170CBF">
              <w:rPr>
                <w:lang w:val="es-PE"/>
              </w:rPr>
              <w:t>ceptable</w:t>
            </w:r>
          </w:p>
        </w:tc>
      </w:tr>
      <w:tr w:rsidR="00A14DD4" w:rsidRPr="008927EE" w14:paraId="40B1FED6" w14:textId="77777777" w:rsidTr="00885FD2">
        <w:tc>
          <w:tcPr>
            <w:tcW w:w="2627" w:type="dxa"/>
          </w:tcPr>
          <w:p w14:paraId="66D44D04" w14:textId="3115A6B4" w:rsidR="00A14DD4" w:rsidRDefault="00A14DD4" w:rsidP="00A14DD4">
            <w:pPr>
              <w:pStyle w:val="MDPI42tablebody"/>
              <w:spacing w:line="240" w:lineRule="auto"/>
            </w:pPr>
            <w:r w:rsidRPr="00613585">
              <w:t xml:space="preserve">Is_dry_season     </w:t>
            </w:r>
          </w:p>
        </w:tc>
        <w:tc>
          <w:tcPr>
            <w:tcW w:w="2627" w:type="dxa"/>
          </w:tcPr>
          <w:p w14:paraId="799B8983" w14:textId="7B9BFF70" w:rsidR="00A14DD4" w:rsidRPr="00B77A34" w:rsidRDefault="00A14DD4" w:rsidP="00A14DD4">
            <w:pPr>
              <w:pStyle w:val="MDPI42tablebody"/>
              <w:spacing w:line="240" w:lineRule="auto"/>
              <w:rPr>
                <w:lang w:val="es-PE"/>
              </w:rPr>
            </w:pPr>
            <w:r w:rsidRPr="00B77A34">
              <w:rPr>
                <w:lang w:val="es-PE"/>
              </w:rPr>
              <w:t xml:space="preserve">1.86         </w:t>
            </w:r>
          </w:p>
        </w:tc>
        <w:tc>
          <w:tcPr>
            <w:tcW w:w="2628" w:type="dxa"/>
          </w:tcPr>
          <w:p w14:paraId="5EF7587B" w14:textId="4F89F0E1" w:rsidR="00A14DD4" w:rsidRPr="001E7FB7" w:rsidRDefault="00A14DD4" w:rsidP="00A14DD4">
            <w:pPr>
              <w:pStyle w:val="MDPI42tablebody"/>
              <w:spacing w:line="240" w:lineRule="auto"/>
            </w:pPr>
            <w:r>
              <w:rPr>
                <w:lang w:val="es-PE"/>
              </w:rPr>
              <w:t>a</w:t>
            </w:r>
            <w:r w:rsidRPr="00170CBF">
              <w:rPr>
                <w:lang w:val="es-PE"/>
              </w:rPr>
              <w:t>ceptable</w:t>
            </w:r>
          </w:p>
        </w:tc>
      </w:tr>
      <w:tr w:rsidR="00A14DD4" w:rsidRPr="008927EE" w14:paraId="1D035693" w14:textId="77777777" w:rsidTr="00885FD2">
        <w:tc>
          <w:tcPr>
            <w:tcW w:w="2627" w:type="dxa"/>
          </w:tcPr>
          <w:p w14:paraId="14615F40" w14:textId="1A1EADEA" w:rsidR="00A14DD4" w:rsidRDefault="00A14DD4" w:rsidP="00A14DD4">
            <w:pPr>
              <w:pStyle w:val="MDPI42tablebody"/>
              <w:spacing w:line="240" w:lineRule="auto"/>
            </w:pPr>
            <w:r w:rsidRPr="00EF4324">
              <w:rPr>
                <w:lang w:val="es-PE"/>
              </w:rPr>
              <w:t xml:space="preserve">latitude     </w:t>
            </w:r>
          </w:p>
        </w:tc>
        <w:tc>
          <w:tcPr>
            <w:tcW w:w="2627" w:type="dxa"/>
          </w:tcPr>
          <w:p w14:paraId="768FCA80" w14:textId="615A68F5" w:rsidR="00A14DD4" w:rsidRPr="001E7FB7" w:rsidRDefault="00A14DD4" w:rsidP="00A14DD4">
            <w:pPr>
              <w:pStyle w:val="MDPI42tablebody"/>
              <w:spacing w:line="240" w:lineRule="auto"/>
            </w:pPr>
            <w:r w:rsidRPr="00AC6DC7">
              <w:t xml:space="preserve">1.71         </w:t>
            </w:r>
          </w:p>
        </w:tc>
        <w:tc>
          <w:tcPr>
            <w:tcW w:w="2628" w:type="dxa"/>
          </w:tcPr>
          <w:p w14:paraId="05588FCF" w14:textId="3F6A0CEB" w:rsidR="00A14DD4" w:rsidRPr="001E7FB7" w:rsidRDefault="00A14DD4" w:rsidP="00A14DD4">
            <w:pPr>
              <w:pStyle w:val="MDPI42tablebody"/>
              <w:spacing w:line="240" w:lineRule="auto"/>
            </w:pPr>
            <w:r>
              <w:rPr>
                <w:lang w:val="es-PE"/>
              </w:rPr>
              <w:t>a</w:t>
            </w:r>
            <w:r w:rsidRPr="00170CBF">
              <w:rPr>
                <w:lang w:val="es-PE"/>
              </w:rPr>
              <w:t>ceptable</w:t>
            </w:r>
          </w:p>
        </w:tc>
      </w:tr>
      <w:tr w:rsidR="00A14DD4" w:rsidRPr="008927EE" w14:paraId="7EBCB590" w14:textId="77777777" w:rsidTr="00885FD2">
        <w:tc>
          <w:tcPr>
            <w:tcW w:w="2627" w:type="dxa"/>
          </w:tcPr>
          <w:p w14:paraId="54877BFC" w14:textId="3DCB43CB" w:rsidR="00A14DD4" w:rsidRPr="00D10A0A" w:rsidRDefault="00A14DD4" w:rsidP="00A14DD4">
            <w:pPr>
              <w:pStyle w:val="MDPI42tablebody"/>
              <w:spacing w:line="240" w:lineRule="auto"/>
              <w:rPr>
                <w:lang w:val="es-PE"/>
              </w:rPr>
            </w:pPr>
            <w:r w:rsidRPr="00D10A0A">
              <w:rPr>
                <w:lang w:val="es-PE"/>
              </w:rPr>
              <w:t xml:space="preserve">Days_no_rain </w:t>
            </w:r>
          </w:p>
        </w:tc>
        <w:tc>
          <w:tcPr>
            <w:tcW w:w="2627" w:type="dxa"/>
          </w:tcPr>
          <w:p w14:paraId="6CAC4C02" w14:textId="712C8A3F" w:rsidR="00A14DD4" w:rsidRPr="001E7FB7" w:rsidRDefault="00A14DD4" w:rsidP="00A14DD4">
            <w:pPr>
              <w:pStyle w:val="MDPI42tablebody"/>
              <w:spacing w:line="240" w:lineRule="auto"/>
            </w:pPr>
            <w:r w:rsidRPr="00AC6DC7">
              <w:t xml:space="preserve">1.58         </w:t>
            </w:r>
          </w:p>
        </w:tc>
        <w:tc>
          <w:tcPr>
            <w:tcW w:w="2628" w:type="dxa"/>
          </w:tcPr>
          <w:p w14:paraId="28ECE449" w14:textId="27C5FB91" w:rsidR="00A14DD4" w:rsidRPr="001E7FB7" w:rsidRDefault="00A14DD4" w:rsidP="00A14DD4">
            <w:pPr>
              <w:pStyle w:val="MDPI42tablebody"/>
              <w:spacing w:line="240" w:lineRule="auto"/>
            </w:pPr>
            <w:r>
              <w:rPr>
                <w:lang w:val="es-PE"/>
              </w:rPr>
              <w:t>a</w:t>
            </w:r>
            <w:r w:rsidRPr="00170CBF">
              <w:rPr>
                <w:lang w:val="es-PE"/>
              </w:rPr>
              <w:t>ceptable</w:t>
            </w:r>
          </w:p>
        </w:tc>
      </w:tr>
      <w:tr w:rsidR="00A14DD4" w:rsidRPr="008927EE" w14:paraId="70B80034" w14:textId="77777777" w:rsidTr="00885FD2">
        <w:tc>
          <w:tcPr>
            <w:tcW w:w="2627" w:type="dxa"/>
          </w:tcPr>
          <w:p w14:paraId="519F1F4A" w14:textId="6F11B16E" w:rsidR="00A14DD4" w:rsidRPr="00FC4029" w:rsidRDefault="00A14DD4" w:rsidP="00A14DD4">
            <w:pPr>
              <w:pStyle w:val="MDPI42tablebody"/>
              <w:spacing w:line="240" w:lineRule="auto"/>
              <w:rPr>
                <w:lang w:val="es-PE"/>
              </w:rPr>
            </w:pPr>
            <w:r w:rsidRPr="00FC4029">
              <w:rPr>
                <w:lang w:val="es-PE"/>
              </w:rPr>
              <w:t xml:space="preserve">Temp_max     </w:t>
            </w:r>
          </w:p>
        </w:tc>
        <w:tc>
          <w:tcPr>
            <w:tcW w:w="2627" w:type="dxa"/>
          </w:tcPr>
          <w:p w14:paraId="60803A50" w14:textId="2FC2F81F" w:rsidR="00A14DD4" w:rsidRPr="001E7FB7" w:rsidRDefault="00A14DD4" w:rsidP="00A14DD4">
            <w:pPr>
              <w:pStyle w:val="MDPI42tablebody"/>
              <w:spacing w:line="240" w:lineRule="auto"/>
            </w:pPr>
            <w:r w:rsidRPr="00BB4092">
              <w:t xml:space="preserve">1.51           </w:t>
            </w:r>
          </w:p>
        </w:tc>
        <w:tc>
          <w:tcPr>
            <w:tcW w:w="2628" w:type="dxa"/>
          </w:tcPr>
          <w:p w14:paraId="324A0680" w14:textId="290BA213" w:rsidR="00A14DD4" w:rsidRPr="001E7FB7" w:rsidRDefault="00A14DD4" w:rsidP="00A14DD4">
            <w:pPr>
              <w:pStyle w:val="MDPI42tablebody"/>
              <w:spacing w:line="240" w:lineRule="auto"/>
            </w:pPr>
            <w:r w:rsidRPr="00170CBF">
              <w:rPr>
                <w:lang w:val="es-PE"/>
              </w:rPr>
              <w:t>aceptable</w:t>
            </w:r>
          </w:p>
        </w:tc>
      </w:tr>
      <w:tr w:rsidR="00A14DD4" w:rsidRPr="008927EE" w14:paraId="68A5B383" w14:textId="77777777" w:rsidTr="00DF3704">
        <w:tc>
          <w:tcPr>
            <w:tcW w:w="2627" w:type="dxa"/>
            <w:tcBorders>
              <w:bottom w:val="single" w:sz="4" w:space="0" w:color="auto"/>
            </w:tcBorders>
          </w:tcPr>
          <w:p w14:paraId="6D087A76" w14:textId="13EAEA2E" w:rsidR="00A14DD4" w:rsidRDefault="00A14DD4" w:rsidP="00A14DD4">
            <w:pPr>
              <w:pStyle w:val="MDPI42tablebody"/>
              <w:spacing w:line="240" w:lineRule="auto"/>
            </w:pPr>
            <w:r w:rsidRPr="00FC4029">
              <w:t xml:space="preserve">year     </w:t>
            </w:r>
          </w:p>
        </w:tc>
        <w:tc>
          <w:tcPr>
            <w:tcW w:w="2627" w:type="dxa"/>
            <w:tcBorders>
              <w:bottom w:val="single" w:sz="4" w:space="0" w:color="auto"/>
            </w:tcBorders>
          </w:tcPr>
          <w:p w14:paraId="794EFE98" w14:textId="7D2B6D99" w:rsidR="00A14DD4" w:rsidRPr="001E7FB7" w:rsidRDefault="00A14DD4" w:rsidP="00A14DD4">
            <w:pPr>
              <w:pStyle w:val="MDPI42tablebody"/>
              <w:spacing w:line="240" w:lineRule="auto"/>
            </w:pPr>
            <w:r w:rsidRPr="00220DAE">
              <w:rPr>
                <w:lang w:val="es-PE"/>
              </w:rPr>
              <w:t xml:space="preserve">1.04         </w:t>
            </w:r>
          </w:p>
        </w:tc>
        <w:tc>
          <w:tcPr>
            <w:tcW w:w="2628" w:type="dxa"/>
            <w:tcBorders>
              <w:bottom w:val="single" w:sz="4" w:space="0" w:color="auto"/>
            </w:tcBorders>
          </w:tcPr>
          <w:p w14:paraId="668A05A0" w14:textId="2E359F35" w:rsidR="00A14DD4" w:rsidRPr="00170CBF" w:rsidRDefault="00A14DD4" w:rsidP="00A14DD4">
            <w:pPr>
              <w:pStyle w:val="MDPI42tablebody"/>
              <w:spacing w:line="240" w:lineRule="auto"/>
              <w:rPr>
                <w:lang w:val="es-PE"/>
              </w:rPr>
            </w:pPr>
            <w:r w:rsidRPr="00170CBF">
              <w:rPr>
                <w:lang w:val="es-PE"/>
              </w:rPr>
              <w:t>aceptable</w:t>
            </w:r>
          </w:p>
        </w:tc>
      </w:tr>
    </w:tbl>
    <w:p w14:paraId="25CFEA3D" w14:textId="2A9C2FC5" w:rsidR="0041569D" w:rsidRDefault="0041569D" w:rsidP="0041569D">
      <w:pPr>
        <w:pStyle w:val="MDPI41tablecaption"/>
        <w:spacing w:before="0"/>
        <w:jc w:val="left"/>
        <w:rPr>
          <w:lang w:val="es-PE"/>
        </w:rPr>
      </w:pPr>
      <w:r w:rsidRPr="00155AD3">
        <w:rPr>
          <w:lang w:val="es-PE"/>
        </w:rPr>
        <w:t xml:space="preserve">Nota. </w:t>
      </w:r>
      <w:r w:rsidR="00380084" w:rsidRPr="00380084">
        <w:rPr>
          <w:lang w:val="es-PE"/>
        </w:rPr>
        <w:t>No se detectaron pares con colinealidad perfecta (|r| &gt; 0.999).</w:t>
      </w:r>
      <w:r w:rsidRPr="00155AD3">
        <w:rPr>
          <w:lang w:val="es-PE"/>
        </w:rPr>
        <w:t xml:space="preserve"> </w:t>
      </w:r>
    </w:p>
    <w:p w14:paraId="3CD2EB33" w14:textId="7DF83C6F" w:rsidR="00C45728" w:rsidRDefault="00B3051F" w:rsidP="00E70F00">
      <w:pPr>
        <w:pStyle w:val="MDPI31text"/>
        <w:spacing w:after="240"/>
        <w:rPr>
          <w:lang w:val="es-PE"/>
        </w:rPr>
      </w:pPr>
      <w:r w:rsidRPr="00B3051F">
        <w:rPr>
          <w:lang w:val="es-PE"/>
        </w:rPr>
        <w:t>Los coeficientes estimados por la Regresión Logística</w:t>
      </w:r>
      <w:r>
        <w:rPr>
          <w:lang w:val="es-PE"/>
        </w:rPr>
        <w:t xml:space="preserve">, en la </w:t>
      </w:r>
      <w:r w:rsidRPr="00B3051F">
        <w:rPr>
          <w:lang w:val="es-PE"/>
        </w:rPr>
        <w:t>Figura 7</w:t>
      </w:r>
      <w:r>
        <w:rPr>
          <w:lang w:val="es-PE"/>
        </w:rPr>
        <w:t>,</w:t>
      </w:r>
      <w:r w:rsidRPr="00B3051F">
        <w:rPr>
          <w:lang w:val="es-PE"/>
        </w:rPr>
        <w:t xml:space="preserve"> muestran diferencias tanto en magnitud como en dirección entre las variables predictoras. </w:t>
      </w:r>
      <w:r w:rsidRPr="00B3051F">
        <w:rPr>
          <w:i/>
          <w:iCs/>
          <w:lang w:val="es-PE"/>
        </w:rPr>
        <w:t>Temp_max</w:t>
      </w:r>
      <w:r w:rsidRPr="00B3051F">
        <w:rPr>
          <w:lang w:val="es-PE"/>
        </w:rPr>
        <w:t xml:space="preserve"> presentó el coeficiente positivo de mayor magnitud, seguido de </w:t>
      </w:r>
      <w:r w:rsidRPr="00B3051F">
        <w:rPr>
          <w:i/>
          <w:iCs/>
          <w:lang w:val="es-PE"/>
        </w:rPr>
        <w:t>Is_dry_season</w:t>
      </w:r>
      <w:r w:rsidRPr="00B3051F">
        <w:rPr>
          <w:lang w:val="es-PE"/>
        </w:rPr>
        <w:t xml:space="preserve"> y </w:t>
      </w:r>
      <w:r w:rsidRPr="00B3051F">
        <w:rPr>
          <w:i/>
          <w:iCs/>
          <w:lang w:val="es-PE"/>
        </w:rPr>
        <w:t>Temp_max_avg</w:t>
      </w:r>
      <w:r w:rsidRPr="00B3051F">
        <w:rPr>
          <w:lang w:val="es-PE"/>
        </w:rPr>
        <w:t xml:space="preserve">, lo que indica una asociación positiva de estas variables con las probabilidades predichas de ocurrencia del evento. Asimismo, </w:t>
      </w:r>
      <w:r w:rsidRPr="00B3051F">
        <w:rPr>
          <w:i/>
          <w:iCs/>
          <w:lang w:val="es-PE"/>
        </w:rPr>
        <w:t>Days_no_rain</w:t>
      </w:r>
      <w:r w:rsidRPr="00B3051F">
        <w:rPr>
          <w:lang w:val="es-PE"/>
        </w:rPr>
        <w:t xml:space="preserve"> y </w:t>
      </w:r>
      <w:r w:rsidRPr="00B3051F">
        <w:rPr>
          <w:i/>
          <w:iCs/>
          <w:lang w:val="es-PE"/>
        </w:rPr>
        <w:t>Wind_avg</w:t>
      </w:r>
      <w:r w:rsidRPr="00B3051F">
        <w:rPr>
          <w:lang w:val="es-PE"/>
        </w:rPr>
        <w:t xml:space="preserve"> presentaron coeficientes positivos. En contraste, </w:t>
      </w:r>
      <w:r w:rsidRPr="00B3051F">
        <w:rPr>
          <w:i/>
          <w:iCs/>
          <w:lang w:val="es-PE"/>
        </w:rPr>
        <w:t>Temp_max_max</w:t>
      </w:r>
      <w:r w:rsidRPr="00B3051F">
        <w:rPr>
          <w:lang w:val="es-PE"/>
        </w:rPr>
        <w:t xml:space="preserve">, </w:t>
      </w:r>
      <w:r w:rsidRPr="00B3051F">
        <w:rPr>
          <w:i/>
          <w:iCs/>
          <w:lang w:val="es-PE"/>
        </w:rPr>
        <w:t>latitude</w:t>
      </w:r>
      <w:r w:rsidRPr="00B3051F">
        <w:rPr>
          <w:lang w:val="es-PE"/>
        </w:rPr>
        <w:t xml:space="preserve">, </w:t>
      </w:r>
      <w:r w:rsidRPr="00B3051F">
        <w:rPr>
          <w:i/>
          <w:iCs/>
          <w:lang w:val="es-PE"/>
        </w:rPr>
        <w:t>Humidity_min</w:t>
      </w:r>
      <w:r w:rsidRPr="00B3051F">
        <w:rPr>
          <w:lang w:val="es-PE"/>
        </w:rPr>
        <w:t xml:space="preserve">, </w:t>
      </w:r>
      <w:r w:rsidRPr="00B3051F">
        <w:rPr>
          <w:i/>
          <w:iCs/>
          <w:lang w:val="es-PE"/>
        </w:rPr>
        <w:t>longitude</w:t>
      </w:r>
      <w:r w:rsidRPr="00B3051F">
        <w:rPr>
          <w:lang w:val="es-PE"/>
        </w:rPr>
        <w:t xml:space="preserve">, </w:t>
      </w:r>
      <w:r w:rsidRPr="00B3051F">
        <w:rPr>
          <w:i/>
          <w:iCs/>
          <w:lang w:val="es-PE"/>
        </w:rPr>
        <w:t>NDVI</w:t>
      </w:r>
      <w:r w:rsidRPr="00B3051F">
        <w:rPr>
          <w:lang w:val="es-PE"/>
        </w:rPr>
        <w:t xml:space="preserve"> y </w:t>
      </w:r>
      <w:r w:rsidRPr="00B3051F">
        <w:rPr>
          <w:i/>
          <w:iCs/>
          <w:lang w:val="es-PE"/>
        </w:rPr>
        <w:t>Wind_max</w:t>
      </w:r>
      <w:r w:rsidRPr="00B3051F">
        <w:rPr>
          <w:lang w:val="es-PE"/>
        </w:rPr>
        <w:t xml:space="preserve"> presentaron</w:t>
      </w:r>
      <w:r w:rsidR="008F20DE">
        <w:rPr>
          <w:lang w:val="es-PE"/>
        </w:rPr>
        <w:t xml:space="preserve"> coeficientes negativos.</w:t>
      </w:r>
    </w:p>
    <w:p w14:paraId="4B128A3C" w14:textId="68691709" w:rsidR="008F20DE" w:rsidRDefault="003C4210" w:rsidP="000C4200">
      <w:pPr>
        <w:pStyle w:val="MDPI31text"/>
        <w:spacing w:after="240"/>
        <w:ind w:firstLine="86"/>
        <w:rPr>
          <w:lang w:val="es-PE"/>
        </w:rPr>
      </w:pPr>
      <w:r>
        <w:rPr>
          <w:noProof/>
        </w:rPr>
        <w:drawing>
          <wp:inline distT="0" distB="0" distL="0" distR="0" wp14:anchorId="19FF5F3B" wp14:editId="71D50B4F">
            <wp:extent cx="4905638" cy="4358640"/>
            <wp:effectExtent l="0" t="0" r="9525" b="3810"/>
            <wp:docPr id="620219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32923" cy="4382883"/>
                    </a:xfrm>
                    <a:prstGeom prst="rect">
                      <a:avLst/>
                    </a:prstGeom>
                    <a:noFill/>
                    <a:ln>
                      <a:noFill/>
                    </a:ln>
                  </pic:spPr>
                </pic:pic>
              </a:graphicData>
            </a:graphic>
          </wp:inline>
        </w:drawing>
      </w:r>
    </w:p>
    <w:p w14:paraId="0DD6A607" w14:textId="07A35368" w:rsidR="00972857" w:rsidRPr="007B7D2A" w:rsidRDefault="00972857" w:rsidP="00972857">
      <w:pPr>
        <w:pStyle w:val="MDPI51figurecaption"/>
        <w:rPr>
          <w:b/>
          <w:bCs/>
          <w:lang w:val="es-PE"/>
        </w:rPr>
      </w:pPr>
      <w:r w:rsidRPr="00155AD3">
        <w:rPr>
          <w:b/>
          <w:bCs/>
          <w:lang w:val="es-PE"/>
        </w:rPr>
        <w:t xml:space="preserve">Figure </w:t>
      </w:r>
      <w:r w:rsidR="00B11116">
        <w:rPr>
          <w:b/>
          <w:bCs/>
          <w:lang w:val="es-PE"/>
        </w:rPr>
        <w:t>7</w:t>
      </w:r>
      <w:r w:rsidRPr="00155AD3">
        <w:rPr>
          <w:b/>
          <w:bCs/>
          <w:lang w:val="es-PE"/>
        </w:rPr>
        <w:t xml:space="preserve">. </w:t>
      </w:r>
      <w:r w:rsidR="000559AB" w:rsidRPr="000559AB">
        <w:rPr>
          <w:lang w:val="es-PE"/>
        </w:rPr>
        <w:t>Coeficientes y dirección del efecto</w:t>
      </w:r>
      <w:r w:rsidRPr="00155AD3">
        <w:rPr>
          <w:lang w:val="es-PE"/>
        </w:rPr>
        <w:t>.</w:t>
      </w:r>
    </w:p>
    <w:p w14:paraId="464C0CF7" w14:textId="555F8C36" w:rsidR="00A23C87" w:rsidRDefault="00972857" w:rsidP="00BD009D">
      <w:pPr>
        <w:pStyle w:val="MDPI31text"/>
        <w:rPr>
          <w:lang w:val="es-PE"/>
        </w:rPr>
      </w:pPr>
      <w:r w:rsidRPr="00972857">
        <w:rPr>
          <w:lang w:val="es-PE"/>
        </w:rPr>
        <w:t xml:space="preserve">En términos de coherencia con el comportamiento esperado, los signos obtenidos para </w:t>
      </w:r>
      <w:r w:rsidRPr="00BD009D">
        <w:rPr>
          <w:i/>
          <w:iCs/>
          <w:lang w:val="es-PE"/>
        </w:rPr>
        <w:t>Days_no_rain</w:t>
      </w:r>
      <w:r w:rsidRPr="00972857">
        <w:rPr>
          <w:lang w:val="es-PE"/>
        </w:rPr>
        <w:t xml:space="preserve">, </w:t>
      </w:r>
      <w:r w:rsidRPr="00BD009D">
        <w:rPr>
          <w:i/>
          <w:iCs/>
          <w:lang w:val="es-PE"/>
        </w:rPr>
        <w:t>Humidity_min</w:t>
      </w:r>
      <w:r w:rsidRPr="00972857">
        <w:rPr>
          <w:lang w:val="es-PE"/>
        </w:rPr>
        <w:t xml:space="preserve">, </w:t>
      </w:r>
      <w:r w:rsidRPr="00BD009D">
        <w:rPr>
          <w:i/>
          <w:iCs/>
          <w:lang w:val="es-PE"/>
        </w:rPr>
        <w:t>Humidity_avg</w:t>
      </w:r>
      <w:r w:rsidRPr="00972857">
        <w:rPr>
          <w:lang w:val="es-PE"/>
        </w:rPr>
        <w:t xml:space="preserve">, </w:t>
      </w:r>
      <w:r w:rsidRPr="00BD009D">
        <w:rPr>
          <w:i/>
          <w:iCs/>
          <w:lang w:val="es-PE"/>
        </w:rPr>
        <w:t>Temp_max_avg</w:t>
      </w:r>
      <w:r w:rsidRPr="00972857">
        <w:rPr>
          <w:lang w:val="es-PE"/>
        </w:rPr>
        <w:t xml:space="preserve"> e </w:t>
      </w:r>
      <w:r w:rsidRPr="00BD009D">
        <w:rPr>
          <w:i/>
          <w:iCs/>
          <w:lang w:val="es-PE"/>
        </w:rPr>
        <w:t>Is_dry_season</w:t>
      </w:r>
      <w:r w:rsidRPr="00972857">
        <w:rPr>
          <w:lang w:val="es-PE"/>
        </w:rPr>
        <w:t xml:space="preserve"> coincidieron con las relaciones esperadas. En cambio, </w:t>
      </w:r>
      <w:r w:rsidRPr="00BD009D">
        <w:rPr>
          <w:i/>
          <w:iCs/>
          <w:lang w:val="es-PE"/>
        </w:rPr>
        <w:t>Precip_total</w:t>
      </w:r>
      <w:r w:rsidRPr="00972857">
        <w:rPr>
          <w:lang w:val="es-PE"/>
        </w:rPr>
        <w:t xml:space="preserve"> presentó un coeficiente positivo, </w:t>
      </w:r>
      <w:r w:rsidRPr="00972857">
        <w:rPr>
          <w:lang w:val="es-PE"/>
        </w:rPr>
        <w:lastRenderedPageBreak/>
        <w:t>contrario a la relación negativa esperada entre precipitación y ocurrencia de incendios. Este resultado debe interpretarse con cautela y puede estar relacionado con la interacción entre los predictores y la estructura de los datos.</w:t>
      </w:r>
    </w:p>
    <w:p w14:paraId="3E7A010E" w14:textId="02167B44" w:rsidR="009F2D15" w:rsidRDefault="009F2D15" w:rsidP="00BD009D">
      <w:pPr>
        <w:pStyle w:val="MDPI31text"/>
        <w:rPr>
          <w:lang w:val="es-PE"/>
        </w:rPr>
      </w:pPr>
      <w:r w:rsidRPr="009F2D15">
        <w:rPr>
          <w:lang w:val="es-PE"/>
        </w:rPr>
        <w:t xml:space="preserve">Asimismo, los signos de algunas variables con alta colinealidad, como </w:t>
      </w:r>
      <w:r w:rsidRPr="009F2D15">
        <w:rPr>
          <w:i/>
          <w:iCs/>
          <w:lang w:val="es-PE"/>
        </w:rPr>
        <w:t>Temp_max_max</w:t>
      </w:r>
      <w:r w:rsidRPr="009F2D15">
        <w:rPr>
          <w:lang w:val="es-PE"/>
        </w:rPr>
        <w:t xml:space="preserve">, </w:t>
      </w:r>
      <w:r w:rsidRPr="009F2D15">
        <w:rPr>
          <w:i/>
          <w:iCs/>
          <w:lang w:val="es-PE"/>
        </w:rPr>
        <w:t>Temp_max_avg</w:t>
      </w:r>
      <w:r w:rsidRPr="009F2D15">
        <w:rPr>
          <w:lang w:val="es-PE"/>
        </w:rPr>
        <w:t xml:space="preserve">, </w:t>
      </w:r>
      <w:r w:rsidRPr="009F2D15">
        <w:rPr>
          <w:i/>
          <w:iCs/>
          <w:lang w:val="es-PE"/>
        </w:rPr>
        <w:t>Wind_avg</w:t>
      </w:r>
      <w:r w:rsidRPr="009F2D15">
        <w:rPr>
          <w:lang w:val="es-PE"/>
        </w:rPr>
        <w:t xml:space="preserve">, </w:t>
      </w:r>
      <w:r w:rsidRPr="009F2D15">
        <w:rPr>
          <w:i/>
          <w:iCs/>
          <w:lang w:val="es-PE"/>
        </w:rPr>
        <w:t>Wind_max</w:t>
      </w:r>
      <w:r w:rsidRPr="009F2D15">
        <w:rPr>
          <w:lang w:val="es-PE"/>
        </w:rPr>
        <w:t xml:space="preserve">, </w:t>
      </w:r>
      <w:r w:rsidRPr="009F2D15">
        <w:rPr>
          <w:i/>
          <w:iCs/>
          <w:lang w:val="es-PE"/>
        </w:rPr>
        <w:t>Humidity_avg</w:t>
      </w:r>
      <w:r w:rsidRPr="009F2D15">
        <w:rPr>
          <w:lang w:val="es-PE"/>
        </w:rPr>
        <w:t xml:space="preserve"> y </w:t>
      </w:r>
      <w:r w:rsidRPr="007A2993">
        <w:rPr>
          <w:i/>
          <w:iCs/>
          <w:lang w:val="es-PE"/>
        </w:rPr>
        <w:t>Humidity_min</w:t>
      </w:r>
      <w:r w:rsidRPr="009F2D15">
        <w:rPr>
          <w:lang w:val="es-PE"/>
        </w:rPr>
        <w:t>, deben interpretarse con especial precaución.</w:t>
      </w:r>
    </w:p>
    <w:p w14:paraId="7BBD143C" w14:textId="10C03869" w:rsidR="00B92BBD" w:rsidRDefault="00865931" w:rsidP="00BD009D">
      <w:pPr>
        <w:pStyle w:val="MDPI31text"/>
        <w:rPr>
          <w:lang w:val="es-PE"/>
        </w:rPr>
      </w:pPr>
      <w:r w:rsidRPr="00155AD3">
        <w:rPr>
          <w:lang w:val="es-PE"/>
        </w:rPr>
        <w:t>En cuanto a la importancia de variables</w:t>
      </w:r>
      <w:r w:rsidR="003B508D">
        <w:rPr>
          <w:lang w:val="es-PE"/>
        </w:rPr>
        <w:t xml:space="preserve">, </w:t>
      </w:r>
      <w:r w:rsidR="007047AF">
        <w:rPr>
          <w:lang w:val="es-PE"/>
        </w:rPr>
        <w:t>se</w:t>
      </w:r>
      <w:r w:rsidR="003B508D" w:rsidRPr="003B508D">
        <w:rPr>
          <w:lang w:val="es-PE"/>
        </w:rPr>
        <w:t xml:space="preserve"> </w:t>
      </w:r>
      <w:r w:rsidR="007047AF">
        <w:rPr>
          <w:lang w:val="es-PE"/>
        </w:rPr>
        <w:t xml:space="preserve">determinó </w:t>
      </w:r>
      <w:r w:rsidR="00402443" w:rsidRPr="00402443">
        <w:rPr>
          <w:lang w:val="es-PE"/>
        </w:rPr>
        <w:t>mediante el valor absoluto de los coeficientes estandarizados</w:t>
      </w:r>
      <w:r w:rsidR="00402443">
        <w:rPr>
          <w:lang w:val="es-PE"/>
        </w:rPr>
        <w:t>,</w:t>
      </w:r>
      <w:r w:rsidRPr="00155AD3">
        <w:rPr>
          <w:lang w:val="es-PE"/>
        </w:rPr>
        <w:t xml:space="preserve"> </w:t>
      </w:r>
      <w:r w:rsidR="00402443">
        <w:rPr>
          <w:lang w:val="es-PE"/>
        </w:rPr>
        <w:t>c</w:t>
      </w:r>
      <w:r w:rsidR="002956E4" w:rsidRPr="002956E4">
        <w:rPr>
          <w:lang w:val="es-PE"/>
        </w:rPr>
        <w:t>omo se observa en la Figura</w:t>
      </w:r>
      <w:r w:rsidR="002956E4">
        <w:rPr>
          <w:lang w:val="es-PE"/>
        </w:rPr>
        <w:t xml:space="preserve"> </w:t>
      </w:r>
      <w:r w:rsidR="00BE637D">
        <w:rPr>
          <w:lang w:val="es-PE"/>
        </w:rPr>
        <w:t>8</w:t>
      </w:r>
      <w:r w:rsidRPr="00155AD3">
        <w:rPr>
          <w:lang w:val="es-PE"/>
        </w:rPr>
        <w:t xml:space="preserve">, </w:t>
      </w:r>
      <w:r w:rsidR="0011720E" w:rsidRPr="0011720E">
        <w:rPr>
          <w:lang w:val="es-PE"/>
        </w:rPr>
        <w:t xml:space="preserve">permitiendo comparar su magnitud en una escala común. </w:t>
      </w:r>
      <w:r w:rsidR="0011720E" w:rsidRPr="0011720E">
        <w:rPr>
          <w:i/>
          <w:iCs/>
          <w:lang w:val="es-PE"/>
        </w:rPr>
        <w:t>Temp_max</w:t>
      </w:r>
      <w:r w:rsidR="0011720E" w:rsidRPr="0011720E">
        <w:rPr>
          <w:lang w:val="es-PE"/>
        </w:rPr>
        <w:t xml:space="preserve"> presentó la mayor magnitud absoluta, seguida de </w:t>
      </w:r>
      <w:r w:rsidR="0011720E" w:rsidRPr="0011720E">
        <w:rPr>
          <w:i/>
          <w:iCs/>
          <w:lang w:val="es-PE"/>
        </w:rPr>
        <w:t>Is_dry_season</w:t>
      </w:r>
      <w:r w:rsidR="0011720E" w:rsidRPr="0011720E">
        <w:rPr>
          <w:lang w:val="es-PE"/>
        </w:rPr>
        <w:t xml:space="preserve">, </w:t>
      </w:r>
      <w:r w:rsidR="0011720E" w:rsidRPr="0011720E">
        <w:rPr>
          <w:i/>
          <w:iCs/>
          <w:lang w:val="es-PE"/>
        </w:rPr>
        <w:t>Temp_max_max</w:t>
      </w:r>
      <w:r w:rsidR="0011720E" w:rsidRPr="0011720E">
        <w:rPr>
          <w:lang w:val="es-PE"/>
        </w:rPr>
        <w:t xml:space="preserve">, </w:t>
      </w:r>
      <w:r w:rsidR="0011720E" w:rsidRPr="0011720E">
        <w:rPr>
          <w:i/>
          <w:iCs/>
          <w:lang w:val="es-PE"/>
        </w:rPr>
        <w:t>latitude</w:t>
      </w:r>
      <w:r w:rsidR="0011720E" w:rsidRPr="0011720E">
        <w:rPr>
          <w:lang w:val="es-PE"/>
        </w:rPr>
        <w:t xml:space="preserve"> y </w:t>
      </w:r>
      <w:r w:rsidR="0011720E" w:rsidRPr="0011720E">
        <w:rPr>
          <w:i/>
          <w:iCs/>
          <w:lang w:val="es-PE"/>
        </w:rPr>
        <w:t>Temp_max_avg</w:t>
      </w:r>
      <w:r w:rsidR="0011720E" w:rsidRPr="0011720E">
        <w:rPr>
          <w:lang w:val="es-PE"/>
        </w:rPr>
        <w:t xml:space="preserve">. En un segundo nivel se ubicaron </w:t>
      </w:r>
      <w:r w:rsidR="0011720E" w:rsidRPr="0011720E">
        <w:rPr>
          <w:i/>
          <w:iCs/>
          <w:lang w:val="es-PE"/>
        </w:rPr>
        <w:t>Days_no_rain</w:t>
      </w:r>
      <w:r w:rsidR="0011720E" w:rsidRPr="0011720E">
        <w:rPr>
          <w:lang w:val="es-PE"/>
        </w:rPr>
        <w:t xml:space="preserve"> y </w:t>
      </w:r>
      <w:r w:rsidR="0011720E" w:rsidRPr="0011720E">
        <w:rPr>
          <w:i/>
          <w:iCs/>
          <w:lang w:val="es-PE"/>
        </w:rPr>
        <w:t>Humidity_min</w:t>
      </w:r>
      <w:r w:rsidR="0011720E" w:rsidRPr="0011720E">
        <w:rPr>
          <w:lang w:val="es-PE"/>
        </w:rPr>
        <w:t xml:space="preserve">, mientras que las variables temporales presentaron magnitudes reducidas, destacando </w:t>
      </w:r>
      <w:r w:rsidR="0011720E" w:rsidRPr="0011720E">
        <w:rPr>
          <w:i/>
          <w:iCs/>
          <w:lang w:val="es-PE"/>
        </w:rPr>
        <w:t>Humidity_avg</w:t>
      </w:r>
      <w:r w:rsidR="0011720E" w:rsidRPr="0011720E">
        <w:rPr>
          <w:lang w:val="es-PE"/>
        </w:rPr>
        <w:t xml:space="preserve"> como la de menor valor absoluto.</w:t>
      </w:r>
    </w:p>
    <w:p w14:paraId="27A66ED8" w14:textId="75E7D803" w:rsidR="00DC2EDB" w:rsidRDefault="00BE637D" w:rsidP="00BD009D">
      <w:pPr>
        <w:pStyle w:val="MDPI31text"/>
        <w:rPr>
          <w:lang w:val="es-PE"/>
        </w:rPr>
      </w:pPr>
      <w:r>
        <w:rPr>
          <w:lang w:val="es-PE"/>
        </w:rPr>
        <w:t>C</w:t>
      </w:r>
      <w:r w:rsidRPr="00BE637D">
        <w:rPr>
          <w:lang w:val="es-PE"/>
        </w:rPr>
        <w:t>abe señalar que esta medida representa la magnitud relativa de los coeficientes dentro del modelo y no constituye una medida de causalidad. Además, debido a la presencia de colinealidad entre algunas variables, las magnitudes individuales deben interpretarse con cautela.</w:t>
      </w:r>
    </w:p>
    <w:p w14:paraId="5605109A" w14:textId="7ADD8BC4" w:rsidR="00865931" w:rsidRDefault="005852CD" w:rsidP="00865931">
      <w:pPr>
        <w:pStyle w:val="MDPI31text"/>
        <w:ind w:firstLine="86"/>
        <w:rPr>
          <w:lang w:val="es-PE"/>
        </w:rPr>
      </w:pPr>
      <w:r>
        <w:rPr>
          <w:noProof/>
        </w:rPr>
        <w:drawing>
          <wp:inline distT="0" distB="0" distL="0" distR="0" wp14:anchorId="7FCA0F4D" wp14:editId="63169CFD">
            <wp:extent cx="4939030" cy="2446863"/>
            <wp:effectExtent l="0" t="0" r="0" b="0"/>
            <wp:docPr id="395483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56092" cy="2455316"/>
                    </a:xfrm>
                    <a:prstGeom prst="rect">
                      <a:avLst/>
                    </a:prstGeom>
                    <a:noFill/>
                    <a:ln>
                      <a:noFill/>
                    </a:ln>
                  </pic:spPr>
                </pic:pic>
              </a:graphicData>
            </a:graphic>
          </wp:inline>
        </w:drawing>
      </w:r>
    </w:p>
    <w:p w14:paraId="1B5AD76A" w14:textId="21E4CB7B" w:rsidR="00865931" w:rsidRPr="007B7D2A" w:rsidRDefault="00865931" w:rsidP="33C8C3E5">
      <w:pPr>
        <w:pStyle w:val="MDPI51figurecaption"/>
        <w:rPr>
          <w:b/>
          <w:bCs/>
          <w:lang w:val="es-PE"/>
        </w:rPr>
      </w:pPr>
      <w:r w:rsidRPr="00155AD3">
        <w:rPr>
          <w:b/>
          <w:bCs/>
          <w:lang w:val="es-PE"/>
        </w:rPr>
        <w:t xml:space="preserve">Figure </w:t>
      </w:r>
      <w:r w:rsidR="00BE637D">
        <w:rPr>
          <w:b/>
          <w:bCs/>
          <w:lang w:val="es-PE"/>
        </w:rPr>
        <w:t>8</w:t>
      </w:r>
      <w:r w:rsidRPr="00155AD3">
        <w:rPr>
          <w:b/>
          <w:bCs/>
          <w:lang w:val="es-PE"/>
        </w:rPr>
        <w:t xml:space="preserve">. </w:t>
      </w:r>
      <w:r w:rsidR="004B1EF0" w:rsidRPr="00155AD3">
        <w:rPr>
          <w:lang w:val="es-PE"/>
        </w:rPr>
        <w:t>Importancia de características del modelo de Regresión Logística</w:t>
      </w:r>
      <w:r w:rsidRPr="00155AD3">
        <w:rPr>
          <w:lang w:val="es-PE"/>
        </w:rPr>
        <w:t>.</w:t>
      </w:r>
    </w:p>
    <w:p w14:paraId="04DE8CC6" w14:textId="10E8BF94" w:rsidR="00865931" w:rsidRDefault="00B93EF9" w:rsidP="004645E9">
      <w:pPr>
        <w:pStyle w:val="MDPI31text"/>
        <w:rPr>
          <w:lang w:val="es-PE"/>
        </w:rPr>
      </w:pPr>
      <w:r w:rsidRPr="00B93EF9">
        <w:rPr>
          <w:lang w:val="es-PE"/>
        </w:rPr>
        <w:t>En términos generales</w:t>
      </w:r>
      <w:r w:rsidR="00D457E9" w:rsidRPr="00155AD3">
        <w:rPr>
          <w:lang w:val="es-PE"/>
        </w:rPr>
        <w:t xml:space="preserve">, el modelo de Regresión Logística </w:t>
      </w:r>
      <w:r w:rsidR="00062ACB" w:rsidRPr="00062ACB">
        <w:rPr>
          <w:lang w:val="es-PE"/>
        </w:rPr>
        <w:t xml:space="preserve">demostró ser un modelo base adecuado para la predicción de incendios, con una buena capacidad de discriminación y una elevada detección de casos positivos. No obstante, presentó una proporción considerable de falsas alarmas y un desempeño global inferior </w:t>
      </w:r>
      <w:r w:rsidR="009146F3" w:rsidRPr="009146F3">
        <w:rPr>
          <w:lang w:val="es-PE"/>
        </w:rPr>
        <w:t>al de los otros modelos evaluados</w:t>
      </w:r>
      <w:r w:rsidR="00062ACB" w:rsidRPr="00062ACB">
        <w:rPr>
          <w:lang w:val="es-PE"/>
        </w:rPr>
        <w:t>. Su principal aporte dentro del estudio radica, además de su capacidad predictiva, en la interpretabilidad de sus coeficientes y en la identificación de las variables con mayor asociación con la ocurrencia de incendios</w:t>
      </w:r>
      <w:r w:rsidR="00D457E9" w:rsidRPr="00155AD3">
        <w:rPr>
          <w:lang w:val="es-PE"/>
        </w:rPr>
        <w:t>.</w:t>
      </w:r>
    </w:p>
    <w:p w14:paraId="1F72E0FE" w14:textId="55A8BF94" w:rsidR="002A0964" w:rsidRPr="00121B0A" w:rsidRDefault="004B1AE5" w:rsidP="002A0964">
      <w:pPr>
        <w:pStyle w:val="MDPI31text"/>
        <w:ind w:firstLine="86"/>
        <w:rPr>
          <w:b/>
          <w:bCs/>
          <w:snapToGrid/>
          <w:lang w:val="es-PE"/>
        </w:rPr>
      </w:pPr>
      <w:r>
        <w:rPr>
          <w:b/>
          <w:bCs/>
          <w:snapToGrid/>
          <w:lang w:val="es-PE"/>
        </w:rPr>
        <w:t>4</w:t>
      </w:r>
      <w:r w:rsidR="002A0964" w:rsidRPr="00121B0A">
        <w:rPr>
          <w:b/>
          <w:bCs/>
          <w:snapToGrid/>
          <w:lang w:val="es-PE"/>
        </w:rPr>
        <w:t>.5</w:t>
      </w:r>
      <w:r w:rsidR="00021A27" w:rsidRPr="00121B0A">
        <w:rPr>
          <w:b/>
          <w:bCs/>
          <w:snapToGrid/>
          <w:lang w:val="es-PE"/>
        </w:rPr>
        <w:t>.3. Resultados del modelo de Árbol de Decisión</w:t>
      </w:r>
    </w:p>
    <w:p w14:paraId="0F722A6D" w14:textId="76BE34FC" w:rsidR="00021A27" w:rsidRPr="00021A27" w:rsidRDefault="00021A27" w:rsidP="00021A27">
      <w:pPr>
        <w:pStyle w:val="MDPI31text"/>
        <w:rPr>
          <w:snapToGrid/>
          <w:lang w:val="es-PE"/>
        </w:rPr>
      </w:pPr>
      <w:r w:rsidRPr="00021A27">
        <w:rPr>
          <w:snapToGrid/>
          <w:lang w:val="es-PE"/>
        </w:rPr>
        <w:t>El modelo de Árbol de Decisión permitió explorar un enfoque no lineal, capaz de identificar relaciones jerárquicas entre las variables y su influencia en la ocurrencia de incendios. A diferencia de la regresión logística, este modelo divide el espacio de características en regiones homogéneas, ofreciendo interpretabilidad mediante su estructura jerárquica de nodos y ramas.</w:t>
      </w:r>
    </w:p>
    <w:p w14:paraId="2A909B36" w14:textId="159D9AC9" w:rsidR="002A0964" w:rsidRPr="00E11CB9" w:rsidRDefault="00021A27" w:rsidP="00021A27">
      <w:pPr>
        <w:pStyle w:val="MDPI31text"/>
        <w:rPr>
          <w:snapToGrid/>
          <w:lang w:val="es-PE"/>
        </w:rPr>
      </w:pPr>
      <w:r w:rsidRPr="00021A27">
        <w:rPr>
          <w:snapToGrid/>
          <w:lang w:val="es-PE"/>
        </w:rPr>
        <w:t xml:space="preserve">Los resultados obtenidos en el reporte de clasificación (Tabla </w:t>
      </w:r>
      <w:r w:rsidR="00CC4966">
        <w:rPr>
          <w:snapToGrid/>
          <w:lang w:val="es-PE"/>
        </w:rPr>
        <w:t>5</w:t>
      </w:r>
      <w:r w:rsidRPr="00021A27">
        <w:rPr>
          <w:snapToGrid/>
          <w:lang w:val="es-PE"/>
        </w:rPr>
        <w:t xml:space="preserve">) </w:t>
      </w:r>
      <w:r w:rsidR="002530F9" w:rsidRPr="002530F9">
        <w:rPr>
          <w:snapToGrid/>
          <w:lang w:val="es-PE"/>
        </w:rPr>
        <w:t>muestran una mejora respecto al modelo anterior, alcanzando una accuracy de 0.8629 y un F1-score promedio ponderado de 0.8668. El recall de la clase positiva (incendio) se incrementó a 0.8869, reflejando una mayor sensibilidad para identificar incendios reales, con un número reducido de falsos negativo</w:t>
      </w:r>
      <w:r w:rsidR="008406A8">
        <w:rPr>
          <w:snapToGrid/>
          <w:lang w:val="es-PE"/>
        </w:rPr>
        <w:t>s</w:t>
      </w:r>
      <w:r w:rsidRPr="00021A27">
        <w:rPr>
          <w:snapToGrid/>
          <w:lang w:val="es-PE"/>
        </w:rPr>
        <w:t>.</w:t>
      </w:r>
    </w:p>
    <w:p w14:paraId="089F2B55" w14:textId="6059056B" w:rsidR="002A0964" w:rsidRPr="00534A73" w:rsidRDefault="002A0964" w:rsidP="002A0964">
      <w:pPr>
        <w:pStyle w:val="MDPI41tablecaption"/>
        <w:jc w:val="left"/>
        <w:rPr>
          <w:lang w:val="es-PE"/>
        </w:rPr>
      </w:pPr>
      <w:r w:rsidRPr="00155AD3">
        <w:rPr>
          <w:b/>
          <w:bCs/>
          <w:lang w:val="es-PE"/>
        </w:rPr>
        <w:lastRenderedPageBreak/>
        <w:t xml:space="preserve">Table </w:t>
      </w:r>
      <w:r w:rsidR="00CC4966">
        <w:rPr>
          <w:b/>
          <w:bCs/>
          <w:lang w:val="es-PE"/>
        </w:rPr>
        <w:t>5</w:t>
      </w:r>
      <w:r w:rsidRPr="00155AD3">
        <w:rPr>
          <w:b/>
          <w:bCs/>
          <w:lang w:val="es-PE"/>
        </w:rPr>
        <w:t xml:space="preserve">. </w:t>
      </w:r>
      <w:r w:rsidRPr="00155AD3">
        <w:rPr>
          <w:lang w:val="es-PE"/>
        </w:rPr>
        <w:t xml:space="preserve">Reporte de clasificación del modelo de </w:t>
      </w:r>
      <w:r w:rsidR="002B2E19" w:rsidRPr="00155AD3">
        <w:rPr>
          <w:lang w:val="es-PE"/>
        </w:rPr>
        <w:t>Árbol de Decisión</w:t>
      </w:r>
      <w:r w:rsidRPr="00155AD3">
        <w:rPr>
          <w:lang w:val="es-PE"/>
        </w:rPr>
        <w:t>.</w:t>
      </w:r>
    </w:p>
    <w:tbl>
      <w:tblPr>
        <w:tblW w:w="7881"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928"/>
        <w:gridCol w:w="1559"/>
        <w:gridCol w:w="1559"/>
        <w:gridCol w:w="1417"/>
        <w:gridCol w:w="1418"/>
      </w:tblGrid>
      <w:tr w:rsidR="002A0964" w:rsidRPr="008927EE" w14:paraId="0BACB81E" w14:textId="77777777" w:rsidTr="6CD62FE5">
        <w:tc>
          <w:tcPr>
            <w:tcW w:w="1928" w:type="dxa"/>
            <w:tcBorders>
              <w:bottom w:val="single" w:sz="4" w:space="0" w:color="auto"/>
            </w:tcBorders>
            <w:vAlign w:val="center"/>
          </w:tcPr>
          <w:p w14:paraId="5D4DFEA5" w14:textId="77777777" w:rsidR="002A0964" w:rsidRPr="0092367B" w:rsidRDefault="002A0964" w:rsidP="33C8C3E5">
            <w:pPr>
              <w:pStyle w:val="MDPI42tablebody"/>
              <w:spacing w:line="240" w:lineRule="auto"/>
              <w:rPr>
                <w:b/>
                <w:bCs/>
                <w:snapToGrid/>
                <w:lang w:val="es-PE"/>
              </w:rPr>
            </w:pPr>
            <w:r w:rsidRPr="33C8C3E5">
              <w:rPr>
                <w:b/>
                <w:bCs/>
                <w:snapToGrid/>
                <w:lang w:val="es-PE"/>
              </w:rPr>
              <w:t>Clase</w:t>
            </w:r>
          </w:p>
        </w:tc>
        <w:tc>
          <w:tcPr>
            <w:tcW w:w="1559" w:type="dxa"/>
            <w:tcBorders>
              <w:bottom w:val="single" w:sz="4" w:space="0" w:color="auto"/>
            </w:tcBorders>
          </w:tcPr>
          <w:p w14:paraId="142EE493" w14:textId="77777777" w:rsidR="002A0964" w:rsidRPr="009D7CFD" w:rsidRDefault="002A0964" w:rsidP="6CD62FE5">
            <w:pPr>
              <w:pStyle w:val="MDPI42tablebody"/>
              <w:spacing w:line="240" w:lineRule="auto"/>
              <w:rPr>
                <w:b/>
                <w:bCs/>
                <w:snapToGrid/>
                <w:lang w:val="es-PE"/>
              </w:rPr>
            </w:pPr>
            <w:r w:rsidRPr="6CD62FE5">
              <w:rPr>
                <w:b/>
                <w:bCs/>
                <w:lang w:val="es-PE"/>
              </w:rPr>
              <w:t>precision</w:t>
            </w:r>
          </w:p>
        </w:tc>
        <w:tc>
          <w:tcPr>
            <w:tcW w:w="1559" w:type="dxa"/>
            <w:tcBorders>
              <w:bottom w:val="single" w:sz="4" w:space="0" w:color="auto"/>
            </w:tcBorders>
          </w:tcPr>
          <w:p w14:paraId="66038CB4" w14:textId="77777777" w:rsidR="002A0964" w:rsidRPr="00AA503E" w:rsidRDefault="002A0964" w:rsidP="6CD62FE5">
            <w:pPr>
              <w:pStyle w:val="MDPI42tablebody"/>
              <w:spacing w:line="240" w:lineRule="auto"/>
              <w:rPr>
                <w:b/>
                <w:bCs/>
                <w:snapToGrid/>
                <w:lang w:val="es-PE"/>
              </w:rPr>
            </w:pPr>
            <w:r w:rsidRPr="6CD62FE5">
              <w:rPr>
                <w:b/>
                <w:bCs/>
                <w:lang w:val="es-PE"/>
              </w:rPr>
              <w:t>recall</w:t>
            </w:r>
          </w:p>
        </w:tc>
        <w:tc>
          <w:tcPr>
            <w:tcW w:w="1417" w:type="dxa"/>
            <w:tcBorders>
              <w:bottom w:val="single" w:sz="4" w:space="0" w:color="auto"/>
            </w:tcBorders>
          </w:tcPr>
          <w:p w14:paraId="3139C329" w14:textId="77777777" w:rsidR="002A0964" w:rsidRPr="00AA503E" w:rsidRDefault="002A0964">
            <w:pPr>
              <w:pStyle w:val="MDPI42tablebody"/>
              <w:spacing w:line="240" w:lineRule="auto"/>
              <w:rPr>
                <w:b/>
                <w:bCs/>
                <w:snapToGrid/>
              </w:rPr>
            </w:pPr>
            <w:r w:rsidRPr="33C8C3E5">
              <w:rPr>
                <w:b/>
                <w:bCs/>
              </w:rPr>
              <w:t>f1-score</w:t>
            </w:r>
          </w:p>
        </w:tc>
        <w:tc>
          <w:tcPr>
            <w:tcW w:w="1418" w:type="dxa"/>
            <w:tcBorders>
              <w:bottom w:val="single" w:sz="4" w:space="0" w:color="auto"/>
            </w:tcBorders>
          </w:tcPr>
          <w:p w14:paraId="1000D9B5" w14:textId="77777777" w:rsidR="002A0964" w:rsidRPr="00AA503E" w:rsidRDefault="002A0964" w:rsidP="6CD62FE5">
            <w:pPr>
              <w:pStyle w:val="MDPI42tablebody"/>
              <w:spacing w:line="240" w:lineRule="auto"/>
              <w:rPr>
                <w:b/>
                <w:bCs/>
                <w:snapToGrid/>
                <w:lang w:val="es-PE"/>
              </w:rPr>
            </w:pPr>
            <w:r w:rsidRPr="6CD62FE5">
              <w:rPr>
                <w:b/>
                <w:bCs/>
                <w:lang w:val="es-PE"/>
              </w:rPr>
              <w:t>support</w:t>
            </w:r>
          </w:p>
        </w:tc>
      </w:tr>
      <w:tr w:rsidR="00C620A3" w:rsidRPr="008927EE" w14:paraId="61C840D8" w14:textId="77777777" w:rsidTr="6CD62FE5">
        <w:tc>
          <w:tcPr>
            <w:tcW w:w="1928" w:type="dxa"/>
          </w:tcPr>
          <w:p w14:paraId="7C2015AF" w14:textId="77777777" w:rsidR="00C620A3" w:rsidRPr="008927EE" w:rsidRDefault="00C620A3" w:rsidP="00C620A3">
            <w:pPr>
              <w:pStyle w:val="MDPI42tablebody"/>
              <w:spacing w:line="240" w:lineRule="auto"/>
            </w:pPr>
            <w:r>
              <w:t>0 (no incendio)</w:t>
            </w:r>
          </w:p>
        </w:tc>
        <w:tc>
          <w:tcPr>
            <w:tcW w:w="1559" w:type="dxa"/>
          </w:tcPr>
          <w:p w14:paraId="75ECE304" w14:textId="2F76A253" w:rsidR="00C620A3" w:rsidRPr="008927EE" w:rsidRDefault="00C620A3" w:rsidP="00C620A3">
            <w:pPr>
              <w:pStyle w:val="MDPI42tablebody"/>
              <w:spacing w:line="240" w:lineRule="auto"/>
            </w:pPr>
            <w:r>
              <w:t>0.9492</w:t>
            </w:r>
          </w:p>
        </w:tc>
        <w:tc>
          <w:tcPr>
            <w:tcW w:w="1559" w:type="dxa"/>
            <w:tcBorders>
              <w:top w:val="single" w:sz="4" w:space="0" w:color="auto"/>
            </w:tcBorders>
          </w:tcPr>
          <w:p w14:paraId="1BCE07D1" w14:textId="6AC6E6A7" w:rsidR="00C620A3" w:rsidRPr="008927EE" w:rsidRDefault="00C620A3" w:rsidP="00C620A3">
            <w:pPr>
              <w:pStyle w:val="MDPI42tablebody"/>
              <w:spacing w:line="240" w:lineRule="auto"/>
            </w:pPr>
            <w:r>
              <w:t>0.8532</w:t>
            </w:r>
          </w:p>
        </w:tc>
        <w:tc>
          <w:tcPr>
            <w:tcW w:w="1417" w:type="dxa"/>
            <w:tcBorders>
              <w:top w:val="single" w:sz="4" w:space="0" w:color="auto"/>
            </w:tcBorders>
          </w:tcPr>
          <w:p w14:paraId="4A0E9E0A" w14:textId="61432A24" w:rsidR="00C620A3" w:rsidRPr="008927EE" w:rsidRDefault="00C620A3" w:rsidP="00C620A3">
            <w:pPr>
              <w:pStyle w:val="MDPI42tablebody"/>
              <w:spacing w:line="240" w:lineRule="auto"/>
            </w:pPr>
            <w:r>
              <w:t>0.8986</w:t>
            </w:r>
          </w:p>
        </w:tc>
        <w:tc>
          <w:tcPr>
            <w:tcW w:w="1418" w:type="dxa"/>
          </w:tcPr>
          <w:p w14:paraId="2DD1B98E" w14:textId="72E764D4" w:rsidR="00C620A3" w:rsidRPr="008927EE" w:rsidRDefault="00C620A3" w:rsidP="00C620A3">
            <w:pPr>
              <w:pStyle w:val="MDPI42tablebody"/>
              <w:spacing w:line="240" w:lineRule="auto"/>
            </w:pPr>
            <w:r>
              <w:t>1621</w:t>
            </w:r>
          </w:p>
        </w:tc>
      </w:tr>
      <w:tr w:rsidR="00C620A3" w:rsidRPr="008927EE" w14:paraId="49E4DC68" w14:textId="77777777" w:rsidTr="6CD62FE5">
        <w:tc>
          <w:tcPr>
            <w:tcW w:w="1928" w:type="dxa"/>
          </w:tcPr>
          <w:p w14:paraId="5A6C8A84" w14:textId="77777777" w:rsidR="00C620A3" w:rsidRPr="001742CE" w:rsidRDefault="00C620A3" w:rsidP="00C620A3">
            <w:pPr>
              <w:pStyle w:val="MDPI42tablebody"/>
              <w:spacing w:line="240" w:lineRule="auto"/>
            </w:pPr>
            <w:r>
              <w:t>1 (incendio)</w:t>
            </w:r>
          </w:p>
        </w:tc>
        <w:tc>
          <w:tcPr>
            <w:tcW w:w="1559" w:type="dxa"/>
          </w:tcPr>
          <w:p w14:paraId="110AC0F3" w14:textId="4794110A" w:rsidR="00C620A3" w:rsidRPr="00C9008A" w:rsidRDefault="00C620A3" w:rsidP="00C620A3">
            <w:pPr>
              <w:pStyle w:val="MDPI42tablebody"/>
              <w:spacing w:line="240" w:lineRule="auto"/>
            </w:pPr>
            <w:r>
              <w:t>0.7090</w:t>
            </w:r>
          </w:p>
        </w:tc>
        <w:tc>
          <w:tcPr>
            <w:tcW w:w="1559" w:type="dxa"/>
          </w:tcPr>
          <w:p w14:paraId="6498D955" w14:textId="43FD7A42" w:rsidR="00C620A3" w:rsidRPr="00DC78DF" w:rsidRDefault="00C620A3" w:rsidP="00C620A3">
            <w:pPr>
              <w:pStyle w:val="MDPI42tablebody"/>
              <w:spacing w:line="240" w:lineRule="auto"/>
            </w:pPr>
            <w:r>
              <w:t>0.8869</w:t>
            </w:r>
          </w:p>
        </w:tc>
        <w:tc>
          <w:tcPr>
            <w:tcW w:w="1417" w:type="dxa"/>
          </w:tcPr>
          <w:p w14:paraId="56D66E6A" w14:textId="5CCD3F85" w:rsidR="00C620A3" w:rsidRPr="00182B61" w:rsidRDefault="00C620A3" w:rsidP="00C620A3">
            <w:pPr>
              <w:pStyle w:val="MDPI42tablebody"/>
              <w:spacing w:line="240" w:lineRule="auto"/>
            </w:pPr>
            <w:r>
              <w:t>0.7880</w:t>
            </w:r>
          </w:p>
        </w:tc>
        <w:tc>
          <w:tcPr>
            <w:tcW w:w="1418" w:type="dxa"/>
          </w:tcPr>
          <w:p w14:paraId="7B56BEDB" w14:textId="3BA51490" w:rsidR="00C620A3" w:rsidRPr="0006630A" w:rsidRDefault="00C620A3" w:rsidP="00C620A3">
            <w:pPr>
              <w:pStyle w:val="MDPI42tablebody"/>
              <w:spacing w:line="240" w:lineRule="auto"/>
            </w:pPr>
            <w:r>
              <w:t>654</w:t>
            </w:r>
          </w:p>
        </w:tc>
      </w:tr>
      <w:tr w:rsidR="00C620A3" w:rsidRPr="008927EE" w14:paraId="663656C5" w14:textId="77777777" w:rsidTr="6CD62FE5">
        <w:tc>
          <w:tcPr>
            <w:tcW w:w="1928" w:type="dxa"/>
          </w:tcPr>
          <w:p w14:paraId="6BE85D91" w14:textId="77777777" w:rsidR="00C620A3" w:rsidRPr="008927EE" w:rsidRDefault="00C620A3" w:rsidP="00C620A3">
            <w:pPr>
              <w:pStyle w:val="MDPI42tablebody"/>
              <w:spacing w:line="240" w:lineRule="auto"/>
            </w:pPr>
            <w:r>
              <w:t>Promedio ponderado</w:t>
            </w:r>
          </w:p>
        </w:tc>
        <w:tc>
          <w:tcPr>
            <w:tcW w:w="1559" w:type="dxa"/>
          </w:tcPr>
          <w:p w14:paraId="4C5A7112" w14:textId="327A5D27" w:rsidR="00C620A3" w:rsidRPr="008927EE" w:rsidRDefault="00C620A3" w:rsidP="00C620A3">
            <w:pPr>
              <w:pStyle w:val="MDPI42tablebody"/>
              <w:spacing w:line="240" w:lineRule="auto"/>
            </w:pPr>
            <w:r>
              <w:t>0.8802</w:t>
            </w:r>
          </w:p>
        </w:tc>
        <w:tc>
          <w:tcPr>
            <w:tcW w:w="1559" w:type="dxa"/>
          </w:tcPr>
          <w:p w14:paraId="44B0A0DF" w14:textId="11679FC4" w:rsidR="00C620A3" w:rsidRPr="008927EE" w:rsidRDefault="00C620A3" w:rsidP="00C620A3">
            <w:pPr>
              <w:pStyle w:val="MDPI42tablebody"/>
              <w:spacing w:line="240" w:lineRule="auto"/>
            </w:pPr>
            <w:r>
              <w:t>0.8629</w:t>
            </w:r>
          </w:p>
        </w:tc>
        <w:tc>
          <w:tcPr>
            <w:tcW w:w="1417" w:type="dxa"/>
          </w:tcPr>
          <w:p w14:paraId="471862FA" w14:textId="053EB5DA" w:rsidR="00C620A3" w:rsidRPr="008927EE" w:rsidRDefault="00C620A3" w:rsidP="00C620A3">
            <w:pPr>
              <w:pStyle w:val="MDPI42tablebody"/>
              <w:spacing w:line="240" w:lineRule="auto"/>
            </w:pPr>
            <w:r>
              <w:t>0.8668</w:t>
            </w:r>
          </w:p>
        </w:tc>
        <w:tc>
          <w:tcPr>
            <w:tcW w:w="1418" w:type="dxa"/>
          </w:tcPr>
          <w:p w14:paraId="0D99F41B" w14:textId="298A3125" w:rsidR="00C620A3" w:rsidRPr="00AD5051" w:rsidRDefault="00C620A3" w:rsidP="00C620A3">
            <w:pPr>
              <w:pStyle w:val="MDPI42tablebody"/>
              <w:spacing w:line="240" w:lineRule="auto"/>
              <w:rPr>
                <w:rFonts w:eastAsiaTheme="minorEastAsia"/>
                <w:lang w:eastAsia="zh-CN"/>
              </w:rPr>
            </w:pPr>
            <w:r>
              <w:rPr>
                <w:rFonts w:eastAsiaTheme="minorEastAsia"/>
              </w:rPr>
              <w:t>2275</w:t>
            </w:r>
          </w:p>
        </w:tc>
      </w:tr>
    </w:tbl>
    <w:p w14:paraId="4DABAECA" w14:textId="77777777" w:rsidR="002A0964" w:rsidRDefault="002A0964" w:rsidP="002A0964">
      <w:pPr>
        <w:pStyle w:val="MDPI31text"/>
        <w:ind w:left="3119" w:firstLine="0"/>
        <w:rPr>
          <w:lang w:val="es-PE"/>
        </w:rPr>
      </w:pPr>
    </w:p>
    <w:p w14:paraId="4E5D5273" w14:textId="6D88AAF1" w:rsidR="002A0964" w:rsidRDefault="00947F70" w:rsidP="00E05F0A">
      <w:pPr>
        <w:pStyle w:val="MDPI31text"/>
        <w:spacing w:after="240"/>
        <w:rPr>
          <w:lang w:val="es-PE"/>
        </w:rPr>
      </w:pPr>
      <w:r w:rsidRPr="00155AD3">
        <w:rPr>
          <w:lang w:val="es-PE"/>
        </w:rPr>
        <w:t xml:space="preserve">La curva ROC (Figura </w:t>
      </w:r>
      <w:r w:rsidR="002530F9">
        <w:rPr>
          <w:lang w:val="es-PE"/>
        </w:rPr>
        <w:t>9</w:t>
      </w:r>
      <w:r w:rsidRPr="00155AD3">
        <w:rPr>
          <w:lang w:val="es-PE"/>
        </w:rPr>
        <w:t xml:space="preserve">) alcanzó un valor de AUC = </w:t>
      </w:r>
      <w:r w:rsidR="00111127" w:rsidRPr="00111127">
        <w:rPr>
          <w:lang w:val="es-PE"/>
        </w:rPr>
        <w:t>0.9236</w:t>
      </w:r>
      <w:r w:rsidRPr="00155AD3">
        <w:rPr>
          <w:lang w:val="es-PE"/>
        </w:rPr>
        <w:t xml:space="preserve">, </w:t>
      </w:r>
      <w:r w:rsidR="00E82B2D" w:rsidRPr="00E82B2D">
        <w:rPr>
          <w:lang w:val="es-PE"/>
        </w:rPr>
        <w:t>una buena capacidad del modelo para discriminar entre incendios y no incendios</w:t>
      </w:r>
      <w:r w:rsidRPr="00155AD3">
        <w:rPr>
          <w:lang w:val="es-PE"/>
        </w:rPr>
        <w:t xml:space="preserve">. </w:t>
      </w:r>
      <w:r w:rsidR="0066701D" w:rsidRPr="0066701D">
        <w:rPr>
          <w:lang w:val="es-PE"/>
        </w:rPr>
        <w:t>Este resultado fue ligeramente superior al obtenido por la Regresión Logística (AUC = 0.9230), lo que evidencia un desempeño similar entre ambos modelos en términos de capacidad discriminativa</w:t>
      </w:r>
      <w:r w:rsidR="002A0964" w:rsidRPr="00155AD3">
        <w:rPr>
          <w:lang w:val="es-PE"/>
        </w:rPr>
        <w:t>.</w:t>
      </w:r>
    </w:p>
    <w:p w14:paraId="6D30E229" w14:textId="5E54EB16" w:rsidR="002A0964" w:rsidRDefault="00304CEB" w:rsidP="002A0964">
      <w:pPr>
        <w:pStyle w:val="MDPI31text"/>
        <w:ind w:firstLine="86"/>
        <w:rPr>
          <w:lang w:val="es-PE"/>
        </w:rPr>
      </w:pPr>
      <w:r>
        <w:rPr>
          <w:noProof/>
        </w:rPr>
        <w:drawing>
          <wp:inline distT="0" distB="0" distL="0" distR="0" wp14:anchorId="5057E92F" wp14:editId="6E8A47FB">
            <wp:extent cx="4918110" cy="3672840"/>
            <wp:effectExtent l="0" t="0" r="0" b="3810"/>
            <wp:docPr id="114329195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53166" cy="3699020"/>
                    </a:xfrm>
                    <a:prstGeom prst="rect">
                      <a:avLst/>
                    </a:prstGeom>
                    <a:noFill/>
                    <a:ln>
                      <a:noFill/>
                    </a:ln>
                  </pic:spPr>
                </pic:pic>
              </a:graphicData>
            </a:graphic>
          </wp:inline>
        </w:drawing>
      </w:r>
    </w:p>
    <w:p w14:paraId="07613DAD" w14:textId="50A85641" w:rsidR="002A0964" w:rsidRPr="007B7D2A" w:rsidRDefault="002A0964" w:rsidP="33C8C3E5">
      <w:pPr>
        <w:pStyle w:val="MDPI51figurecaption"/>
        <w:rPr>
          <w:b/>
          <w:bCs/>
          <w:lang w:val="es-PE"/>
        </w:rPr>
      </w:pPr>
      <w:r w:rsidRPr="00155AD3">
        <w:rPr>
          <w:b/>
          <w:bCs/>
          <w:lang w:val="es-PE"/>
        </w:rPr>
        <w:t xml:space="preserve">Figure </w:t>
      </w:r>
      <w:r w:rsidR="002530F9">
        <w:rPr>
          <w:b/>
          <w:bCs/>
          <w:lang w:val="es-PE"/>
        </w:rPr>
        <w:t>9</w:t>
      </w:r>
      <w:r w:rsidRPr="00155AD3">
        <w:rPr>
          <w:b/>
          <w:bCs/>
          <w:lang w:val="es-PE"/>
        </w:rPr>
        <w:t xml:space="preserve">. </w:t>
      </w:r>
      <w:r w:rsidR="00947F70" w:rsidRPr="00155AD3">
        <w:rPr>
          <w:lang w:val="es-PE"/>
        </w:rPr>
        <w:t>Curva ROC del modelo de Árbol de Decisión (AUC = 0.</w:t>
      </w:r>
      <w:r w:rsidR="005E5CE9" w:rsidRPr="005E5CE9">
        <w:rPr>
          <w:snapToGrid w:val="0"/>
          <w:szCs w:val="22"/>
          <w:lang w:val="es-PE"/>
        </w:rPr>
        <w:t xml:space="preserve"> </w:t>
      </w:r>
      <w:r w:rsidR="005E5CE9" w:rsidRPr="00111127">
        <w:rPr>
          <w:snapToGrid w:val="0"/>
          <w:szCs w:val="22"/>
          <w:lang w:val="es-PE"/>
        </w:rPr>
        <w:t>9236</w:t>
      </w:r>
      <w:r w:rsidR="00947F70" w:rsidRPr="00155AD3">
        <w:rPr>
          <w:lang w:val="es-PE"/>
        </w:rPr>
        <w:t>).</w:t>
      </w:r>
    </w:p>
    <w:p w14:paraId="3175B849" w14:textId="1874DD8D" w:rsidR="00365FB2" w:rsidRDefault="00365FB2" w:rsidP="00C473DE">
      <w:pPr>
        <w:pStyle w:val="MDPI31text"/>
        <w:spacing w:after="240"/>
        <w:rPr>
          <w:lang w:val="es-PE"/>
        </w:rPr>
      </w:pPr>
      <w:r w:rsidRPr="00155AD3">
        <w:rPr>
          <w:lang w:val="es-PE"/>
        </w:rPr>
        <w:t xml:space="preserve">La matriz de confusión (Figura </w:t>
      </w:r>
      <w:r w:rsidR="0029765B">
        <w:rPr>
          <w:lang w:val="es-PE"/>
        </w:rPr>
        <w:t>10</w:t>
      </w:r>
      <w:r w:rsidRPr="00155AD3">
        <w:rPr>
          <w:lang w:val="es-PE"/>
        </w:rPr>
        <w:t xml:space="preserve">) </w:t>
      </w:r>
      <w:r w:rsidR="0074039C" w:rsidRPr="0074039C">
        <w:rPr>
          <w:lang w:val="es-PE"/>
        </w:rPr>
        <w:t>muestra un desempeño equilibrado, con 580 verdaderos positivos y 1383 verdaderos negativos, y únicamente 74 incendios no detectados (falsos negativos) sobre un total de 2275 registros de prueba.</w:t>
      </w:r>
      <w:r w:rsidR="007047B7">
        <w:rPr>
          <w:lang w:val="es-PE"/>
        </w:rPr>
        <w:t xml:space="preserve"> </w:t>
      </w:r>
      <w:r w:rsidR="007047B7" w:rsidRPr="007047B7">
        <w:rPr>
          <w:lang w:val="es-PE"/>
        </w:rPr>
        <w:t>Estos resultados evidencian</w:t>
      </w:r>
      <w:r w:rsidR="0074039C" w:rsidRPr="0074039C">
        <w:rPr>
          <w:lang w:val="es-PE"/>
        </w:rPr>
        <w:t xml:space="preserve"> </w:t>
      </w:r>
      <w:r w:rsidR="00882215" w:rsidRPr="00882215">
        <w:rPr>
          <w:lang w:val="es-PE"/>
        </w:rPr>
        <w:t>una elevada capacidad de detección de incendios, aunque también muestran una mayor frecuencia de falsas alarmas respecto a los incendios no detectados</w:t>
      </w:r>
      <w:r w:rsidRPr="00155AD3">
        <w:rPr>
          <w:lang w:val="es-PE"/>
        </w:rPr>
        <w:t>.</w:t>
      </w:r>
    </w:p>
    <w:p w14:paraId="4E31B094" w14:textId="4C59B491" w:rsidR="002A0964" w:rsidRDefault="00953FB8" w:rsidP="002A0964">
      <w:pPr>
        <w:pStyle w:val="MDPI31text"/>
        <w:ind w:firstLine="86"/>
        <w:rPr>
          <w:lang w:val="es-PE"/>
        </w:rPr>
      </w:pPr>
      <w:r>
        <w:rPr>
          <w:noProof/>
        </w:rPr>
        <w:lastRenderedPageBreak/>
        <w:drawing>
          <wp:inline distT="0" distB="0" distL="0" distR="0" wp14:anchorId="264ECD9E" wp14:editId="3ED0A8B2">
            <wp:extent cx="4932784" cy="3657600"/>
            <wp:effectExtent l="0" t="0" r="1270" b="0"/>
            <wp:docPr id="11706928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48774" cy="3669457"/>
                    </a:xfrm>
                    <a:prstGeom prst="rect">
                      <a:avLst/>
                    </a:prstGeom>
                    <a:noFill/>
                    <a:ln>
                      <a:noFill/>
                    </a:ln>
                  </pic:spPr>
                </pic:pic>
              </a:graphicData>
            </a:graphic>
          </wp:inline>
        </w:drawing>
      </w:r>
    </w:p>
    <w:p w14:paraId="63500B3C" w14:textId="757D2AE8" w:rsidR="002A0964" w:rsidRPr="007B7D2A" w:rsidRDefault="002A0964" w:rsidP="33C8C3E5">
      <w:pPr>
        <w:pStyle w:val="MDPI51figurecaption"/>
        <w:rPr>
          <w:b/>
          <w:bCs/>
          <w:lang w:val="es-PE"/>
        </w:rPr>
      </w:pPr>
      <w:r w:rsidRPr="00155AD3">
        <w:rPr>
          <w:b/>
          <w:bCs/>
          <w:lang w:val="es-PE"/>
        </w:rPr>
        <w:t xml:space="preserve">Figure </w:t>
      </w:r>
      <w:r w:rsidR="0029765B">
        <w:rPr>
          <w:b/>
          <w:bCs/>
          <w:lang w:val="es-PE"/>
        </w:rPr>
        <w:t>10</w:t>
      </w:r>
      <w:r w:rsidRPr="00155AD3">
        <w:rPr>
          <w:b/>
          <w:bCs/>
          <w:lang w:val="es-PE"/>
        </w:rPr>
        <w:t xml:space="preserve">. </w:t>
      </w:r>
      <w:r w:rsidRPr="00155AD3">
        <w:rPr>
          <w:lang w:val="es-PE"/>
        </w:rPr>
        <w:t xml:space="preserve">Matriz de confusión del modelo de </w:t>
      </w:r>
      <w:r w:rsidR="353FEB1B" w:rsidRPr="00155AD3">
        <w:rPr>
          <w:lang w:val="es-PE"/>
        </w:rPr>
        <w:t>Árboles de Decisión</w:t>
      </w:r>
      <w:r w:rsidRPr="00155AD3">
        <w:rPr>
          <w:lang w:val="es-PE"/>
        </w:rPr>
        <w:t>.</w:t>
      </w:r>
    </w:p>
    <w:p w14:paraId="10CBE51A" w14:textId="6684E455" w:rsidR="002A0964" w:rsidRDefault="00B65054" w:rsidP="002A0964">
      <w:pPr>
        <w:pStyle w:val="MDPI31text"/>
        <w:rPr>
          <w:lang w:val="es-PE"/>
        </w:rPr>
      </w:pPr>
      <w:r w:rsidRPr="00155AD3">
        <w:rPr>
          <w:lang w:val="es-PE"/>
        </w:rPr>
        <w:t xml:space="preserve">El gráfico de importancia de variables (Figura </w:t>
      </w:r>
      <w:r w:rsidR="00953FB8">
        <w:rPr>
          <w:lang w:val="es-PE"/>
        </w:rPr>
        <w:t>11</w:t>
      </w:r>
      <w:r w:rsidRPr="00155AD3">
        <w:rPr>
          <w:lang w:val="es-PE"/>
        </w:rPr>
        <w:t xml:space="preserve">) </w:t>
      </w:r>
      <w:r w:rsidR="00FD2074" w:rsidRPr="00FD2074">
        <w:rPr>
          <w:lang w:val="es-PE"/>
        </w:rPr>
        <w:t>evidencia una marcada concentración de la capacidad de partición del modelo en un grupo reducido de predictores.</w:t>
      </w:r>
      <w:r w:rsidR="00FD2074">
        <w:rPr>
          <w:lang w:val="es-PE"/>
        </w:rPr>
        <w:t xml:space="preserve"> L</w:t>
      </w:r>
      <w:r w:rsidRPr="00155AD3">
        <w:rPr>
          <w:lang w:val="es-PE"/>
        </w:rPr>
        <w:t xml:space="preserve">a variable </w:t>
      </w:r>
      <w:r w:rsidR="003A7B47" w:rsidRPr="003A7B47">
        <w:rPr>
          <w:i/>
          <w:iCs/>
          <w:lang w:val="es-PE"/>
        </w:rPr>
        <w:t>Is_dry_seaso</w:t>
      </w:r>
      <w:r w:rsidR="00871467" w:rsidRPr="003A7B47">
        <w:rPr>
          <w:i/>
          <w:iCs/>
          <w:lang w:val="es-PE"/>
        </w:rPr>
        <w:t>n</w:t>
      </w:r>
      <w:r w:rsidRPr="00155AD3">
        <w:rPr>
          <w:lang w:val="es-PE"/>
        </w:rPr>
        <w:t xml:space="preserve"> </w:t>
      </w:r>
      <w:r w:rsidR="00A4033B" w:rsidRPr="00A4033B">
        <w:rPr>
          <w:lang w:val="es-PE"/>
        </w:rPr>
        <w:t xml:space="preserve">presentó la mayor importancia, seguida de </w:t>
      </w:r>
      <w:r w:rsidR="00A4033B" w:rsidRPr="003A7B47">
        <w:rPr>
          <w:i/>
          <w:iCs/>
          <w:lang w:val="es-PE"/>
        </w:rPr>
        <w:t>Temp_max</w:t>
      </w:r>
      <w:r w:rsidR="00A4033B" w:rsidRPr="00A4033B">
        <w:rPr>
          <w:lang w:val="es-PE"/>
        </w:rPr>
        <w:t xml:space="preserve">, </w:t>
      </w:r>
      <w:r w:rsidR="00A4033B" w:rsidRPr="003A7B47">
        <w:rPr>
          <w:i/>
          <w:iCs/>
          <w:lang w:val="es-PE"/>
        </w:rPr>
        <w:t>latitude</w:t>
      </w:r>
      <w:r w:rsidR="00A4033B" w:rsidRPr="00A4033B">
        <w:rPr>
          <w:lang w:val="es-PE"/>
        </w:rPr>
        <w:t xml:space="preserve"> y </w:t>
      </w:r>
      <w:r w:rsidR="00A4033B" w:rsidRPr="003A7B47">
        <w:rPr>
          <w:i/>
          <w:iCs/>
          <w:lang w:val="es-PE"/>
        </w:rPr>
        <w:t>longitude</w:t>
      </w:r>
      <w:r w:rsidR="00A4033B" w:rsidRPr="00A4033B">
        <w:rPr>
          <w:lang w:val="es-PE"/>
        </w:rPr>
        <w:t>, las cuales concentraron conjuntamente aproximadamente el 90 % de la importancia total. En contraste, las demás variables presentaron contribuciones considerablemente menores, destacando day_of_year y year como las de mayor importancia dentro de este segundo grupo. Estos resultados indican que el modelo basa gran parte de sus decisiones de clasificación en la condición de estación seca, la temperatura máxima y las características geográficas del área de estudio</w:t>
      </w:r>
      <w:r w:rsidRPr="00155AD3">
        <w:rPr>
          <w:lang w:val="es-PE"/>
        </w:rPr>
        <w:t>.</w:t>
      </w:r>
    </w:p>
    <w:p w14:paraId="7920C3EC" w14:textId="52294CC2" w:rsidR="002A0964" w:rsidRDefault="00680997" w:rsidP="002A0964">
      <w:pPr>
        <w:pStyle w:val="MDPI31text"/>
        <w:ind w:firstLine="86"/>
        <w:rPr>
          <w:lang w:val="es-PE"/>
        </w:rPr>
      </w:pPr>
      <w:r>
        <w:rPr>
          <w:noProof/>
        </w:rPr>
        <w:drawing>
          <wp:inline distT="0" distB="0" distL="0" distR="0" wp14:anchorId="77F665DA" wp14:editId="6280DA33">
            <wp:extent cx="4932680" cy="2443717"/>
            <wp:effectExtent l="0" t="0" r="1270" b="0"/>
            <wp:docPr id="16159285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70385" cy="2462397"/>
                    </a:xfrm>
                    <a:prstGeom prst="rect">
                      <a:avLst/>
                    </a:prstGeom>
                    <a:noFill/>
                    <a:ln>
                      <a:noFill/>
                    </a:ln>
                  </pic:spPr>
                </pic:pic>
              </a:graphicData>
            </a:graphic>
          </wp:inline>
        </w:drawing>
      </w:r>
    </w:p>
    <w:p w14:paraId="79093EC0" w14:textId="20061072" w:rsidR="002A0964" w:rsidRPr="007B7D2A" w:rsidRDefault="002A0964" w:rsidP="33C8C3E5">
      <w:pPr>
        <w:pStyle w:val="MDPI51figurecaption"/>
        <w:rPr>
          <w:b/>
          <w:bCs/>
          <w:lang w:val="es-PE"/>
        </w:rPr>
      </w:pPr>
      <w:r w:rsidRPr="00155AD3">
        <w:rPr>
          <w:b/>
          <w:bCs/>
          <w:lang w:val="es-PE"/>
        </w:rPr>
        <w:t xml:space="preserve">Figure </w:t>
      </w:r>
      <w:r w:rsidR="000D7CC3" w:rsidRPr="00155AD3">
        <w:rPr>
          <w:b/>
          <w:bCs/>
          <w:lang w:val="es-PE"/>
        </w:rPr>
        <w:t>1</w:t>
      </w:r>
      <w:r w:rsidR="00680997">
        <w:rPr>
          <w:b/>
          <w:bCs/>
          <w:lang w:val="es-PE"/>
        </w:rPr>
        <w:t>1</w:t>
      </w:r>
      <w:r w:rsidRPr="00155AD3">
        <w:rPr>
          <w:b/>
          <w:bCs/>
          <w:lang w:val="es-PE"/>
        </w:rPr>
        <w:t xml:space="preserve">. </w:t>
      </w:r>
      <w:r w:rsidR="000D7CC3" w:rsidRPr="00155AD3">
        <w:rPr>
          <w:lang w:val="es-PE"/>
        </w:rPr>
        <w:t>Importancia de características del modelo de Árbol de Decisión</w:t>
      </w:r>
      <w:r w:rsidRPr="00155AD3">
        <w:rPr>
          <w:lang w:val="es-PE"/>
        </w:rPr>
        <w:t>.</w:t>
      </w:r>
    </w:p>
    <w:p w14:paraId="72B93C11" w14:textId="108B5292" w:rsidR="002A0964" w:rsidRDefault="000D7CC3" w:rsidP="000D7CC3">
      <w:pPr>
        <w:pStyle w:val="MDPI31text"/>
        <w:spacing w:after="240"/>
        <w:rPr>
          <w:lang w:val="es-PE"/>
        </w:rPr>
      </w:pPr>
      <w:r w:rsidRPr="00155AD3">
        <w:rPr>
          <w:lang w:val="es-PE"/>
        </w:rPr>
        <w:t xml:space="preserve">Además, la </w:t>
      </w:r>
      <w:r w:rsidR="007F14D1" w:rsidRPr="007F14D1">
        <w:rPr>
          <w:lang w:val="es-PE"/>
        </w:rPr>
        <w:t xml:space="preserve">estructura jerárquica del </w:t>
      </w:r>
      <w:r w:rsidR="00702854" w:rsidRPr="00702854">
        <w:rPr>
          <w:lang w:val="es-PE"/>
        </w:rPr>
        <w:t>Árbol de Decisión</w:t>
      </w:r>
      <w:r w:rsidR="00702854" w:rsidRPr="00702854">
        <w:rPr>
          <w:lang w:val="es-PE"/>
        </w:rPr>
        <w:t xml:space="preserve"> </w:t>
      </w:r>
      <w:r w:rsidRPr="00155AD3">
        <w:rPr>
          <w:lang w:val="es-PE"/>
        </w:rPr>
        <w:t xml:space="preserve">(Figura </w:t>
      </w:r>
      <w:r w:rsidR="0004714F" w:rsidRPr="00155AD3">
        <w:rPr>
          <w:lang w:val="es-PE"/>
        </w:rPr>
        <w:t>1</w:t>
      </w:r>
      <w:r w:rsidR="007F14D1">
        <w:rPr>
          <w:lang w:val="es-PE"/>
        </w:rPr>
        <w:t>2</w:t>
      </w:r>
      <w:r w:rsidR="007047B7">
        <w:rPr>
          <w:lang w:val="es-PE"/>
        </w:rPr>
        <w:t>)</w:t>
      </w:r>
      <w:r w:rsidR="00BC16F1" w:rsidRPr="00BC16F1">
        <w:rPr>
          <w:lang w:val="es-PE"/>
        </w:rPr>
        <w:t xml:space="preserve"> </w:t>
      </w:r>
      <w:r w:rsidR="00BC16F1" w:rsidRPr="00BC16F1">
        <w:rPr>
          <w:lang w:val="es-PE"/>
        </w:rPr>
        <w:t xml:space="preserve">evidencia que la primera partición del modelo se realiza mediante la variable </w:t>
      </w:r>
      <w:r w:rsidR="00BC16F1" w:rsidRPr="00BC16F1">
        <w:rPr>
          <w:i/>
          <w:iCs/>
          <w:lang w:val="es-PE"/>
        </w:rPr>
        <w:t>Is_dry_season</w:t>
      </w:r>
      <w:r w:rsidR="00BC16F1" w:rsidRPr="00BC16F1">
        <w:rPr>
          <w:lang w:val="es-PE"/>
        </w:rPr>
        <w:t xml:space="preserve">, la cual </w:t>
      </w:r>
      <w:r w:rsidR="00BC16F1" w:rsidRPr="00BC16F1">
        <w:rPr>
          <w:lang w:val="es-PE"/>
        </w:rPr>
        <w:lastRenderedPageBreak/>
        <w:t xml:space="preserve">constituye además el predictor con mayor importancia relativa. A partir de esta condición, el árbol establece reglas diferenciadas según la presencia o ausencia de la estación seca, utilizando posteriormente </w:t>
      </w:r>
      <w:r w:rsidR="00BC16F1" w:rsidRPr="00BC16F1">
        <w:rPr>
          <w:i/>
          <w:iCs/>
          <w:lang w:val="es-PE"/>
        </w:rPr>
        <w:t>Temp_max</w:t>
      </w:r>
      <w:r w:rsidR="00BC16F1" w:rsidRPr="00BC16F1">
        <w:rPr>
          <w:lang w:val="es-PE"/>
        </w:rPr>
        <w:t xml:space="preserve"> como principal criterio de subdivisión. Se observa que los umbrales de temperatura varían entre ambas ramas, lo que indica que la influencia de esta variable dentro de las decisiones del modelo depende de la condición previa establecida por la estación seca. En niveles posteriores, el modelo incorpora principalmente </w:t>
      </w:r>
      <w:r w:rsidR="00BC16F1" w:rsidRPr="00BC16F1">
        <w:rPr>
          <w:i/>
          <w:iCs/>
          <w:lang w:val="es-PE"/>
        </w:rPr>
        <w:t>latitude</w:t>
      </w:r>
      <w:r w:rsidR="00BC16F1" w:rsidRPr="00BC16F1">
        <w:rPr>
          <w:lang w:val="es-PE"/>
        </w:rPr>
        <w:t xml:space="preserve"> y </w:t>
      </w:r>
      <w:r w:rsidR="00BC16F1" w:rsidRPr="00BC16F1">
        <w:rPr>
          <w:i/>
          <w:iCs/>
          <w:lang w:val="es-PE"/>
        </w:rPr>
        <w:t>longitude</w:t>
      </w:r>
      <w:r w:rsidR="00BC16F1" w:rsidRPr="00BC16F1">
        <w:rPr>
          <w:lang w:val="es-PE"/>
        </w:rPr>
        <w:t>, evidenciando la participación de factores geográficos en la diferenciación de los casos</w:t>
      </w:r>
      <w:r w:rsidR="002A0964" w:rsidRPr="00155AD3">
        <w:rPr>
          <w:lang w:val="es-PE"/>
        </w:rPr>
        <w:t>.</w:t>
      </w:r>
    </w:p>
    <w:p w14:paraId="08DC295C" w14:textId="384745A6" w:rsidR="000D7CC3" w:rsidRDefault="00B12957" w:rsidP="000D7CC3">
      <w:pPr>
        <w:pStyle w:val="MDPI31text"/>
        <w:ind w:firstLine="86"/>
        <w:rPr>
          <w:lang w:val="es-PE"/>
        </w:rPr>
      </w:pPr>
      <w:r>
        <w:rPr>
          <w:noProof/>
        </w:rPr>
        <w:drawing>
          <wp:inline distT="0" distB="0" distL="0" distR="0" wp14:anchorId="4FB02CDF" wp14:editId="70130275">
            <wp:extent cx="4930140" cy="2230010"/>
            <wp:effectExtent l="0" t="0" r="3810" b="0"/>
            <wp:docPr id="199437533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52859" cy="2240286"/>
                    </a:xfrm>
                    <a:prstGeom prst="rect">
                      <a:avLst/>
                    </a:prstGeom>
                    <a:noFill/>
                    <a:ln>
                      <a:noFill/>
                    </a:ln>
                  </pic:spPr>
                </pic:pic>
              </a:graphicData>
            </a:graphic>
          </wp:inline>
        </w:drawing>
      </w:r>
    </w:p>
    <w:p w14:paraId="012B6F17" w14:textId="3F3009DA" w:rsidR="000D7CC3" w:rsidRPr="007B7D2A" w:rsidRDefault="000D7CC3" w:rsidP="33C8C3E5">
      <w:pPr>
        <w:pStyle w:val="MDPI51figurecaption"/>
        <w:rPr>
          <w:b/>
          <w:bCs/>
          <w:lang w:val="es-PE"/>
        </w:rPr>
      </w:pPr>
      <w:r w:rsidRPr="00155AD3">
        <w:rPr>
          <w:b/>
          <w:bCs/>
          <w:lang w:val="es-PE"/>
        </w:rPr>
        <w:t>Figure 1</w:t>
      </w:r>
      <w:r w:rsidR="007F14D1">
        <w:rPr>
          <w:b/>
          <w:bCs/>
          <w:lang w:val="es-PE"/>
        </w:rPr>
        <w:t>2</w:t>
      </w:r>
      <w:r w:rsidR="0004714F" w:rsidRPr="00155AD3">
        <w:rPr>
          <w:b/>
          <w:bCs/>
          <w:lang w:val="es-PE"/>
        </w:rPr>
        <w:t xml:space="preserve">. </w:t>
      </w:r>
      <w:r w:rsidR="0004714F" w:rsidRPr="00155AD3">
        <w:rPr>
          <w:lang w:val="es-PE"/>
        </w:rPr>
        <w:t>Estructura jerárquica del Árbol de Decisión (primeros tres niveles).</w:t>
      </w:r>
    </w:p>
    <w:p w14:paraId="29800E50" w14:textId="4964B813" w:rsidR="004D0FAA" w:rsidRDefault="00757C9E" w:rsidP="000D7CC3">
      <w:pPr>
        <w:pStyle w:val="MDPI31text"/>
        <w:rPr>
          <w:lang w:val="es-PE"/>
        </w:rPr>
      </w:pPr>
      <w:r w:rsidRPr="00757C9E">
        <w:rPr>
          <w:lang w:val="es-PE"/>
        </w:rPr>
        <w:t>A partir de los resultados obtenidos</w:t>
      </w:r>
      <w:r w:rsidR="00181783" w:rsidRPr="00155AD3">
        <w:rPr>
          <w:lang w:val="es-PE"/>
        </w:rPr>
        <w:t xml:space="preserve">, </w:t>
      </w:r>
      <w:r w:rsidR="00EE1C6B" w:rsidRPr="00EE1C6B">
        <w:rPr>
          <w:lang w:val="es-PE"/>
        </w:rPr>
        <w:t xml:space="preserve">el modelo de Árbol de Decisión presentó un desempeño predictivo adecuado y una alta capacidad para discriminar entre las clases incendio y no incendio. La interpretación de su estructura evidencia que la condición de estación seca constituye el principal criterio de partición, seguida de la temperatura máxima y de variables geográficas como </w:t>
      </w:r>
      <w:r w:rsidR="00EE1C6B" w:rsidRPr="00EE1C6B">
        <w:rPr>
          <w:i/>
          <w:iCs/>
          <w:lang w:val="es-PE"/>
        </w:rPr>
        <w:t>latitude</w:t>
      </w:r>
      <w:r w:rsidR="00EE1C6B" w:rsidRPr="00EE1C6B">
        <w:rPr>
          <w:lang w:val="es-PE"/>
        </w:rPr>
        <w:t xml:space="preserve"> y </w:t>
      </w:r>
      <w:r w:rsidR="00EE1C6B" w:rsidRPr="00EE1C6B">
        <w:rPr>
          <w:i/>
          <w:iCs/>
          <w:lang w:val="es-PE"/>
        </w:rPr>
        <w:t>longitude</w:t>
      </w:r>
      <w:r w:rsidR="00EE1C6B" w:rsidRPr="00EE1C6B">
        <w:rPr>
          <w:lang w:val="es-PE"/>
        </w:rPr>
        <w:t>. La correspondencia entre la estructura jerárquica y la importancia de las variables indica que el modelo basa gran parte de sus decisiones en estas características, permitiendo representar relaciones no lineales y establecer reglas de clasificación diferenciadas según las condiciones meteorológicas y geográficas</w:t>
      </w:r>
      <w:r w:rsidR="007537A7" w:rsidRPr="007537A7">
        <w:rPr>
          <w:lang w:val="es-PE"/>
        </w:rPr>
        <w:t>.</w:t>
      </w:r>
    </w:p>
    <w:p w14:paraId="5E52806B" w14:textId="59934277" w:rsidR="005D28EE" w:rsidRPr="00121B0A" w:rsidRDefault="004B1AE5" w:rsidP="005D28EE">
      <w:pPr>
        <w:pStyle w:val="MDPI31text"/>
        <w:ind w:firstLine="86"/>
        <w:rPr>
          <w:b/>
          <w:bCs/>
          <w:snapToGrid/>
          <w:lang w:val="es-PE"/>
        </w:rPr>
      </w:pPr>
      <w:r>
        <w:rPr>
          <w:b/>
          <w:bCs/>
          <w:snapToGrid/>
          <w:lang w:val="es-PE"/>
        </w:rPr>
        <w:t>4</w:t>
      </w:r>
      <w:r w:rsidR="005D28EE" w:rsidRPr="00121B0A">
        <w:rPr>
          <w:b/>
          <w:bCs/>
          <w:snapToGrid/>
          <w:lang w:val="es-PE"/>
        </w:rPr>
        <w:t>.5.4. Resultados del modelo Random Forest</w:t>
      </w:r>
    </w:p>
    <w:p w14:paraId="5C93B119" w14:textId="29CD1875" w:rsidR="00121B0A" w:rsidRPr="00121B0A" w:rsidRDefault="00121B0A" w:rsidP="00121B0A">
      <w:pPr>
        <w:pStyle w:val="MDPI31text"/>
        <w:rPr>
          <w:snapToGrid/>
          <w:lang w:val="es-PE"/>
        </w:rPr>
      </w:pPr>
      <w:r w:rsidRPr="00121B0A">
        <w:rPr>
          <w:snapToGrid/>
          <w:lang w:val="es-PE"/>
        </w:rPr>
        <w:t xml:space="preserve">El modelo de Random Forest (RF) </w:t>
      </w:r>
      <w:r w:rsidR="00107073" w:rsidRPr="00107073">
        <w:rPr>
          <w:snapToGrid/>
          <w:lang w:val="es-PE"/>
        </w:rPr>
        <w:t>representa un enfoque de ensamblado que combina múltiples árboles de decisión mediante mecanismos de aleatorización en las observaciones y variables utilizadas durante su entrenamiento. Este procedimiento permite integrar las predicciones de diferentes árboles y puede contribuir a reducir la variabilidad de las estimaciones respecto a un árbol de decisión individual</w:t>
      </w:r>
      <w:r w:rsidRPr="00121B0A">
        <w:rPr>
          <w:snapToGrid/>
          <w:lang w:val="es-PE"/>
        </w:rPr>
        <w:t>.</w:t>
      </w:r>
    </w:p>
    <w:p w14:paraId="37501C95" w14:textId="6D61A24B" w:rsidR="005D28EE" w:rsidRPr="00E11CB9" w:rsidRDefault="00433A6B" w:rsidP="00121B0A">
      <w:pPr>
        <w:pStyle w:val="MDPI31text"/>
        <w:rPr>
          <w:snapToGrid/>
          <w:lang w:val="es-PE"/>
        </w:rPr>
      </w:pPr>
      <w:r w:rsidRPr="00433A6B">
        <w:rPr>
          <w:snapToGrid/>
          <w:lang w:val="es-PE"/>
        </w:rPr>
        <w:t>El reporte de clasificación (Tabla 6) muestra que Random Forest alcanzó una accuracy de 0.8677 y un F1-score ponderado de 0.8710. Para la clase positiva (incendio), obtuvo una precisión de 0.7237 y un recall de 0.8731, lo que evidencia una elevada capacidad de detección, aunque con presencia de falsas alarmas entre las predicciones positivas</w:t>
      </w:r>
      <w:r w:rsidR="005D28EE" w:rsidRPr="00021A27">
        <w:rPr>
          <w:snapToGrid/>
          <w:lang w:val="es-PE"/>
        </w:rPr>
        <w:t>.</w:t>
      </w:r>
    </w:p>
    <w:p w14:paraId="176541D8" w14:textId="4BEAE169" w:rsidR="005D28EE" w:rsidRPr="00534A73" w:rsidRDefault="005D28EE" w:rsidP="005D28EE">
      <w:pPr>
        <w:pStyle w:val="MDPI41tablecaption"/>
        <w:jc w:val="left"/>
        <w:rPr>
          <w:lang w:val="es-PE"/>
        </w:rPr>
      </w:pPr>
      <w:r w:rsidRPr="00155AD3">
        <w:rPr>
          <w:b/>
          <w:bCs/>
          <w:lang w:val="es-PE"/>
        </w:rPr>
        <w:t xml:space="preserve">Table </w:t>
      </w:r>
      <w:r w:rsidR="00AC738E">
        <w:rPr>
          <w:b/>
          <w:bCs/>
          <w:lang w:val="es-PE"/>
        </w:rPr>
        <w:t>6</w:t>
      </w:r>
      <w:r w:rsidRPr="00155AD3">
        <w:rPr>
          <w:b/>
          <w:bCs/>
          <w:lang w:val="es-PE"/>
        </w:rPr>
        <w:t xml:space="preserve">. </w:t>
      </w:r>
      <w:r w:rsidRPr="00155AD3">
        <w:rPr>
          <w:lang w:val="es-PE"/>
        </w:rPr>
        <w:t xml:space="preserve">Reporte de clasificación del modelo de </w:t>
      </w:r>
      <w:r w:rsidR="0E53E79C" w:rsidRPr="00155AD3">
        <w:rPr>
          <w:lang w:val="es-PE"/>
        </w:rPr>
        <w:t>Ra</w:t>
      </w:r>
      <w:r w:rsidR="0032255A">
        <w:rPr>
          <w:lang w:val="es-PE"/>
        </w:rPr>
        <w:t>n</w:t>
      </w:r>
      <w:r w:rsidR="0E53E79C" w:rsidRPr="00155AD3">
        <w:rPr>
          <w:lang w:val="es-PE"/>
        </w:rPr>
        <w:t>dom Forest</w:t>
      </w:r>
      <w:r w:rsidRPr="00155AD3">
        <w:rPr>
          <w:lang w:val="es-PE"/>
        </w:rPr>
        <w:t>.</w:t>
      </w:r>
    </w:p>
    <w:tbl>
      <w:tblPr>
        <w:tblW w:w="7881"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928"/>
        <w:gridCol w:w="1559"/>
        <w:gridCol w:w="1559"/>
        <w:gridCol w:w="1417"/>
        <w:gridCol w:w="1418"/>
      </w:tblGrid>
      <w:tr w:rsidR="005D28EE" w:rsidRPr="008927EE" w14:paraId="5B909FBA" w14:textId="77777777" w:rsidTr="6CD62FE5">
        <w:tc>
          <w:tcPr>
            <w:tcW w:w="1928" w:type="dxa"/>
            <w:tcBorders>
              <w:bottom w:val="single" w:sz="4" w:space="0" w:color="auto"/>
            </w:tcBorders>
            <w:vAlign w:val="center"/>
          </w:tcPr>
          <w:p w14:paraId="229BBA69" w14:textId="77777777" w:rsidR="005D28EE" w:rsidRPr="0092367B" w:rsidRDefault="005D28EE" w:rsidP="33C8C3E5">
            <w:pPr>
              <w:pStyle w:val="MDPI42tablebody"/>
              <w:spacing w:line="240" w:lineRule="auto"/>
              <w:rPr>
                <w:b/>
                <w:bCs/>
                <w:snapToGrid/>
                <w:lang w:val="es-PE"/>
              </w:rPr>
            </w:pPr>
            <w:r w:rsidRPr="33C8C3E5">
              <w:rPr>
                <w:b/>
                <w:bCs/>
                <w:snapToGrid/>
                <w:lang w:val="es-PE"/>
              </w:rPr>
              <w:t>Clase</w:t>
            </w:r>
          </w:p>
        </w:tc>
        <w:tc>
          <w:tcPr>
            <w:tcW w:w="1559" w:type="dxa"/>
            <w:tcBorders>
              <w:bottom w:val="single" w:sz="4" w:space="0" w:color="auto"/>
            </w:tcBorders>
          </w:tcPr>
          <w:p w14:paraId="4B4B17CC" w14:textId="77777777" w:rsidR="005D28EE" w:rsidRPr="009D7CFD" w:rsidRDefault="005D28EE" w:rsidP="6CD62FE5">
            <w:pPr>
              <w:pStyle w:val="MDPI42tablebody"/>
              <w:spacing w:line="240" w:lineRule="auto"/>
              <w:rPr>
                <w:b/>
                <w:bCs/>
                <w:snapToGrid/>
                <w:lang w:val="es-PE"/>
              </w:rPr>
            </w:pPr>
            <w:r w:rsidRPr="6CD62FE5">
              <w:rPr>
                <w:b/>
                <w:bCs/>
                <w:lang w:val="es-PE"/>
              </w:rPr>
              <w:t>precision</w:t>
            </w:r>
          </w:p>
        </w:tc>
        <w:tc>
          <w:tcPr>
            <w:tcW w:w="1559" w:type="dxa"/>
            <w:tcBorders>
              <w:bottom w:val="single" w:sz="4" w:space="0" w:color="auto"/>
            </w:tcBorders>
          </w:tcPr>
          <w:p w14:paraId="1ADCDC28" w14:textId="77777777" w:rsidR="005D28EE" w:rsidRPr="00AA503E" w:rsidRDefault="005D28EE" w:rsidP="6CD62FE5">
            <w:pPr>
              <w:pStyle w:val="MDPI42tablebody"/>
              <w:spacing w:line="240" w:lineRule="auto"/>
              <w:rPr>
                <w:b/>
                <w:bCs/>
                <w:snapToGrid/>
                <w:lang w:val="es-PE"/>
              </w:rPr>
            </w:pPr>
            <w:r w:rsidRPr="6CD62FE5">
              <w:rPr>
                <w:b/>
                <w:bCs/>
                <w:lang w:val="es-PE"/>
              </w:rPr>
              <w:t>recall</w:t>
            </w:r>
          </w:p>
        </w:tc>
        <w:tc>
          <w:tcPr>
            <w:tcW w:w="1417" w:type="dxa"/>
            <w:tcBorders>
              <w:bottom w:val="single" w:sz="4" w:space="0" w:color="auto"/>
            </w:tcBorders>
          </w:tcPr>
          <w:p w14:paraId="25F6A55A" w14:textId="77777777" w:rsidR="005D28EE" w:rsidRPr="00AA503E" w:rsidRDefault="005D28EE">
            <w:pPr>
              <w:pStyle w:val="MDPI42tablebody"/>
              <w:spacing w:line="240" w:lineRule="auto"/>
              <w:rPr>
                <w:b/>
                <w:bCs/>
                <w:snapToGrid/>
              </w:rPr>
            </w:pPr>
            <w:r w:rsidRPr="33C8C3E5">
              <w:rPr>
                <w:b/>
                <w:bCs/>
              </w:rPr>
              <w:t>f1-score</w:t>
            </w:r>
          </w:p>
        </w:tc>
        <w:tc>
          <w:tcPr>
            <w:tcW w:w="1418" w:type="dxa"/>
            <w:tcBorders>
              <w:bottom w:val="single" w:sz="4" w:space="0" w:color="auto"/>
            </w:tcBorders>
          </w:tcPr>
          <w:p w14:paraId="023237BB" w14:textId="77777777" w:rsidR="005D28EE" w:rsidRPr="00AA503E" w:rsidRDefault="005D28EE" w:rsidP="6CD62FE5">
            <w:pPr>
              <w:pStyle w:val="MDPI42tablebody"/>
              <w:spacing w:line="240" w:lineRule="auto"/>
              <w:rPr>
                <w:b/>
                <w:bCs/>
                <w:snapToGrid/>
                <w:lang w:val="es-PE"/>
              </w:rPr>
            </w:pPr>
            <w:r w:rsidRPr="6CD62FE5">
              <w:rPr>
                <w:b/>
                <w:bCs/>
                <w:lang w:val="es-PE"/>
              </w:rPr>
              <w:t>support</w:t>
            </w:r>
          </w:p>
        </w:tc>
      </w:tr>
      <w:tr w:rsidR="00EF2829" w:rsidRPr="008927EE" w14:paraId="569A1226" w14:textId="77777777" w:rsidTr="6CD62FE5">
        <w:tc>
          <w:tcPr>
            <w:tcW w:w="1928" w:type="dxa"/>
          </w:tcPr>
          <w:p w14:paraId="564C9583" w14:textId="77777777" w:rsidR="00EF2829" w:rsidRPr="008927EE" w:rsidRDefault="00EF2829" w:rsidP="00EF2829">
            <w:pPr>
              <w:pStyle w:val="MDPI42tablebody"/>
              <w:spacing w:line="240" w:lineRule="auto"/>
            </w:pPr>
            <w:r>
              <w:t>0 (no incendio)</w:t>
            </w:r>
          </w:p>
        </w:tc>
        <w:tc>
          <w:tcPr>
            <w:tcW w:w="1559" w:type="dxa"/>
          </w:tcPr>
          <w:p w14:paraId="5310A57F" w14:textId="499DC037" w:rsidR="00EF2829" w:rsidRPr="008927EE" w:rsidRDefault="00EF2829" w:rsidP="00EF2829">
            <w:pPr>
              <w:pStyle w:val="MDPI42tablebody"/>
              <w:spacing w:line="240" w:lineRule="auto"/>
            </w:pPr>
            <w:r w:rsidRPr="00411B3D">
              <w:t>0.9441</w:t>
            </w:r>
          </w:p>
        </w:tc>
        <w:tc>
          <w:tcPr>
            <w:tcW w:w="1559" w:type="dxa"/>
            <w:tcBorders>
              <w:top w:val="single" w:sz="4" w:space="0" w:color="auto"/>
            </w:tcBorders>
          </w:tcPr>
          <w:p w14:paraId="40A9C9FC" w14:textId="153D7796" w:rsidR="00EF2829" w:rsidRPr="008927EE" w:rsidRDefault="00EF2829" w:rsidP="00EF2829">
            <w:pPr>
              <w:pStyle w:val="MDPI42tablebody"/>
              <w:spacing w:line="240" w:lineRule="auto"/>
            </w:pPr>
            <w:r w:rsidRPr="00411B3D">
              <w:t>0.8655</w:t>
            </w:r>
          </w:p>
        </w:tc>
        <w:tc>
          <w:tcPr>
            <w:tcW w:w="1417" w:type="dxa"/>
            <w:tcBorders>
              <w:top w:val="single" w:sz="4" w:space="0" w:color="auto"/>
            </w:tcBorders>
          </w:tcPr>
          <w:p w14:paraId="4CB6A203" w14:textId="09656582" w:rsidR="00EF2829" w:rsidRPr="008927EE" w:rsidRDefault="00EF2829" w:rsidP="00EF2829">
            <w:pPr>
              <w:pStyle w:val="MDPI42tablebody"/>
              <w:spacing w:line="240" w:lineRule="auto"/>
            </w:pPr>
            <w:r w:rsidRPr="00411B3D">
              <w:t>0.9031</w:t>
            </w:r>
          </w:p>
        </w:tc>
        <w:tc>
          <w:tcPr>
            <w:tcW w:w="1418" w:type="dxa"/>
          </w:tcPr>
          <w:p w14:paraId="15722249" w14:textId="52FF57E4" w:rsidR="00EF2829" w:rsidRPr="008927EE" w:rsidRDefault="00EF2829" w:rsidP="00EF2829">
            <w:pPr>
              <w:pStyle w:val="MDPI42tablebody"/>
              <w:spacing w:line="240" w:lineRule="auto"/>
            </w:pPr>
            <w:r w:rsidRPr="00411B3D">
              <w:t>1621</w:t>
            </w:r>
          </w:p>
        </w:tc>
      </w:tr>
      <w:tr w:rsidR="00EF2829" w:rsidRPr="008927EE" w14:paraId="441D901A" w14:textId="77777777" w:rsidTr="6CD62FE5">
        <w:tc>
          <w:tcPr>
            <w:tcW w:w="1928" w:type="dxa"/>
          </w:tcPr>
          <w:p w14:paraId="6FB72E84" w14:textId="77777777" w:rsidR="00EF2829" w:rsidRPr="001742CE" w:rsidRDefault="00EF2829" w:rsidP="00EF2829">
            <w:pPr>
              <w:pStyle w:val="MDPI42tablebody"/>
              <w:spacing w:line="240" w:lineRule="auto"/>
            </w:pPr>
            <w:r>
              <w:t>1 (incendio)</w:t>
            </w:r>
          </w:p>
        </w:tc>
        <w:tc>
          <w:tcPr>
            <w:tcW w:w="1559" w:type="dxa"/>
          </w:tcPr>
          <w:p w14:paraId="618081AD" w14:textId="0D696AB5" w:rsidR="00EF2829" w:rsidRPr="00C9008A" w:rsidRDefault="00EF2829" w:rsidP="00EF2829">
            <w:pPr>
              <w:pStyle w:val="MDPI42tablebody"/>
              <w:spacing w:line="240" w:lineRule="auto"/>
            </w:pPr>
            <w:r w:rsidRPr="00411B3D">
              <w:t>0.7237</w:t>
            </w:r>
          </w:p>
        </w:tc>
        <w:tc>
          <w:tcPr>
            <w:tcW w:w="1559" w:type="dxa"/>
          </w:tcPr>
          <w:p w14:paraId="19FBB047" w14:textId="566661C1" w:rsidR="00EF2829" w:rsidRPr="00DC78DF" w:rsidRDefault="00EF2829" w:rsidP="00EF2829">
            <w:pPr>
              <w:pStyle w:val="MDPI42tablebody"/>
              <w:spacing w:line="240" w:lineRule="auto"/>
            </w:pPr>
            <w:r w:rsidRPr="00411B3D">
              <w:t>0.8731</w:t>
            </w:r>
          </w:p>
        </w:tc>
        <w:tc>
          <w:tcPr>
            <w:tcW w:w="1417" w:type="dxa"/>
          </w:tcPr>
          <w:p w14:paraId="67A652E1" w14:textId="7A52BD03" w:rsidR="00EF2829" w:rsidRPr="00182B61" w:rsidRDefault="00EF2829" w:rsidP="00EF2829">
            <w:pPr>
              <w:pStyle w:val="MDPI42tablebody"/>
              <w:spacing w:line="240" w:lineRule="auto"/>
            </w:pPr>
            <w:r w:rsidRPr="00411B3D">
              <w:t>0.7914</w:t>
            </w:r>
          </w:p>
        </w:tc>
        <w:tc>
          <w:tcPr>
            <w:tcW w:w="1418" w:type="dxa"/>
          </w:tcPr>
          <w:p w14:paraId="72C67FB1" w14:textId="1180BB83" w:rsidR="00EF2829" w:rsidRPr="0006630A" w:rsidRDefault="00EF2829" w:rsidP="00EF2829">
            <w:pPr>
              <w:pStyle w:val="MDPI42tablebody"/>
              <w:spacing w:line="240" w:lineRule="auto"/>
            </w:pPr>
            <w:r w:rsidRPr="00411B3D">
              <w:t>654</w:t>
            </w:r>
          </w:p>
        </w:tc>
      </w:tr>
      <w:tr w:rsidR="00EF2829" w:rsidRPr="008927EE" w14:paraId="4BFBF18F" w14:textId="77777777" w:rsidTr="6CD62FE5">
        <w:tc>
          <w:tcPr>
            <w:tcW w:w="1928" w:type="dxa"/>
          </w:tcPr>
          <w:p w14:paraId="3D2E1761" w14:textId="77777777" w:rsidR="00EF2829" w:rsidRPr="008927EE" w:rsidRDefault="00EF2829" w:rsidP="00EF2829">
            <w:pPr>
              <w:pStyle w:val="MDPI42tablebody"/>
              <w:spacing w:line="240" w:lineRule="auto"/>
            </w:pPr>
            <w:r>
              <w:t>Promedio ponderado</w:t>
            </w:r>
          </w:p>
        </w:tc>
        <w:tc>
          <w:tcPr>
            <w:tcW w:w="1559" w:type="dxa"/>
          </w:tcPr>
          <w:p w14:paraId="2C43A73A" w14:textId="13008A26" w:rsidR="00EF2829" w:rsidRPr="008927EE" w:rsidRDefault="00EF2829" w:rsidP="00EF2829">
            <w:pPr>
              <w:pStyle w:val="MDPI42tablebody"/>
              <w:spacing w:line="240" w:lineRule="auto"/>
            </w:pPr>
            <w:r w:rsidRPr="00411B3D">
              <w:t>0.8808</w:t>
            </w:r>
          </w:p>
        </w:tc>
        <w:tc>
          <w:tcPr>
            <w:tcW w:w="1559" w:type="dxa"/>
          </w:tcPr>
          <w:p w14:paraId="3A731E62" w14:textId="7321062E" w:rsidR="00EF2829" w:rsidRPr="008927EE" w:rsidRDefault="00EF2829" w:rsidP="00EF2829">
            <w:pPr>
              <w:pStyle w:val="MDPI42tablebody"/>
              <w:spacing w:line="240" w:lineRule="auto"/>
            </w:pPr>
            <w:r w:rsidRPr="00411B3D">
              <w:t>0.8677</w:t>
            </w:r>
          </w:p>
        </w:tc>
        <w:tc>
          <w:tcPr>
            <w:tcW w:w="1417" w:type="dxa"/>
          </w:tcPr>
          <w:p w14:paraId="6D6165EC" w14:textId="2275B12C" w:rsidR="00EF2829" w:rsidRPr="008927EE" w:rsidRDefault="00EF2829" w:rsidP="00EF2829">
            <w:pPr>
              <w:pStyle w:val="MDPI42tablebody"/>
              <w:spacing w:line="240" w:lineRule="auto"/>
            </w:pPr>
            <w:r w:rsidRPr="00411B3D">
              <w:t>0.8710</w:t>
            </w:r>
          </w:p>
        </w:tc>
        <w:tc>
          <w:tcPr>
            <w:tcW w:w="1418" w:type="dxa"/>
          </w:tcPr>
          <w:p w14:paraId="4C900426" w14:textId="526E34F9" w:rsidR="00EF2829" w:rsidRPr="00AD5051" w:rsidRDefault="00EF2829" w:rsidP="00EF2829">
            <w:pPr>
              <w:pStyle w:val="MDPI42tablebody"/>
              <w:spacing w:line="240" w:lineRule="auto"/>
              <w:rPr>
                <w:rFonts w:eastAsiaTheme="minorEastAsia"/>
                <w:lang w:eastAsia="zh-CN"/>
              </w:rPr>
            </w:pPr>
            <w:r w:rsidRPr="00411B3D">
              <w:t>2275</w:t>
            </w:r>
          </w:p>
        </w:tc>
      </w:tr>
    </w:tbl>
    <w:p w14:paraId="1B6EC6EE" w14:textId="77777777" w:rsidR="005D28EE" w:rsidRDefault="005D28EE" w:rsidP="005D28EE">
      <w:pPr>
        <w:pStyle w:val="MDPI31text"/>
        <w:ind w:left="3119" w:firstLine="0"/>
        <w:rPr>
          <w:lang w:val="es-PE"/>
        </w:rPr>
      </w:pPr>
    </w:p>
    <w:p w14:paraId="03D252FC" w14:textId="3F562CF5" w:rsidR="005D28EE" w:rsidRPr="00171E35" w:rsidRDefault="00E05F0A" w:rsidP="00D70BC7">
      <w:pPr>
        <w:pStyle w:val="MDPI31text"/>
        <w:spacing w:after="240"/>
        <w:rPr>
          <w:lang w:val="es-PE"/>
        </w:rPr>
      </w:pPr>
      <w:r w:rsidRPr="00155AD3">
        <w:rPr>
          <w:lang w:val="es-PE"/>
        </w:rPr>
        <w:lastRenderedPageBreak/>
        <w:t>La curva ROC (Figura 1</w:t>
      </w:r>
      <w:r w:rsidR="0032255A">
        <w:rPr>
          <w:lang w:val="es-PE"/>
        </w:rPr>
        <w:t>3</w:t>
      </w:r>
      <w:r w:rsidRPr="00155AD3">
        <w:rPr>
          <w:lang w:val="es-PE"/>
        </w:rPr>
        <w:t xml:space="preserve">) alcanzó un valor de AUC = </w:t>
      </w:r>
      <w:r w:rsidR="00D70BC7" w:rsidRPr="00D70BC7">
        <w:rPr>
          <w:lang w:val="es-PE"/>
        </w:rPr>
        <w:t>0.9314</w:t>
      </w:r>
      <w:r w:rsidRPr="00155AD3">
        <w:rPr>
          <w:lang w:val="es-PE"/>
        </w:rPr>
        <w:t xml:space="preserve">, </w:t>
      </w:r>
      <w:r w:rsidR="00DD30FC" w:rsidRPr="00DD30FC">
        <w:rPr>
          <w:lang w:val="es-PE"/>
        </w:rPr>
        <w:t>lo que indica una alta capacidad discriminativa del modelo para diferenciar entre las clases incendio y no incendio</w:t>
      </w:r>
      <w:r w:rsidRPr="00155AD3">
        <w:rPr>
          <w:lang w:val="es-PE"/>
        </w:rPr>
        <w:t xml:space="preserve">. </w:t>
      </w:r>
    </w:p>
    <w:p w14:paraId="36C63BB4" w14:textId="7278A4DF" w:rsidR="005D28EE" w:rsidRDefault="006A2A32" w:rsidP="005D28EE">
      <w:pPr>
        <w:pStyle w:val="MDPI31text"/>
        <w:ind w:firstLine="86"/>
        <w:rPr>
          <w:lang w:val="es-PE"/>
        </w:rPr>
      </w:pPr>
      <w:r>
        <w:rPr>
          <w:noProof/>
        </w:rPr>
        <w:drawing>
          <wp:inline distT="0" distB="0" distL="0" distR="0" wp14:anchorId="7F923345" wp14:editId="70D517BD">
            <wp:extent cx="4930140" cy="3681824"/>
            <wp:effectExtent l="0" t="0" r="3810" b="0"/>
            <wp:docPr id="5300299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40440" cy="3689516"/>
                    </a:xfrm>
                    <a:prstGeom prst="rect">
                      <a:avLst/>
                    </a:prstGeom>
                    <a:noFill/>
                    <a:ln>
                      <a:noFill/>
                    </a:ln>
                  </pic:spPr>
                </pic:pic>
              </a:graphicData>
            </a:graphic>
          </wp:inline>
        </w:drawing>
      </w:r>
    </w:p>
    <w:p w14:paraId="6DED3E08" w14:textId="5E4A61B0" w:rsidR="005D28EE" w:rsidRPr="007B7D2A" w:rsidRDefault="005D28EE" w:rsidP="33C8C3E5">
      <w:pPr>
        <w:pStyle w:val="MDPI51figurecaption"/>
        <w:rPr>
          <w:b/>
          <w:bCs/>
          <w:lang w:val="es-PE"/>
        </w:rPr>
      </w:pPr>
      <w:r w:rsidRPr="00155AD3">
        <w:rPr>
          <w:b/>
          <w:bCs/>
          <w:lang w:val="es-PE"/>
        </w:rPr>
        <w:t xml:space="preserve">Figure </w:t>
      </w:r>
      <w:r w:rsidR="00CF5B83" w:rsidRPr="00155AD3">
        <w:rPr>
          <w:b/>
          <w:bCs/>
          <w:lang w:val="es-PE"/>
        </w:rPr>
        <w:t>1</w:t>
      </w:r>
      <w:r w:rsidR="00E66480">
        <w:rPr>
          <w:b/>
          <w:bCs/>
          <w:lang w:val="es-PE"/>
        </w:rPr>
        <w:t>3</w:t>
      </w:r>
      <w:r w:rsidRPr="00155AD3">
        <w:rPr>
          <w:b/>
          <w:bCs/>
          <w:lang w:val="es-PE"/>
        </w:rPr>
        <w:t xml:space="preserve">. </w:t>
      </w:r>
      <w:r w:rsidR="00CF5B83" w:rsidRPr="00155AD3">
        <w:rPr>
          <w:lang w:val="es-PE"/>
        </w:rPr>
        <w:t>Curva ROC del modelo Random Forest (AUC = 0.</w:t>
      </w:r>
      <w:r w:rsidR="00E66480" w:rsidRPr="00E66480">
        <w:rPr>
          <w:snapToGrid w:val="0"/>
          <w:szCs w:val="22"/>
          <w:lang w:val="es-PE"/>
        </w:rPr>
        <w:t xml:space="preserve"> </w:t>
      </w:r>
      <w:r w:rsidR="00E66480" w:rsidRPr="00D70BC7">
        <w:rPr>
          <w:snapToGrid w:val="0"/>
          <w:szCs w:val="22"/>
          <w:lang w:val="es-PE"/>
        </w:rPr>
        <w:t>9314</w:t>
      </w:r>
      <w:r w:rsidR="00CF5B83" w:rsidRPr="00155AD3">
        <w:rPr>
          <w:lang w:val="es-PE"/>
        </w:rPr>
        <w:t>).</w:t>
      </w:r>
    </w:p>
    <w:p w14:paraId="4171AA59" w14:textId="2E5670FB" w:rsidR="005D28EE" w:rsidRDefault="00C473DE" w:rsidP="00C473DE">
      <w:pPr>
        <w:pStyle w:val="MDPI31text"/>
        <w:spacing w:after="240"/>
        <w:rPr>
          <w:lang w:val="es-PE"/>
        </w:rPr>
      </w:pPr>
      <w:r w:rsidRPr="00155AD3">
        <w:rPr>
          <w:lang w:val="es-PE"/>
        </w:rPr>
        <w:t>La matriz de confusión (Figura 1</w:t>
      </w:r>
      <w:r w:rsidR="00F00587">
        <w:rPr>
          <w:lang w:val="es-PE"/>
        </w:rPr>
        <w:t>4</w:t>
      </w:r>
      <w:r w:rsidRPr="00155AD3">
        <w:rPr>
          <w:lang w:val="es-PE"/>
        </w:rPr>
        <w:t xml:space="preserve">) </w:t>
      </w:r>
      <w:r w:rsidR="00495BF8" w:rsidRPr="00495BF8">
        <w:rPr>
          <w:lang w:val="es-PE"/>
        </w:rPr>
        <w:t>muestra 218 falsos positivos y 83 falsos negativos. Aunque el modelo mantiene una mayor frecuencia de falsas alarmas que de incendios no detectados, la cantidad de falsos positivos disminuye respecto a los modelos anteriores, mientras conserva una elevada capacidad de detección de la clase positiva</w:t>
      </w:r>
      <w:r w:rsidRPr="00155AD3">
        <w:rPr>
          <w:lang w:val="es-PE"/>
        </w:rPr>
        <w:t>.</w:t>
      </w:r>
    </w:p>
    <w:p w14:paraId="40A0F279" w14:textId="034721B3" w:rsidR="005D28EE" w:rsidRDefault="00E34F7E" w:rsidP="005D28EE">
      <w:pPr>
        <w:pStyle w:val="MDPI31text"/>
        <w:ind w:firstLine="86"/>
        <w:rPr>
          <w:lang w:val="es-PE"/>
        </w:rPr>
      </w:pPr>
      <w:r>
        <w:rPr>
          <w:noProof/>
        </w:rPr>
        <w:lastRenderedPageBreak/>
        <w:drawing>
          <wp:inline distT="0" distB="0" distL="0" distR="0" wp14:anchorId="6176C719" wp14:editId="054E480A">
            <wp:extent cx="4914900" cy="3644340"/>
            <wp:effectExtent l="0" t="0" r="0" b="0"/>
            <wp:docPr id="68558692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45567" cy="3667079"/>
                    </a:xfrm>
                    <a:prstGeom prst="rect">
                      <a:avLst/>
                    </a:prstGeom>
                    <a:noFill/>
                    <a:ln>
                      <a:noFill/>
                    </a:ln>
                  </pic:spPr>
                </pic:pic>
              </a:graphicData>
            </a:graphic>
          </wp:inline>
        </w:drawing>
      </w:r>
    </w:p>
    <w:p w14:paraId="7982D323" w14:textId="631F2774" w:rsidR="005D28EE" w:rsidRPr="007B7D2A" w:rsidRDefault="005D28EE" w:rsidP="33C8C3E5">
      <w:pPr>
        <w:pStyle w:val="MDPI51figurecaption"/>
        <w:rPr>
          <w:b/>
          <w:bCs/>
          <w:lang w:val="es-PE"/>
        </w:rPr>
      </w:pPr>
      <w:r w:rsidRPr="00155AD3">
        <w:rPr>
          <w:b/>
          <w:bCs/>
          <w:lang w:val="es-PE"/>
        </w:rPr>
        <w:t>Figure</w:t>
      </w:r>
      <w:r w:rsidR="007F1FE7" w:rsidRPr="00155AD3">
        <w:rPr>
          <w:b/>
          <w:bCs/>
          <w:lang w:val="es-PE"/>
        </w:rPr>
        <w:t xml:space="preserve"> 1</w:t>
      </w:r>
      <w:r w:rsidR="00A74FED">
        <w:rPr>
          <w:b/>
          <w:bCs/>
          <w:lang w:val="es-PE"/>
        </w:rPr>
        <w:t>4</w:t>
      </w:r>
      <w:r w:rsidRPr="00155AD3">
        <w:rPr>
          <w:b/>
          <w:bCs/>
          <w:lang w:val="es-PE"/>
        </w:rPr>
        <w:t xml:space="preserve">. </w:t>
      </w:r>
      <w:r w:rsidR="00371FE9" w:rsidRPr="00155AD3">
        <w:rPr>
          <w:lang w:val="es-PE"/>
        </w:rPr>
        <w:t>Matriz de confusión del modelo Random Forest</w:t>
      </w:r>
      <w:r w:rsidRPr="00155AD3">
        <w:rPr>
          <w:lang w:val="es-PE"/>
        </w:rPr>
        <w:t>.</w:t>
      </w:r>
    </w:p>
    <w:p w14:paraId="2AEAD4FC" w14:textId="00DADFDD" w:rsidR="005D28EE" w:rsidRDefault="00F51673" w:rsidP="005D28EE">
      <w:pPr>
        <w:pStyle w:val="MDPI31text"/>
        <w:rPr>
          <w:lang w:val="es-PE"/>
        </w:rPr>
      </w:pPr>
      <w:r w:rsidRPr="00155AD3">
        <w:rPr>
          <w:lang w:val="es-PE"/>
        </w:rPr>
        <w:t>El gráfico de importancia de variables (Figura 1</w:t>
      </w:r>
      <w:r w:rsidR="00A74FED">
        <w:rPr>
          <w:lang w:val="es-PE"/>
        </w:rPr>
        <w:t>5</w:t>
      </w:r>
      <w:r w:rsidRPr="00155AD3">
        <w:rPr>
          <w:lang w:val="es-PE"/>
        </w:rPr>
        <w:t xml:space="preserve">) </w:t>
      </w:r>
      <w:r w:rsidR="00A74FED" w:rsidRPr="00A74FED">
        <w:rPr>
          <w:lang w:val="es-PE"/>
        </w:rPr>
        <w:t xml:space="preserve">muestra que </w:t>
      </w:r>
      <w:r w:rsidR="00A74FED" w:rsidRPr="00A74FED">
        <w:rPr>
          <w:i/>
          <w:iCs/>
          <w:lang w:val="es-PE"/>
        </w:rPr>
        <w:t>Is_dry_season</w:t>
      </w:r>
      <w:r w:rsidR="00A74FED" w:rsidRPr="00A74FED">
        <w:rPr>
          <w:lang w:val="es-PE"/>
        </w:rPr>
        <w:t xml:space="preserve"> y </w:t>
      </w:r>
      <w:r w:rsidR="00A74FED" w:rsidRPr="00A74FED">
        <w:rPr>
          <w:i/>
          <w:iCs/>
          <w:lang w:val="es-PE"/>
        </w:rPr>
        <w:t>Temp_max</w:t>
      </w:r>
      <w:r w:rsidR="00A74FED" w:rsidRPr="00A74FED">
        <w:rPr>
          <w:lang w:val="es-PE"/>
        </w:rPr>
        <w:t xml:space="preserve"> se mantienen como los predictores de mayor contribución, en concordancia con los resultados obtenidos mediante el Árbol de Decisión. Sin embargo, Random Forest presenta una distribución más diversificada de la importancia entre los predictores, incorporando con mayor participación variables como </w:t>
      </w:r>
      <w:r w:rsidR="00A74FED" w:rsidRPr="00A74FED">
        <w:rPr>
          <w:i/>
          <w:iCs/>
          <w:lang w:val="es-PE"/>
        </w:rPr>
        <w:t>day_of_year</w:t>
      </w:r>
      <w:r w:rsidR="00A74FED" w:rsidRPr="00A74FED">
        <w:rPr>
          <w:lang w:val="es-PE"/>
        </w:rPr>
        <w:t xml:space="preserve">, </w:t>
      </w:r>
      <w:r w:rsidR="00A74FED" w:rsidRPr="00A74FED">
        <w:rPr>
          <w:i/>
          <w:iCs/>
          <w:lang w:val="es-PE"/>
        </w:rPr>
        <w:t>latitude</w:t>
      </w:r>
      <w:r w:rsidR="00A74FED" w:rsidRPr="00A74FED">
        <w:rPr>
          <w:lang w:val="es-PE"/>
        </w:rPr>
        <w:t xml:space="preserve">, </w:t>
      </w:r>
      <w:r w:rsidR="00A74FED" w:rsidRPr="00A74FED">
        <w:rPr>
          <w:i/>
          <w:iCs/>
          <w:lang w:val="es-PE"/>
        </w:rPr>
        <w:t>Humidity_avg</w:t>
      </w:r>
      <w:r w:rsidR="00A74FED" w:rsidRPr="00A74FED">
        <w:rPr>
          <w:lang w:val="es-PE"/>
        </w:rPr>
        <w:t xml:space="preserve">, </w:t>
      </w:r>
      <w:r w:rsidR="00A74FED" w:rsidRPr="00A74FED">
        <w:rPr>
          <w:i/>
          <w:iCs/>
          <w:lang w:val="es-PE"/>
        </w:rPr>
        <w:t>month</w:t>
      </w:r>
      <w:r w:rsidR="00A74FED" w:rsidRPr="00A74FED">
        <w:rPr>
          <w:lang w:val="es-PE"/>
        </w:rPr>
        <w:t xml:space="preserve"> y </w:t>
      </w:r>
      <w:r w:rsidR="00A74FED" w:rsidRPr="00A74FED">
        <w:rPr>
          <w:i/>
          <w:iCs/>
          <w:lang w:val="es-PE"/>
        </w:rPr>
        <w:t>longitude</w:t>
      </w:r>
      <w:r w:rsidR="00A74FED" w:rsidRPr="00A74FED">
        <w:rPr>
          <w:lang w:val="es-PE"/>
        </w:rPr>
        <w:t>. Este comportamiento indica que la clasificación del ensamble no depende predominantemente de un conjunto reducido de variables, sino de la combinación de diferentes características meteorológicas, temporales y geográficas</w:t>
      </w:r>
      <w:r w:rsidR="005D28EE" w:rsidRPr="00155AD3">
        <w:rPr>
          <w:lang w:val="es-PE"/>
        </w:rPr>
        <w:t>.</w:t>
      </w:r>
    </w:p>
    <w:p w14:paraId="0DF99759" w14:textId="2E3B9B01" w:rsidR="005D28EE" w:rsidRDefault="004F6421" w:rsidP="005D28EE">
      <w:pPr>
        <w:pStyle w:val="MDPI31text"/>
        <w:ind w:firstLine="86"/>
        <w:rPr>
          <w:lang w:val="es-PE"/>
        </w:rPr>
      </w:pPr>
      <w:r>
        <w:rPr>
          <w:noProof/>
        </w:rPr>
        <w:drawing>
          <wp:inline distT="0" distB="0" distL="0" distR="0" wp14:anchorId="071512DF" wp14:editId="6E160A12">
            <wp:extent cx="4931410" cy="2443088"/>
            <wp:effectExtent l="0" t="0" r="2540" b="0"/>
            <wp:docPr id="18587429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37329" cy="2446020"/>
                    </a:xfrm>
                    <a:prstGeom prst="rect">
                      <a:avLst/>
                    </a:prstGeom>
                    <a:noFill/>
                    <a:ln>
                      <a:noFill/>
                    </a:ln>
                  </pic:spPr>
                </pic:pic>
              </a:graphicData>
            </a:graphic>
          </wp:inline>
        </w:drawing>
      </w:r>
    </w:p>
    <w:p w14:paraId="3B2FF5F8" w14:textId="42E69E2F" w:rsidR="005D28EE" w:rsidRPr="007B7D2A" w:rsidRDefault="005D28EE" w:rsidP="33C8C3E5">
      <w:pPr>
        <w:pStyle w:val="MDPI51figurecaption"/>
        <w:rPr>
          <w:b/>
          <w:bCs/>
          <w:lang w:val="es-PE"/>
        </w:rPr>
      </w:pPr>
      <w:r w:rsidRPr="00155AD3">
        <w:rPr>
          <w:b/>
          <w:bCs/>
          <w:lang w:val="es-PE"/>
        </w:rPr>
        <w:t>Figure 1</w:t>
      </w:r>
      <w:r w:rsidR="00A74FED">
        <w:rPr>
          <w:b/>
          <w:bCs/>
          <w:lang w:val="es-PE"/>
        </w:rPr>
        <w:t>5</w:t>
      </w:r>
      <w:r w:rsidRPr="00155AD3">
        <w:rPr>
          <w:b/>
          <w:bCs/>
          <w:lang w:val="es-PE"/>
        </w:rPr>
        <w:t xml:space="preserve">. </w:t>
      </w:r>
      <w:r w:rsidR="009D4228" w:rsidRPr="00155AD3">
        <w:rPr>
          <w:lang w:val="es-PE"/>
        </w:rPr>
        <w:t>Importancia de características del modelo Random Forest.</w:t>
      </w:r>
    </w:p>
    <w:p w14:paraId="39FBED42" w14:textId="0BF29A7F" w:rsidR="005D28EE" w:rsidRDefault="00A6742E" w:rsidP="00FE6656">
      <w:pPr>
        <w:pStyle w:val="MDPI31text"/>
        <w:rPr>
          <w:lang w:val="es-PE"/>
        </w:rPr>
      </w:pPr>
      <w:r w:rsidRPr="00A6742E">
        <w:rPr>
          <w:lang w:val="es-PE"/>
        </w:rPr>
        <w:t xml:space="preserve">En conjunto, Random Forest presentó una adecuada capacidad discriminativa y una elevada detección de la clase positiva (incendio), aunque mantuvo una mayor frecuencia de falsos positivos que de falsos negativos. El análisis de importancia de características </w:t>
      </w:r>
      <w:r w:rsidRPr="00A6742E">
        <w:rPr>
          <w:lang w:val="es-PE"/>
        </w:rPr>
        <w:lastRenderedPageBreak/>
        <w:t xml:space="preserve">destacó la participación de variables estacionales, térmicas, temporales y geográficas, principalmente </w:t>
      </w:r>
      <w:r w:rsidRPr="00A6742E">
        <w:rPr>
          <w:i/>
          <w:iCs/>
          <w:lang w:val="es-PE"/>
        </w:rPr>
        <w:t>Is_dry_season</w:t>
      </w:r>
      <w:r w:rsidRPr="00A6742E">
        <w:rPr>
          <w:lang w:val="es-PE"/>
        </w:rPr>
        <w:t xml:space="preserve"> y </w:t>
      </w:r>
      <w:r w:rsidRPr="00A6742E">
        <w:rPr>
          <w:i/>
          <w:iCs/>
          <w:lang w:val="es-PE"/>
        </w:rPr>
        <w:t>Temp_max</w:t>
      </w:r>
      <w:r w:rsidRPr="00A6742E">
        <w:rPr>
          <w:lang w:val="es-PE"/>
        </w:rPr>
        <w:t>, evidenciando su relevancia en las decisiones de clasificación del modelo</w:t>
      </w:r>
      <w:r w:rsidR="00DD3EB9" w:rsidRPr="00155AD3">
        <w:rPr>
          <w:lang w:val="es-PE"/>
        </w:rPr>
        <w:t>.</w:t>
      </w:r>
    </w:p>
    <w:p w14:paraId="7CBF8548" w14:textId="46DBFB78" w:rsidR="00DD3EB9" w:rsidRPr="00121B0A" w:rsidRDefault="004B1AE5" w:rsidP="00DD3EB9">
      <w:pPr>
        <w:pStyle w:val="MDPI31text"/>
        <w:ind w:firstLine="86"/>
        <w:rPr>
          <w:b/>
          <w:bCs/>
          <w:snapToGrid/>
          <w:lang w:val="es-PE"/>
        </w:rPr>
      </w:pPr>
      <w:r>
        <w:rPr>
          <w:b/>
          <w:bCs/>
          <w:snapToGrid/>
          <w:lang w:val="es-PE"/>
        </w:rPr>
        <w:t>4</w:t>
      </w:r>
      <w:r w:rsidR="00DD3EB9" w:rsidRPr="00121B0A">
        <w:rPr>
          <w:b/>
          <w:bCs/>
          <w:snapToGrid/>
          <w:lang w:val="es-PE"/>
        </w:rPr>
        <w:t>.5.</w:t>
      </w:r>
      <w:r w:rsidR="00FE6656">
        <w:rPr>
          <w:b/>
          <w:bCs/>
          <w:snapToGrid/>
          <w:lang w:val="es-PE"/>
        </w:rPr>
        <w:t>5</w:t>
      </w:r>
      <w:r w:rsidR="00DD3EB9" w:rsidRPr="00121B0A">
        <w:rPr>
          <w:b/>
          <w:bCs/>
          <w:snapToGrid/>
          <w:lang w:val="es-PE"/>
        </w:rPr>
        <w:t xml:space="preserve">. Resultados del modelo </w:t>
      </w:r>
      <w:r w:rsidR="00A75FFB" w:rsidRPr="00A75FFB">
        <w:rPr>
          <w:b/>
          <w:bCs/>
          <w:snapToGrid/>
          <w:lang w:val="es-PE"/>
        </w:rPr>
        <w:t>XGBoost</w:t>
      </w:r>
    </w:p>
    <w:p w14:paraId="229B40C7" w14:textId="363ED9E0" w:rsidR="00B00508" w:rsidRPr="00B00508" w:rsidRDefault="00812C57" w:rsidP="00B00508">
      <w:pPr>
        <w:pStyle w:val="MDPI31text"/>
        <w:rPr>
          <w:snapToGrid/>
          <w:lang w:val="es-PE"/>
        </w:rPr>
      </w:pPr>
      <w:r w:rsidRPr="00812C57">
        <w:rPr>
          <w:snapToGrid/>
          <w:lang w:val="es-PE"/>
        </w:rPr>
        <w:t>El modelo eXtreme Gradient Boosting (XGBoost) se aplicó como un enfoque de ensamblado que integra múltiples árboles de decisión mediante un proceso secuencial de optimización de gradientes. Su formulación incorpora mecanismos de regularización y permite modelar relaciones complejas entre las variables predictoras</w:t>
      </w:r>
      <w:r w:rsidR="00B00508" w:rsidRPr="00B00508">
        <w:rPr>
          <w:snapToGrid/>
          <w:lang w:val="es-PE"/>
        </w:rPr>
        <w:t>.</w:t>
      </w:r>
    </w:p>
    <w:p w14:paraId="0E4E1E88" w14:textId="07AB57E2" w:rsidR="00DD3EB9" w:rsidRPr="00E11CB9" w:rsidRDefault="00B00508" w:rsidP="00B00508">
      <w:pPr>
        <w:pStyle w:val="MDPI31text"/>
        <w:rPr>
          <w:snapToGrid/>
          <w:lang w:val="es-PE"/>
        </w:rPr>
      </w:pPr>
      <w:r w:rsidRPr="00B00508">
        <w:rPr>
          <w:snapToGrid/>
          <w:lang w:val="es-PE"/>
        </w:rPr>
        <w:t xml:space="preserve">El reporte de clasificación (Tabla </w:t>
      </w:r>
      <w:r w:rsidR="00C72C9F">
        <w:rPr>
          <w:snapToGrid/>
          <w:lang w:val="es-PE"/>
        </w:rPr>
        <w:t>7</w:t>
      </w:r>
      <w:r w:rsidRPr="00B00508">
        <w:rPr>
          <w:snapToGrid/>
          <w:lang w:val="es-PE"/>
        </w:rPr>
        <w:t xml:space="preserve">) </w:t>
      </w:r>
      <w:r w:rsidR="00673FF1" w:rsidRPr="00673FF1">
        <w:rPr>
          <w:snapToGrid/>
          <w:lang w:val="es-PE"/>
        </w:rPr>
        <w:t>muestra que XGBoost alcanzó una accuracy de 0.9187 y un F1-score ponderado de 0.9187. Para la clase positiva (incendio), obtuvo una precisión de 0.8591, un recall de 0.8578 y un F1-score de 0.8585, evidenciando un equilibrio entre la identificación de incendios y la precisión de las predicciones positivas</w:t>
      </w:r>
      <w:r w:rsidR="00DD3EB9" w:rsidRPr="00021A27">
        <w:rPr>
          <w:snapToGrid/>
          <w:lang w:val="es-PE"/>
        </w:rPr>
        <w:t>.</w:t>
      </w:r>
    </w:p>
    <w:p w14:paraId="65F60E23" w14:textId="6C957772" w:rsidR="00DD3EB9" w:rsidRPr="00534A73" w:rsidRDefault="00DD3EB9" w:rsidP="00DD3EB9">
      <w:pPr>
        <w:pStyle w:val="MDPI41tablecaption"/>
        <w:jc w:val="left"/>
        <w:rPr>
          <w:lang w:val="es-PE"/>
        </w:rPr>
      </w:pPr>
      <w:r w:rsidRPr="00155AD3">
        <w:rPr>
          <w:b/>
          <w:bCs/>
          <w:lang w:val="es-PE"/>
        </w:rPr>
        <w:t xml:space="preserve">Table </w:t>
      </w:r>
      <w:r w:rsidR="00C72C9F">
        <w:rPr>
          <w:b/>
          <w:bCs/>
          <w:lang w:val="es-PE"/>
        </w:rPr>
        <w:t>7</w:t>
      </w:r>
      <w:r w:rsidRPr="00155AD3">
        <w:rPr>
          <w:b/>
          <w:bCs/>
          <w:lang w:val="es-PE"/>
        </w:rPr>
        <w:t xml:space="preserve">. </w:t>
      </w:r>
      <w:r w:rsidRPr="00155AD3">
        <w:rPr>
          <w:lang w:val="es-PE"/>
        </w:rPr>
        <w:t xml:space="preserve">Reporte de clasificación del modelo de </w:t>
      </w:r>
      <w:r w:rsidR="7FB435C9" w:rsidRPr="00155AD3">
        <w:rPr>
          <w:lang w:val="es-PE"/>
        </w:rPr>
        <w:t>XGBoost</w:t>
      </w:r>
      <w:r w:rsidRPr="00155AD3">
        <w:rPr>
          <w:lang w:val="es-PE"/>
        </w:rPr>
        <w:t>.</w:t>
      </w:r>
    </w:p>
    <w:tbl>
      <w:tblPr>
        <w:tblW w:w="7881"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928"/>
        <w:gridCol w:w="1559"/>
        <w:gridCol w:w="1559"/>
        <w:gridCol w:w="1417"/>
        <w:gridCol w:w="1418"/>
      </w:tblGrid>
      <w:tr w:rsidR="00DD3EB9" w:rsidRPr="008927EE" w14:paraId="7BEF1015" w14:textId="77777777" w:rsidTr="6CD62FE5">
        <w:tc>
          <w:tcPr>
            <w:tcW w:w="1928" w:type="dxa"/>
            <w:tcBorders>
              <w:bottom w:val="single" w:sz="4" w:space="0" w:color="auto"/>
            </w:tcBorders>
            <w:vAlign w:val="center"/>
          </w:tcPr>
          <w:p w14:paraId="2B89408A" w14:textId="77777777" w:rsidR="00DD3EB9" w:rsidRPr="0092367B" w:rsidRDefault="00DD3EB9" w:rsidP="33C8C3E5">
            <w:pPr>
              <w:pStyle w:val="MDPI42tablebody"/>
              <w:spacing w:line="240" w:lineRule="auto"/>
              <w:rPr>
                <w:b/>
                <w:bCs/>
                <w:snapToGrid/>
                <w:lang w:val="es-PE"/>
              </w:rPr>
            </w:pPr>
            <w:r w:rsidRPr="33C8C3E5">
              <w:rPr>
                <w:b/>
                <w:bCs/>
                <w:snapToGrid/>
                <w:lang w:val="es-PE"/>
              </w:rPr>
              <w:t>Clase</w:t>
            </w:r>
          </w:p>
        </w:tc>
        <w:tc>
          <w:tcPr>
            <w:tcW w:w="1559" w:type="dxa"/>
            <w:tcBorders>
              <w:bottom w:val="single" w:sz="4" w:space="0" w:color="auto"/>
            </w:tcBorders>
          </w:tcPr>
          <w:p w14:paraId="4B7DB038" w14:textId="77777777" w:rsidR="00DD3EB9" w:rsidRPr="009D7CFD" w:rsidRDefault="00DD3EB9" w:rsidP="6CD62FE5">
            <w:pPr>
              <w:pStyle w:val="MDPI42tablebody"/>
              <w:spacing w:line="240" w:lineRule="auto"/>
              <w:rPr>
                <w:b/>
                <w:bCs/>
                <w:snapToGrid/>
                <w:lang w:val="es-PE"/>
              </w:rPr>
            </w:pPr>
            <w:r w:rsidRPr="6CD62FE5">
              <w:rPr>
                <w:b/>
                <w:bCs/>
                <w:lang w:val="es-PE"/>
              </w:rPr>
              <w:t>precision</w:t>
            </w:r>
          </w:p>
        </w:tc>
        <w:tc>
          <w:tcPr>
            <w:tcW w:w="1559" w:type="dxa"/>
            <w:tcBorders>
              <w:bottom w:val="single" w:sz="4" w:space="0" w:color="auto"/>
            </w:tcBorders>
          </w:tcPr>
          <w:p w14:paraId="2FDE3620" w14:textId="77777777" w:rsidR="00DD3EB9" w:rsidRPr="00AA503E" w:rsidRDefault="00DD3EB9" w:rsidP="6CD62FE5">
            <w:pPr>
              <w:pStyle w:val="MDPI42tablebody"/>
              <w:spacing w:line="240" w:lineRule="auto"/>
              <w:rPr>
                <w:b/>
                <w:bCs/>
                <w:snapToGrid/>
                <w:lang w:val="es-PE"/>
              </w:rPr>
            </w:pPr>
            <w:r w:rsidRPr="6CD62FE5">
              <w:rPr>
                <w:b/>
                <w:bCs/>
                <w:lang w:val="es-PE"/>
              </w:rPr>
              <w:t>recall</w:t>
            </w:r>
          </w:p>
        </w:tc>
        <w:tc>
          <w:tcPr>
            <w:tcW w:w="1417" w:type="dxa"/>
            <w:tcBorders>
              <w:bottom w:val="single" w:sz="4" w:space="0" w:color="auto"/>
            </w:tcBorders>
          </w:tcPr>
          <w:p w14:paraId="7ACF4509" w14:textId="77777777" w:rsidR="00DD3EB9" w:rsidRPr="00AA503E" w:rsidRDefault="00DD3EB9">
            <w:pPr>
              <w:pStyle w:val="MDPI42tablebody"/>
              <w:spacing w:line="240" w:lineRule="auto"/>
              <w:rPr>
                <w:b/>
                <w:bCs/>
                <w:snapToGrid/>
              </w:rPr>
            </w:pPr>
            <w:r w:rsidRPr="33C8C3E5">
              <w:rPr>
                <w:b/>
                <w:bCs/>
              </w:rPr>
              <w:t>f1-score</w:t>
            </w:r>
          </w:p>
        </w:tc>
        <w:tc>
          <w:tcPr>
            <w:tcW w:w="1418" w:type="dxa"/>
            <w:tcBorders>
              <w:bottom w:val="single" w:sz="4" w:space="0" w:color="auto"/>
            </w:tcBorders>
          </w:tcPr>
          <w:p w14:paraId="7C985B2F" w14:textId="77777777" w:rsidR="00DD3EB9" w:rsidRPr="00AA503E" w:rsidRDefault="00DD3EB9" w:rsidP="6CD62FE5">
            <w:pPr>
              <w:pStyle w:val="MDPI42tablebody"/>
              <w:spacing w:line="240" w:lineRule="auto"/>
              <w:rPr>
                <w:b/>
                <w:bCs/>
                <w:snapToGrid/>
                <w:lang w:val="es-PE"/>
              </w:rPr>
            </w:pPr>
            <w:r w:rsidRPr="6CD62FE5">
              <w:rPr>
                <w:b/>
                <w:bCs/>
                <w:lang w:val="es-PE"/>
              </w:rPr>
              <w:t>support</w:t>
            </w:r>
          </w:p>
        </w:tc>
      </w:tr>
      <w:tr w:rsidR="00EB5CC8" w:rsidRPr="008927EE" w14:paraId="326A4E74" w14:textId="77777777" w:rsidTr="6CD62FE5">
        <w:tc>
          <w:tcPr>
            <w:tcW w:w="1928" w:type="dxa"/>
          </w:tcPr>
          <w:p w14:paraId="1D48F921" w14:textId="77777777" w:rsidR="00EB5CC8" w:rsidRPr="008927EE" w:rsidRDefault="00EB5CC8" w:rsidP="00EB5CC8">
            <w:pPr>
              <w:pStyle w:val="MDPI42tablebody"/>
              <w:spacing w:line="240" w:lineRule="auto"/>
            </w:pPr>
            <w:r>
              <w:t>0 (no incendio)</w:t>
            </w:r>
          </w:p>
        </w:tc>
        <w:tc>
          <w:tcPr>
            <w:tcW w:w="1559" w:type="dxa"/>
          </w:tcPr>
          <w:p w14:paraId="138A3870" w14:textId="292EEB63" w:rsidR="00EB5CC8" w:rsidRPr="008927EE" w:rsidRDefault="00EB5CC8" w:rsidP="00EB5CC8">
            <w:pPr>
              <w:pStyle w:val="MDPI42tablebody"/>
              <w:spacing w:line="240" w:lineRule="auto"/>
            </w:pPr>
            <w:r>
              <w:t>0.9427</w:t>
            </w:r>
          </w:p>
        </w:tc>
        <w:tc>
          <w:tcPr>
            <w:tcW w:w="1559" w:type="dxa"/>
            <w:tcBorders>
              <w:top w:val="single" w:sz="4" w:space="0" w:color="auto"/>
            </w:tcBorders>
          </w:tcPr>
          <w:p w14:paraId="38A3E52C" w14:textId="5E8126E5" w:rsidR="00EB5CC8" w:rsidRPr="008927EE" w:rsidRDefault="00EB5CC8" w:rsidP="00EB5CC8">
            <w:pPr>
              <w:pStyle w:val="MDPI42tablebody"/>
              <w:spacing w:line="240" w:lineRule="auto"/>
            </w:pPr>
            <w:r>
              <w:t>0.9432</w:t>
            </w:r>
          </w:p>
        </w:tc>
        <w:tc>
          <w:tcPr>
            <w:tcW w:w="1417" w:type="dxa"/>
            <w:tcBorders>
              <w:top w:val="single" w:sz="4" w:space="0" w:color="auto"/>
            </w:tcBorders>
          </w:tcPr>
          <w:p w14:paraId="029BA394" w14:textId="63D08503" w:rsidR="00EB5CC8" w:rsidRPr="008927EE" w:rsidRDefault="00EB5CC8" w:rsidP="00EB5CC8">
            <w:pPr>
              <w:pStyle w:val="MDPI42tablebody"/>
              <w:spacing w:line="240" w:lineRule="auto"/>
            </w:pPr>
            <w:r>
              <w:t>0.9430</w:t>
            </w:r>
          </w:p>
        </w:tc>
        <w:tc>
          <w:tcPr>
            <w:tcW w:w="1418" w:type="dxa"/>
          </w:tcPr>
          <w:p w14:paraId="27DF0908" w14:textId="796F28FE" w:rsidR="00EB5CC8" w:rsidRPr="008927EE" w:rsidRDefault="00EB5CC8" w:rsidP="00EB5CC8">
            <w:pPr>
              <w:pStyle w:val="MDPI42tablebody"/>
              <w:spacing w:line="240" w:lineRule="auto"/>
            </w:pPr>
            <w:r>
              <w:t>1621</w:t>
            </w:r>
          </w:p>
        </w:tc>
      </w:tr>
      <w:tr w:rsidR="00EB5CC8" w:rsidRPr="008927EE" w14:paraId="51EC6961" w14:textId="77777777" w:rsidTr="6CD62FE5">
        <w:tc>
          <w:tcPr>
            <w:tcW w:w="1928" w:type="dxa"/>
          </w:tcPr>
          <w:p w14:paraId="33507AC1" w14:textId="77777777" w:rsidR="00EB5CC8" w:rsidRPr="001742CE" w:rsidRDefault="00EB5CC8" w:rsidP="00EB5CC8">
            <w:pPr>
              <w:pStyle w:val="MDPI42tablebody"/>
              <w:spacing w:line="240" w:lineRule="auto"/>
            </w:pPr>
            <w:r>
              <w:t>1 (incendio)</w:t>
            </w:r>
          </w:p>
        </w:tc>
        <w:tc>
          <w:tcPr>
            <w:tcW w:w="1559" w:type="dxa"/>
          </w:tcPr>
          <w:p w14:paraId="318203F3" w14:textId="5210EFAF" w:rsidR="00EB5CC8" w:rsidRPr="00C9008A" w:rsidRDefault="00EB5CC8" w:rsidP="00EB5CC8">
            <w:pPr>
              <w:pStyle w:val="MDPI42tablebody"/>
              <w:spacing w:line="240" w:lineRule="auto"/>
            </w:pPr>
            <w:r>
              <w:t>0.8591</w:t>
            </w:r>
          </w:p>
        </w:tc>
        <w:tc>
          <w:tcPr>
            <w:tcW w:w="1559" w:type="dxa"/>
          </w:tcPr>
          <w:p w14:paraId="63DE3FD7" w14:textId="07A84D9F" w:rsidR="00EB5CC8" w:rsidRPr="00DC78DF" w:rsidRDefault="00EB5CC8" w:rsidP="00EB5CC8">
            <w:pPr>
              <w:pStyle w:val="MDPI42tablebody"/>
              <w:spacing w:line="240" w:lineRule="auto"/>
            </w:pPr>
            <w:r>
              <w:t>0.8578</w:t>
            </w:r>
          </w:p>
        </w:tc>
        <w:tc>
          <w:tcPr>
            <w:tcW w:w="1417" w:type="dxa"/>
          </w:tcPr>
          <w:p w14:paraId="60440EA5" w14:textId="19DE3BC9" w:rsidR="00EB5CC8" w:rsidRPr="00182B61" w:rsidRDefault="00EB5CC8" w:rsidP="00EB5CC8">
            <w:pPr>
              <w:pStyle w:val="MDPI42tablebody"/>
              <w:spacing w:line="240" w:lineRule="auto"/>
            </w:pPr>
            <w:r>
              <w:t>0.8585</w:t>
            </w:r>
          </w:p>
        </w:tc>
        <w:tc>
          <w:tcPr>
            <w:tcW w:w="1418" w:type="dxa"/>
          </w:tcPr>
          <w:p w14:paraId="2DF2AD3B" w14:textId="3A7DFB77" w:rsidR="00EB5CC8" w:rsidRPr="0006630A" w:rsidRDefault="00EB5CC8" w:rsidP="00EB5CC8">
            <w:pPr>
              <w:pStyle w:val="MDPI42tablebody"/>
              <w:spacing w:line="240" w:lineRule="auto"/>
            </w:pPr>
            <w:r>
              <w:t>654</w:t>
            </w:r>
          </w:p>
        </w:tc>
      </w:tr>
      <w:tr w:rsidR="00EB5CC8" w:rsidRPr="008927EE" w14:paraId="70A685AD" w14:textId="77777777" w:rsidTr="6CD62FE5">
        <w:tc>
          <w:tcPr>
            <w:tcW w:w="1928" w:type="dxa"/>
          </w:tcPr>
          <w:p w14:paraId="759389DF" w14:textId="77777777" w:rsidR="00EB5CC8" w:rsidRPr="008927EE" w:rsidRDefault="00EB5CC8" w:rsidP="00EB5CC8">
            <w:pPr>
              <w:pStyle w:val="MDPI42tablebody"/>
              <w:spacing w:line="240" w:lineRule="auto"/>
            </w:pPr>
            <w:r>
              <w:t>Promedio ponderado</w:t>
            </w:r>
          </w:p>
        </w:tc>
        <w:tc>
          <w:tcPr>
            <w:tcW w:w="1559" w:type="dxa"/>
          </w:tcPr>
          <w:p w14:paraId="381D35D6" w14:textId="36993386" w:rsidR="00EB5CC8" w:rsidRPr="008927EE" w:rsidRDefault="00EB5CC8" w:rsidP="00EB5CC8">
            <w:pPr>
              <w:pStyle w:val="MDPI42tablebody"/>
              <w:spacing w:line="240" w:lineRule="auto"/>
            </w:pPr>
            <w:r>
              <w:t>0.9186</w:t>
            </w:r>
          </w:p>
        </w:tc>
        <w:tc>
          <w:tcPr>
            <w:tcW w:w="1559" w:type="dxa"/>
          </w:tcPr>
          <w:p w14:paraId="53A7161A" w14:textId="5DC3135A" w:rsidR="00EB5CC8" w:rsidRPr="008927EE" w:rsidRDefault="00EB5CC8" w:rsidP="00EB5CC8">
            <w:pPr>
              <w:pStyle w:val="MDPI42tablebody"/>
              <w:spacing w:line="240" w:lineRule="auto"/>
            </w:pPr>
            <w:r>
              <w:t>0.9187</w:t>
            </w:r>
          </w:p>
        </w:tc>
        <w:tc>
          <w:tcPr>
            <w:tcW w:w="1417" w:type="dxa"/>
          </w:tcPr>
          <w:p w14:paraId="4C07C899" w14:textId="2E0BF268" w:rsidR="00EB5CC8" w:rsidRPr="008927EE" w:rsidRDefault="00EB5CC8" w:rsidP="00EB5CC8">
            <w:pPr>
              <w:pStyle w:val="MDPI42tablebody"/>
              <w:spacing w:line="240" w:lineRule="auto"/>
            </w:pPr>
            <w:r>
              <w:t>0.9187</w:t>
            </w:r>
          </w:p>
        </w:tc>
        <w:tc>
          <w:tcPr>
            <w:tcW w:w="1418" w:type="dxa"/>
          </w:tcPr>
          <w:p w14:paraId="61A777A9" w14:textId="3215506C" w:rsidR="00EB5CC8" w:rsidRPr="00AD5051" w:rsidRDefault="00EB5CC8" w:rsidP="00EB5CC8">
            <w:pPr>
              <w:pStyle w:val="MDPI42tablebody"/>
              <w:spacing w:line="240" w:lineRule="auto"/>
              <w:rPr>
                <w:rFonts w:eastAsiaTheme="minorEastAsia"/>
                <w:lang w:eastAsia="zh-CN"/>
              </w:rPr>
            </w:pPr>
            <w:r>
              <w:rPr>
                <w:rFonts w:eastAsiaTheme="minorEastAsia"/>
              </w:rPr>
              <w:t>2275</w:t>
            </w:r>
          </w:p>
        </w:tc>
      </w:tr>
    </w:tbl>
    <w:p w14:paraId="3F6344A5" w14:textId="77777777" w:rsidR="00DD3EB9" w:rsidRDefault="00DD3EB9" w:rsidP="00DD3EB9">
      <w:pPr>
        <w:pStyle w:val="MDPI31text"/>
        <w:ind w:left="3119" w:firstLine="0"/>
        <w:rPr>
          <w:lang w:val="es-PE"/>
        </w:rPr>
      </w:pPr>
    </w:p>
    <w:p w14:paraId="547A2454" w14:textId="08C90C36" w:rsidR="00DD3EB9" w:rsidRDefault="00ED1FD9" w:rsidP="005D1F7E">
      <w:pPr>
        <w:pStyle w:val="MDPI31text"/>
        <w:spacing w:after="240"/>
        <w:rPr>
          <w:lang w:val="es-PE"/>
        </w:rPr>
      </w:pPr>
      <w:r w:rsidRPr="00155AD3">
        <w:rPr>
          <w:lang w:val="es-PE"/>
        </w:rPr>
        <w:t>La curva ROC (Figura 1</w:t>
      </w:r>
      <w:r w:rsidR="001A651A">
        <w:rPr>
          <w:lang w:val="es-PE"/>
        </w:rPr>
        <w:t>6</w:t>
      </w:r>
      <w:r w:rsidRPr="00155AD3">
        <w:rPr>
          <w:lang w:val="es-PE"/>
        </w:rPr>
        <w:t xml:space="preserve">) </w:t>
      </w:r>
      <w:r w:rsidR="00EE5862" w:rsidRPr="00EE5862">
        <w:rPr>
          <w:lang w:val="es-PE"/>
        </w:rPr>
        <w:t>alcanzó un valor de AUC = 0.9696, lo que evidencia una elevada capacidad discriminativa del modelo para diferenciar entre observaciones con y sin incendio bajo distintos umbrales de clasificación</w:t>
      </w:r>
      <w:r w:rsidR="00DD3EB9" w:rsidRPr="00155AD3">
        <w:rPr>
          <w:lang w:val="es-PE"/>
        </w:rPr>
        <w:t>.</w:t>
      </w:r>
    </w:p>
    <w:p w14:paraId="63E5AC0C" w14:textId="61138954" w:rsidR="001E3C4B" w:rsidRDefault="001A651A" w:rsidP="00DD3EB9">
      <w:pPr>
        <w:pStyle w:val="MDPI31text"/>
        <w:ind w:firstLine="86"/>
        <w:rPr>
          <w:lang w:val="es-PE"/>
        </w:rPr>
      </w:pPr>
      <w:r>
        <w:rPr>
          <w:noProof/>
        </w:rPr>
        <w:drawing>
          <wp:inline distT="0" distB="0" distL="0" distR="0" wp14:anchorId="4FAB3043" wp14:editId="21C0D615">
            <wp:extent cx="4931410" cy="3682773"/>
            <wp:effectExtent l="0" t="0" r="2540" b="0"/>
            <wp:docPr id="125123397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41923" cy="3690624"/>
                    </a:xfrm>
                    <a:prstGeom prst="rect">
                      <a:avLst/>
                    </a:prstGeom>
                    <a:noFill/>
                    <a:ln>
                      <a:noFill/>
                    </a:ln>
                  </pic:spPr>
                </pic:pic>
              </a:graphicData>
            </a:graphic>
          </wp:inline>
        </w:drawing>
      </w:r>
    </w:p>
    <w:p w14:paraId="6CD09596" w14:textId="5EA7AE2E" w:rsidR="00DD3EB9" w:rsidRPr="007B7D2A" w:rsidRDefault="00DD3EB9" w:rsidP="33C8C3E5">
      <w:pPr>
        <w:pStyle w:val="MDPI51figurecaption"/>
        <w:rPr>
          <w:b/>
          <w:bCs/>
          <w:lang w:val="es-PE"/>
        </w:rPr>
      </w:pPr>
      <w:r w:rsidRPr="00155AD3">
        <w:rPr>
          <w:b/>
          <w:bCs/>
          <w:lang w:val="es-PE"/>
        </w:rPr>
        <w:t>Figure 1</w:t>
      </w:r>
      <w:r w:rsidR="00D66010">
        <w:rPr>
          <w:b/>
          <w:bCs/>
          <w:lang w:val="es-PE"/>
        </w:rPr>
        <w:t>6</w:t>
      </w:r>
      <w:r w:rsidRPr="00155AD3">
        <w:rPr>
          <w:b/>
          <w:bCs/>
          <w:lang w:val="es-PE"/>
        </w:rPr>
        <w:t xml:space="preserve">. </w:t>
      </w:r>
      <w:r w:rsidR="009B7588" w:rsidRPr="00155AD3">
        <w:rPr>
          <w:lang w:val="es-PE"/>
        </w:rPr>
        <w:t>Curva ROC del modelo XGBoost (AUC = 0.</w:t>
      </w:r>
      <w:r w:rsidR="00AB5A64">
        <w:rPr>
          <w:lang w:val="es-PE"/>
        </w:rPr>
        <w:t>9696</w:t>
      </w:r>
      <w:r w:rsidR="009B7588" w:rsidRPr="00155AD3">
        <w:rPr>
          <w:lang w:val="es-PE"/>
        </w:rPr>
        <w:t>).</w:t>
      </w:r>
    </w:p>
    <w:p w14:paraId="19078AFD" w14:textId="654C973F" w:rsidR="00DD3EB9" w:rsidRDefault="0041297F" w:rsidP="00DD3EB9">
      <w:pPr>
        <w:pStyle w:val="MDPI31text"/>
        <w:spacing w:after="240"/>
        <w:rPr>
          <w:lang w:val="es-PE"/>
        </w:rPr>
      </w:pPr>
      <w:r w:rsidRPr="00155AD3">
        <w:rPr>
          <w:lang w:val="es-PE"/>
        </w:rPr>
        <w:t>La matriz de confusión (Figura 1</w:t>
      </w:r>
      <w:r w:rsidR="00376F58">
        <w:rPr>
          <w:lang w:val="es-PE"/>
        </w:rPr>
        <w:t>7</w:t>
      </w:r>
      <w:r w:rsidRPr="00155AD3">
        <w:rPr>
          <w:lang w:val="es-PE"/>
        </w:rPr>
        <w:t xml:space="preserve">) </w:t>
      </w:r>
      <w:r w:rsidR="00234823" w:rsidRPr="00234823">
        <w:rPr>
          <w:lang w:val="es-PE"/>
        </w:rPr>
        <w:t xml:space="preserve">muestra que XGBoost clasificó correctamente 1529 casos sin incendio y 561 casos con incendio, mientras que registró 92 falsos positivos y 93 falsos negativos. </w:t>
      </w:r>
      <w:r w:rsidR="003F4AE6" w:rsidRPr="003F4AE6">
        <w:rPr>
          <w:lang w:val="es-PE"/>
        </w:rPr>
        <w:t>Estos resultados evidencian una distribución prácticamente equilibrada entre ambos tipos de error</w:t>
      </w:r>
      <w:r w:rsidR="3FA896D0" w:rsidRPr="00155AD3">
        <w:rPr>
          <w:lang w:val="es-PE"/>
        </w:rPr>
        <w:t>.</w:t>
      </w:r>
    </w:p>
    <w:p w14:paraId="516BCA2D" w14:textId="681D4454" w:rsidR="00DD3EB9" w:rsidRDefault="008719AF" w:rsidP="00DD3EB9">
      <w:pPr>
        <w:pStyle w:val="MDPI31text"/>
        <w:ind w:firstLine="86"/>
        <w:rPr>
          <w:lang w:val="es-PE"/>
        </w:rPr>
      </w:pPr>
      <w:r>
        <w:rPr>
          <w:noProof/>
        </w:rPr>
        <w:lastRenderedPageBreak/>
        <w:drawing>
          <wp:inline distT="0" distB="0" distL="0" distR="0" wp14:anchorId="50ABBEA4" wp14:editId="75149745">
            <wp:extent cx="4922520" cy="3649990"/>
            <wp:effectExtent l="0" t="0" r="0" b="7620"/>
            <wp:docPr id="38387737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37014" cy="3660737"/>
                    </a:xfrm>
                    <a:prstGeom prst="rect">
                      <a:avLst/>
                    </a:prstGeom>
                    <a:noFill/>
                    <a:ln>
                      <a:noFill/>
                    </a:ln>
                  </pic:spPr>
                </pic:pic>
              </a:graphicData>
            </a:graphic>
          </wp:inline>
        </w:drawing>
      </w:r>
      <w:r w:rsidR="0033264B" w:rsidRPr="00C91E26">
        <w:rPr>
          <w:lang w:val="es-PE"/>
        </w:rPr>
        <w:t xml:space="preserve"> </w:t>
      </w:r>
    </w:p>
    <w:p w14:paraId="2F37F804" w14:textId="607CC2A2" w:rsidR="00DD3EB9" w:rsidRPr="007B7D2A" w:rsidRDefault="00DD3EB9" w:rsidP="33C8C3E5">
      <w:pPr>
        <w:pStyle w:val="MDPI51figurecaption"/>
        <w:rPr>
          <w:b/>
          <w:bCs/>
          <w:lang w:val="es-PE"/>
        </w:rPr>
      </w:pPr>
      <w:r w:rsidRPr="00155AD3">
        <w:rPr>
          <w:b/>
          <w:bCs/>
          <w:lang w:val="es-PE"/>
        </w:rPr>
        <w:t>Figure 1</w:t>
      </w:r>
      <w:r w:rsidR="00376F58">
        <w:rPr>
          <w:b/>
          <w:bCs/>
          <w:lang w:val="es-PE"/>
        </w:rPr>
        <w:t>7</w:t>
      </w:r>
      <w:r w:rsidRPr="00155AD3">
        <w:rPr>
          <w:b/>
          <w:bCs/>
          <w:lang w:val="es-PE"/>
        </w:rPr>
        <w:t xml:space="preserve">. </w:t>
      </w:r>
      <w:r w:rsidR="00B70E2D" w:rsidRPr="00155AD3">
        <w:rPr>
          <w:lang w:val="es-PE"/>
        </w:rPr>
        <w:t>Matriz de confusión del modelo XGBoost.</w:t>
      </w:r>
    </w:p>
    <w:p w14:paraId="113278DD" w14:textId="367DCD49" w:rsidR="00DD3EB9" w:rsidRDefault="000E5B94" w:rsidP="00DD3EB9">
      <w:pPr>
        <w:pStyle w:val="MDPI31text"/>
        <w:rPr>
          <w:lang w:val="es-PE"/>
        </w:rPr>
      </w:pPr>
      <w:r w:rsidRPr="000E5B94">
        <w:rPr>
          <w:lang w:val="es-PE"/>
        </w:rPr>
        <w:t>La importancia interna de XGBoost</w:t>
      </w:r>
      <w:r w:rsidRPr="000E5B94">
        <w:rPr>
          <w:lang w:val="es-PE"/>
        </w:rPr>
        <w:t xml:space="preserve"> </w:t>
      </w:r>
      <w:r w:rsidR="00274C79" w:rsidRPr="00155AD3">
        <w:rPr>
          <w:lang w:val="es-PE"/>
        </w:rPr>
        <w:t>(Figura 1</w:t>
      </w:r>
      <w:r w:rsidR="00376F58">
        <w:rPr>
          <w:lang w:val="es-PE"/>
        </w:rPr>
        <w:t>8</w:t>
      </w:r>
      <w:r w:rsidR="00274C79" w:rsidRPr="00155AD3">
        <w:rPr>
          <w:lang w:val="es-PE"/>
        </w:rPr>
        <w:t xml:space="preserve">) </w:t>
      </w:r>
      <w:r w:rsidR="00075AFF" w:rsidRPr="00075AFF">
        <w:rPr>
          <w:lang w:val="es-PE"/>
        </w:rPr>
        <w:t>muestra una fuerte concentración en Is_dry_season, que presenta una contribución considerablemente superior al resto de predictores. Este resultado indica que la condición de estación seca desempeña un papel relevante en las particiones construidas por el modelo. Sin embargo, esta medida refleja la utilización de las variables dentro de la estructura del algoritmo y no necesariamente la magnitud de su efecto sobre las predicciones individuales</w:t>
      </w:r>
      <w:r w:rsidR="00274C79" w:rsidRPr="00155AD3">
        <w:rPr>
          <w:lang w:val="es-PE"/>
        </w:rPr>
        <w:t>.</w:t>
      </w:r>
    </w:p>
    <w:p w14:paraId="58536DBB" w14:textId="3B36EC2D" w:rsidR="00DD3EB9" w:rsidRDefault="00B21B04" w:rsidP="00DD3EB9">
      <w:pPr>
        <w:pStyle w:val="MDPI31text"/>
        <w:ind w:firstLine="86"/>
        <w:rPr>
          <w:lang w:val="es-PE"/>
        </w:rPr>
      </w:pPr>
      <w:r>
        <w:rPr>
          <w:noProof/>
        </w:rPr>
        <w:drawing>
          <wp:inline distT="0" distB="0" distL="0" distR="0" wp14:anchorId="704AA489" wp14:editId="1C16F857">
            <wp:extent cx="4939030" cy="2446863"/>
            <wp:effectExtent l="0" t="0" r="0" b="0"/>
            <wp:docPr id="188634850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42434" cy="2448549"/>
                    </a:xfrm>
                    <a:prstGeom prst="rect">
                      <a:avLst/>
                    </a:prstGeom>
                    <a:noFill/>
                    <a:ln>
                      <a:noFill/>
                    </a:ln>
                  </pic:spPr>
                </pic:pic>
              </a:graphicData>
            </a:graphic>
          </wp:inline>
        </w:drawing>
      </w:r>
      <w:r w:rsidR="00274C79" w:rsidRPr="00C91E26">
        <w:rPr>
          <w:lang w:val="es-PE"/>
        </w:rPr>
        <w:t xml:space="preserve"> </w:t>
      </w:r>
    </w:p>
    <w:p w14:paraId="13A588A9" w14:textId="3B804A86" w:rsidR="00DD3EB9" w:rsidRPr="007B7D2A" w:rsidRDefault="00DD3EB9" w:rsidP="33C8C3E5">
      <w:pPr>
        <w:pStyle w:val="MDPI51figurecaption"/>
        <w:rPr>
          <w:b/>
          <w:bCs/>
          <w:lang w:val="es-PE"/>
        </w:rPr>
      </w:pPr>
      <w:r w:rsidRPr="00155AD3">
        <w:rPr>
          <w:b/>
          <w:bCs/>
          <w:lang w:val="es-PE"/>
        </w:rPr>
        <w:t>Figure 1</w:t>
      </w:r>
      <w:r w:rsidR="00376F58">
        <w:rPr>
          <w:b/>
          <w:bCs/>
          <w:lang w:val="es-PE"/>
        </w:rPr>
        <w:t>8</w:t>
      </w:r>
      <w:r w:rsidRPr="00155AD3">
        <w:rPr>
          <w:b/>
          <w:bCs/>
          <w:lang w:val="es-PE"/>
        </w:rPr>
        <w:t xml:space="preserve">. </w:t>
      </w:r>
      <w:r w:rsidR="00913D71" w:rsidRPr="00155AD3">
        <w:rPr>
          <w:lang w:val="es-PE"/>
        </w:rPr>
        <w:t>Importancia de características del modelo XGBoost.</w:t>
      </w:r>
    </w:p>
    <w:p w14:paraId="708486C3" w14:textId="47E9DB1E" w:rsidR="00075AFF" w:rsidRDefault="00740420" w:rsidP="002B2844">
      <w:pPr>
        <w:pStyle w:val="MDPI31text"/>
        <w:rPr>
          <w:lang w:val="es-PE"/>
        </w:rPr>
      </w:pPr>
      <w:r w:rsidRPr="00740420">
        <w:rPr>
          <w:lang w:val="es-PE"/>
        </w:rPr>
        <w:t>El análisis mediante valores SHAP</w:t>
      </w:r>
      <w:r>
        <w:rPr>
          <w:lang w:val="es-PE"/>
        </w:rPr>
        <w:t xml:space="preserve"> (Figura 19) </w:t>
      </w:r>
      <w:r w:rsidRPr="00740420">
        <w:rPr>
          <w:lang w:val="es-PE"/>
        </w:rPr>
        <w:t xml:space="preserve">proporciona una perspectiva complementaria a la importancia interna del modelo. Mientras esta última atribuyó un peso predominante a </w:t>
      </w:r>
      <w:r w:rsidRPr="00740420">
        <w:rPr>
          <w:i/>
          <w:iCs/>
          <w:lang w:val="es-PE"/>
        </w:rPr>
        <w:t>Is_dry_season</w:t>
      </w:r>
      <w:r w:rsidRPr="00740420">
        <w:rPr>
          <w:lang w:val="es-PE"/>
        </w:rPr>
        <w:t xml:space="preserve">, la magnitud media de los valores SHAP identificó a </w:t>
      </w:r>
      <w:r w:rsidRPr="00740420">
        <w:rPr>
          <w:i/>
          <w:iCs/>
          <w:lang w:val="es-PE"/>
        </w:rPr>
        <w:t>Temp_max</w:t>
      </w:r>
      <w:r w:rsidRPr="00740420">
        <w:rPr>
          <w:lang w:val="es-PE"/>
        </w:rPr>
        <w:t xml:space="preserve"> como la variable con mayor impacto global sobre las predicciones, seguida de </w:t>
      </w:r>
      <w:r w:rsidRPr="00740420">
        <w:rPr>
          <w:i/>
          <w:iCs/>
          <w:lang w:val="es-PE"/>
        </w:rPr>
        <w:t>latitude</w:t>
      </w:r>
      <w:r w:rsidRPr="00740420">
        <w:rPr>
          <w:lang w:val="es-PE"/>
        </w:rPr>
        <w:t xml:space="preserve">, </w:t>
      </w:r>
      <w:r w:rsidRPr="00740420">
        <w:rPr>
          <w:i/>
          <w:iCs/>
          <w:lang w:val="es-PE"/>
        </w:rPr>
        <w:t>longitude</w:t>
      </w:r>
      <w:r w:rsidRPr="00740420">
        <w:rPr>
          <w:lang w:val="es-PE"/>
        </w:rPr>
        <w:t xml:space="preserve"> e </w:t>
      </w:r>
      <w:r w:rsidRPr="00740420">
        <w:rPr>
          <w:i/>
          <w:iCs/>
          <w:lang w:val="es-PE"/>
        </w:rPr>
        <w:t>Is_dry_season</w:t>
      </w:r>
      <w:r w:rsidRPr="00740420">
        <w:rPr>
          <w:lang w:val="es-PE"/>
        </w:rPr>
        <w:t xml:space="preserve">. Esta diferencia responde a que ambas medidas evalúan aspectos </w:t>
      </w:r>
      <w:r w:rsidRPr="00740420">
        <w:rPr>
          <w:lang w:val="es-PE"/>
        </w:rPr>
        <w:lastRenderedPageBreak/>
        <w:t>distintos: la importancia interna refleja la contribución de las variables a la construcción del modelo, mientras que SHAP cuantifica la magnitud con la que cada predictor modifica la salida del modelo en las observaciones analizadas.</w:t>
      </w:r>
    </w:p>
    <w:p w14:paraId="2C22F835" w14:textId="20C3E70A" w:rsidR="005342DD" w:rsidRDefault="005342DD" w:rsidP="005342DD">
      <w:pPr>
        <w:pStyle w:val="MDPI31text"/>
        <w:ind w:firstLine="86"/>
        <w:rPr>
          <w:lang w:val="es-PE"/>
        </w:rPr>
      </w:pPr>
      <w:r>
        <w:rPr>
          <w:noProof/>
        </w:rPr>
        <w:drawing>
          <wp:inline distT="0" distB="0" distL="0" distR="0" wp14:anchorId="58D1BACE" wp14:editId="6CF1994F">
            <wp:extent cx="4939229" cy="5377180"/>
            <wp:effectExtent l="0" t="0" r="0" b="0"/>
            <wp:docPr id="3239621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51924" cy="5391000"/>
                    </a:xfrm>
                    <a:prstGeom prst="rect">
                      <a:avLst/>
                    </a:prstGeom>
                    <a:noFill/>
                    <a:ln>
                      <a:noFill/>
                    </a:ln>
                  </pic:spPr>
                </pic:pic>
              </a:graphicData>
            </a:graphic>
          </wp:inline>
        </w:drawing>
      </w:r>
    </w:p>
    <w:p w14:paraId="60ECE8F0" w14:textId="3E3C1A39" w:rsidR="005342DD" w:rsidRPr="007B7D2A" w:rsidRDefault="005342DD" w:rsidP="005342DD">
      <w:pPr>
        <w:pStyle w:val="MDPI51figurecaption"/>
        <w:rPr>
          <w:b/>
          <w:bCs/>
          <w:lang w:val="es-PE"/>
        </w:rPr>
      </w:pPr>
      <w:r w:rsidRPr="00155AD3">
        <w:rPr>
          <w:b/>
          <w:bCs/>
          <w:lang w:val="es-PE"/>
        </w:rPr>
        <w:t>Figure 1</w:t>
      </w:r>
      <w:r>
        <w:rPr>
          <w:b/>
          <w:bCs/>
          <w:lang w:val="es-PE"/>
        </w:rPr>
        <w:t>9</w:t>
      </w:r>
      <w:r w:rsidRPr="00155AD3">
        <w:rPr>
          <w:b/>
          <w:bCs/>
          <w:lang w:val="es-PE"/>
        </w:rPr>
        <w:t xml:space="preserve">. </w:t>
      </w:r>
      <w:r w:rsidR="008E591D" w:rsidRPr="008E591D">
        <w:rPr>
          <w:lang w:val="es-PE"/>
        </w:rPr>
        <w:t>Importancia global de las variables predictoras del modelo XGBoost mediante valores SHAP.</w:t>
      </w:r>
    </w:p>
    <w:p w14:paraId="26761209" w14:textId="61C4AAB6" w:rsidR="00925A93" w:rsidRPr="00913D71" w:rsidRDefault="003F11AB" w:rsidP="00925A93">
      <w:pPr>
        <w:pStyle w:val="MDPI31text"/>
        <w:rPr>
          <w:lang w:val="es-PE"/>
        </w:rPr>
      </w:pPr>
      <w:r w:rsidRPr="003F11AB">
        <w:rPr>
          <w:lang w:val="es-PE"/>
        </w:rPr>
        <w:t>El diagrama SHAP</w:t>
      </w:r>
      <w:r>
        <w:rPr>
          <w:lang w:val="es-PE"/>
        </w:rPr>
        <w:t xml:space="preserve"> (Figura 20) </w:t>
      </w:r>
      <w:r w:rsidR="00947E2E" w:rsidRPr="00947E2E">
        <w:rPr>
          <w:lang w:val="es-PE"/>
        </w:rPr>
        <w:t xml:space="preserve">permitió analizar no solo la magnitud, sino también la dirección del efecto de las variables sobre las predicciones. Los valores elevados de </w:t>
      </w:r>
      <w:r w:rsidR="00947E2E" w:rsidRPr="00947E2E">
        <w:rPr>
          <w:i/>
          <w:iCs/>
          <w:lang w:val="es-PE"/>
        </w:rPr>
        <w:t>Temp_max</w:t>
      </w:r>
      <w:r w:rsidR="00947E2E" w:rsidRPr="00947E2E">
        <w:rPr>
          <w:lang w:val="es-PE"/>
        </w:rPr>
        <w:t xml:space="preserve"> se asociaron predominantemente con valores SHAP positivos, indicando que temperaturas máximas más altas tienden a desplazar la predicción del modelo hacia la clase incendio. Un comportamiento similar se observó para </w:t>
      </w:r>
      <w:r w:rsidR="00947E2E" w:rsidRPr="005E4BF0">
        <w:rPr>
          <w:i/>
          <w:iCs/>
          <w:lang w:val="es-PE"/>
        </w:rPr>
        <w:t>Is_dry_season</w:t>
      </w:r>
      <w:r w:rsidR="00947E2E" w:rsidRPr="00947E2E">
        <w:rPr>
          <w:lang w:val="es-PE"/>
        </w:rPr>
        <w:t xml:space="preserve"> y </w:t>
      </w:r>
      <w:r w:rsidR="00947E2E" w:rsidRPr="00947E2E">
        <w:rPr>
          <w:i/>
          <w:iCs/>
          <w:lang w:val="es-PE"/>
        </w:rPr>
        <w:t>Days_no_rain</w:t>
      </w:r>
      <w:r w:rsidR="00947E2E" w:rsidRPr="00947E2E">
        <w:rPr>
          <w:lang w:val="es-PE"/>
        </w:rPr>
        <w:t xml:space="preserve">, cuyos valores elevados favorecieron la predicción positiva. En contraste, valores elevados de </w:t>
      </w:r>
      <w:r w:rsidR="00947E2E" w:rsidRPr="00947E2E">
        <w:rPr>
          <w:i/>
          <w:iCs/>
          <w:lang w:val="es-PE"/>
        </w:rPr>
        <w:t>NDVI</w:t>
      </w:r>
      <w:r w:rsidR="00947E2E" w:rsidRPr="00947E2E">
        <w:rPr>
          <w:lang w:val="es-PE"/>
        </w:rPr>
        <w:t xml:space="preserve"> se asociaron principalmente con contribuciones negativas. Las variables geográficas </w:t>
      </w:r>
      <w:r w:rsidR="00947E2E" w:rsidRPr="00947E2E">
        <w:rPr>
          <w:i/>
          <w:iCs/>
          <w:lang w:val="es-PE"/>
        </w:rPr>
        <w:t>latitude</w:t>
      </w:r>
      <w:r w:rsidR="00947E2E" w:rsidRPr="00947E2E">
        <w:rPr>
          <w:lang w:val="es-PE"/>
        </w:rPr>
        <w:t xml:space="preserve"> y </w:t>
      </w:r>
      <w:r w:rsidR="00947E2E" w:rsidRPr="00947E2E">
        <w:rPr>
          <w:i/>
          <w:iCs/>
          <w:lang w:val="es-PE"/>
        </w:rPr>
        <w:t>longitude</w:t>
      </w:r>
      <w:r w:rsidR="00947E2E" w:rsidRPr="00947E2E">
        <w:rPr>
          <w:lang w:val="es-PE"/>
        </w:rPr>
        <w:t xml:space="preserve"> presentaron una elevada influencia, aunque con patrones menos monotónicos, lo que sugiere que su contribución depende de la localización y de su interacción con otras características consideradas por el modelo</w:t>
      </w:r>
      <w:r w:rsidR="00925A93" w:rsidRPr="00155AD3">
        <w:rPr>
          <w:lang w:val="es-PE"/>
        </w:rPr>
        <w:t>.</w:t>
      </w:r>
    </w:p>
    <w:p w14:paraId="5CD06602" w14:textId="77777777" w:rsidR="005342DD" w:rsidRDefault="005342DD" w:rsidP="005342DD">
      <w:pPr>
        <w:pStyle w:val="MDPI31text"/>
        <w:ind w:firstLine="86"/>
        <w:rPr>
          <w:lang w:val="es-PE"/>
        </w:rPr>
      </w:pPr>
    </w:p>
    <w:p w14:paraId="677E0A9E" w14:textId="5010753C" w:rsidR="00740420" w:rsidRDefault="00842F6B" w:rsidP="00842F6B">
      <w:pPr>
        <w:pStyle w:val="MDPI31text"/>
        <w:ind w:firstLine="86"/>
        <w:rPr>
          <w:lang w:val="es-PE"/>
        </w:rPr>
      </w:pPr>
      <w:r>
        <w:rPr>
          <w:noProof/>
        </w:rPr>
        <w:lastRenderedPageBreak/>
        <w:drawing>
          <wp:inline distT="0" distB="0" distL="0" distR="0" wp14:anchorId="61278612" wp14:editId="5138DD40">
            <wp:extent cx="4915628" cy="5496617"/>
            <wp:effectExtent l="0" t="0" r="0" b="8890"/>
            <wp:docPr id="48186579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20519" cy="5502086"/>
                    </a:xfrm>
                    <a:prstGeom prst="rect">
                      <a:avLst/>
                    </a:prstGeom>
                    <a:noFill/>
                    <a:ln>
                      <a:noFill/>
                    </a:ln>
                  </pic:spPr>
                </pic:pic>
              </a:graphicData>
            </a:graphic>
          </wp:inline>
        </w:drawing>
      </w:r>
    </w:p>
    <w:p w14:paraId="11E788E8" w14:textId="48EA9DA1" w:rsidR="00947E2E" w:rsidRPr="007B7D2A" w:rsidRDefault="00947E2E" w:rsidP="00947E2E">
      <w:pPr>
        <w:pStyle w:val="MDPI51figurecaption"/>
        <w:rPr>
          <w:b/>
          <w:bCs/>
          <w:lang w:val="es-PE"/>
        </w:rPr>
      </w:pPr>
      <w:r w:rsidRPr="00155AD3">
        <w:rPr>
          <w:b/>
          <w:bCs/>
          <w:lang w:val="es-PE"/>
        </w:rPr>
        <w:t xml:space="preserve">Figure </w:t>
      </w:r>
      <w:r>
        <w:rPr>
          <w:b/>
          <w:bCs/>
          <w:lang w:val="es-PE"/>
        </w:rPr>
        <w:t>20</w:t>
      </w:r>
      <w:r w:rsidRPr="00155AD3">
        <w:rPr>
          <w:b/>
          <w:bCs/>
          <w:lang w:val="es-PE"/>
        </w:rPr>
        <w:t xml:space="preserve">. </w:t>
      </w:r>
      <w:r w:rsidR="00500730" w:rsidRPr="00500730">
        <w:rPr>
          <w:lang w:val="es-PE"/>
        </w:rPr>
        <w:t xml:space="preserve">Distribución de los valores SHAP </w:t>
      </w:r>
      <w:r w:rsidR="002568BD" w:rsidRPr="002568BD">
        <w:rPr>
          <w:lang w:val="es-PE"/>
        </w:rPr>
        <w:t xml:space="preserve">(beeswarm) </w:t>
      </w:r>
      <w:r w:rsidR="00500730" w:rsidRPr="00500730">
        <w:rPr>
          <w:lang w:val="es-PE"/>
        </w:rPr>
        <w:t>de las variables predictoras del modelo XGBoost.</w:t>
      </w:r>
    </w:p>
    <w:p w14:paraId="4A2918A2" w14:textId="7E999A78" w:rsidR="002F0AD8" w:rsidRPr="002F0AD8" w:rsidRDefault="002F0AD8" w:rsidP="002F0AD8">
      <w:pPr>
        <w:pStyle w:val="MDPI31text"/>
        <w:rPr>
          <w:lang w:val="es-PE"/>
        </w:rPr>
      </w:pPr>
      <w:r w:rsidRPr="002F0AD8">
        <w:rPr>
          <w:lang w:val="es-PE"/>
        </w:rPr>
        <w:t xml:space="preserve">El estudio de ablación </w:t>
      </w:r>
      <w:r w:rsidR="00233353" w:rsidRPr="00233353">
        <w:rPr>
          <w:lang w:val="es-PE"/>
        </w:rPr>
        <w:t>por grupos de variable</w:t>
      </w:r>
      <w:r w:rsidR="00C958A4">
        <w:rPr>
          <w:lang w:val="es-PE"/>
        </w:rPr>
        <w:t>s</w:t>
      </w:r>
      <w:r w:rsidRPr="002F0AD8">
        <w:rPr>
          <w:lang w:val="es-PE"/>
        </w:rPr>
        <w:t xml:space="preserve"> permitió evaluar </w:t>
      </w:r>
      <w:r w:rsidR="00F31C02" w:rsidRPr="00F31C02">
        <w:rPr>
          <w:lang w:val="es-PE"/>
        </w:rPr>
        <w:t>la contribución de los distintos conjuntos de predictores al desempeño de XGBoost mediante validación en 10 particiones</w:t>
      </w:r>
      <w:r w:rsidRPr="002F0AD8">
        <w:rPr>
          <w:lang w:val="es-PE"/>
        </w:rPr>
        <w:t xml:space="preserve">. </w:t>
      </w:r>
      <w:r w:rsidR="00C958A4" w:rsidRPr="00C958A4">
        <w:rPr>
          <w:lang w:val="es-PE"/>
        </w:rPr>
        <w:t xml:space="preserve">Como se observa en la Figura </w:t>
      </w:r>
      <w:r w:rsidR="00C958A4">
        <w:rPr>
          <w:lang w:val="es-PE"/>
        </w:rPr>
        <w:t>21</w:t>
      </w:r>
      <w:r w:rsidR="00C958A4" w:rsidRPr="00C958A4">
        <w:rPr>
          <w:lang w:val="es-PE"/>
        </w:rPr>
        <w:t>, la configuración sin variables meteorológicas</w:t>
      </w:r>
      <w:r w:rsidR="00C958A4" w:rsidRPr="00C958A4">
        <w:rPr>
          <w:lang w:val="es-PE"/>
        </w:rPr>
        <w:t xml:space="preserve"> </w:t>
      </w:r>
      <w:r w:rsidR="00936CBF" w:rsidRPr="00936CBF">
        <w:rPr>
          <w:lang w:val="es-PE"/>
        </w:rPr>
        <w:t>(POWER) presentó el mayor MCC promedio (0.8158 ± 0.0111), frente a 0.8010 ± 0.0141 obtenido con el conjunto completo de variables. Esta mejora no se limitó al MCC, sino que se observó de manera consistente en Accuracy, F1-score y AUC-ROC</w:t>
      </w:r>
      <w:r w:rsidR="006D331F">
        <w:rPr>
          <w:lang w:val="es-PE"/>
        </w:rPr>
        <w:t xml:space="preserve"> (Tabla 8)</w:t>
      </w:r>
      <w:r w:rsidR="00936CBF" w:rsidRPr="00936CBF">
        <w:rPr>
          <w:lang w:val="es-PE"/>
        </w:rPr>
        <w:t>, lo que indica que la incorporación de las variables meteorológicas consideradas no proporcionó una ganancia predictiva adicional bajo esta configuración</w:t>
      </w:r>
      <w:r w:rsidRPr="002F0AD8">
        <w:rPr>
          <w:lang w:val="es-PE"/>
        </w:rPr>
        <w:t>.</w:t>
      </w:r>
    </w:p>
    <w:p w14:paraId="25A2E4D5" w14:textId="73D8D50B" w:rsidR="002F0AD8" w:rsidRDefault="00936CBF" w:rsidP="002F0AD8">
      <w:pPr>
        <w:pStyle w:val="MDPI31text"/>
        <w:rPr>
          <w:lang w:val="es-PE"/>
        </w:rPr>
      </w:pPr>
      <w:r w:rsidRPr="00936CBF">
        <w:rPr>
          <w:lang w:val="es-PE"/>
        </w:rPr>
        <w:t>Por otro lado, la eliminación de las variables ópticas (MODIS) y la exclusión únicamente de EVI produjeron variaciones reducidas respecto al modelo completo</w:t>
      </w:r>
      <w:r w:rsidR="001D1BCB">
        <w:rPr>
          <w:lang w:val="es-PE"/>
        </w:rPr>
        <w:t xml:space="preserve"> </w:t>
      </w:r>
      <w:r w:rsidR="001D1BCB">
        <w:rPr>
          <w:lang w:val="es-PE"/>
        </w:rPr>
        <w:t>(Tabla 8)</w:t>
      </w:r>
      <w:r w:rsidRPr="00936CBF">
        <w:rPr>
          <w:lang w:val="es-PE"/>
        </w:rPr>
        <w:t>. En particular, conservar NDVI y retirar EVI no produjo una disminución del rendimiento, lo que sugiere un aporte incremental limitado de EVI cuando NDVI ya está incluido. En conjunto, estos resultados evidencian que la incorporación de un mayor número de predictores no necesariamente mejora la capacidad predictiva del modelo y sugieren la presencia de información redundante entre algunas de las variables analizadas</w:t>
      </w:r>
      <w:r w:rsidR="002F0AD8" w:rsidRPr="002F0AD8">
        <w:rPr>
          <w:lang w:val="es-PE"/>
        </w:rPr>
        <w:t>.</w:t>
      </w:r>
    </w:p>
    <w:p w14:paraId="733E8FB6" w14:textId="0786927F" w:rsidR="0091001D" w:rsidRPr="002F0AD8" w:rsidRDefault="0091001D" w:rsidP="0091001D">
      <w:pPr>
        <w:pStyle w:val="MDPI31text"/>
        <w:ind w:firstLine="86"/>
        <w:rPr>
          <w:lang w:val="es-PE"/>
        </w:rPr>
      </w:pPr>
      <w:r>
        <w:rPr>
          <w:noProof/>
        </w:rPr>
        <w:lastRenderedPageBreak/>
        <w:drawing>
          <wp:inline distT="0" distB="0" distL="0" distR="0" wp14:anchorId="2A97DA2A" wp14:editId="277AD18D">
            <wp:extent cx="4961320" cy="2729532"/>
            <wp:effectExtent l="0" t="0" r="0" b="0"/>
            <wp:docPr id="212541851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74683" cy="2736884"/>
                    </a:xfrm>
                    <a:prstGeom prst="rect">
                      <a:avLst/>
                    </a:prstGeom>
                    <a:noFill/>
                    <a:ln>
                      <a:noFill/>
                    </a:ln>
                  </pic:spPr>
                </pic:pic>
              </a:graphicData>
            </a:graphic>
          </wp:inline>
        </w:drawing>
      </w:r>
    </w:p>
    <w:p w14:paraId="46F8589B" w14:textId="556202B5" w:rsidR="00B947E6" w:rsidRPr="007B7D2A" w:rsidRDefault="00B947E6" w:rsidP="00B947E6">
      <w:pPr>
        <w:pStyle w:val="MDPI51figurecaption"/>
        <w:rPr>
          <w:b/>
          <w:bCs/>
          <w:lang w:val="es-PE"/>
        </w:rPr>
      </w:pPr>
      <w:r w:rsidRPr="00155AD3">
        <w:rPr>
          <w:b/>
          <w:bCs/>
          <w:lang w:val="es-PE"/>
        </w:rPr>
        <w:t xml:space="preserve">Figure </w:t>
      </w:r>
      <w:r>
        <w:rPr>
          <w:b/>
          <w:bCs/>
          <w:lang w:val="es-PE"/>
        </w:rPr>
        <w:t>2</w:t>
      </w:r>
      <w:r>
        <w:rPr>
          <w:b/>
          <w:bCs/>
          <w:lang w:val="es-PE"/>
        </w:rPr>
        <w:t>1</w:t>
      </w:r>
      <w:r w:rsidRPr="00155AD3">
        <w:rPr>
          <w:b/>
          <w:bCs/>
          <w:lang w:val="es-PE"/>
        </w:rPr>
        <w:t xml:space="preserve">. </w:t>
      </w:r>
      <w:r w:rsidR="00CE3A1D" w:rsidRPr="00CE3A1D">
        <w:rPr>
          <w:lang w:val="es-PE"/>
        </w:rPr>
        <w:t>MCC promedio por configuración en el estudio de ablación de XGBoost</w:t>
      </w:r>
      <w:r w:rsidRPr="00500730">
        <w:rPr>
          <w:lang w:val="es-PE"/>
        </w:rPr>
        <w:t>.</w:t>
      </w:r>
    </w:p>
    <w:p w14:paraId="0E241E79" w14:textId="68DB2173" w:rsidR="001D2120" w:rsidRPr="00534A73" w:rsidRDefault="001D2120" w:rsidP="001D2120">
      <w:pPr>
        <w:pStyle w:val="MDPI41tablecaption"/>
        <w:jc w:val="left"/>
        <w:rPr>
          <w:lang w:val="es-PE"/>
        </w:rPr>
      </w:pPr>
      <w:r w:rsidRPr="00155AD3">
        <w:rPr>
          <w:b/>
          <w:bCs/>
          <w:lang w:val="es-PE"/>
        </w:rPr>
        <w:t xml:space="preserve">Table </w:t>
      </w:r>
      <w:r>
        <w:rPr>
          <w:b/>
          <w:bCs/>
          <w:lang w:val="es-PE"/>
        </w:rPr>
        <w:t>8</w:t>
      </w:r>
      <w:r w:rsidRPr="00155AD3">
        <w:rPr>
          <w:b/>
          <w:bCs/>
          <w:lang w:val="es-PE"/>
        </w:rPr>
        <w:t xml:space="preserve">. </w:t>
      </w:r>
      <w:r w:rsidR="00CE3A1D" w:rsidRPr="00CE3A1D">
        <w:rPr>
          <w:lang w:val="es-PE"/>
        </w:rPr>
        <w:t>Resultados del estudio de ablación por grupos de variables en XGBoost</w:t>
      </w:r>
      <w:r w:rsidR="00CE3A1D">
        <w:rPr>
          <w:lang w:val="es-PE"/>
        </w:rPr>
        <w:t>.</w:t>
      </w:r>
    </w:p>
    <w:tbl>
      <w:tblPr>
        <w:tblW w:w="7882"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928"/>
        <w:gridCol w:w="851"/>
        <w:gridCol w:w="1275"/>
        <w:gridCol w:w="1276"/>
        <w:gridCol w:w="1276"/>
        <w:gridCol w:w="1276"/>
      </w:tblGrid>
      <w:tr w:rsidR="002047E1" w:rsidRPr="008927EE" w14:paraId="7850271B" w14:textId="77777777" w:rsidTr="007109F7">
        <w:tc>
          <w:tcPr>
            <w:tcW w:w="1928" w:type="dxa"/>
            <w:tcBorders>
              <w:bottom w:val="single" w:sz="4" w:space="0" w:color="auto"/>
            </w:tcBorders>
            <w:vAlign w:val="center"/>
          </w:tcPr>
          <w:p w14:paraId="1AB1C660" w14:textId="4AFB6359" w:rsidR="002047E1" w:rsidRPr="0092367B" w:rsidRDefault="00941412" w:rsidP="00022C1A">
            <w:pPr>
              <w:pStyle w:val="MDPI42tablebody"/>
              <w:spacing w:line="240" w:lineRule="auto"/>
              <w:rPr>
                <w:b/>
                <w:bCs/>
                <w:snapToGrid/>
                <w:lang w:val="es-PE"/>
              </w:rPr>
            </w:pPr>
            <w:r w:rsidRPr="0006646D">
              <w:rPr>
                <w:b/>
                <w:bCs/>
                <w:snapToGrid/>
                <w:lang w:val="es-PE"/>
              </w:rPr>
              <w:t>Configuración</w:t>
            </w:r>
          </w:p>
        </w:tc>
        <w:tc>
          <w:tcPr>
            <w:tcW w:w="851" w:type="dxa"/>
            <w:tcBorders>
              <w:bottom w:val="single" w:sz="4" w:space="0" w:color="auto"/>
            </w:tcBorders>
          </w:tcPr>
          <w:p w14:paraId="3114101E" w14:textId="10E654BD" w:rsidR="002047E1" w:rsidRPr="009D7CFD" w:rsidRDefault="002047E1" w:rsidP="00022C1A">
            <w:pPr>
              <w:pStyle w:val="MDPI42tablebody"/>
              <w:spacing w:line="240" w:lineRule="auto"/>
              <w:rPr>
                <w:b/>
                <w:bCs/>
                <w:snapToGrid/>
                <w:lang w:val="es-PE"/>
              </w:rPr>
            </w:pPr>
            <w:r w:rsidRPr="00011F64">
              <w:rPr>
                <w:b/>
                <w:bCs/>
                <w:lang w:val="es-PE"/>
              </w:rPr>
              <w:t>N vars</w:t>
            </w:r>
          </w:p>
        </w:tc>
        <w:tc>
          <w:tcPr>
            <w:tcW w:w="1275" w:type="dxa"/>
            <w:tcBorders>
              <w:bottom w:val="single" w:sz="4" w:space="0" w:color="auto"/>
            </w:tcBorders>
          </w:tcPr>
          <w:p w14:paraId="69BB0E10" w14:textId="159BD10C" w:rsidR="002047E1" w:rsidRPr="00AA503E" w:rsidRDefault="002047E1" w:rsidP="00022C1A">
            <w:pPr>
              <w:pStyle w:val="MDPI42tablebody"/>
              <w:spacing w:line="240" w:lineRule="auto"/>
              <w:rPr>
                <w:b/>
                <w:bCs/>
                <w:snapToGrid/>
                <w:lang w:val="es-PE"/>
              </w:rPr>
            </w:pPr>
            <w:r w:rsidRPr="00E54677">
              <w:rPr>
                <w:b/>
                <w:bCs/>
                <w:lang w:val="es-PE"/>
              </w:rPr>
              <w:t>Accuracy</w:t>
            </w:r>
          </w:p>
        </w:tc>
        <w:tc>
          <w:tcPr>
            <w:tcW w:w="1276" w:type="dxa"/>
            <w:tcBorders>
              <w:bottom w:val="single" w:sz="4" w:space="0" w:color="auto"/>
            </w:tcBorders>
          </w:tcPr>
          <w:p w14:paraId="48175A5F" w14:textId="70538EF5" w:rsidR="002047E1" w:rsidRPr="00E54677" w:rsidRDefault="002047E1" w:rsidP="00E54677">
            <w:pPr>
              <w:pStyle w:val="MDPI42tablebody"/>
              <w:spacing w:line="240" w:lineRule="auto"/>
              <w:rPr>
                <w:b/>
                <w:bCs/>
                <w:lang w:val="es-PE"/>
              </w:rPr>
            </w:pPr>
            <w:r w:rsidRPr="00E54677">
              <w:rPr>
                <w:b/>
                <w:bCs/>
                <w:lang w:val="es-PE"/>
              </w:rPr>
              <w:t>F1-score</w:t>
            </w:r>
          </w:p>
        </w:tc>
        <w:tc>
          <w:tcPr>
            <w:tcW w:w="1276" w:type="dxa"/>
            <w:tcBorders>
              <w:bottom w:val="single" w:sz="4" w:space="0" w:color="auto"/>
            </w:tcBorders>
          </w:tcPr>
          <w:p w14:paraId="2513394A" w14:textId="779B2036" w:rsidR="002047E1" w:rsidRPr="6CD62FE5" w:rsidRDefault="002047E1" w:rsidP="00022C1A">
            <w:pPr>
              <w:pStyle w:val="MDPI42tablebody"/>
              <w:spacing w:line="240" w:lineRule="auto"/>
              <w:rPr>
                <w:b/>
                <w:bCs/>
                <w:lang w:val="es-PE"/>
              </w:rPr>
            </w:pPr>
            <w:r w:rsidRPr="002047E1">
              <w:rPr>
                <w:b/>
                <w:bCs/>
                <w:lang w:val="es-PE"/>
              </w:rPr>
              <w:t>AUC-ROC</w:t>
            </w:r>
          </w:p>
        </w:tc>
        <w:tc>
          <w:tcPr>
            <w:tcW w:w="1276" w:type="dxa"/>
            <w:tcBorders>
              <w:bottom w:val="single" w:sz="4" w:space="0" w:color="auto"/>
            </w:tcBorders>
          </w:tcPr>
          <w:p w14:paraId="42F2D131" w14:textId="72BF5BF2" w:rsidR="002047E1" w:rsidRPr="00C4666E" w:rsidRDefault="002047E1" w:rsidP="00C4666E">
            <w:pPr>
              <w:pStyle w:val="MDPI42tablebody"/>
              <w:spacing w:line="240" w:lineRule="auto"/>
              <w:rPr>
                <w:b/>
                <w:bCs/>
              </w:rPr>
            </w:pPr>
            <w:r w:rsidRPr="002047E1">
              <w:rPr>
                <w:b/>
                <w:bCs/>
              </w:rPr>
              <w:t>MCC</w:t>
            </w:r>
          </w:p>
        </w:tc>
      </w:tr>
      <w:tr w:rsidR="002047E1" w:rsidRPr="008927EE" w14:paraId="7A88EF15" w14:textId="77777777" w:rsidTr="007109F7">
        <w:tc>
          <w:tcPr>
            <w:tcW w:w="1928" w:type="dxa"/>
          </w:tcPr>
          <w:p w14:paraId="35F91CA3" w14:textId="79C1BD62" w:rsidR="002047E1" w:rsidRPr="006B22FB" w:rsidRDefault="00C4666E" w:rsidP="00022C1A">
            <w:pPr>
              <w:pStyle w:val="MDPI42tablebody"/>
              <w:spacing w:line="240" w:lineRule="auto"/>
              <w:rPr>
                <w:lang w:val="es-PE"/>
              </w:rPr>
            </w:pPr>
            <w:r w:rsidRPr="006B22FB">
              <w:rPr>
                <w:lang w:val="es-PE"/>
              </w:rPr>
              <w:t>Todas las variables</w:t>
            </w:r>
          </w:p>
        </w:tc>
        <w:tc>
          <w:tcPr>
            <w:tcW w:w="851" w:type="dxa"/>
          </w:tcPr>
          <w:p w14:paraId="30CC6D5C" w14:textId="7E13A080" w:rsidR="002047E1" w:rsidRPr="008927EE" w:rsidRDefault="003505E0" w:rsidP="00022C1A">
            <w:pPr>
              <w:pStyle w:val="MDPI42tablebody"/>
              <w:spacing w:line="240" w:lineRule="auto"/>
            </w:pPr>
            <w:r>
              <w:t>18</w:t>
            </w:r>
          </w:p>
        </w:tc>
        <w:tc>
          <w:tcPr>
            <w:tcW w:w="1275" w:type="dxa"/>
            <w:tcBorders>
              <w:top w:val="single" w:sz="4" w:space="0" w:color="auto"/>
            </w:tcBorders>
          </w:tcPr>
          <w:p w14:paraId="592EE13E" w14:textId="77777777" w:rsidR="00601954" w:rsidRDefault="006A6D6F" w:rsidP="00D26226">
            <w:pPr>
              <w:pStyle w:val="MDPI42tablebody"/>
              <w:spacing w:line="240" w:lineRule="auto"/>
              <w:rPr>
                <w:lang w:val="es-PE"/>
              </w:rPr>
            </w:pPr>
            <w:r w:rsidRPr="006A6D6F">
              <w:rPr>
                <w:lang w:val="es-PE"/>
              </w:rPr>
              <w:t xml:space="preserve">0.9182 </w:t>
            </w:r>
            <w:r w:rsidR="00260B07" w:rsidRPr="00936CBF">
              <w:rPr>
                <w:lang w:val="es-PE"/>
              </w:rPr>
              <w:t>±</w:t>
            </w:r>
            <w:r w:rsidRPr="006A6D6F">
              <w:rPr>
                <w:lang w:val="es-PE"/>
              </w:rPr>
              <w:t xml:space="preserve"> </w:t>
            </w:r>
          </w:p>
          <w:p w14:paraId="2D8C3B97" w14:textId="07E0E146" w:rsidR="002047E1" w:rsidRPr="00D26226" w:rsidRDefault="006A6D6F" w:rsidP="00D26226">
            <w:pPr>
              <w:pStyle w:val="MDPI42tablebody"/>
              <w:spacing w:line="240" w:lineRule="auto"/>
              <w:rPr>
                <w:lang w:val="es-PE"/>
              </w:rPr>
            </w:pPr>
            <w:r w:rsidRPr="006A6D6F">
              <w:rPr>
                <w:lang w:val="es-PE"/>
              </w:rPr>
              <w:t>0.0058</w:t>
            </w:r>
          </w:p>
        </w:tc>
        <w:tc>
          <w:tcPr>
            <w:tcW w:w="1276" w:type="dxa"/>
            <w:tcBorders>
              <w:top w:val="single" w:sz="4" w:space="0" w:color="auto"/>
            </w:tcBorders>
          </w:tcPr>
          <w:p w14:paraId="1ADB616B" w14:textId="77777777" w:rsidR="00601954" w:rsidRDefault="00287D19" w:rsidP="00022C1A">
            <w:pPr>
              <w:pStyle w:val="MDPI42tablebody"/>
              <w:spacing w:line="240" w:lineRule="auto"/>
            </w:pPr>
            <w:r w:rsidRPr="00287D19">
              <w:t xml:space="preserve">0.8584 </w:t>
            </w:r>
            <w:r w:rsidR="00260B07" w:rsidRPr="00936CBF">
              <w:rPr>
                <w:lang w:val="es-PE"/>
              </w:rPr>
              <w:t>±</w:t>
            </w:r>
            <w:r w:rsidRPr="00287D19">
              <w:t xml:space="preserve"> </w:t>
            </w:r>
          </w:p>
          <w:p w14:paraId="77D6C92C" w14:textId="2365FE59" w:rsidR="002047E1" w:rsidRPr="008927EE" w:rsidRDefault="00287D19" w:rsidP="00022C1A">
            <w:pPr>
              <w:pStyle w:val="MDPI42tablebody"/>
              <w:spacing w:line="240" w:lineRule="auto"/>
            </w:pPr>
            <w:r w:rsidRPr="00287D19">
              <w:t>0.0100</w:t>
            </w:r>
          </w:p>
        </w:tc>
        <w:tc>
          <w:tcPr>
            <w:tcW w:w="1276" w:type="dxa"/>
          </w:tcPr>
          <w:p w14:paraId="7D060F39" w14:textId="77777777" w:rsidR="00601954" w:rsidRDefault="00B135E1" w:rsidP="00022C1A">
            <w:pPr>
              <w:pStyle w:val="MDPI42tablebody"/>
              <w:spacing w:line="240" w:lineRule="auto"/>
            </w:pPr>
            <w:r w:rsidRPr="00B135E1">
              <w:t xml:space="preserve">0.9705 </w:t>
            </w:r>
            <w:r w:rsidR="00260B07" w:rsidRPr="00936CBF">
              <w:rPr>
                <w:lang w:val="es-PE"/>
              </w:rPr>
              <w:t>±</w:t>
            </w:r>
            <w:r w:rsidRPr="00B135E1">
              <w:t xml:space="preserve"> </w:t>
            </w:r>
          </w:p>
          <w:p w14:paraId="1C4A3EC7" w14:textId="2AC9065E" w:rsidR="002047E1" w:rsidRDefault="00B135E1" w:rsidP="00022C1A">
            <w:pPr>
              <w:pStyle w:val="MDPI42tablebody"/>
              <w:spacing w:line="240" w:lineRule="auto"/>
            </w:pPr>
            <w:r w:rsidRPr="00B135E1">
              <w:t>0.0024</w:t>
            </w:r>
          </w:p>
        </w:tc>
        <w:tc>
          <w:tcPr>
            <w:tcW w:w="1276" w:type="dxa"/>
          </w:tcPr>
          <w:p w14:paraId="549FE98C" w14:textId="77777777" w:rsidR="00601954" w:rsidRDefault="00A4714D" w:rsidP="00A4714D">
            <w:pPr>
              <w:pStyle w:val="MDPI42tablebody"/>
              <w:spacing w:line="240" w:lineRule="auto"/>
              <w:rPr>
                <w:lang w:val="es-PE"/>
              </w:rPr>
            </w:pPr>
            <w:r w:rsidRPr="00A4714D">
              <w:rPr>
                <w:lang w:val="es-PE"/>
              </w:rPr>
              <w:t xml:space="preserve">0.8010 </w:t>
            </w:r>
            <w:r w:rsidR="005A147B" w:rsidRPr="00936CBF">
              <w:rPr>
                <w:lang w:val="es-PE"/>
              </w:rPr>
              <w:t>±</w:t>
            </w:r>
            <w:r w:rsidR="005A147B">
              <w:rPr>
                <w:lang w:val="es-PE"/>
              </w:rPr>
              <w:t xml:space="preserve"> </w:t>
            </w:r>
          </w:p>
          <w:p w14:paraId="05F09B78" w14:textId="3F73B2D2" w:rsidR="002047E1" w:rsidRPr="00A4714D" w:rsidRDefault="00A4714D" w:rsidP="00A4714D">
            <w:pPr>
              <w:pStyle w:val="MDPI42tablebody"/>
              <w:spacing w:line="240" w:lineRule="auto"/>
              <w:rPr>
                <w:lang w:val="es-PE"/>
              </w:rPr>
            </w:pPr>
            <w:r w:rsidRPr="00A4714D">
              <w:rPr>
                <w:lang w:val="es-PE"/>
              </w:rPr>
              <w:t>0.0141</w:t>
            </w:r>
          </w:p>
        </w:tc>
      </w:tr>
      <w:tr w:rsidR="002047E1" w:rsidRPr="008927EE" w14:paraId="1F9DA1E4" w14:textId="77777777" w:rsidTr="007109F7">
        <w:tc>
          <w:tcPr>
            <w:tcW w:w="1928" w:type="dxa"/>
          </w:tcPr>
          <w:p w14:paraId="7248E413" w14:textId="5C5005C4" w:rsidR="002047E1" w:rsidRPr="006B22FB" w:rsidRDefault="00C4666E" w:rsidP="00022C1A">
            <w:pPr>
              <w:pStyle w:val="MDPI42tablebody"/>
              <w:spacing w:line="240" w:lineRule="auto"/>
              <w:rPr>
                <w:lang w:val="es-PE"/>
              </w:rPr>
            </w:pPr>
            <w:r w:rsidRPr="006B22FB">
              <w:rPr>
                <w:lang w:val="es-PE"/>
              </w:rPr>
              <w:t xml:space="preserve">Sin </w:t>
            </w:r>
            <w:r w:rsidR="006B22FB" w:rsidRPr="006B22FB">
              <w:rPr>
                <w:lang w:val="es-PE"/>
              </w:rPr>
              <w:t>meteorológicas</w:t>
            </w:r>
            <w:r w:rsidRPr="006B22FB">
              <w:rPr>
                <w:lang w:val="es-PE"/>
              </w:rPr>
              <w:t xml:space="preserve"> (POWER)</w:t>
            </w:r>
          </w:p>
        </w:tc>
        <w:tc>
          <w:tcPr>
            <w:tcW w:w="851" w:type="dxa"/>
          </w:tcPr>
          <w:p w14:paraId="71629905" w14:textId="231D6820" w:rsidR="002047E1" w:rsidRPr="00C9008A" w:rsidRDefault="003505E0" w:rsidP="00022C1A">
            <w:pPr>
              <w:pStyle w:val="MDPI42tablebody"/>
              <w:spacing w:line="240" w:lineRule="auto"/>
            </w:pPr>
            <w:r>
              <w:t>10</w:t>
            </w:r>
          </w:p>
        </w:tc>
        <w:tc>
          <w:tcPr>
            <w:tcW w:w="1275" w:type="dxa"/>
          </w:tcPr>
          <w:p w14:paraId="46FA091F" w14:textId="77777777" w:rsidR="00601954" w:rsidRDefault="006A6D6F" w:rsidP="00022C1A">
            <w:pPr>
              <w:pStyle w:val="MDPI42tablebody"/>
              <w:spacing w:line="240" w:lineRule="auto"/>
            </w:pPr>
            <w:r w:rsidRPr="006A6D6F">
              <w:t xml:space="preserve">0.9241 </w:t>
            </w:r>
            <w:r w:rsidR="00260B07" w:rsidRPr="00936CBF">
              <w:rPr>
                <w:lang w:val="es-PE"/>
              </w:rPr>
              <w:t>±</w:t>
            </w:r>
            <w:r w:rsidRPr="006A6D6F">
              <w:t xml:space="preserve"> </w:t>
            </w:r>
          </w:p>
          <w:p w14:paraId="6E955936" w14:textId="6F3E601C" w:rsidR="002047E1" w:rsidRPr="00DC78DF" w:rsidRDefault="006A6D6F" w:rsidP="00022C1A">
            <w:pPr>
              <w:pStyle w:val="MDPI42tablebody"/>
              <w:spacing w:line="240" w:lineRule="auto"/>
            </w:pPr>
            <w:r w:rsidRPr="006A6D6F">
              <w:t>0.0046</w:t>
            </w:r>
          </w:p>
        </w:tc>
        <w:tc>
          <w:tcPr>
            <w:tcW w:w="1276" w:type="dxa"/>
          </w:tcPr>
          <w:p w14:paraId="29827369" w14:textId="77777777" w:rsidR="00601954" w:rsidRDefault="00800FF5" w:rsidP="00022C1A">
            <w:pPr>
              <w:pStyle w:val="MDPI42tablebody"/>
              <w:spacing w:line="240" w:lineRule="auto"/>
              <w:rPr>
                <w:lang w:val="es-PE"/>
              </w:rPr>
            </w:pPr>
            <w:r w:rsidRPr="00800FF5">
              <w:t xml:space="preserve">0.8691 </w:t>
            </w:r>
            <w:r w:rsidR="00260B07" w:rsidRPr="00936CBF">
              <w:rPr>
                <w:lang w:val="es-PE"/>
              </w:rPr>
              <w:t>±</w:t>
            </w:r>
            <w:r w:rsidR="00260B07">
              <w:rPr>
                <w:lang w:val="es-PE"/>
              </w:rPr>
              <w:t xml:space="preserve"> </w:t>
            </w:r>
          </w:p>
          <w:p w14:paraId="728C6B51" w14:textId="357A224B" w:rsidR="002047E1" w:rsidRPr="00182B61" w:rsidRDefault="00800FF5" w:rsidP="00022C1A">
            <w:pPr>
              <w:pStyle w:val="MDPI42tablebody"/>
              <w:spacing w:line="240" w:lineRule="auto"/>
            </w:pPr>
            <w:r w:rsidRPr="00800FF5">
              <w:t>0.0079</w:t>
            </w:r>
          </w:p>
        </w:tc>
        <w:tc>
          <w:tcPr>
            <w:tcW w:w="1276" w:type="dxa"/>
          </w:tcPr>
          <w:p w14:paraId="73072364" w14:textId="77777777" w:rsidR="00601954" w:rsidRDefault="00994761" w:rsidP="00022C1A">
            <w:pPr>
              <w:pStyle w:val="MDPI42tablebody"/>
              <w:spacing w:line="240" w:lineRule="auto"/>
            </w:pPr>
            <w:r w:rsidRPr="00994761">
              <w:t xml:space="preserve">0.9733 </w:t>
            </w:r>
            <w:r w:rsidR="00260B07" w:rsidRPr="00936CBF">
              <w:rPr>
                <w:lang w:val="es-PE"/>
              </w:rPr>
              <w:t>±</w:t>
            </w:r>
            <w:r w:rsidRPr="00994761">
              <w:t xml:space="preserve"> </w:t>
            </w:r>
          </w:p>
          <w:p w14:paraId="02B74154" w14:textId="1889A18B" w:rsidR="002047E1" w:rsidRDefault="00994761" w:rsidP="00022C1A">
            <w:pPr>
              <w:pStyle w:val="MDPI42tablebody"/>
              <w:spacing w:line="240" w:lineRule="auto"/>
            </w:pPr>
            <w:r w:rsidRPr="00994761">
              <w:t>0.0019</w:t>
            </w:r>
          </w:p>
        </w:tc>
        <w:tc>
          <w:tcPr>
            <w:tcW w:w="1276" w:type="dxa"/>
          </w:tcPr>
          <w:p w14:paraId="5631C921" w14:textId="77777777" w:rsidR="00601954" w:rsidRDefault="00A4714D" w:rsidP="00022C1A">
            <w:pPr>
              <w:pStyle w:val="MDPI42tablebody"/>
              <w:spacing w:line="240" w:lineRule="auto"/>
            </w:pPr>
            <w:r w:rsidRPr="00A4714D">
              <w:t xml:space="preserve">0.8158 </w:t>
            </w:r>
            <w:r w:rsidR="005A147B" w:rsidRPr="00936CBF">
              <w:rPr>
                <w:lang w:val="es-PE"/>
              </w:rPr>
              <w:t>±</w:t>
            </w:r>
            <w:r w:rsidRPr="00A4714D">
              <w:t xml:space="preserve"> </w:t>
            </w:r>
          </w:p>
          <w:p w14:paraId="0FFE08A0" w14:textId="238C3DF6" w:rsidR="002047E1" w:rsidRPr="0006630A" w:rsidRDefault="00A4714D" w:rsidP="00022C1A">
            <w:pPr>
              <w:pStyle w:val="MDPI42tablebody"/>
              <w:spacing w:line="240" w:lineRule="auto"/>
            </w:pPr>
            <w:r w:rsidRPr="00A4714D">
              <w:t>0.0111</w:t>
            </w:r>
          </w:p>
        </w:tc>
      </w:tr>
      <w:tr w:rsidR="00C4666E" w:rsidRPr="008927EE" w14:paraId="66777960" w14:textId="77777777" w:rsidTr="007109F7">
        <w:tc>
          <w:tcPr>
            <w:tcW w:w="1928" w:type="dxa"/>
          </w:tcPr>
          <w:p w14:paraId="7413BC83" w14:textId="45FF4712" w:rsidR="006B22FB" w:rsidRDefault="003505E0" w:rsidP="00022C1A">
            <w:pPr>
              <w:pStyle w:val="MDPI42tablebody"/>
              <w:spacing w:line="240" w:lineRule="auto"/>
              <w:rPr>
                <w:lang w:val="es-PE"/>
              </w:rPr>
            </w:pPr>
            <w:r w:rsidRPr="006B22FB">
              <w:rPr>
                <w:lang w:val="es-PE"/>
              </w:rPr>
              <w:t xml:space="preserve">Sin </w:t>
            </w:r>
            <w:r w:rsidR="006B22FB" w:rsidRPr="006B22FB">
              <w:rPr>
                <w:lang w:val="es-PE"/>
              </w:rPr>
              <w:t>ópticas</w:t>
            </w:r>
            <w:r w:rsidRPr="006B22FB">
              <w:rPr>
                <w:lang w:val="es-PE"/>
              </w:rPr>
              <w:t xml:space="preserve"> </w:t>
            </w:r>
          </w:p>
          <w:p w14:paraId="2D7F1391" w14:textId="1143E0CC" w:rsidR="00C4666E" w:rsidRPr="006B22FB" w:rsidRDefault="003505E0" w:rsidP="00022C1A">
            <w:pPr>
              <w:pStyle w:val="MDPI42tablebody"/>
              <w:spacing w:line="240" w:lineRule="auto"/>
              <w:rPr>
                <w:lang w:val="es-PE"/>
              </w:rPr>
            </w:pPr>
            <w:r w:rsidRPr="006B22FB">
              <w:rPr>
                <w:lang w:val="es-PE"/>
              </w:rPr>
              <w:t>(MODIS)</w:t>
            </w:r>
          </w:p>
        </w:tc>
        <w:tc>
          <w:tcPr>
            <w:tcW w:w="851" w:type="dxa"/>
          </w:tcPr>
          <w:p w14:paraId="7F1E5A65" w14:textId="6991BD33" w:rsidR="00C4666E" w:rsidRDefault="003505E0" w:rsidP="00022C1A">
            <w:pPr>
              <w:pStyle w:val="MDPI42tablebody"/>
              <w:spacing w:line="240" w:lineRule="auto"/>
            </w:pPr>
            <w:r>
              <w:t>15</w:t>
            </w:r>
          </w:p>
        </w:tc>
        <w:tc>
          <w:tcPr>
            <w:tcW w:w="1275" w:type="dxa"/>
          </w:tcPr>
          <w:p w14:paraId="3AF03C9B" w14:textId="77777777" w:rsidR="00601954" w:rsidRDefault="00287D19" w:rsidP="00022C1A">
            <w:pPr>
              <w:pStyle w:val="MDPI42tablebody"/>
              <w:spacing w:line="240" w:lineRule="auto"/>
            </w:pPr>
            <w:r w:rsidRPr="00287D19">
              <w:t xml:space="preserve">0.9196 </w:t>
            </w:r>
            <w:r w:rsidR="00260B07" w:rsidRPr="00936CBF">
              <w:rPr>
                <w:lang w:val="es-PE"/>
              </w:rPr>
              <w:t>±</w:t>
            </w:r>
            <w:r w:rsidRPr="00287D19">
              <w:t xml:space="preserve"> </w:t>
            </w:r>
          </w:p>
          <w:p w14:paraId="4A7EC1C9" w14:textId="1C5D1B62" w:rsidR="00C4666E" w:rsidRDefault="00287D19" w:rsidP="00022C1A">
            <w:pPr>
              <w:pStyle w:val="MDPI42tablebody"/>
              <w:spacing w:line="240" w:lineRule="auto"/>
            </w:pPr>
            <w:r w:rsidRPr="00287D19">
              <w:t>0.0038</w:t>
            </w:r>
          </w:p>
        </w:tc>
        <w:tc>
          <w:tcPr>
            <w:tcW w:w="1276" w:type="dxa"/>
          </w:tcPr>
          <w:p w14:paraId="0A8C901A" w14:textId="77777777" w:rsidR="00601954" w:rsidRDefault="00800FF5" w:rsidP="00022C1A">
            <w:pPr>
              <w:pStyle w:val="MDPI42tablebody"/>
              <w:spacing w:line="240" w:lineRule="auto"/>
            </w:pPr>
            <w:r w:rsidRPr="00800FF5">
              <w:t xml:space="preserve">0.8614 </w:t>
            </w:r>
            <w:r w:rsidR="00260B07" w:rsidRPr="00936CBF">
              <w:rPr>
                <w:lang w:val="es-PE"/>
              </w:rPr>
              <w:t>±</w:t>
            </w:r>
            <w:r w:rsidRPr="00800FF5">
              <w:t xml:space="preserve"> </w:t>
            </w:r>
          </w:p>
          <w:p w14:paraId="7BDD27D7" w14:textId="31725751" w:rsidR="00C4666E" w:rsidRDefault="00800FF5" w:rsidP="00022C1A">
            <w:pPr>
              <w:pStyle w:val="MDPI42tablebody"/>
              <w:spacing w:line="240" w:lineRule="auto"/>
            </w:pPr>
            <w:r w:rsidRPr="00800FF5">
              <w:t>0.0059</w:t>
            </w:r>
          </w:p>
        </w:tc>
        <w:tc>
          <w:tcPr>
            <w:tcW w:w="1276" w:type="dxa"/>
          </w:tcPr>
          <w:p w14:paraId="52C7FCAA" w14:textId="77777777" w:rsidR="00601954" w:rsidRDefault="00994761" w:rsidP="00022C1A">
            <w:pPr>
              <w:pStyle w:val="MDPI42tablebody"/>
              <w:spacing w:line="240" w:lineRule="auto"/>
            </w:pPr>
            <w:r w:rsidRPr="00994761">
              <w:t xml:space="preserve">0.9698 </w:t>
            </w:r>
            <w:r w:rsidR="00260B07" w:rsidRPr="00936CBF">
              <w:rPr>
                <w:lang w:val="es-PE"/>
              </w:rPr>
              <w:t>±</w:t>
            </w:r>
            <w:r w:rsidRPr="00994761">
              <w:t xml:space="preserve"> </w:t>
            </w:r>
          </w:p>
          <w:p w14:paraId="6E4E4B8E" w14:textId="11750EDD" w:rsidR="00C4666E" w:rsidRDefault="00994761" w:rsidP="00022C1A">
            <w:pPr>
              <w:pStyle w:val="MDPI42tablebody"/>
              <w:spacing w:line="240" w:lineRule="auto"/>
            </w:pPr>
            <w:r w:rsidRPr="00994761">
              <w:t>0.0021</w:t>
            </w:r>
          </w:p>
        </w:tc>
        <w:tc>
          <w:tcPr>
            <w:tcW w:w="1276" w:type="dxa"/>
          </w:tcPr>
          <w:p w14:paraId="3112A7D2" w14:textId="77777777" w:rsidR="00165428" w:rsidRDefault="00A4714D" w:rsidP="00022C1A">
            <w:pPr>
              <w:pStyle w:val="MDPI42tablebody"/>
              <w:spacing w:line="240" w:lineRule="auto"/>
            </w:pPr>
            <w:r w:rsidRPr="00A4714D">
              <w:t xml:space="preserve">0.8050 </w:t>
            </w:r>
            <w:r w:rsidR="005A147B" w:rsidRPr="00936CBF">
              <w:rPr>
                <w:lang w:val="es-PE"/>
              </w:rPr>
              <w:t>±</w:t>
            </w:r>
            <w:r w:rsidRPr="00A4714D">
              <w:t xml:space="preserve"> </w:t>
            </w:r>
          </w:p>
          <w:p w14:paraId="4CB56884" w14:textId="529B7635" w:rsidR="00C4666E" w:rsidRDefault="00A4714D" w:rsidP="00022C1A">
            <w:pPr>
              <w:pStyle w:val="MDPI42tablebody"/>
              <w:spacing w:line="240" w:lineRule="auto"/>
            </w:pPr>
            <w:r w:rsidRPr="00A4714D">
              <w:t>0.0085</w:t>
            </w:r>
          </w:p>
        </w:tc>
      </w:tr>
      <w:tr w:rsidR="002047E1" w:rsidRPr="008927EE" w14:paraId="195D2DD2" w14:textId="77777777" w:rsidTr="007109F7">
        <w:tc>
          <w:tcPr>
            <w:tcW w:w="1928" w:type="dxa"/>
          </w:tcPr>
          <w:p w14:paraId="0054448E" w14:textId="77777777" w:rsidR="006B22FB" w:rsidRPr="006B22FB" w:rsidRDefault="003505E0" w:rsidP="00022C1A">
            <w:pPr>
              <w:pStyle w:val="MDPI42tablebody"/>
              <w:spacing w:line="240" w:lineRule="auto"/>
              <w:rPr>
                <w:lang w:val="es-PE"/>
              </w:rPr>
            </w:pPr>
            <w:r w:rsidRPr="006B22FB">
              <w:rPr>
                <w:lang w:val="es-PE"/>
              </w:rPr>
              <w:t xml:space="preserve">Solo NDVI </w:t>
            </w:r>
          </w:p>
          <w:p w14:paraId="7D587167" w14:textId="2253B505" w:rsidR="002047E1" w:rsidRPr="006B22FB" w:rsidRDefault="003505E0" w:rsidP="00022C1A">
            <w:pPr>
              <w:pStyle w:val="MDPI42tablebody"/>
              <w:spacing w:line="240" w:lineRule="auto"/>
              <w:rPr>
                <w:lang w:val="es-PE"/>
              </w:rPr>
            </w:pPr>
            <w:r w:rsidRPr="006B22FB">
              <w:rPr>
                <w:lang w:val="es-PE"/>
              </w:rPr>
              <w:t>(sin EVI)</w:t>
            </w:r>
          </w:p>
        </w:tc>
        <w:tc>
          <w:tcPr>
            <w:tcW w:w="851" w:type="dxa"/>
          </w:tcPr>
          <w:p w14:paraId="45038ADB" w14:textId="5D1ECE85" w:rsidR="002047E1" w:rsidRPr="008927EE" w:rsidRDefault="003505E0" w:rsidP="00022C1A">
            <w:pPr>
              <w:pStyle w:val="MDPI42tablebody"/>
              <w:spacing w:line="240" w:lineRule="auto"/>
            </w:pPr>
            <w:r>
              <w:t>17</w:t>
            </w:r>
          </w:p>
        </w:tc>
        <w:tc>
          <w:tcPr>
            <w:tcW w:w="1275" w:type="dxa"/>
          </w:tcPr>
          <w:p w14:paraId="697CA550" w14:textId="77777777" w:rsidR="00601954" w:rsidRDefault="00287D19" w:rsidP="00022C1A">
            <w:pPr>
              <w:pStyle w:val="MDPI42tablebody"/>
              <w:spacing w:line="240" w:lineRule="auto"/>
            </w:pPr>
            <w:r w:rsidRPr="00287D19">
              <w:t xml:space="preserve">0.9200 </w:t>
            </w:r>
            <w:r w:rsidR="00260B07" w:rsidRPr="00936CBF">
              <w:rPr>
                <w:lang w:val="es-PE"/>
              </w:rPr>
              <w:t>±</w:t>
            </w:r>
            <w:r w:rsidRPr="00287D19">
              <w:t xml:space="preserve"> </w:t>
            </w:r>
          </w:p>
          <w:p w14:paraId="33F2D8F0" w14:textId="69DD4A6A" w:rsidR="002047E1" w:rsidRPr="008927EE" w:rsidRDefault="00287D19" w:rsidP="00022C1A">
            <w:pPr>
              <w:pStyle w:val="MDPI42tablebody"/>
              <w:spacing w:line="240" w:lineRule="auto"/>
            </w:pPr>
            <w:r w:rsidRPr="00287D19">
              <w:t>0.0057</w:t>
            </w:r>
          </w:p>
        </w:tc>
        <w:tc>
          <w:tcPr>
            <w:tcW w:w="1276" w:type="dxa"/>
          </w:tcPr>
          <w:p w14:paraId="066446FF" w14:textId="77777777" w:rsidR="00601954" w:rsidRDefault="00B135E1" w:rsidP="00022C1A">
            <w:pPr>
              <w:pStyle w:val="MDPI42tablebody"/>
              <w:spacing w:line="240" w:lineRule="auto"/>
            </w:pPr>
            <w:r w:rsidRPr="00B135E1">
              <w:t xml:space="preserve">0.8615 </w:t>
            </w:r>
            <w:r w:rsidR="00260B07" w:rsidRPr="00936CBF">
              <w:rPr>
                <w:lang w:val="es-PE"/>
              </w:rPr>
              <w:t>±</w:t>
            </w:r>
            <w:r w:rsidRPr="00B135E1">
              <w:t xml:space="preserve"> </w:t>
            </w:r>
          </w:p>
          <w:p w14:paraId="06793FD0" w14:textId="2A6F2ED4" w:rsidR="002047E1" w:rsidRPr="008927EE" w:rsidRDefault="00B135E1" w:rsidP="00022C1A">
            <w:pPr>
              <w:pStyle w:val="MDPI42tablebody"/>
              <w:spacing w:line="240" w:lineRule="auto"/>
            </w:pPr>
            <w:r w:rsidRPr="00B135E1">
              <w:t>0.0103</w:t>
            </w:r>
          </w:p>
        </w:tc>
        <w:tc>
          <w:tcPr>
            <w:tcW w:w="1276" w:type="dxa"/>
          </w:tcPr>
          <w:p w14:paraId="7EF2B1D8" w14:textId="77777777" w:rsidR="00601954" w:rsidRDefault="00994761" w:rsidP="00022C1A">
            <w:pPr>
              <w:pStyle w:val="MDPI42tablebody"/>
              <w:spacing w:line="240" w:lineRule="auto"/>
              <w:rPr>
                <w:rFonts w:eastAsiaTheme="minorEastAsia"/>
              </w:rPr>
            </w:pPr>
            <w:r w:rsidRPr="00994761">
              <w:rPr>
                <w:rFonts w:eastAsiaTheme="minorEastAsia"/>
              </w:rPr>
              <w:t xml:space="preserve">0.9708 </w:t>
            </w:r>
            <w:r w:rsidR="00260B07" w:rsidRPr="00936CBF">
              <w:rPr>
                <w:lang w:val="es-PE"/>
              </w:rPr>
              <w:t>±</w:t>
            </w:r>
            <w:r w:rsidRPr="00994761">
              <w:rPr>
                <w:rFonts w:eastAsiaTheme="minorEastAsia"/>
              </w:rPr>
              <w:t xml:space="preserve"> </w:t>
            </w:r>
          </w:p>
          <w:p w14:paraId="123096A4" w14:textId="630982FB" w:rsidR="002047E1" w:rsidRDefault="00994761" w:rsidP="00022C1A">
            <w:pPr>
              <w:pStyle w:val="MDPI42tablebody"/>
              <w:spacing w:line="240" w:lineRule="auto"/>
              <w:rPr>
                <w:rFonts w:eastAsiaTheme="minorEastAsia"/>
              </w:rPr>
            </w:pPr>
            <w:r w:rsidRPr="00994761">
              <w:rPr>
                <w:rFonts w:eastAsiaTheme="minorEastAsia"/>
              </w:rPr>
              <w:t>0.0021</w:t>
            </w:r>
          </w:p>
        </w:tc>
        <w:tc>
          <w:tcPr>
            <w:tcW w:w="1276" w:type="dxa"/>
          </w:tcPr>
          <w:p w14:paraId="30EAB618" w14:textId="77777777" w:rsidR="00165428" w:rsidRDefault="00260B07" w:rsidP="00022C1A">
            <w:pPr>
              <w:pStyle w:val="MDPI42tablebody"/>
              <w:spacing w:line="240" w:lineRule="auto"/>
              <w:rPr>
                <w:rFonts w:eastAsiaTheme="minorEastAsia"/>
              </w:rPr>
            </w:pPr>
            <w:r w:rsidRPr="00260B07">
              <w:rPr>
                <w:rFonts w:eastAsiaTheme="minorEastAsia"/>
              </w:rPr>
              <w:t xml:space="preserve">0.8053 </w:t>
            </w:r>
            <w:r w:rsidR="005A147B" w:rsidRPr="00936CBF">
              <w:rPr>
                <w:lang w:val="es-PE"/>
              </w:rPr>
              <w:t>±</w:t>
            </w:r>
            <w:r w:rsidRPr="00260B07">
              <w:rPr>
                <w:rFonts w:eastAsiaTheme="minorEastAsia"/>
              </w:rPr>
              <w:t xml:space="preserve"> </w:t>
            </w:r>
          </w:p>
          <w:p w14:paraId="7491D31E" w14:textId="265BF5A0" w:rsidR="002047E1" w:rsidRPr="00AD5051" w:rsidRDefault="00260B07" w:rsidP="00022C1A">
            <w:pPr>
              <w:pStyle w:val="MDPI42tablebody"/>
              <w:spacing w:line="240" w:lineRule="auto"/>
              <w:rPr>
                <w:rFonts w:eastAsiaTheme="minorEastAsia"/>
                <w:lang w:eastAsia="zh-CN"/>
              </w:rPr>
            </w:pPr>
            <w:r w:rsidRPr="00260B07">
              <w:rPr>
                <w:rFonts w:eastAsiaTheme="minorEastAsia"/>
              </w:rPr>
              <w:t>0.0142</w:t>
            </w:r>
          </w:p>
        </w:tc>
      </w:tr>
    </w:tbl>
    <w:p w14:paraId="35CD0099" w14:textId="77777777" w:rsidR="001D2120" w:rsidRDefault="001D2120" w:rsidP="002B2844">
      <w:pPr>
        <w:pStyle w:val="MDPI31text"/>
        <w:rPr>
          <w:lang w:val="es-PE"/>
        </w:rPr>
      </w:pPr>
    </w:p>
    <w:p w14:paraId="18CA9C34" w14:textId="20922808" w:rsidR="002B2844" w:rsidRDefault="00611E16" w:rsidP="00913D71">
      <w:pPr>
        <w:pStyle w:val="MDPI31text"/>
        <w:rPr>
          <w:lang w:val="es-PE"/>
        </w:rPr>
      </w:pPr>
      <w:r w:rsidRPr="00611E16">
        <w:rPr>
          <w:lang w:val="es-PE"/>
        </w:rPr>
        <w:t>XGBoost presentó una elevada capacidad predictiva y discriminativa, con una distribución equilibrada entre falsos positivos y falsos negativos. El análisis de importancia de características y los valores SHAP permitieron identificar la participación de variables térmicas, estacionales y geográficas en las predicciones. Asimismo, el estudio de ablación mostró que la exclusión de determinados grupos de variables no necesariamente reduce el desempeño, lo que sugiere un posible aporte redundante de algunos predictores</w:t>
      </w:r>
      <w:r w:rsidR="00913D71" w:rsidRPr="00155AD3">
        <w:rPr>
          <w:lang w:val="es-PE"/>
        </w:rPr>
        <w:t>.</w:t>
      </w:r>
    </w:p>
    <w:p w14:paraId="0B16E5D6" w14:textId="391B4A5F" w:rsidR="000D7CC3" w:rsidRPr="00AF0660" w:rsidRDefault="004B1AE5" w:rsidP="00AF0660">
      <w:pPr>
        <w:pStyle w:val="MDPI31text"/>
        <w:ind w:firstLine="86"/>
        <w:rPr>
          <w:b/>
          <w:bCs/>
          <w:lang w:val="es-PE"/>
        </w:rPr>
      </w:pPr>
      <w:r>
        <w:rPr>
          <w:b/>
          <w:bCs/>
          <w:lang w:val="es-PE"/>
        </w:rPr>
        <w:t>4</w:t>
      </w:r>
      <w:r w:rsidR="00EC4D16" w:rsidRPr="00155AD3">
        <w:rPr>
          <w:b/>
          <w:bCs/>
          <w:lang w:val="es-PE"/>
        </w:rPr>
        <w:t>.5.6 Comparación y selección del modelo final</w:t>
      </w:r>
      <w:r w:rsidR="00913D71" w:rsidRPr="00155AD3">
        <w:rPr>
          <w:b/>
          <w:bCs/>
          <w:lang w:val="es-PE"/>
        </w:rPr>
        <w:t xml:space="preserve"> </w:t>
      </w:r>
    </w:p>
    <w:p w14:paraId="38DA6D4A" w14:textId="303B61D6" w:rsidR="00314189" w:rsidRPr="00314189" w:rsidRDefault="00314189" w:rsidP="00314189">
      <w:pPr>
        <w:pStyle w:val="MDPI31text"/>
        <w:rPr>
          <w:lang w:val="es-PE"/>
        </w:rPr>
      </w:pPr>
      <w:r w:rsidRPr="00314189">
        <w:rPr>
          <w:lang w:val="es-PE"/>
        </w:rPr>
        <w:t xml:space="preserve">La comparación de los modelos evaluados evidencia diferencias en el equilibrio entre la detección de incendios y la precisión de las clasificaciones. Debido a que todos los modelos fueron evaluados sobre la misma partición del conjunto de prueba, sus resultados permiten realizar una comparación directa de su desempeño (Tabla </w:t>
      </w:r>
      <w:r w:rsidR="003030E3">
        <w:rPr>
          <w:lang w:val="es-PE"/>
        </w:rPr>
        <w:t>2</w:t>
      </w:r>
      <w:r w:rsidRPr="00314189">
        <w:rPr>
          <w:lang w:val="es-PE"/>
        </w:rPr>
        <w:t>).</w:t>
      </w:r>
    </w:p>
    <w:p w14:paraId="2E9F8108" w14:textId="77777777" w:rsidR="00314189" w:rsidRPr="00314189" w:rsidRDefault="00314189" w:rsidP="00314189">
      <w:pPr>
        <w:pStyle w:val="MDPI31text"/>
        <w:rPr>
          <w:lang w:val="es-PE"/>
        </w:rPr>
      </w:pPr>
      <w:r w:rsidRPr="00314189">
        <w:rPr>
          <w:lang w:val="es-PE"/>
        </w:rPr>
        <w:t>La Regresión Logística presentó los menores valores de Accuracy, F1-score y MCC, aunque mantuvo una elevada capacidad de detección de incendios. Los modelos basados en árboles mostraron un desempeño global más favorable. En particular, el Árbol de Decisión alcanzó el mayor recall para la clase incendio (0.8869), identificando 580 de los 654 eventos y registrando 74 falsos negativos. Random Forest mantuvo una capacidad de detección elevada, con un recall de 0.8731, y presentó mejoras en otras métricas globales.</w:t>
      </w:r>
    </w:p>
    <w:p w14:paraId="3825DEE2" w14:textId="77777777" w:rsidR="00314189" w:rsidRPr="00314189" w:rsidRDefault="00314189" w:rsidP="00314189">
      <w:pPr>
        <w:pStyle w:val="MDPI31text"/>
        <w:rPr>
          <w:lang w:val="es-PE"/>
        </w:rPr>
      </w:pPr>
      <w:r w:rsidRPr="00314189">
        <w:rPr>
          <w:lang w:val="es-PE"/>
        </w:rPr>
        <w:t xml:space="preserve">XGBoost presentó un comportamiento diferente: aunque su recall para la clase incendio (0.8578) fue inferior al obtenido por el Árbol de Decisión y Random Forest, alcanzó los mayores valores de Accuracy (0.9187), F1-score de la clase positiva (0.8585), AUC-ROC (0.9696) y MCC (0.8014). Asimismo, su matriz de confusión mostró 92 falsos positivos y </w:t>
      </w:r>
      <w:r w:rsidRPr="00314189">
        <w:rPr>
          <w:lang w:val="es-PE"/>
        </w:rPr>
        <w:lastRenderedPageBreak/>
        <w:t>93 falsos negativos, evidenciando una distribución prácticamente equilibrada de ambos tipos de error. En contraste, los modelos anteriores presentaron una mayor tendencia hacia los falsos positivos, particularmente la Regresión Logística, el Árbol de Decisión y Random Forest, con 251, 238 y 218 casos, respectivamente.</w:t>
      </w:r>
    </w:p>
    <w:p w14:paraId="1B6E70BC" w14:textId="3BC150F7" w:rsidR="0073321C" w:rsidRPr="00841718" w:rsidRDefault="0073321C" w:rsidP="00314189">
      <w:pPr>
        <w:pStyle w:val="MDPI31text"/>
        <w:rPr>
          <w:lang w:val="es-PE"/>
        </w:rPr>
      </w:pPr>
      <w:r w:rsidRPr="0073321C">
        <w:rPr>
          <w:lang w:val="es-PE"/>
        </w:rPr>
        <w:t>Por tanto, la selección del modelo final no se sustentó únicamente en su capacidad para detectar el mayor número posible de incendios, sino en el equilibrio entre sensibilidad, precisión, capacidad discriminativa y concordancia global de las predicciones. Bajo estos criterios, XGBoost presentó el desempeño global más favorable y fue seleccionado como modelo final, al reducir considerablemente las falsas alarmas, aunque con un recall ligeramente inferior al de otros modelos evaluados.</w:t>
      </w:r>
    </w:p>
    <w:p w14:paraId="3F28731F" w14:textId="2E5112B1" w:rsidR="00FF0BD6" w:rsidRPr="003A0802" w:rsidRDefault="004B1AE5" w:rsidP="006F3D6A">
      <w:pPr>
        <w:pStyle w:val="MDPI21heading1"/>
        <w:rPr>
          <w:lang w:val="es-PE"/>
        </w:rPr>
      </w:pPr>
      <w:r>
        <w:rPr>
          <w:lang w:val="es-PE"/>
        </w:rPr>
        <w:t>5</w:t>
      </w:r>
      <w:r w:rsidR="00FF0BD6" w:rsidRPr="00155AD3">
        <w:rPr>
          <w:lang w:val="es-PE"/>
        </w:rPr>
        <w:t>. Discussion</w:t>
      </w:r>
    </w:p>
    <w:p w14:paraId="0D1A8868" w14:textId="744CAB6D" w:rsidR="00766A0C" w:rsidRDefault="005026F1" w:rsidP="007B26F3">
      <w:pPr>
        <w:pStyle w:val="MDPI31text"/>
        <w:rPr>
          <w:lang w:val="es-PE"/>
        </w:rPr>
      </w:pPr>
      <w:r w:rsidRPr="005026F1">
        <w:rPr>
          <w:lang w:val="es-PE"/>
        </w:rPr>
        <w:t xml:space="preserve">Los resultados obtenidos muestran el potencial de los modelos de aprendizaje automático para la clasificación de incendios forestales en la región San Martín. XGBoost alcanzó un AUC-ROC de 0.9696, resultado comparable con el reportado por </w:t>
      </w:r>
      <w:r w:rsidR="007F4EA6">
        <w:rPr>
          <w:lang w:val="es-PE"/>
        </w:rPr>
        <w:t>Argelia</w:t>
      </w:r>
      <w:r w:rsidR="00EA532F">
        <w:rPr>
          <w:lang w:val="es-PE"/>
        </w:rPr>
        <w:t xml:space="preserve"> </w:t>
      </w:r>
      <w:r w:rsidR="00EA532F" w:rsidRPr="00BD5D0E">
        <w:rPr>
          <w:lang w:val="es-PE"/>
        </w:rPr>
        <w:t>(AUC = 0.96)</w:t>
      </w:r>
      <w:r w:rsidR="00430F3C">
        <w:rPr>
          <w:lang w:val="es-PE"/>
        </w:rPr>
        <w:t xml:space="preserve"> </w:t>
      </w:r>
      <w:sdt>
        <w:sdtPr>
          <w:rPr>
            <w:lang w:val="es-PE"/>
          </w:rPr>
          <w:tag w:val="MENDELEY_CITATION_v3_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"/>
          <w:id w:val="359786720"/>
          <w:placeholder>
            <w:docPart w:val="DefaultPlaceholder_-1854013440"/>
          </w:placeholder>
        </w:sdtPr>
        <w:sdtContent>
          <w:r w:rsidR="00CA4D79" w:rsidRPr="00CA4D79">
            <w:rPr>
              <w:lang w:val="es-PE"/>
            </w:rPr>
            <w:t>[29]</w:t>
          </w:r>
        </w:sdtContent>
      </w:sdt>
      <w:r w:rsidR="00BD5D0E">
        <w:rPr>
          <w:lang w:val="es-PE"/>
        </w:rPr>
        <w:t xml:space="preserve">, </w:t>
      </w:r>
      <w:r w:rsidR="00BD5D0E" w:rsidRPr="00BD5D0E">
        <w:rPr>
          <w:lang w:val="es-PE"/>
        </w:rPr>
        <w:t>donde también se seleccionó XGBoost como modelo final.</w:t>
      </w:r>
      <w:r w:rsidR="00BD5D0E">
        <w:rPr>
          <w:lang w:val="es-PE"/>
        </w:rPr>
        <w:t xml:space="preserve"> </w:t>
      </w:r>
      <w:r w:rsidR="00BD5D0E" w:rsidRPr="00BD5D0E">
        <w:rPr>
          <w:lang w:val="es-PE"/>
        </w:rPr>
        <w:t>Asimismo</w:t>
      </w:r>
      <w:r w:rsidR="003C754D">
        <w:rPr>
          <w:lang w:val="es-PE"/>
        </w:rPr>
        <w:t xml:space="preserve">, </w:t>
      </w:r>
      <w:sdt>
        <w:sdtPr>
          <w:rPr>
            <w:lang w:val="es-PE"/>
          </w:rPr>
          <w:tag w:val="MENDELEY_CITATION_v3_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"/>
          <w:id w:val="-589545173"/>
          <w:placeholder>
            <w:docPart w:val="DefaultPlaceholder_-1854013440"/>
          </w:placeholder>
        </w:sdtPr>
        <w:sdtContent>
          <w:r w:rsidR="00CA4D79" w:rsidRPr="00CA4D79">
            <w:rPr>
              <w:lang w:val="es-PE"/>
            </w:rPr>
            <w:t>[31]</w:t>
          </w:r>
        </w:sdtContent>
      </w:sdt>
      <w:r w:rsidR="003C754D" w:rsidRPr="00877FAE">
        <w:rPr>
          <w:lang w:val="es-PE"/>
        </w:rPr>
        <w:t xml:space="preserve"> </w:t>
      </w:r>
      <w:r w:rsidR="003C754D" w:rsidRPr="003C754D">
        <w:rPr>
          <w:lang w:val="es-PE"/>
        </w:rPr>
        <w:t>en Serbia (AUC = 0.923)</w:t>
      </w:r>
      <w:r w:rsidR="00877FAE">
        <w:rPr>
          <w:lang w:val="es-PE"/>
        </w:rPr>
        <w:t xml:space="preserve"> </w:t>
      </w:r>
      <w:r w:rsidR="00877FAE" w:rsidRPr="00877FAE">
        <w:rPr>
          <w:lang w:val="es-PE"/>
        </w:rPr>
        <w:t>obtuvieron un AUC de 0.9228</w:t>
      </w:r>
      <w:r w:rsidR="00877FAE">
        <w:rPr>
          <w:lang w:val="es-PE"/>
        </w:rPr>
        <w:t xml:space="preserve"> </w:t>
      </w:r>
      <w:r w:rsidR="00877FAE" w:rsidRPr="00877FAE">
        <w:rPr>
          <w:lang w:val="es-PE"/>
        </w:rPr>
        <w:t>mediante una red neuronal profunda (DNN). Estos antecedentes respaldan la utilidad de diferentes enfoques de aprendizaje automático, aunque sus resultados deben interpretarse considerando las diferencias metodológicas y geográficas entre estudios.</w:t>
      </w:r>
    </w:p>
    <w:p w14:paraId="340D108F" w14:textId="6B7397C3" w:rsidR="00A13544" w:rsidRDefault="00A13544" w:rsidP="007B26F3">
      <w:pPr>
        <w:pStyle w:val="MDPI31text"/>
        <w:rPr>
          <w:lang w:val="es-PE"/>
        </w:rPr>
      </w:pPr>
      <w:r w:rsidRPr="00A13544">
        <w:rPr>
          <w:lang w:val="es-PE"/>
        </w:rPr>
        <w:t>En la evaluación interna, XGBoost presentó el mejor desempeño global, con una Accuracy de 0.9187, un F1-score de 0.8585 para la clase incendio y un MCC de 0.8014. No obstante, el Árbol de Decisión obtuvo el mayor Recall (0.8869), con 74 falsos negativos, frente a los 93 registrados por XGBoost. Este último redujo considerablemente las falsas alarmas, con 92 falsos positivos, y alcanzó un mejor equilibrio global entre precisión y sensibilidad. Estos resultados justifican su selección, sin desconocer la mayor capacidad de detección de incendios presentada por el Árbol de Decisión.</w:t>
      </w:r>
    </w:p>
    <w:p w14:paraId="225A2A96" w14:textId="77777777" w:rsidR="00092E3E" w:rsidRPr="00CD2672" w:rsidRDefault="00355456" w:rsidP="00092E3E">
      <w:pPr>
        <w:pStyle w:val="MDPI31text"/>
        <w:rPr>
          <w:lang w:val="es-PE"/>
        </w:rPr>
      </w:pPr>
      <w:r w:rsidRPr="00355456">
        <w:rPr>
          <w:lang w:val="es-PE"/>
        </w:rPr>
        <w:t>En comparación con el estudio desarrollado en China</w:t>
      </w:r>
      <w:r w:rsidR="00955EB7" w:rsidRPr="00955EB7">
        <w:rPr>
          <w:lang w:val="es-PE"/>
        </w:rPr>
        <w:t xml:space="preserve"> </w:t>
      </w:r>
      <w:sdt>
        <w:sdtPr>
          <w:rPr>
            <w:lang w:val="es-PE"/>
          </w:rPr>
          <w:tag w:val="MENDELEY_CITATION_v3_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"/>
          <w:id w:val="-1270534420"/>
          <w:placeholder>
            <w:docPart w:val="DefaultPlaceholder_-1854013440"/>
          </w:placeholder>
        </w:sdtPr>
        <w:sdtContent>
          <w:r w:rsidR="00CA4D79" w:rsidRPr="00CA4D79">
            <w:rPr>
              <w:lang w:val="es-PE"/>
            </w:rPr>
            <w:t>[30]</w:t>
          </w:r>
        </w:sdtContent>
      </w:sdt>
      <w:r w:rsidR="000365E1" w:rsidRPr="00355456">
        <w:rPr>
          <w:lang w:val="es-PE"/>
        </w:rPr>
        <w:t>, donde Random Forest alcanzó una Accuracy de 91.68 %, XGBoost obtuvo un valor cercano de 91.87 % en San Martín. Sin embargo, las diferencias en los ecosistemas, las variables predictoras y los procedimientos de evaluación impiden establecer una superioridad directa entre ambos resultados.</w:t>
      </w:r>
      <w:r w:rsidR="009D439D" w:rsidRPr="009D439D">
        <w:rPr>
          <w:lang w:val="es-PE"/>
        </w:rPr>
        <w:t xml:space="preserve"> </w:t>
      </w:r>
      <w:r w:rsidR="009D439D" w:rsidRPr="00060339">
        <w:rPr>
          <w:lang w:val="es-PE"/>
        </w:rPr>
        <w:t>Asimismo, el estudio desarrollado en Tailandia</w:t>
      </w:r>
      <w:r w:rsidR="00DF1AC8">
        <w:rPr>
          <w:lang w:val="es-PE"/>
        </w:rPr>
        <w:t xml:space="preserve"> </w:t>
      </w:r>
      <w:sdt>
        <w:sdtPr>
          <w:rPr>
            <w:lang w:val="es-PE"/>
          </w:rPr>
          <w:tag w:val="MENDELEY_CITATION_v3_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"/>
          <w:id w:val="989366799"/>
          <w:placeholder>
            <w:docPart w:val="DefaultPlaceholder_-1854013440"/>
          </w:placeholder>
        </w:sdtPr>
        <w:sdtContent>
          <w:r w:rsidR="00CA4D79" w:rsidRPr="00CA4D79">
            <w:rPr>
              <w:lang w:val="es-PE"/>
            </w:rPr>
            <w:t>[25]</w:t>
          </w:r>
        </w:sdtContent>
      </w:sdt>
      <w:r w:rsidR="00AA4E70" w:rsidRPr="00AA4E70">
        <w:rPr>
          <w:lang w:val="es-PE"/>
        </w:rPr>
        <w:t xml:space="preserve"> </w:t>
      </w:r>
      <w:r w:rsidR="005B036B">
        <w:rPr>
          <w:lang w:val="es-PE"/>
        </w:rPr>
        <w:t xml:space="preserve">reportó </w:t>
      </w:r>
      <w:r w:rsidR="00DF1AC8" w:rsidRPr="00355456">
        <w:rPr>
          <w:lang w:val="es-PE"/>
        </w:rPr>
        <w:t>un AUC de 0.848 mediante Random Forest en una evaluación temporal independiente correspondiente a 2024</w:t>
      </w:r>
      <w:r w:rsidR="002848D1" w:rsidRPr="002848D1">
        <w:rPr>
          <w:lang w:val="es-PE"/>
        </w:rPr>
        <w:t xml:space="preserve">. </w:t>
      </w:r>
      <w:r w:rsidR="00092E3E" w:rsidRPr="00CD2672">
        <w:rPr>
          <w:lang w:val="es-PE"/>
        </w:rPr>
        <w:t>Este antecedente destaca la importancia de comprobar el desempeño sobre periodos futuros, aspecto que no fue evaluado directamente en la presente investigación, cuya partición de entrenamiento y prueba se realizó sobre observaciones agrupadas del periodo 2000–2024.</w:t>
      </w:r>
    </w:p>
    <w:p w14:paraId="2604E324" w14:textId="77777777" w:rsidR="00A70FF7" w:rsidRPr="00A70FF7" w:rsidRDefault="00F34231" w:rsidP="00A70FF7">
      <w:pPr>
        <w:pStyle w:val="MDPI31text"/>
        <w:rPr>
          <w:lang w:val="es-PE"/>
        </w:rPr>
      </w:pPr>
      <w:r w:rsidRPr="00F34231">
        <w:rPr>
          <w:lang w:val="es-PE"/>
        </w:rPr>
        <w:t xml:space="preserve">En cuanto a la interpretación de las predicciones, el análisis SHAP destacó la influencia de </w:t>
      </w:r>
      <w:r w:rsidRPr="00F34231">
        <w:rPr>
          <w:i/>
          <w:iCs/>
          <w:lang w:val="es-PE"/>
        </w:rPr>
        <w:t>Temp_max</w:t>
      </w:r>
      <w:r w:rsidRPr="00F34231">
        <w:rPr>
          <w:lang w:val="es-PE"/>
        </w:rPr>
        <w:t xml:space="preserve">, </w:t>
      </w:r>
      <w:r w:rsidRPr="00F34231">
        <w:rPr>
          <w:i/>
          <w:iCs/>
          <w:lang w:val="es-PE"/>
        </w:rPr>
        <w:t>latitude</w:t>
      </w:r>
      <w:r w:rsidRPr="00F34231">
        <w:rPr>
          <w:lang w:val="es-PE"/>
        </w:rPr>
        <w:t xml:space="preserve">, </w:t>
      </w:r>
      <w:r w:rsidRPr="00F34231">
        <w:rPr>
          <w:i/>
          <w:iCs/>
          <w:lang w:val="es-PE"/>
        </w:rPr>
        <w:t>longitude</w:t>
      </w:r>
      <w:r w:rsidRPr="00F34231">
        <w:rPr>
          <w:lang w:val="es-PE"/>
        </w:rPr>
        <w:t xml:space="preserve"> e </w:t>
      </w:r>
      <w:r w:rsidRPr="00F34231">
        <w:rPr>
          <w:i/>
          <w:iCs/>
          <w:lang w:val="es-PE"/>
        </w:rPr>
        <w:t>Is_dry_season</w:t>
      </w:r>
      <w:r w:rsidRPr="00F34231">
        <w:rPr>
          <w:lang w:val="es-PE"/>
        </w:rPr>
        <w:t>. La asociación de temperaturas máximas elevadas y condiciones de estación seca con predicciones positivas resulta coherente con los hallazgos</w:t>
      </w:r>
      <w:r>
        <w:rPr>
          <w:lang w:val="es-PE"/>
        </w:rPr>
        <w:t xml:space="preserve"> </w:t>
      </w:r>
      <w:r w:rsidR="00091F92" w:rsidRPr="00091F92">
        <w:rPr>
          <w:lang w:val="es-PE"/>
        </w:rPr>
        <w:t xml:space="preserve">reportados en Corea </w:t>
      </w:r>
      <w:sdt>
        <w:sdtPr>
          <w:rPr>
            <w:lang w:val="es-PE"/>
          </w:rPr>
          <w:tag w:val="MENDELEY_CITATION_v3_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"/>
          <w:id w:val="981811247"/>
          <w:placeholder>
            <w:docPart w:val="DefaultPlaceholder_-1854013440"/>
          </w:placeholder>
        </w:sdtPr>
        <w:sdtContent>
          <w:r w:rsidR="00CA4D79" w:rsidRPr="00CA4D79">
            <w:rPr>
              <w:lang w:val="es-PE"/>
            </w:rPr>
            <w:t>[27]</w:t>
          </w:r>
        </w:sdtContent>
      </w:sdt>
      <w:r>
        <w:rPr>
          <w:lang w:val="es-PE"/>
        </w:rPr>
        <w:t xml:space="preserve">, </w:t>
      </w:r>
      <w:r w:rsidR="00804C63" w:rsidRPr="00804C63">
        <w:rPr>
          <w:lang w:val="es-PE"/>
        </w:rPr>
        <w:t>quienes identificaron la temperatura, la humedad y el viento entre los factores relevantes para la susceptibilidad a incendios. En contraste</w:t>
      </w:r>
      <w:r w:rsidR="00804C63">
        <w:rPr>
          <w:lang w:val="es-PE"/>
        </w:rPr>
        <w:t xml:space="preserve">, </w:t>
      </w:r>
      <w:r w:rsidR="0004494C" w:rsidRPr="0004494C">
        <w:rPr>
          <w:lang w:val="es-PE"/>
        </w:rPr>
        <w:t>en Estados Unidos</w:t>
      </w:r>
      <w:r w:rsidR="002A7C11">
        <w:rPr>
          <w:lang w:val="es-PE"/>
        </w:rPr>
        <w:t xml:space="preserve"> </w:t>
      </w:r>
      <w:sdt>
        <w:sdtPr>
          <w:rPr>
            <w:lang w:val="es-PE"/>
          </w:rPr>
          <w:tag w:val="MENDELEY_CITATION_v3_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"/>
          <w:id w:val="1745763705"/>
          <w:placeholder>
            <w:docPart w:val="DefaultPlaceholder_-1854013440"/>
          </w:placeholder>
        </w:sdtPr>
        <w:sdtContent>
          <w:r w:rsidR="00CA4D79" w:rsidRPr="00CA4D79">
            <w:rPr>
              <w:lang w:val="es-PE"/>
            </w:rPr>
            <w:t>[28]</w:t>
          </w:r>
        </w:sdtContent>
      </w:sdt>
      <w:r w:rsidR="006A7E61" w:rsidRPr="006A7E61">
        <w:rPr>
          <w:lang w:val="es-PE"/>
        </w:rPr>
        <w:t xml:space="preserve">, </w:t>
      </w:r>
      <w:r w:rsidR="0079335F" w:rsidRPr="0079335F">
        <w:rPr>
          <w:lang w:val="es-PE"/>
        </w:rPr>
        <w:t>encontraron una elevada importancia de variables antropogénicas, particularmente la cobertura del suelo desarrollada y la proximidad a carreteras, en Carolina del Sur</w:t>
      </w:r>
      <w:r w:rsidR="00E95236" w:rsidRPr="00155AD3">
        <w:rPr>
          <w:lang w:val="es-PE"/>
        </w:rPr>
        <w:t>.</w:t>
      </w:r>
      <w:r w:rsidR="00A70FF7">
        <w:rPr>
          <w:lang w:val="es-PE"/>
        </w:rPr>
        <w:t xml:space="preserve"> </w:t>
      </w:r>
      <w:r w:rsidR="00A70FF7" w:rsidRPr="00A70FF7">
        <w:rPr>
          <w:lang w:val="es-PE"/>
        </w:rPr>
        <w:t>Esta diferencia pone de manifiesto la necesidad de considerar las características regionales y las variables incluidas en cada estudio, sin atribuir exclusivamente a los factores climáticos la ocurrencia de incendios en San Martín.</w:t>
      </w:r>
    </w:p>
    <w:p w14:paraId="23ADC201" w14:textId="2A5D76AF" w:rsidR="00DB7FE9" w:rsidRDefault="003002C6" w:rsidP="003955C2">
      <w:pPr>
        <w:pStyle w:val="MDPI31text"/>
        <w:rPr>
          <w:lang w:val="es-PE"/>
        </w:rPr>
      </w:pPr>
      <w:r w:rsidRPr="003002C6">
        <w:rPr>
          <w:lang w:val="es-PE"/>
        </w:rPr>
        <w:t xml:space="preserve">Finalmente, en relación con el antecedente desarrollado en Amazonas, Perú </w:t>
      </w:r>
      <w:sdt>
        <w:sdtPr>
          <w:rPr>
            <w:lang w:val="es-PE"/>
          </w:rPr>
          <w:tag w:val="MENDELEY_CITATION_v3_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"/>
          <w:id w:val="-126628446"/>
          <w:placeholder>
            <w:docPart w:val="DefaultPlaceholder_-1854013440"/>
          </w:placeholder>
        </w:sdtPr>
        <w:sdtContent>
          <w:r w:rsidR="00CA4D79" w:rsidRPr="00CA4D79">
            <w:rPr>
              <w:lang w:val="es-PE"/>
            </w:rPr>
            <w:t>[20]</w:t>
          </w:r>
        </w:sdtContent>
      </w:sdt>
      <w:r w:rsidR="00A33693" w:rsidRPr="00A33693">
        <w:rPr>
          <w:lang w:val="es-PE"/>
        </w:rPr>
        <w:t xml:space="preserve">, </w:t>
      </w:r>
      <w:r w:rsidR="00A70FF7" w:rsidRPr="00A70FF7">
        <w:rPr>
          <w:lang w:val="es-PE"/>
        </w:rPr>
        <w:t xml:space="preserve">que evaluó el periodo 2010–2022 y obtuvo un AUC de 0.91 mediante Random Forest, la presente investigación amplió la cobertura histórica a 2000–2024 e incorporó XGBoost y </w:t>
      </w:r>
      <w:r w:rsidR="00A70FF7" w:rsidRPr="00A70FF7">
        <w:rPr>
          <w:lang w:val="es-PE"/>
        </w:rPr>
        <w:lastRenderedPageBreak/>
        <w:t>técnicas de interpretabilidad SHAP. Estas características constituyen un aporte metodológico para el análisis de incendios forestales en la Amazonía peruana. No obstante, la utilización de una ventana temporal más extensa no demuestra por sí misma una mayor capacidad de generalización, por lo que futuras investigaciones deberían incorporar validaciones temporales y espaciales independientes antes de considerar su implementación operativa en sistemas de alerta temprana</w:t>
      </w:r>
      <w:r w:rsidR="006929DD" w:rsidRPr="006929DD">
        <w:rPr>
          <w:lang w:val="es-PE"/>
        </w:rPr>
        <w:t>.</w:t>
      </w:r>
    </w:p>
    <w:p w14:paraId="017C9B8D" w14:textId="242FB466" w:rsidR="00F43388" w:rsidRDefault="00395AFE" w:rsidP="00395AFE">
      <w:pPr>
        <w:pStyle w:val="MDPI21heading1"/>
        <w:rPr>
          <w:lang w:val="es-PE"/>
        </w:rPr>
      </w:pPr>
      <w:r w:rsidRPr="00395AFE">
        <w:rPr>
          <w:lang w:val="es-PE"/>
        </w:rPr>
        <w:t>6</w:t>
      </w:r>
      <w:r w:rsidR="00F43388" w:rsidRPr="00395AFE">
        <w:rPr>
          <w:lang w:val="es-PE"/>
        </w:rPr>
        <w:t xml:space="preserve">. </w:t>
      </w:r>
      <w:r w:rsidR="00C16FAF" w:rsidRPr="00C16FAF">
        <w:rPr>
          <w:lang w:val="es-PE"/>
        </w:rPr>
        <w:t>Limitaciones del estudio</w:t>
      </w:r>
    </w:p>
    <w:p w14:paraId="62A98A20" w14:textId="6C2C549F" w:rsidR="000C5EE5" w:rsidRPr="000D2507" w:rsidRDefault="005F14FE" w:rsidP="000C5EE5">
      <w:pPr>
        <w:pStyle w:val="MDPI31text"/>
        <w:rPr>
          <w:lang w:val="es-PE"/>
        </w:rPr>
      </w:pPr>
      <w:r>
        <w:rPr>
          <w:lang w:val="es-PE"/>
        </w:rPr>
        <w:t>A</w:t>
      </w:r>
      <w:r w:rsidRPr="00D105C8">
        <w:rPr>
          <w:lang w:val="es-PE"/>
        </w:rPr>
        <w:t xml:space="preserve"> pesar</w:t>
      </w:r>
      <w:r w:rsidR="00D105C8" w:rsidRPr="00D105C8">
        <w:rPr>
          <w:lang w:val="es-PE"/>
        </w:rPr>
        <w:t xml:space="preserve"> del desempeño predictivo alcanzado</w:t>
      </w:r>
      <w:r w:rsidR="0013205A" w:rsidRPr="0013205A">
        <w:rPr>
          <w:lang w:val="es-PE"/>
        </w:rPr>
        <w:t>, el estudio presenta limitaciones que deben ser consideradas</w:t>
      </w:r>
      <w:r w:rsidR="0064267F">
        <w:rPr>
          <w:lang w:val="es-PE"/>
        </w:rPr>
        <w:t xml:space="preserve"> </w:t>
      </w:r>
      <w:r w:rsidR="0064267F" w:rsidRPr="0064267F">
        <w:rPr>
          <w:lang w:val="es-PE"/>
        </w:rPr>
        <w:t>al interpretar sus resultados</w:t>
      </w:r>
      <w:r w:rsidR="0013205A" w:rsidRPr="0013205A">
        <w:rPr>
          <w:lang w:val="es-PE"/>
        </w:rPr>
        <w:t xml:space="preserve">. Primero, la dependencia de datos satelitales MODIS (1 km) y FIRMS </w:t>
      </w:r>
      <w:r w:rsidR="000C5EE5" w:rsidRPr="000D2507">
        <w:rPr>
          <w:lang w:val="es-PE"/>
        </w:rPr>
        <w:t xml:space="preserve">puede restringir la representación de incendios de pequeña extensión o de eventos cuya detección se ve dificultada por las condiciones de observación y la cobertura vegetal. </w:t>
      </w:r>
    </w:p>
    <w:p w14:paraId="37DFEC77" w14:textId="77777777" w:rsidR="000D2507" w:rsidRDefault="0013205A" w:rsidP="0013205A">
      <w:pPr>
        <w:pStyle w:val="MDPI31text"/>
        <w:rPr>
          <w:lang w:val="es-PE"/>
        </w:rPr>
      </w:pPr>
      <w:r w:rsidRPr="0013205A">
        <w:rPr>
          <w:lang w:val="es-PE"/>
        </w:rPr>
        <w:t xml:space="preserve">Segundo, </w:t>
      </w:r>
      <w:r w:rsidR="000D2507" w:rsidRPr="000D2507">
        <w:rPr>
          <w:lang w:val="es-PE"/>
        </w:rPr>
        <w:t>el uso de variables meteorológicas agregadas limita la representación de cambios atmosféricos de corta duración, como variaciones repentinas en la velocidad del viento, la humedad o la precipitación. Por ello, los resultados obtenidos no deben interpretarse como una validación de la capacidad del modelo para realizar predicciones operativas en tiempo real.</w:t>
      </w:r>
    </w:p>
    <w:p w14:paraId="1D500828" w14:textId="7BF73011" w:rsidR="000D2507" w:rsidRDefault="00CA5F71" w:rsidP="0013205A">
      <w:pPr>
        <w:pStyle w:val="MDPI31text"/>
        <w:rPr>
          <w:lang w:val="es-PE"/>
        </w:rPr>
      </w:pPr>
      <w:r>
        <w:rPr>
          <w:lang w:val="es-PE"/>
        </w:rPr>
        <w:t>Tercer</w:t>
      </w:r>
      <w:r w:rsidR="00F10222">
        <w:rPr>
          <w:lang w:val="es-PE"/>
        </w:rPr>
        <w:t xml:space="preserve">o, </w:t>
      </w:r>
      <w:r w:rsidR="00F10222" w:rsidRPr="00F10222">
        <w:rPr>
          <w:lang w:val="es-PE"/>
        </w:rPr>
        <w:t>aunque se integraron observaciones correspondientes al periodo 2000–2024, la evaluación de los algoritmos se realizó mediante una única partición estratificada de entrenamiento y prueba</w:t>
      </w:r>
      <w:r w:rsidR="00741C47" w:rsidRPr="00741C47">
        <w:rPr>
          <w:lang w:val="es-PE"/>
        </w:rPr>
        <w:t>, complementada con diez particiones aleatorias independientes en el análisis de ablación</w:t>
      </w:r>
      <w:r w:rsidR="00F10222" w:rsidRPr="00F10222">
        <w:rPr>
          <w:lang w:val="es-PE"/>
        </w:rPr>
        <w:t>. Este procedimiento permitió comparar los modelos sobre un mismo conjunto de evaluación, pero no comprobó directamente su capacidad de generalización temporal o espacial. En consecuencia, futuras investigaciones deberían incorporar evaluaciones con años posteriores y particiones espacialmente independientes</w:t>
      </w:r>
      <w:r w:rsidR="00992F7E">
        <w:rPr>
          <w:lang w:val="es-PE"/>
        </w:rPr>
        <w:t xml:space="preserve"> </w:t>
      </w:r>
      <w:r w:rsidR="00992F7E" w:rsidRPr="00992F7E">
        <w:rPr>
          <w:lang w:val="es-PE"/>
        </w:rPr>
        <w:t>mediante validación cruzada por bloques geográficos</w:t>
      </w:r>
      <w:r w:rsidR="00F10222" w:rsidRPr="00F10222">
        <w:rPr>
          <w:lang w:val="es-PE"/>
        </w:rPr>
        <w:t>.</w:t>
      </w:r>
    </w:p>
    <w:p w14:paraId="022909F2" w14:textId="7D12842A" w:rsidR="006827E9" w:rsidRPr="00DB7FE9" w:rsidRDefault="0013205A" w:rsidP="0013205A">
      <w:pPr>
        <w:pStyle w:val="MDPI31text"/>
        <w:rPr>
          <w:lang w:val="es-PE"/>
        </w:rPr>
      </w:pPr>
      <w:r w:rsidRPr="0013205A">
        <w:rPr>
          <w:lang w:val="es-PE"/>
        </w:rPr>
        <w:t xml:space="preserve">Finalmente, </w:t>
      </w:r>
      <w:r w:rsidR="008718AF" w:rsidRPr="008718AF">
        <w:rPr>
          <w:lang w:val="es-PE"/>
        </w:rPr>
        <w:t>la resolución espacial de algunos de los productos utilizados puede limitar la representación de procesos de ignición a escala local, especialmente en zonas de transición agrícola-forestal</w:t>
      </w:r>
      <w:r w:rsidR="0043105C" w:rsidRPr="0043105C">
        <w:rPr>
          <w:lang w:val="es-PE"/>
        </w:rPr>
        <w:t>.</w:t>
      </w:r>
      <w:r w:rsidR="00B91620">
        <w:rPr>
          <w:lang w:val="es-PE"/>
        </w:rPr>
        <w:t xml:space="preserve"> </w:t>
      </w:r>
      <w:r w:rsidR="00B91620" w:rsidRPr="00B91620">
        <w:rPr>
          <w:lang w:val="es-PE"/>
        </w:rPr>
        <w:t>Esta restricción debe considerarse al interpretar la aplicabilidad espacial de los resultados y al evaluar su posible utilización en herramientas de gestión territorial.</w:t>
      </w:r>
    </w:p>
    <w:p w14:paraId="4B761387" w14:textId="1470EE5A" w:rsidR="00FF0BD6" w:rsidRPr="00E95236" w:rsidRDefault="00395AFE" w:rsidP="00395AFE">
      <w:pPr>
        <w:pStyle w:val="MDPI21heading1"/>
        <w:rPr>
          <w:lang w:val="es-PE"/>
        </w:rPr>
      </w:pPr>
      <w:r>
        <w:rPr>
          <w:lang w:val="es-PE"/>
        </w:rPr>
        <w:t>7</w:t>
      </w:r>
      <w:r w:rsidR="00FF0BD6" w:rsidRPr="00155AD3">
        <w:rPr>
          <w:lang w:val="es-PE"/>
        </w:rPr>
        <w:t>. Conclusions</w:t>
      </w:r>
    </w:p>
    <w:p w14:paraId="2F2D6AE9" w14:textId="4ED9603E" w:rsidR="00216CD6" w:rsidRPr="00216CD6" w:rsidRDefault="00392137" w:rsidP="00216CD6">
      <w:pPr>
        <w:pStyle w:val="MDPI31text"/>
        <w:rPr>
          <w:lang w:val="es-PE"/>
        </w:rPr>
      </w:pPr>
      <w:r w:rsidRPr="00392137">
        <w:rPr>
          <w:lang w:val="es-PE"/>
        </w:rPr>
        <w:t xml:space="preserve">Esta investigación </w:t>
      </w:r>
      <w:r w:rsidR="0073546A" w:rsidRPr="0073546A">
        <w:rPr>
          <w:lang w:val="es-PE"/>
        </w:rPr>
        <w:t>permitió evaluar la aplicación de modelos de aprendizaje automático para la clasificación de incendios forestales en la región San Martín, Perú, mediante la integración de datos satelitales, ambientales y geoespaciales. Entre los cuatro algoritmos evaluados, XGBoost presentó el mejor desempeño global</w:t>
      </w:r>
      <w:r w:rsidR="00216CD6" w:rsidRPr="00216CD6">
        <w:rPr>
          <w:lang w:val="es-PE"/>
        </w:rPr>
        <w:t xml:space="preserve">. </w:t>
      </w:r>
    </w:p>
    <w:p w14:paraId="66CFE5A3" w14:textId="77777777" w:rsidR="00291424" w:rsidRDefault="00216CD6" w:rsidP="00291424">
      <w:pPr>
        <w:pStyle w:val="MDPI31text"/>
        <w:rPr>
          <w:lang w:val="es-PE"/>
        </w:rPr>
      </w:pPr>
      <w:r w:rsidRPr="00216CD6">
        <w:rPr>
          <w:lang w:val="es-PE"/>
        </w:rPr>
        <w:t xml:space="preserve">Un aporte </w:t>
      </w:r>
      <w:r w:rsidR="00457073" w:rsidRPr="00457073">
        <w:rPr>
          <w:lang w:val="es-PE"/>
        </w:rPr>
        <w:t>metodológico del estudio fue la integración de observaciones correspondientes al periodo 2000–2024 mediante un enfoque de agrupación multianual (pooling). Esta estrategia permitió construir un conjunto de datos histórico para evaluar patrones asociados con la ocurrencia de incendios forestales. No obstante, la amplitud del periodo analizado no constituye por sí misma evidencia de generalización hacia años futuros</w:t>
      </w:r>
      <w:r w:rsidRPr="00216CD6">
        <w:rPr>
          <w:lang w:val="es-PE"/>
        </w:rPr>
        <w:t>.</w:t>
      </w:r>
    </w:p>
    <w:p w14:paraId="73502FA4" w14:textId="1795BF12" w:rsidR="00291424" w:rsidRPr="00291424" w:rsidRDefault="00291424" w:rsidP="00291424">
      <w:pPr>
        <w:pStyle w:val="MDPI31text"/>
        <w:rPr>
          <w:lang w:val="es-PE"/>
        </w:rPr>
      </w:pPr>
      <w:r w:rsidRPr="00291424">
        <w:rPr>
          <w:lang w:val="es-PE"/>
        </w:rPr>
        <w:t xml:space="preserve">El análisis de interpretabilidad mediante SHAP identificó a la temperatura máxima (Temp_max), la latitud (latitude), la longitud (longitude) y la condición de estación seca (Is_dry_season) entre las variables de mayor influencia sobre las predicciones de XGBoost. </w:t>
      </w:r>
      <w:r w:rsidRPr="00291424">
        <w:t>Estos resultados destacan la participación de factores térmicos, estacionales y geográficos en las decisiones de clasificación del modelo, sin establecer relaciones causales directas.</w:t>
      </w:r>
    </w:p>
    <w:p w14:paraId="5DF8187B" w14:textId="78B6FB5C" w:rsidR="00216CD6" w:rsidRPr="00216CD6" w:rsidRDefault="00D5669F" w:rsidP="00216CD6">
      <w:pPr>
        <w:pStyle w:val="MDPI31text"/>
        <w:rPr>
          <w:lang w:val="es-PE"/>
        </w:rPr>
      </w:pPr>
      <w:r w:rsidRPr="00D5669F">
        <w:rPr>
          <w:lang w:val="es-PE"/>
        </w:rPr>
        <w:t xml:space="preserve">Los resultados obtenidos constituyen una base metodológica para el desarrollo de herramientas de apoyo a la gestión preventiva de incendios forestales en San Martín. La </w:t>
      </w:r>
      <w:r w:rsidRPr="00D5669F">
        <w:rPr>
          <w:lang w:val="es-PE"/>
        </w:rPr>
        <w:lastRenderedPageBreak/>
        <w:t>identificación de variables térmicas, estacionales y geográficas relevantes podría contribuir, en futuras aplicaciones, a la elaboración de mapas de susceptibilidad y a la priorización de actividades de vigilancia territorial. Sin embargo, su incorporación en los procesos de planificación y respuesta del GORE San Martín requeriría validaciones adicionales que permitan determinar su desempeño en condiciones operativas.</w:t>
      </w:r>
    </w:p>
    <w:p w14:paraId="7265BECC" w14:textId="78F47431" w:rsidR="00216CD6" w:rsidRDefault="00424498" w:rsidP="00216CD6">
      <w:pPr>
        <w:pStyle w:val="MDPI31text"/>
        <w:rPr>
          <w:lang w:val="es-PE"/>
        </w:rPr>
      </w:pPr>
      <w:r w:rsidRPr="00424498">
        <w:rPr>
          <w:lang w:val="es-PE"/>
        </w:rPr>
        <w:t>Finalmente, el estudio abre una línea de investigación orientada a la incorporación de variables satelitales que no fueron plenamente aprovechadas en el presente modelado. Entre ellas destacan la potencia radiativa del fuego (FRP) y parámetros derivados de la temperatura de superficie terrestre (LST), cuya integración requiere evaluar su disponibilidad, resolución espacial y temporal, así como los procedimientos de procesamiento y normalización correspondientes. Asimismo, se propone explorar información de mayor resolución espacial, como Sentinel-2, y observaciones meteorológicas locales, junto con estrategias de validación temporal y espacial independientes. Estas mejoras permitirían investigar su contribución al desempeño predictivo y determinar la viabilidad de futuras aplicaciones de alerta temprana en la Amazonía peruana</w:t>
      </w:r>
      <w:r w:rsidR="00216CD6" w:rsidRPr="00216CD6">
        <w:rPr>
          <w:lang w:val="es-PE"/>
        </w:rPr>
        <w:t>.</w:t>
      </w:r>
    </w:p>
    <w:p w14:paraId="043DFBD4" w14:textId="77777777" w:rsidR="006F3D6A" w:rsidRPr="008927EE" w:rsidRDefault="006F3D6A" w:rsidP="006F3D6A">
      <w:pPr>
        <w:pStyle w:val="MDPI21heading1"/>
      </w:pPr>
      <w:bookmarkStart w:id="1" w:name="_Hlk181004646"/>
      <w:r w:rsidRPr="00953777">
        <w:t>Abbreviations</w:t>
      </w:r>
    </w:p>
    <w:p w14:paraId="58F2998E" w14:textId="77777777" w:rsidR="006F3D6A" w:rsidRPr="00953777" w:rsidRDefault="006F3D6A" w:rsidP="10438F55">
      <w:pPr>
        <w:pStyle w:val="MDPI32textnoindent"/>
        <w:spacing w:after="240"/>
        <w:rPr>
          <w:sz w:val="18"/>
          <w:szCs w:val="18"/>
        </w:rPr>
      </w:pPr>
      <w:r w:rsidRPr="00953777">
        <w:rPr>
          <w:sz w:val="18"/>
          <w:szCs w:val="18"/>
        </w:rPr>
        <w:t>The following abbreviations are used in this manuscript:</w:t>
      </w:r>
    </w:p>
    <w:tbl>
      <w:tblPr>
        <w:tblStyle w:val="Tablaconcuadrcula"/>
        <w:tblW w:w="7857" w:type="dxa"/>
        <w:tblInd w:w="2608" w:type="dxa"/>
        <w:tblLayout w:type="fixed"/>
        <w:tblCellMar>
          <w:left w:w="0" w:type="dxa"/>
          <w:right w:w="0" w:type="dxa"/>
        </w:tblCellMar>
        <w:tblLook w:val="04A0" w:firstRow="1" w:lastRow="0" w:firstColumn="1" w:lastColumn="0" w:noHBand="0" w:noVBand="1"/>
      </w:tblPr>
      <w:tblGrid>
        <w:gridCol w:w="936"/>
        <w:gridCol w:w="6921"/>
      </w:tblGrid>
      <w:tr w:rsidR="006F3D6A" w:rsidRPr="008927EE" w14:paraId="352CAB6C" w14:textId="77777777" w:rsidTr="10438F55">
        <w:tc>
          <w:tcPr>
            <w:tcW w:w="936" w:type="dxa"/>
            <w:vAlign w:val="center"/>
          </w:tcPr>
          <w:p w14:paraId="6DF9B67F" w14:textId="491E9F72" w:rsidR="006F3D6A" w:rsidRPr="008927EE" w:rsidRDefault="000025C9" w:rsidP="009A3F9C">
            <w:pPr>
              <w:pStyle w:val="MDPI42tablebody"/>
              <w:spacing w:line="240" w:lineRule="auto"/>
              <w:jc w:val="left"/>
              <w:rPr>
                <w:sz w:val="18"/>
                <w:szCs w:val="18"/>
              </w:rPr>
            </w:pPr>
            <w:r w:rsidRPr="33C8C3E5">
              <w:rPr>
                <w:sz w:val="18"/>
                <w:szCs w:val="18"/>
              </w:rPr>
              <w:t>ML</w:t>
            </w:r>
          </w:p>
        </w:tc>
        <w:tc>
          <w:tcPr>
            <w:tcW w:w="6921" w:type="dxa"/>
            <w:vAlign w:val="center"/>
          </w:tcPr>
          <w:p w14:paraId="1FDB2524" w14:textId="5DE27D25" w:rsidR="006F3D6A" w:rsidRPr="008927EE" w:rsidRDefault="177B309C" w:rsidP="6CD62FE5">
            <w:pPr>
              <w:pStyle w:val="MDPI42tablebody"/>
              <w:spacing w:line="240" w:lineRule="auto"/>
              <w:jc w:val="left"/>
              <w:rPr>
                <w:sz w:val="18"/>
                <w:szCs w:val="18"/>
                <w:lang w:val="es-PE"/>
              </w:rPr>
            </w:pPr>
            <w:r w:rsidRPr="6CD62FE5">
              <w:rPr>
                <w:sz w:val="18"/>
                <w:szCs w:val="18"/>
                <w:lang w:val="es-PE"/>
              </w:rPr>
              <w:t>Machine Learning</w:t>
            </w:r>
          </w:p>
        </w:tc>
      </w:tr>
      <w:tr w:rsidR="006F3D6A" w:rsidRPr="008927EE" w14:paraId="064A7707" w14:textId="77777777" w:rsidTr="10438F55">
        <w:tc>
          <w:tcPr>
            <w:tcW w:w="936" w:type="dxa"/>
            <w:vAlign w:val="center"/>
          </w:tcPr>
          <w:p w14:paraId="0DB923CE" w14:textId="0969FFEA" w:rsidR="006F3D6A" w:rsidRPr="008927EE" w:rsidRDefault="000025C9" w:rsidP="6CD62FE5">
            <w:pPr>
              <w:pStyle w:val="MDPI42tablebody"/>
              <w:spacing w:line="240" w:lineRule="auto"/>
              <w:jc w:val="left"/>
              <w:rPr>
                <w:sz w:val="18"/>
                <w:szCs w:val="18"/>
                <w:lang w:val="es-PE"/>
              </w:rPr>
            </w:pPr>
            <w:r w:rsidRPr="6CD62FE5">
              <w:rPr>
                <w:sz w:val="18"/>
                <w:szCs w:val="18"/>
                <w:lang w:val="es-PE"/>
              </w:rPr>
              <w:t>XGBoost</w:t>
            </w:r>
          </w:p>
        </w:tc>
        <w:tc>
          <w:tcPr>
            <w:tcW w:w="6921" w:type="dxa"/>
            <w:vAlign w:val="center"/>
          </w:tcPr>
          <w:p w14:paraId="129F59F3" w14:textId="7A5C9BF4" w:rsidR="006F3D6A" w:rsidRPr="008927EE" w:rsidRDefault="177B309C" w:rsidP="6CD62FE5">
            <w:pPr>
              <w:pStyle w:val="MDPI42tablebody"/>
              <w:spacing w:line="240" w:lineRule="auto"/>
              <w:jc w:val="left"/>
              <w:rPr>
                <w:sz w:val="18"/>
                <w:szCs w:val="18"/>
                <w:lang w:val="es-PE"/>
              </w:rPr>
            </w:pPr>
            <w:r w:rsidRPr="6CD62FE5">
              <w:rPr>
                <w:sz w:val="18"/>
                <w:szCs w:val="18"/>
                <w:lang w:val="es-PE"/>
              </w:rPr>
              <w:t>eXtreme Gradient Boosting</w:t>
            </w:r>
          </w:p>
        </w:tc>
      </w:tr>
      <w:tr w:rsidR="00892024" w:rsidRPr="00953777" w14:paraId="5B41520A" w14:textId="77777777" w:rsidTr="10438F55">
        <w:tc>
          <w:tcPr>
            <w:tcW w:w="936" w:type="dxa"/>
            <w:vAlign w:val="center"/>
          </w:tcPr>
          <w:p w14:paraId="01F018C2" w14:textId="5D9D89D7" w:rsidR="00892024" w:rsidRPr="000025C9" w:rsidRDefault="177B309C" w:rsidP="009A3F9C">
            <w:pPr>
              <w:pStyle w:val="MDPI42tablebody"/>
              <w:spacing w:line="240" w:lineRule="auto"/>
              <w:jc w:val="left"/>
              <w:rPr>
                <w:sz w:val="18"/>
                <w:szCs w:val="18"/>
              </w:rPr>
            </w:pPr>
            <w:r w:rsidRPr="33C8C3E5">
              <w:rPr>
                <w:sz w:val="18"/>
                <w:szCs w:val="18"/>
              </w:rPr>
              <w:t>CRISP-DM</w:t>
            </w:r>
          </w:p>
        </w:tc>
        <w:tc>
          <w:tcPr>
            <w:tcW w:w="6921" w:type="dxa"/>
            <w:vAlign w:val="center"/>
          </w:tcPr>
          <w:p w14:paraId="72F27A0E" w14:textId="1AAF7C1C" w:rsidR="00892024" w:rsidRPr="00953777" w:rsidRDefault="177B309C" w:rsidP="10438F55">
            <w:pPr>
              <w:pStyle w:val="MDPI42tablebody"/>
              <w:spacing w:line="240" w:lineRule="auto"/>
              <w:jc w:val="left"/>
              <w:rPr>
                <w:sz w:val="18"/>
                <w:szCs w:val="18"/>
              </w:rPr>
            </w:pPr>
            <w:r w:rsidRPr="00953777">
              <w:rPr>
                <w:sz w:val="18"/>
                <w:szCs w:val="18"/>
              </w:rPr>
              <w:t>Cross-Industry Standard Process for Data Mining</w:t>
            </w:r>
          </w:p>
        </w:tc>
      </w:tr>
      <w:tr w:rsidR="00892024" w:rsidRPr="00953777" w14:paraId="2B65CBF8" w14:textId="77777777" w:rsidTr="10438F55">
        <w:tc>
          <w:tcPr>
            <w:tcW w:w="936" w:type="dxa"/>
            <w:vAlign w:val="center"/>
          </w:tcPr>
          <w:p w14:paraId="185DA279" w14:textId="538BB52F" w:rsidR="00892024" w:rsidRPr="00892024" w:rsidRDefault="177B309C" w:rsidP="009A3F9C">
            <w:pPr>
              <w:pStyle w:val="MDPI42tablebody"/>
              <w:spacing w:line="240" w:lineRule="auto"/>
              <w:jc w:val="left"/>
              <w:rPr>
                <w:sz w:val="18"/>
                <w:szCs w:val="18"/>
              </w:rPr>
            </w:pPr>
            <w:r w:rsidRPr="33C8C3E5">
              <w:rPr>
                <w:sz w:val="18"/>
                <w:szCs w:val="18"/>
              </w:rPr>
              <w:t>FIRMS</w:t>
            </w:r>
          </w:p>
        </w:tc>
        <w:tc>
          <w:tcPr>
            <w:tcW w:w="6921" w:type="dxa"/>
            <w:vAlign w:val="center"/>
          </w:tcPr>
          <w:p w14:paraId="5B2EBF17" w14:textId="64F48B9D" w:rsidR="00892024" w:rsidRPr="00953777" w:rsidRDefault="177B309C" w:rsidP="10438F55">
            <w:pPr>
              <w:pStyle w:val="MDPI42tablebody"/>
              <w:spacing w:line="240" w:lineRule="auto"/>
              <w:jc w:val="left"/>
              <w:rPr>
                <w:sz w:val="18"/>
                <w:szCs w:val="18"/>
              </w:rPr>
            </w:pPr>
            <w:r w:rsidRPr="00953777">
              <w:rPr>
                <w:sz w:val="18"/>
                <w:szCs w:val="18"/>
              </w:rPr>
              <w:t>Fire Information for Resource Management System (NASA)</w:t>
            </w:r>
          </w:p>
        </w:tc>
      </w:tr>
      <w:tr w:rsidR="006F3D6A" w:rsidRPr="003F49C5" w14:paraId="7C591D13" w14:textId="77777777" w:rsidTr="10438F55">
        <w:tc>
          <w:tcPr>
            <w:tcW w:w="936" w:type="dxa"/>
            <w:vAlign w:val="center"/>
          </w:tcPr>
          <w:p w14:paraId="71C50069" w14:textId="1DC46520" w:rsidR="006F3D6A" w:rsidRPr="008927EE" w:rsidRDefault="000025C9" w:rsidP="009A3F9C">
            <w:pPr>
              <w:pStyle w:val="MDPI42tablebody"/>
              <w:spacing w:line="240" w:lineRule="auto"/>
              <w:jc w:val="left"/>
              <w:rPr>
                <w:sz w:val="18"/>
                <w:szCs w:val="18"/>
              </w:rPr>
            </w:pPr>
            <w:r w:rsidRPr="33C8C3E5">
              <w:rPr>
                <w:sz w:val="18"/>
                <w:szCs w:val="18"/>
              </w:rPr>
              <w:t>LST</w:t>
            </w:r>
          </w:p>
        </w:tc>
        <w:tc>
          <w:tcPr>
            <w:tcW w:w="6921" w:type="dxa"/>
            <w:vAlign w:val="center"/>
          </w:tcPr>
          <w:p w14:paraId="2DADB72E" w14:textId="427616C4" w:rsidR="006F3D6A" w:rsidRPr="00892024" w:rsidRDefault="177B309C" w:rsidP="009A3F9C">
            <w:pPr>
              <w:pStyle w:val="MDPI42tablebody"/>
              <w:spacing w:line="240" w:lineRule="auto"/>
              <w:jc w:val="left"/>
              <w:rPr>
                <w:sz w:val="18"/>
                <w:szCs w:val="18"/>
                <w:lang w:val="es-PE"/>
              </w:rPr>
            </w:pPr>
            <w:r w:rsidRPr="00155AD3">
              <w:rPr>
                <w:sz w:val="18"/>
                <w:szCs w:val="18"/>
                <w:lang w:val="es-PE"/>
              </w:rPr>
              <w:t>Land Surface Temperature (Temperatura de Superficie Terrestre)</w:t>
            </w:r>
          </w:p>
        </w:tc>
      </w:tr>
      <w:tr w:rsidR="000025C9" w:rsidRPr="003F49C5" w14:paraId="40D42125" w14:textId="77777777" w:rsidTr="10438F55">
        <w:tc>
          <w:tcPr>
            <w:tcW w:w="936" w:type="dxa"/>
            <w:vAlign w:val="center"/>
          </w:tcPr>
          <w:p w14:paraId="55379C88" w14:textId="17AF3FFB" w:rsidR="000025C9" w:rsidRDefault="000025C9" w:rsidP="009A3F9C">
            <w:pPr>
              <w:pStyle w:val="MDPI42tablebody"/>
              <w:spacing w:line="240" w:lineRule="auto"/>
              <w:jc w:val="left"/>
              <w:rPr>
                <w:sz w:val="18"/>
                <w:szCs w:val="18"/>
              </w:rPr>
            </w:pPr>
            <w:r w:rsidRPr="33C8C3E5">
              <w:rPr>
                <w:sz w:val="18"/>
                <w:szCs w:val="18"/>
              </w:rPr>
              <w:t>EVI</w:t>
            </w:r>
          </w:p>
        </w:tc>
        <w:tc>
          <w:tcPr>
            <w:tcW w:w="6921" w:type="dxa"/>
            <w:vAlign w:val="center"/>
          </w:tcPr>
          <w:p w14:paraId="517CEE70" w14:textId="649BD66D" w:rsidR="000025C9" w:rsidRPr="00892024" w:rsidRDefault="177B309C" w:rsidP="009A3F9C">
            <w:pPr>
              <w:pStyle w:val="MDPI42tablebody"/>
              <w:spacing w:line="240" w:lineRule="auto"/>
              <w:jc w:val="left"/>
              <w:rPr>
                <w:sz w:val="18"/>
                <w:szCs w:val="18"/>
                <w:lang w:val="es-PE"/>
              </w:rPr>
            </w:pPr>
            <w:r w:rsidRPr="00155AD3">
              <w:rPr>
                <w:sz w:val="18"/>
                <w:szCs w:val="18"/>
                <w:lang w:val="es-PE"/>
              </w:rPr>
              <w:t>Enhanced Vegetation Index (Índice de Vegetación Mejorado)</w:t>
            </w:r>
          </w:p>
        </w:tc>
      </w:tr>
      <w:tr w:rsidR="006F3D6A" w:rsidRPr="003F49C5" w14:paraId="1ED7360D" w14:textId="77777777" w:rsidTr="10438F55">
        <w:tc>
          <w:tcPr>
            <w:tcW w:w="936" w:type="dxa"/>
            <w:vAlign w:val="center"/>
          </w:tcPr>
          <w:p w14:paraId="01BD590B" w14:textId="22C5AFF5" w:rsidR="006F3D6A" w:rsidRPr="008927EE" w:rsidRDefault="000025C9" w:rsidP="009A3F9C">
            <w:pPr>
              <w:pStyle w:val="MDPI42tablebody"/>
              <w:spacing w:line="240" w:lineRule="auto"/>
              <w:jc w:val="left"/>
              <w:rPr>
                <w:sz w:val="18"/>
                <w:szCs w:val="18"/>
              </w:rPr>
            </w:pPr>
            <w:r w:rsidRPr="33C8C3E5">
              <w:rPr>
                <w:sz w:val="18"/>
                <w:szCs w:val="18"/>
              </w:rPr>
              <w:t>NDVI</w:t>
            </w:r>
          </w:p>
        </w:tc>
        <w:tc>
          <w:tcPr>
            <w:tcW w:w="6921" w:type="dxa"/>
            <w:vAlign w:val="center"/>
          </w:tcPr>
          <w:p w14:paraId="580DA747" w14:textId="56A8FD52" w:rsidR="006F3D6A" w:rsidRPr="00892024" w:rsidRDefault="177B309C" w:rsidP="009A3F9C">
            <w:pPr>
              <w:pStyle w:val="MDPI42tablebody"/>
              <w:spacing w:line="240" w:lineRule="auto"/>
              <w:jc w:val="left"/>
              <w:rPr>
                <w:sz w:val="18"/>
                <w:szCs w:val="18"/>
                <w:lang w:val="es-PE"/>
              </w:rPr>
            </w:pPr>
            <w:r w:rsidRPr="00155AD3">
              <w:rPr>
                <w:sz w:val="18"/>
                <w:szCs w:val="18"/>
                <w:lang w:val="es-PE"/>
              </w:rPr>
              <w:t>Normalized Difference Vegetation Index (Índice de Vegetación de Diferencia Normalizada)</w:t>
            </w:r>
          </w:p>
        </w:tc>
      </w:tr>
      <w:tr w:rsidR="00892024" w:rsidRPr="00892024" w14:paraId="22D7B965" w14:textId="77777777" w:rsidTr="10438F55">
        <w:tc>
          <w:tcPr>
            <w:tcW w:w="936" w:type="dxa"/>
            <w:vAlign w:val="center"/>
          </w:tcPr>
          <w:p w14:paraId="5AFE411C" w14:textId="7F6C7E85" w:rsidR="00892024" w:rsidRPr="000025C9" w:rsidRDefault="00892024" w:rsidP="009A3F9C">
            <w:pPr>
              <w:pStyle w:val="MDPI42tablebody"/>
              <w:spacing w:line="240" w:lineRule="auto"/>
              <w:jc w:val="left"/>
              <w:rPr>
                <w:sz w:val="18"/>
                <w:szCs w:val="18"/>
              </w:rPr>
            </w:pPr>
          </w:p>
        </w:tc>
        <w:tc>
          <w:tcPr>
            <w:tcW w:w="6921" w:type="dxa"/>
            <w:vAlign w:val="center"/>
          </w:tcPr>
          <w:p w14:paraId="6714C508" w14:textId="2956BBB9" w:rsidR="00892024" w:rsidRPr="00892024" w:rsidRDefault="00892024" w:rsidP="009A3F9C">
            <w:pPr>
              <w:pStyle w:val="MDPI42tablebody"/>
              <w:spacing w:line="240" w:lineRule="auto"/>
              <w:jc w:val="left"/>
              <w:rPr>
                <w:sz w:val="18"/>
                <w:szCs w:val="18"/>
                <w:lang w:val="es-PE"/>
              </w:rPr>
            </w:pPr>
          </w:p>
        </w:tc>
      </w:tr>
      <w:tr w:rsidR="00892024" w:rsidRPr="00892024" w14:paraId="0020C9BF" w14:textId="77777777" w:rsidTr="10438F55">
        <w:tc>
          <w:tcPr>
            <w:tcW w:w="936" w:type="dxa"/>
            <w:vAlign w:val="center"/>
          </w:tcPr>
          <w:p w14:paraId="67400294" w14:textId="62DED658" w:rsidR="00892024" w:rsidRPr="000025C9" w:rsidRDefault="177B309C" w:rsidP="009A3F9C">
            <w:pPr>
              <w:pStyle w:val="MDPI42tablebody"/>
              <w:spacing w:line="240" w:lineRule="auto"/>
              <w:jc w:val="left"/>
              <w:rPr>
                <w:sz w:val="18"/>
                <w:szCs w:val="18"/>
              </w:rPr>
            </w:pPr>
            <w:r w:rsidRPr="33C8C3E5">
              <w:rPr>
                <w:sz w:val="18"/>
                <w:szCs w:val="18"/>
              </w:rPr>
              <w:t>RF</w:t>
            </w:r>
          </w:p>
        </w:tc>
        <w:tc>
          <w:tcPr>
            <w:tcW w:w="6921" w:type="dxa"/>
            <w:vAlign w:val="center"/>
          </w:tcPr>
          <w:p w14:paraId="1DAFE63F" w14:textId="512A79E9" w:rsidR="00892024" w:rsidRPr="00892024" w:rsidRDefault="177B309C" w:rsidP="009A3F9C">
            <w:pPr>
              <w:pStyle w:val="MDPI42tablebody"/>
              <w:spacing w:line="240" w:lineRule="auto"/>
              <w:jc w:val="left"/>
              <w:rPr>
                <w:sz w:val="18"/>
                <w:szCs w:val="18"/>
                <w:lang w:val="es-PE"/>
              </w:rPr>
            </w:pPr>
            <w:r w:rsidRPr="33C8C3E5">
              <w:rPr>
                <w:sz w:val="18"/>
                <w:szCs w:val="18"/>
              </w:rPr>
              <w:t>Random Forest</w:t>
            </w:r>
          </w:p>
        </w:tc>
      </w:tr>
      <w:tr w:rsidR="00892024" w:rsidRPr="00892024" w14:paraId="59A1A73F" w14:textId="77777777" w:rsidTr="10438F55">
        <w:tc>
          <w:tcPr>
            <w:tcW w:w="936" w:type="dxa"/>
            <w:vAlign w:val="center"/>
          </w:tcPr>
          <w:p w14:paraId="00CA08A9" w14:textId="2F788C48" w:rsidR="00892024" w:rsidRDefault="177B309C" w:rsidP="009A3F9C">
            <w:pPr>
              <w:pStyle w:val="MDPI42tablebody"/>
              <w:spacing w:line="240" w:lineRule="auto"/>
              <w:jc w:val="left"/>
              <w:rPr>
                <w:sz w:val="18"/>
                <w:szCs w:val="18"/>
              </w:rPr>
            </w:pPr>
            <w:r w:rsidRPr="33C8C3E5">
              <w:rPr>
                <w:sz w:val="18"/>
                <w:szCs w:val="18"/>
              </w:rPr>
              <w:t>SHAP</w:t>
            </w:r>
          </w:p>
        </w:tc>
        <w:tc>
          <w:tcPr>
            <w:tcW w:w="6921" w:type="dxa"/>
            <w:vAlign w:val="center"/>
          </w:tcPr>
          <w:p w14:paraId="61BAE2F4" w14:textId="2E30E078" w:rsidR="00892024" w:rsidRPr="00892024" w:rsidRDefault="177B309C" w:rsidP="009A3F9C">
            <w:pPr>
              <w:pStyle w:val="MDPI42tablebody"/>
              <w:spacing w:line="240" w:lineRule="auto"/>
              <w:jc w:val="left"/>
              <w:rPr>
                <w:sz w:val="18"/>
                <w:szCs w:val="18"/>
                <w:lang w:val="es-PE"/>
              </w:rPr>
            </w:pPr>
            <w:r w:rsidRPr="33C8C3E5">
              <w:rPr>
                <w:sz w:val="18"/>
                <w:szCs w:val="18"/>
              </w:rPr>
              <w:t>SHapley Additive exPlanations</w:t>
            </w:r>
          </w:p>
        </w:tc>
      </w:tr>
      <w:tr w:rsidR="00892024" w:rsidRPr="003F49C5" w14:paraId="3BCE2EC4" w14:textId="77777777" w:rsidTr="10438F55">
        <w:tc>
          <w:tcPr>
            <w:tcW w:w="936" w:type="dxa"/>
            <w:vAlign w:val="center"/>
          </w:tcPr>
          <w:p w14:paraId="6F3A3F02" w14:textId="0EBF9E86" w:rsidR="00892024" w:rsidRDefault="177B309C" w:rsidP="009A3F9C">
            <w:pPr>
              <w:pStyle w:val="MDPI42tablebody"/>
              <w:spacing w:line="240" w:lineRule="auto"/>
              <w:jc w:val="left"/>
              <w:rPr>
                <w:sz w:val="18"/>
                <w:szCs w:val="18"/>
              </w:rPr>
            </w:pPr>
            <w:r w:rsidRPr="33C8C3E5">
              <w:rPr>
                <w:sz w:val="18"/>
                <w:szCs w:val="18"/>
              </w:rPr>
              <w:t>INDECI</w:t>
            </w:r>
          </w:p>
        </w:tc>
        <w:tc>
          <w:tcPr>
            <w:tcW w:w="6921" w:type="dxa"/>
            <w:vAlign w:val="center"/>
          </w:tcPr>
          <w:p w14:paraId="28901DA6" w14:textId="22E4FD9D" w:rsidR="00892024" w:rsidRPr="00892024" w:rsidRDefault="177B309C" w:rsidP="009A3F9C">
            <w:pPr>
              <w:pStyle w:val="MDPI42tablebody"/>
              <w:spacing w:line="240" w:lineRule="auto"/>
              <w:jc w:val="left"/>
              <w:rPr>
                <w:sz w:val="18"/>
                <w:szCs w:val="18"/>
                <w:lang w:val="es-PE"/>
              </w:rPr>
            </w:pPr>
            <w:r w:rsidRPr="00155AD3">
              <w:rPr>
                <w:sz w:val="18"/>
                <w:szCs w:val="18"/>
                <w:lang w:val="es-PE"/>
              </w:rPr>
              <w:t>Instituto Nacional de Defensa Civil</w:t>
            </w:r>
          </w:p>
        </w:tc>
      </w:tr>
      <w:tr w:rsidR="00892024" w:rsidRPr="003F49C5" w14:paraId="2B924368" w14:textId="77777777" w:rsidTr="10438F55">
        <w:tc>
          <w:tcPr>
            <w:tcW w:w="936" w:type="dxa"/>
            <w:vAlign w:val="center"/>
          </w:tcPr>
          <w:p w14:paraId="0EA41188" w14:textId="641D8027" w:rsidR="00892024" w:rsidRPr="00892024" w:rsidRDefault="177B309C" w:rsidP="009A3F9C">
            <w:pPr>
              <w:pStyle w:val="MDPI42tablebody"/>
              <w:spacing w:line="240" w:lineRule="auto"/>
              <w:jc w:val="left"/>
              <w:rPr>
                <w:sz w:val="18"/>
                <w:szCs w:val="18"/>
                <w:lang w:val="es-PE"/>
              </w:rPr>
            </w:pPr>
            <w:r w:rsidRPr="33C8C3E5">
              <w:rPr>
                <w:sz w:val="18"/>
                <w:szCs w:val="18"/>
              </w:rPr>
              <w:t>CENEPRED</w:t>
            </w:r>
          </w:p>
        </w:tc>
        <w:tc>
          <w:tcPr>
            <w:tcW w:w="6921" w:type="dxa"/>
            <w:vAlign w:val="center"/>
          </w:tcPr>
          <w:p w14:paraId="474134C5" w14:textId="4196120F" w:rsidR="00892024" w:rsidRPr="00892024" w:rsidRDefault="177B309C" w:rsidP="009A3F9C">
            <w:pPr>
              <w:pStyle w:val="MDPI42tablebody"/>
              <w:spacing w:line="240" w:lineRule="auto"/>
              <w:jc w:val="left"/>
              <w:rPr>
                <w:sz w:val="18"/>
                <w:szCs w:val="18"/>
                <w:lang w:val="es-PE"/>
              </w:rPr>
            </w:pPr>
            <w:r w:rsidRPr="00155AD3">
              <w:rPr>
                <w:sz w:val="18"/>
                <w:szCs w:val="18"/>
                <w:lang w:val="es-PE"/>
              </w:rPr>
              <w:t>Centro Nacional de Estimación, Prevención y Reducción del Riesgo de Desastres</w:t>
            </w:r>
          </w:p>
        </w:tc>
      </w:tr>
      <w:tr w:rsidR="00892024" w:rsidRPr="00892024" w14:paraId="3BC74DE7" w14:textId="77777777" w:rsidTr="10438F55">
        <w:tc>
          <w:tcPr>
            <w:tcW w:w="936" w:type="dxa"/>
            <w:vAlign w:val="center"/>
          </w:tcPr>
          <w:p w14:paraId="6D036329" w14:textId="7357AA08" w:rsidR="00892024" w:rsidRPr="00892024" w:rsidRDefault="177B309C" w:rsidP="009A3F9C">
            <w:pPr>
              <w:pStyle w:val="MDPI42tablebody"/>
              <w:spacing w:line="240" w:lineRule="auto"/>
              <w:jc w:val="left"/>
              <w:rPr>
                <w:sz w:val="18"/>
                <w:szCs w:val="18"/>
                <w:lang w:val="es-PE"/>
              </w:rPr>
            </w:pPr>
            <w:r w:rsidRPr="33C8C3E5">
              <w:rPr>
                <w:sz w:val="18"/>
                <w:szCs w:val="18"/>
              </w:rPr>
              <w:t>GORE</w:t>
            </w:r>
          </w:p>
        </w:tc>
        <w:tc>
          <w:tcPr>
            <w:tcW w:w="6921" w:type="dxa"/>
            <w:vAlign w:val="center"/>
          </w:tcPr>
          <w:p w14:paraId="36001235" w14:textId="752FDE52" w:rsidR="00892024" w:rsidRPr="00892024" w:rsidRDefault="177B309C" w:rsidP="009A3F9C">
            <w:pPr>
              <w:pStyle w:val="MDPI42tablebody"/>
              <w:spacing w:line="240" w:lineRule="auto"/>
              <w:jc w:val="left"/>
              <w:rPr>
                <w:sz w:val="18"/>
                <w:szCs w:val="18"/>
                <w:lang w:val="es-PE"/>
              </w:rPr>
            </w:pPr>
            <w:r w:rsidRPr="33C8C3E5">
              <w:rPr>
                <w:sz w:val="18"/>
                <w:szCs w:val="18"/>
              </w:rPr>
              <w:t>Gobierno Regional</w:t>
            </w:r>
          </w:p>
        </w:tc>
      </w:tr>
      <w:tr w:rsidR="00892024" w:rsidRPr="00892024" w14:paraId="3F6437CE" w14:textId="77777777" w:rsidTr="10438F55">
        <w:tc>
          <w:tcPr>
            <w:tcW w:w="936" w:type="dxa"/>
            <w:vAlign w:val="center"/>
          </w:tcPr>
          <w:p w14:paraId="3142A0FD" w14:textId="0F78BA59" w:rsidR="00892024" w:rsidRDefault="177B309C" w:rsidP="009A3F9C">
            <w:pPr>
              <w:pStyle w:val="MDPI42tablebody"/>
              <w:spacing w:line="240" w:lineRule="auto"/>
              <w:jc w:val="left"/>
              <w:rPr>
                <w:sz w:val="18"/>
                <w:szCs w:val="18"/>
              </w:rPr>
            </w:pPr>
            <w:r w:rsidRPr="33C8C3E5">
              <w:rPr>
                <w:sz w:val="18"/>
                <w:szCs w:val="18"/>
              </w:rPr>
              <w:t>MCC</w:t>
            </w:r>
          </w:p>
        </w:tc>
        <w:tc>
          <w:tcPr>
            <w:tcW w:w="6921" w:type="dxa"/>
            <w:vAlign w:val="center"/>
          </w:tcPr>
          <w:p w14:paraId="6426CBC5" w14:textId="39269921" w:rsidR="00892024" w:rsidRPr="00892024" w:rsidRDefault="177B309C" w:rsidP="00892024">
            <w:pPr>
              <w:pStyle w:val="MDPI42tablebody"/>
              <w:spacing w:line="240" w:lineRule="auto"/>
              <w:jc w:val="left"/>
              <w:rPr>
                <w:sz w:val="18"/>
                <w:szCs w:val="18"/>
                <w:lang w:val="es-PE"/>
              </w:rPr>
            </w:pPr>
            <w:r w:rsidRPr="33C8C3E5">
              <w:rPr>
                <w:sz w:val="18"/>
                <w:szCs w:val="18"/>
              </w:rPr>
              <w:t>Matthews Correlation Coefficient</w:t>
            </w:r>
          </w:p>
        </w:tc>
      </w:tr>
      <w:tr w:rsidR="00ED3DCE" w:rsidRPr="00892024" w14:paraId="1391CBD5" w14:textId="77777777" w:rsidTr="10438F55">
        <w:tc>
          <w:tcPr>
            <w:tcW w:w="936" w:type="dxa"/>
            <w:vAlign w:val="center"/>
          </w:tcPr>
          <w:p w14:paraId="727C7B07" w14:textId="73A16FF5" w:rsidR="00ED3DCE" w:rsidRPr="00892024" w:rsidRDefault="602914DB" w:rsidP="009A3F9C">
            <w:pPr>
              <w:pStyle w:val="MDPI42tablebody"/>
              <w:spacing w:line="240" w:lineRule="auto"/>
              <w:jc w:val="left"/>
              <w:rPr>
                <w:sz w:val="18"/>
                <w:szCs w:val="18"/>
              </w:rPr>
            </w:pPr>
            <w:r w:rsidRPr="33C8C3E5">
              <w:rPr>
                <w:sz w:val="18"/>
                <w:szCs w:val="18"/>
              </w:rPr>
              <w:t>GEE</w:t>
            </w:r>
          </w:p>
        </w:tc>
        <w:tc>
          <w:tcPr>
            <w:tcW w:w="6921" w:type="dxa"/>
            <w:vAlign w:val="center"/>
          </w:tcPr>
          <w:p w14:paraId="2C88B4EE" w14:textId="2BAED9A8" w:rsidR="00ED3DCE" w:rsidRPr="00892024" w:rsidRDefault="602914DB" w:rsidP="00892024">
            <w:pPr>
              <w:pStyle w:val="MDPI42tablebody"/>
              <w:spacing w:line="240" w:lineRule="auto"/>
              <w:jc w:val="left"/>
              <w:rPr>
                <w:sz w:val="18"/>
                <w:szCs w:val="18"/>
                <w:lang w:val="es-PE"/>
              </w:rPr>
            </w:pPr>
            <w:r w:rsidRPr="33C8C3E5">
              <w:rPr>
                <w:sz w:val="18"/>
                <w:szCs w:val="18"/>
              </w:rPr>
              <w:t>Google Earth Engine</w:t>
            </w:r>
          </w:p>
        </w:tc>
      </w:tr>
      <w:tr w:rsidR="00892024" w:rsidRPr="00953777" w14:paraId="36A374E0" w14:textId="77777777" w:rsidTr="10438F55">
        <w:tc>
          <w:tcPr>
            <w:tcW w:w="936" w:type="dxa"/>
            <w:vAlign w:val="center"/>
          </w:tcPr>
          <w:p w14:paraId="3B64266D" w14:textId="47000981" w:rsidR="00892024" w:rsidRPr="000025C9" w:rsidRDefault="177B309C" w:rsidP="009A3F9C">
            <w:pPr>
              <w:pStyle w:val="MDPI42tablebody"/>
              <w:spacing w:line="240" w:lineRule="auto"/>
              <w:jc w:val="left"/>
              <w:rPr>
                <w:sz w:val="18"/>
                <w:szCs w:val="18"/>
              </w:rPr>
            </w:pPr>
            <w:r w:rsidRPr="33C8C3E5">
              <w:rPr>
                <w:sz w:val="18"/>
                <w:szCs w:val="18"/>
              </w:rPr>
              <w:t>AUC-ROC</w:t>
            </w:r>
          </w:p>
        </w:tc>
        <w:tc>
          <w:tcPr>
            <w:tcW w:w="6921" w:type="dxa"/>
            <w:vAlign w:val="center"/>
          </w:tcPr>
          <w:p w14:paraId="0C2305D5" w14:textId="3E278D5D" w:rsidR="00892024" w:rsidRPr="00953777" w:rsidRDefault="177B309C" w:rsidP="10438F55">
            <w:pPr>
              <w:pStyle w:val="MDPI42tablebody"/>
              <w:spacing w:line="240" w:lineRule="auto"/>
              <w:jc w:val="left"/>
              <w:rPr>
                <w:sz w:val="18"/>
                <w:szCs w:val="18"/>
              </w:rPr>
            </w:pPr>
            <w:r w:rsidRPr="00953777">
              <w:rPr>
                <w:sz w:val="18"/>
                <w:szCs w:val="18"/>
              </w:rPr>
              <w:t>Area Under the Receiver Operating Characteristic Curve</w:t>
            </w:r>
          </w:p>
        </w:tc>
      </w:tr>
    </w:tbl>
    <w:bookmarkEnd w:id="1"/>
    <w:p w14:paraId="5ED8A7E0" w14:textId="77777777" w:rsidR="00FF0BD6" w:rsidRPr="008927EE" w:rsidRDefault="00FF0BD6" w:rsidP="006F3D6A">
      <w:pPr>
        <w:pStyle w:val="MDPI21heading1"/>
        <w:ind w:left="0"/>
      </w:pPr>
      <w:r w:rsidRPr="00953777">
        <w:t>References</w:t>
      </w:r>
    </w:p>
    <w:sdt>
      <w:sdtPr>
        <w:rPr>
          <w:snapToGrid w:val="0"/>
          <w:color w:val="000000"/>
          <w:sz w:val="18"/>
          <w:lang w:val="en-US" w:eastAsia="en-US" w:bidi="en-US"/>
        </w:rPr>
        <w:tag w:val="MENDELEY_BIBLIOGRAPHY"/>
        <w:id w:val="-2113659017"/>
        <w:placeholder>
          <w:docPart w:val="DefaultPlaceholder_-1854013440"/>
        </w:placeholder>
      </w:sdtPr>
      <w:sdtContent>
        <w:p w14:paraId="45F967A8" w14:textId="77777777" w:rsidR="000D5B33" w:rsidRPr="000D5B33" w:rsidRDefault="000D5B33">
          <w:pPr>
            <w:autoSpaceDE w:val="0"/>
            <w:autoSpaceDN w:val="0"/>
            <w:ind w:hanging="640"/>
            <w:divId w:val="1380082898"/>
            <w:rPr>
              <w:rFonts w:eastAsia="Times New Roman"/>
              <w:color w:val="000000"/>
              <w:szCs w:val="24"/>
            </w:rPr>
          </w:pPr>
          <w:r w:rsidRPr="00CA4D79">
            <w:rPr>
              <w:rFonts w:eastAsia="Times New Roman"/>
              <w:color w:val="000000"/>
              <w:lang w:val="en-US"/>
            </w:rPr>
            <w:t>[1]</w:t>
          </w:r>
          <w:r w:rsidRPr="00CA4D79">
            <w:rPr>
              <w:rFonts w:eastAsia="Times New Roman"/>
              <w:color w:val="000000"/>
              <w:lang w:val="en-US"/>
            </w:rPr>
            <w:tab/>
            <w:t xml:space="preserve">M. C. Iban and A. Sekertekin, “Machine learning based wildfire susceptibility mapping using remotely sensed fire data and GIS: A case study of Adana and Mersin provinces, Turkey,” </w:t>
          </w:r>
          <w:r w:rsidRPr="00CA4D79">
            <w:rPr>
              <w:rFonts w:eastAsia="Times New Roman"/>
              <w:i/>
              <w:iCs/>
              <w:color w:val="000000"/>
              <w:lang w:val="en-US"/>
            </w:rPr>
            <w:t xml:space="preserve">Ecol. </w:t>
          </w:r>
          <w:r w:rsidRPr="000D5B33">
            <w:rPr>
              <w:rFonts w:eastAsia="Times New Roman"/>
              <w:i/>
              <w:iCs/>
              <w:color w:val="000000"/>
            </w:rPr>
            <w:t>Inform.</w:t>
          </w:r>
          <w:r w:rsidRPr="000D5B33">
            <w:rPr>
              <w:rFonts w:eastAsia="Times New Roman"/>
              <w:color w:val="000000"/>
            </w:rPr>
            <w:t>, vol. 69, p. 101647, Jul. 2022, doi: 10.1016/J.ECOINF.2022.101647.</w:t>
          </w:r>
        </w:p>
        <w:p w14:paraId="0C0A6FB3" w14:textId="77777777" w:rsidR="000D5B33" w:rsidRPr="00CA4D79" w:rsidRDefault="000D5B33">
          <w:pPr>
            <w:autoSpaceDE w:val="0"/>
            <w:autoSpaceDN w:val="0"/>
            <w:ind w:hanging="640"/>
            <w:divId w:val="573664004"/>
            <w:rPr>
              <w:rFonts w:eastAsia="Times New Roman"/>
              <w:color w:val="000000"/>
              <w:lang w:val="en-US"/>
            </w:rPr>
          </w:pPr>
          <w:r w:rsidRPr="000D5B33">
            <w:rPr>
              <w:rFonts w:eastAsia="Times New Roman"/>
              <w:color w:val="000000"/>
            </w:rPr>
            <w:t>[2]</w:t>
          </w:r>
          <w:r w:rsidRPr="000D5B33">
            <w:rPr>
              <w:rFonts w:eastAsia="Times New Roman"/>
              <w:color w:val="000000"/>
            </w:rPr>
            <w:tab/>
            <w:t xml:space="preserve">M. José Estrela Navarro, F. Pastor Guzmán, J. Antonio Valiente Pardo, and J. Antonio Alloza, “Integración de una cartografía de vientos en situaciones meteorológicas de riesgo de incendios forestales en la Comunidad Valenciana mediante un SIG,” </w:t>
          </w:r>
          <w:r w:rsidRPr="000D5B33">
            <w:rPr>
              <w:rFonts w:eastAsia="Times New Roman"/>
              <w:i/>
              <w:iCs/>
              <w:color w:val="000000"/>
            </w:rPr>
            <w:t xml:space="preserve">GeoFocus. </w:t>
          </w:r>
          <w:r w:rsidRPr="00CA4D79">
            <w:rPr>
              <w:rFonts w:eastAsia="Times New Roman"/>
              <w:i/>
              <w:iCs/>
              <w:color w:val="000000"/>
              <w:lang w:val="en-US"/>
            </w:rPr>
            <w:t>International Review of Geographical Information Science and Technology</w:t>
          </w:r>
          <w:r w:rsidRPr="00CA4D79">
            <w:rPr>
              <w:rFonts w:eastAsia="Times New Roman"/>
              <w:color w:val="000000"/>
              <w:lang w:val="en-US"/>
            </w:rPr>
            <w:t>, no. 5, pp. 94–114, 2005, Accessed: Oct. 04, 2025. [Online]. Available: https://geofocus.org/index.php/geofocus/article/view/61</w:t>
          </w:r>
        </w:p>
        <w:p w14:paraId="076BED70" w14:textId="77777777" w:rsidR="000D5B33" w:rsidRPr="00CA4D79" w:rsidRDefault="000D5B33">
          <w:pPr>
            <w:autoSpaceDE w:val="0"/>
            <w:autoSpaceDN w:val="0"/>
            <w:ind w:hanging="640"/>
            <w:divId w:val="409078788"/>
            <w:rPr>
              <w:rFonts w:eastAsia="Times New Roman"/>
              <w:color w:val="000000"/>
              <w:lang w:val="en-US"/>
            </w:rPr>
          </w:pPr>
          <w:r w:rsidRPr="00CA4D79">
            <w:rPr>
              <w:rFonts w:eastAsia="Times New Roman"/>
              <w:color w:val="000000"/>
              <w:lang w:val="en-US"/>
            </w:rPr>
            <w:t>[3]</w:t>
          </w:r>
          <w:r w:rsidRPr="00CA4D79">
            <w:rPr>
              <w:rFonts w:eastAsia="Times New Roman"/>
              <w:color w:val="000000"/>
              <w:lang w:val="en-US"/>
            </w:rPr>
            <w:tab/>
            <w:t xml:space="preserve">L. Hoesung </w:t>
          </w:r>
          <w:r w:rsidRPr="00CA4D79">
            <w:rPr>
              <w:rFonts w:eastAsia="Times New Roman"/>
              <w:i/>
              <w:iCs/>
              <w:color w:val="000000"/>
              <w:lang w:val="en-US"/>
            </w:rPr>
            <w:t>et al.</w:t>
          </w:r>
          <w:r w:rsidRPr="00CA4D79">
            <w:rPr>
              <w:rFonts w:eastAsia="Times New Roman"/>
              <w:color w:val="000000"/>
              <w:lang w:val="en-US"/>
            </w:rPr>
            <w:t>, “IPCC, Climate Change 2023: Synthesis Report, Summary for Policymakers. Contribution of Working Groups I, II and III to the Sixth Assessment Report of the Intergovernmental Panel on Climate Change.,” Geneva, Switzerland, Jul. 2023. doi: 10.59327/IPCC/AR6-9789291691647.001.</w:t>
          </w:r>
        </w:p>
        <w:p w14:paraId="52809922" w14:textId="77777777" w:rsidR="000D5B33" w:rsidRPr="00CA4D79" w:rsidRDefault="000D5B33">
          <w:pPr>
            <w:autoSpaceDE w:val="0"/>
            <w:autoSpaceDN w:val="0"/>
            <w:ind w:hanging="640"/>
            <w:divId w:val="1911891007"/>
            <w:rPr>
              <w:rFonts w:eastAsia="Times New Roman"/>
              <w:color w:val="000000"/>
              <w:lang w:val="en-US"/>
            </w:rPr>
          </w:pPr>
          <w:r w:rsidRPr="00CA4D79">
            <w:rPr>
              <w:rFonts w:eastAsia="Times New Roman"/>
              <w:color w:val="000000"/>
              <w:lang w:val="en-US"/>
            </w:rPr>
            <w:lastRenderedPageBreak/>
            <w:t>[4]</w:t>
          </w:r>
          <w:r w:rsidRPr="00CA4D79">
            <w:rPr>
              <w:rFonts w:eastAsia="Times New Roman"/>
              <w:color w:val="000000"/>
              <w:lang w:val="en-US"/>
            </w:rPr>
            <w:tab/>
            <w:t>OCHA, “Natural Disasters in Latin America and the Caribbean.” Accessed: Oct. 04, 2025. [Online]. Available: https://www.unocha.org/publications/report/world/natural-disasters-latin-america-and-caribbean-2000-2019</w:t>
          </w:r>
        </w:p>
        <w:p w14:paraId="2A7F9714" w14:textId="77777777" w:rsidR="000D5B33" w:rsidRPr="00CA4D79" w:rsidRDefault="000D5B33">
          <w:pPr>
            <w:autoSpaceDE w:val="0"/>
            <w:autoSpaceDN w:val="0"/>
            <w:ind w:hanging="640"/>
            <w:divId w:val="1475290141"/>
            <w:rPr>
              <w:rFonts w:eastAsia="Times New Roman"/>
              <w:color w:val="000000"/>
              <w:lang w:val="en-US"/>
            </w:rPr>
          </w:pPr>
          <w:r w:rsidRPr="00CA4D79">
            <w:rPr>
              <w:rFonts w:eastAsia="Times New Roman"/>
              <w:color w:val="000000"/>
              <w:lang w:val="en-US"/>
            </w:rPr>
            <w:t>[5]</w:t>
          </w:r>
          <w:r w:rsidRPr="00CA4D79">
            <w:rPr>
              <w:rFonts w:eastAsia="Times New Roman"/>
              <w:color w:val="000000"/>
              <w:lang w:val="en-US"/>
            </w:rPr>
            <w:tab/>
          </w:r>
          <w:r w:rsidRPr="00CA4D79">
            <w:rPr>
              <w:rFonts w:eastAsia="Times New Roman"/>
              <w:i/>
              <w:iCs/>
              <w:color w:val="000000"/>
              <w:lang w:val="en-US"/>
            </w:rPr>
            <w:t>Global Forest Resources Assessment 2020</w:t>
          </w:r>
          <w:r w:rsidRPr="00CA4D79">
            <w:rPr>
              <w:rFonts w:eastAsia="Times New Roman"/>
              <w:color w:val="000000"/>
              <w:lang w:val="en-US"/>
            </w:rPr>
            <w:t>. FAO, 2020. doi: 10.4060/ca9825en.</w:t>
          </w:r>
        </w:p>
        <w:p w14:paraId="7BD3990D" w14:textId="77777777" w:rsidR="000D5B33" w:rsidRPr="00CA4D79" w:rsidRDefault="000D5B33">
          <w:pPr>
            <w:autoSpaceDE w:val="0"/>
            <w:autoSpaceDN w:val="0"/>
            <w:ind w:hanging="640"/>
            <w:divId w:val="410929473"/>
            <w:rPr>
              <w:rFonts w:eastAsia="Times New Roman"/>
              <w:color w:val="000000"/>
              <w:lang w:val="en-US"/>
            </w:rPr>
          </w:pPr>
          <w:r w:rsidRPr="00CA4D79">
            <w:rPr>
              <w:rFonts w:eastAsia="Times New Roman"/>
              <w:color w:val="000000"/>
              <w:lang w:val="en-US"/>
            </w:rPr>
            <w:t>[6]</w:t>
          </w:r>
          <w:r w:rsidRPr="00CA4D79">
            <w:rPr>
              <w:rFonts w:eastAsia="Times New Roman"/>
              <w:color w:val="000000"/>
              <w:lang w:val="en-US"/>
            </w:rPr>
            <w:tab/>
            <w:t>United Nations Office for Disaster Risk Reduction, “Global Assessment Report on Disaster Risk Reduction 2025: Resilience Pays: Financing and Investing for our Future.,” Geneva, 2025.</w:t>
          </w:r>
        </w:p>
        <w:p w14:paraId="7FA3902A" w14:textId="77777777" w:rsidR="000D5B33" w:rsidRPr="00CA4D79" w:rsidRDefault="000D5B33">
          <w:pPr>
            <w:autoSpaceDE w:val="0"/>
            <w:autoSpaceDN w:val="0"/>
            <w:ind w:hanging="640"/>
            <w:divId w:val="131412569"/>
            <w:rPr>
              <w:rFonts w:eastAsia="Times New Roman"/>
              <w:color w:val="000000"/>
              <w:lang w:val="en-US"/>
            </w:rPr>
          </w:pPr>
          <w:r w:rsidRPr="000D5B33">
            <w:rPr>
              <w:rFonts w:eastAsia="Times New Roman"/>
              <w:color w:val="000000"/>
            </w:rPr>
            <w:t>[7]</w:t>
          </w:r>
          <w:r w:rsidRPr="000D5B33">
            <w:rPr>
              <w:rFonts w:eastAsia="Times New Roman"/>
              <w:color w:val="000000"/>
            </w:rPr>
            <w:tab/>
            <w:t xml:space="preserve">BBVA Perú, “Desastres naturales en Perú: riesgos y prevención.” </w:t>
          </w:r>
          <w:r w:rsidRPr="00CA4D79">
            <w:rPr>
              <w:rFonts w:eastAsia="Times New Roman"/>
              <w:color w:val="000000"/>
              <w:lang w:val="en-US"/>
            </w:rPr>
            <w:t>Accessed: Oct. 04, 2025. [Online]. Available: https://www.bbva.pe/blog/mi-seguridad/hogar/desastres-naturales-en-peru-riesgos-prevencion.html</w:t>
          </w:r>
        </w:p>
        <w:p w14:paraId="40DE929E" w14:textId="77777777" w:rsidR="000D5B33" w:rsidRPr="00CA4D79" w:rsidRDefault="000D5B33">
          <w:pPr>
            <w:autoSpaceDE w:val="0"/>
            <w:autoSpaceDN w:val="0"/>
            <w:ind w:hanging="640"/>
            <w:divId w:val="1796831383"/>
            <w:rPr>
              <w:rFonts w:eastAsia="Times New Roman"/>
              <w:color w:val="000000"/>
              <w:lang w:val="en-US"/>
            </w:rPr>
          </w:pPr>
          <w:r w:rsidRPr="000D5B33">
            <w:rPr>
              <w:rFonts w:eastAsia="Times New Roman"/>
              <w:color w:val="000000"/>
            </w:rPr>
            <w:t>[8]</w:t>
          </w:r>
          <w:r w:rsidRPr="000D5B33">
            <w:rPr>
              <w:rFonts w:eastAsia="Times New Roman"/>
              <w:color w:val="000000"/>
            </w:rPr>
            <w:tab/>
            <w:t xml:space="preserve">P. y R. del R. de D. Centro Nacional de Estimación, “Conoce el escenario de riesgo por lluvias de noviembre 2024 a enero 2025 elaborado por el Cenepred,” CENEPRED. </w:t>
          </w:r>
          <w:r w:rsidRPr="00CA4D79">
            <w:rPr>
              <w:rFonts w:eastAsia="Times New Roman"/>
              <w:color w:val="000000"/>
              <w:lang w:val="en-US"/>
            </w:rPr>
            <w:t>Accessed: Oct. 04, 2025. [Online]. Available: https://www.gob.pe/institucion/cenepred/noticias/1054116-atencion-conoce-el-escenario-de-riesgo-por-lluvias-de-noviembre-2024-a-enero-2025-elaborado-por-el-cenepred</w:t>
          </w:r>
        </w:p>
        <w:p w14:paraId="35AB9EE0" w14:textId="77777777" w:rsidR="000D5B33" w:rsidRPr="00CA4D79" w:rsidRDefault="000D5B33">
          <w:pPr>
            <w:autoSpaceDE w:val="0"/>
            <w:autoSpaceDN w:val="0"/>
            <w:ind w:hanging="640"/>
            <w:divId w:val="806313323"/>
            <w:rPr>
              <w:rFonts w:eastAsia="Times New Roman"/>
              <w:color w:val="000000"/>
              <w:lang w:val="en-US"/>
            </w:rPr>
          </w:pPr>
          <w:r w:rsidRPr="000D5B33">
            <w:rPr>
              <w:rFonts w:eastAsia="Times New Roman"/>
              <w:color w:val="000000"/>
            </w:rPr>
            <w:t>[9]</w:t>
          </w:r>
          <w:r w:rsidRPr="000D5B33">
            <w:rPr>
              <w:rFonts w:eastAsia="Times New Roman"/>
              <w:color w:val="000000"/>
            </w:rPr>
            <w:tab/>
            <w:t xml:space="preserve">Programa De Las Naciones Unidas Para El Desarrollo, “Del desastre al desarrollo.” </w:t>
          </w:r>
          <w:r w:rsidRPr="00CA4D79">
            <w:rPr>
              <w:rFonts w:eastAsia="Times New Roman"/>
              <w:color w:val="000000"/>
              <w:lang w:val="en-US"/>
            </w:rPr>
            <w:t>Accessed: Oct. 04, 2025. [Online]. Available: https://www.undp.org/es/peru/noticias/del-desastre-al-desarrollo</w:t>
          </w:r>
        </w:p>
        <w:p w14:paraId="13FACB4C" w14:textId="77777777" w:rsidR="000D5B33" w:rsidRPr="00CA4D79" w:rsidRDefault="000D5B33">
          <w:pPr>
            <w:autoSpaceDE w:val="0"/>
            <w:autoSpaceDN w:val="0"/>
            <w:ind w:hanging="640"/>
            <w:divId w:val="336880986"/>
            <w:rPr>
              <w:rFonts w:eastAsia="Times New Roman"/>
              <w:color w:val="000000"/>
              <w:lang w:val="en-US"/>
            </w:rPr>
          </w:pPr>
          <w:r w:rsidRPr="000D5B33">
            <w:rPr>
              <w:rFonts w:eastAsia="Times New Roman"/>
              <w:color w:val="000000"/>
            </w:rPr>
            <w:t>[10]</w:t>
          </w:r>
          <w:r w:rsidRPr="000D5B33">
            <w:rPr>
              <w:rFonts w:eastAsia="Times New Roman"/>
              <w:color w:val="000000"/>
            </w:rPr>
            <w:tab/>
            <w:t xml:space="preserve">M. Saenz, “Desastres naturales y conflictos generaron pérdidas de S/ 7 mil millones,” RPP. </w:t>
          </w:r>
          <w:r w:rsidRPr="00CA4D79">
            <w:rPr>
              <w:rFonts w:eastAsia="Times New Roman"/>
              <w:color w:val="000000"/>
              <w:lang w:val="en-US"/>
            </w:rPr>
            <w:t>Accessed: Oct. 05, 2025. [Online]. Available: https://rpp.pe/economia/economia/desastres-naturales-y-conflictos-generaron-perdidas-de-s-7-mil-millones-noticia-1481238</w:t>
          </w:r>
        </w:p>
        <w:p w14:paraId="1755E6DF" w14:textId="77777777" w:rsidR="000D5B33" w:rsidRPr="00CA4D79" w:rsidRDefault="000D5B33">
          <w:pPr>
            <w:autoSpaceDE w:val="0"/>
            <w:autoSpaceDN w:val="0"/>
            <w:ind w:hanging="640"/>
            <w:divId w:val="1900552331"/>
            <w:rPr>
              <w:rFonts w:eastAsia="Times New Roman"/>
              <w:color w:val="000000"/>
              <w:lang w:val="en-US"/>
            </w:rPr>
          </w:pPr>
          <w:r w:rsidRPr="000D5B33">
            <w:rPr>
              <w:rFonts w:eastAsia="Times New Roman"/>
              <w:color w:val="000000"/>
            </w:rPr>
            <w:t>[11]</w:t>
          </w:r>
          <w:r w:rsidRPr="000D5B33">
            <w:rPr>
              <w:rFonts w:eastAsia="Times New Roman"/>
              <w:color w:val="000000"/>
            </w:rPr>
            <w:tab/>
            <w:t xml:space="preserve">Gobierno Regional San Martín, “Región San Martín registra uno de los peores sucesos de incendios forestales de los últimos años.” </w:t>
          </w:r>
          <w:r w:rsidRPr="00CA4D79">
            <w:rPr>
              <w:rFonts w:eastAsia="Times New Roman"/>
              <w:color w:val="000000"/>
              <w:lang w:val="en-US"/>
            </w:rPr>
            <w:t>Accessed: Oct. 04, 2025. [Online]. Available: https://www.gob.pe/institucion/regionsanmartin/noticias/1027859-region-san-martin-registra-uno-de-los-peores-sucesos-de-incendios-forestales-de-los-ultimos-anos</w:t>
          </w:r>
        </w:p>
        <w:p w14:paraId="5586BEB2" w14:textId="77777777" w:rsidR="000D5B33" w:rsidRPr="00CA4D79" w:rsidRDefault="000D5B33">
          <w:pPr>
            <w:autoSpaceDE w:val="0"/>
            <w:autoSpaceDN w:val="0"/>
            <w:ind w:hanging="640"/>
            <w:divId w:val="704478595"/>
            <w:rPr>
              <w:rFonts w:eastAsia="Times New Roman"/>
              <w:color w:val="000000"/>
              <w:lang w:val="en-US"/>
            </w:rPr>
          </w:pPr>
          <w:r w:rsidRPr="00CA4D79">
            <w:rPr>
              <w:rFonts w:eastAsia="Times New Roman"/>
              <w:color w:val="000000"/>
              <w:lang w:val="en-US"/>
            </w:rPr>
            <w:t>[12]</w:t>
          </w:r>
          <w:r w:rsidRPr="00CA4D79">
            <w:rPr>
              <w:rFonts w:eastAsia="Times New Roman"/>
              <w:color w:val="000000"/>
              <w:lang w:val="en-US"/>
            </w:rPr>
            <w:tab/>
            <w:t xml:space="preserve">S. P. Cumbane and G. Gidófalvi, “Review of Big Data and Processing Frameworks for Disaster Response Applications,” </w:t>
          </w:r>
          <w:r w:rsidRPr="00CA4D79">
            <w:rPr>
              <w:rFonts w:eastAsia="Times New Roman"/>
              <w:i/>
              <w:iCs/>
              <w:color w:val="000000"/>
              <w:lang w:val="en-US"/>
            </w:rPr>
            <w:t>ISPRS Int. J. Geoinf.</w:t>
          </w:r>
          <w:r w:rsidRPr="00CA4D79">
            <w:rPr>
              <w:rFonts w:eastAsia="Times New Roman"/>
              <w:color w:val="000000"/>
              <w:lang w:val="en-US"/>
            </w:rPr>
            <w:t>, vol. 8, no. 9, p. 387, Sep. 2019, doi: 10.3390/ijgi8090387.</w:t>
          </w:r>
        </w:p>
        <w:p w14:paraId="2D4E89A8" w14:textId="77777777" w:rsidR="000D5B33" w:rsidRPr="00CA4D79" w:rsidRDefault="000D5B33">
          <w:pPr>
            <w:autoSpaceDE w:val="0"/>
            <w:autoSpaceDN w:val="0"/>
            <w:ind w:hanging="640"/>
            <w:divId w:val="1092778828"/>
            <w:rPr>
              <w:rFonts w:eastAsia="Times New Roman"/>
              <w:color w:val="000000"/>
              <w:lang w:val="en-US"/>
            </w:rPr>
          </w:pPr>
          <w:r w:rsidRPr="000D5B33">
            <w:rPr>
              <w:rFonts w:eastAsia="Times New Roman"/>
              <w:color w:val="000000"/>
            </w:rPr>
            <w:t>[13]</w:t>
          </w:r>
          <w:r w:rsidRPr="000D5B33">
            <w:rPr>
              <w:rFonts w:eastAsia="Times New Roman"/>
              <w:color w:val="000000"/>
            </w:rPr>
            <w:tab/>
            <w:t xml:space="preserve">INDECI, “Base de Datos de Emergencia y Daños 2003 - 2020,” 2020. </w:t>
          </w:r>
          <w:r w:rsidRPr="00CA4D79">
            <w:rPr>
              <w:rFonts w:eastAsia="Times New Roman"/>
              <w:color w:val="000000"/>
              <w:lang w:val="en-US"/>
            </w:rPr>
            <w:t>Accessed: Nov. 09, 2024. [Online]. Available: https://portal.indeci.gob.pe/direccion-politicas-y-planes/base-de-datos-de-emergencia-y-danos/base-de-datos-de-emergencia-y-danos-2003-2020/</w:t>
          </w:r>
        </w:p>
        <w:p w14:paraId="3903C773" w14:textId="77777777" w:rsidR="000D5B33" w:rsidRPr="00CA4D79" w:rsidRDefault="000D5B33">
          <w:pPr>
            <w:autoSpaceDE w:val="0"/>
            <w:autoSpaceDN w:val="0"/>
            <w:ind w:hanging="640"/>
            <w:divId w:val="501313283"/>
            <w:rPr>
              <w:rFonts w:eastAsia="Times New Roman"/>
              <w:color w:val="000000"/>
              <w:lang w:val="en-US"/>
            </w:rPr>
          </w:pPr>
          <w:r w:rsidRPr="000D5B33">
            <w:rPr>
              <w:rFonts w:eastAsia="Times New Roman"/>
              <w:color w:val="000000"/>
            </w:rPr>
            <w:t>[14]</w:t>
          </w:r>
          <w:r w:rsidRPr="000D5B33">
            <w:rPr>
              <w:rFonts w:eastAsia="Times New Roman"/>
              <w:color w:val="000000"/>
            </w:rPr>
            <w:tab/>
            <w:t xml:space="preserve">“Plan de prevención y reducción de riesgo de desastre ante incendios forestales del departamento de San Martín 2024–2030,” Lima, Perú, Dec. 2023. </w:t>
          </w:r>
          <w:r w:rsidRPr="00CA4D79">
            <w:rPr>
              <w:rFonts w:eastAsia="Times New Roman"/>
              <w:color w:val="000000"/>
              <w:lang w:val="en-US"/>
            </w:rPr>
            <w:t>Accessed: Nov. 07, 2025. [Online]. Available: https://verificarfirma.regionsanmartin.gob.pe?codigo=daab59e8q3758q4c4cq9c95qc089f3262fed&amp;anex=1433977</w:t>
          </w:r>
        </w:p>
        <w:p w14:paraId="61076350" w14:textId="77777777" w:rsidR="000D5B33" w:rsidRPr="00CA4D79" w:rsidRDefault="000D5B33">
          <w:pPr>
            <w:autoSpaceDE w:val="0"/>
            <w:autoSpaceDN w:val="0"/>
            <w:ind w:hanging="640"/>
            <w:divId w:val="872352183"/>
            <w:rPr>
              <w:rFonts w:eastAsia="Times New Roman"/>
              <w:color w:val="000000"/>
              <w:lang w:val="en-US"/>
            </w:rPr>
          </w:pPr>
          <w:r w:rsidRPr="000D5B33">
            <w:rPr>
              <w:rFonts w:eastAsia="Times New Roman"/>
              <w:color w:val="000000"/>
            </w:rPr>
            <w:t>[15]</w:t>
          </w:r>
          <w:r w:rsidRPr="000D5B33">
            <w:rPr>
              <w:rFonts w:eastAsia="Times New Roman"/>
              <w:color w:val="000000"/>
            </w:rPr>
            <w:tab/>
            <w:t xml:space="preserve">NASA, “Registros satelitales de focos de calor provenientes del sistema FIRMS (NASA), correspondientes al territorio de la región San Martín en el periodo 2000–2024,” Fire Information for Resource Management System. </w:t>
          </w:r>
          <w:r w:rsidRPr="00CA4D79">
            <w:rPr>
              <w:rFonts w:eastAsia="Times New Roman"/>
              <w:color w:val="000000"/>
              <w:lang w:val="en-US"/>
            </w:rPr>
            <w:t>Accessed: Aug. 16, 2025. [Online]. Available: https://firms.modaps.eosdis.nasa.gov/download/</w:t>
          </w:r>
        </w:p>
        <w:p w14:paraId="7379DA69" w14:textId="77777777" w:rsidR="000D5B33" w:rsidRPr="00CF403C" w:rsidRDefault="000D5B33">
          <w:pPr>
            <w:autoSpaceDE w:val="0"/>
            <w:autoSpaceDN w:val="0"/>
            <w:ind w:hanging="640"/>
            <w:divId w:val="1851873695"/>
            <w:rPr>
              <w:rFonts w:eastAsia="Times New Roman"/>
              <w:color w:val="000000"/>
              <w:lang w:val="en-US"/>
            </w:rPr>
          </w:pPr>
          <w:r w:rsidRPr="00CA4D79">
            <w:rPr>
              <w:rFonts w:eastAsia="Times New Roman"/>
              <w:color w:val="000000"/>
              <w:lang w:val="en-US"/>
            </w:rPr>
            <w:t>[16]</w:t>
          </w:r>
          <w:r w:rsidRPr="00CA4D79">
            <w:rPr>
              <w:rFonts w:eastAsia="Times New Roman"/>
              <w:color w:val="000000"/>
              <w:lang w:val="en-US"/>
            </w:rPr>
            <w:tab/>
            <w:t xml:space="preserve">B. Resch, F. Usländer, and C. Havas, “Combining machine-learning topic models and spatiotemporal analysis of social media data for disaster footprint and damage assessment,” </w:t>
          </w:r>
          <w:r w:rsidRPr="00CA4D79">
            <w:rPr>
              <w:rFonts w:eastAsia="Times New Roman"/>
              <w:i/>
              <w:iCs/>
              <w:color w:val="000000"/>
              <w:lang w:val="en-US"/>
            </w:rPr>
            <w:t xml:space="preserve">Cartogr. </w:t>
          </w:r>
          <w:r w:rsidRPr="00CF403C">
            <w:rPr>
              <w:rFonts w:eastAsia="Times New Roman"/>
              <w:i/>
              <w:iCs/>
              <w:color w:val="000000"/>
              <w:lang w:val="en-US"/>
            </w:rPr>
            <w:t>Geogr. Inf. Sci.</w:t>
          </w:r>
          <w:r w:rsidRPr="00CF403C">
            <w:rPr>
              <w:rFonts w:eastAsia="Times New Roman"/>
              <w:color w:val="000000"/>
              <w:lang w:val="en-US"/>
            </w:rPr>
            <w:t>, vol. 45, no. 4, pp. 362–376, Jul. 2018, doi: 10.1080/15230406.2017.1356242.</w:t>
          </w:r>
        </w:p>
        <w:p w14:paraId="24BCF2FF" w14:textId="77777777" w:rsidR="000D5B33" w:rsidRPr="00CF403C" w:rsidRDefault="000D5B33">
          <w:pPr>
            <w:autoSpaceDE w:val="0"/>
            <w:autoSpaceDN w:val="0"/>
            <w:ind w:hanging="640"/>
            <w:divId w:val="1825926837"/>
            <w:rPr>
              <w:rFonts w:eastAsia="Times New Roman"/>
              <w:color w:val="000000"/>
              <w:lang w:val="en-US"/>
            </w:rPr>
          </w:pPr>
          <w:r w:rsidRPr="00CF403C">
            <w:rPr>
              <w:rFonts w:eastAsia="Times New Roman"/>
              <w:color w:val="000000"/>
              <w:lang w:val="en-US"/>
            </w:rPr>
            <w:t>[17]</w:t>
          </w:r>
          <w:r w:rsidRPr="00CF403C">
            <w:rPr>
              <w:rFonts w:eastAsia="Times New Roman"/>
              <w:color w:val="000000"/>
              <w:lang w:val="en-US"/>
            </w:rPr>
            <w:tab/>
            <w:t xml:space="preserve">H. Liu, L. Shu, X. Liu, P. Cheng, M. Wang, and Y. Huang, “Advancements in Artificial Intelligence Applications for Forest Fire Prediction,” </w:t>
          </w:r>
          <w:r w:rsidRPr="00CF403C">
            <w:rPr>
              <w:rFonts w:eastAsia="Times New Roman"/>
              <w:i/>
              <w:iCs/>
              <w:color w:val="000000"/>
              <w:lang w:val="en-US"/>
            </w:rPr>
            <w:t>Forests</w:t>
          </w:r>
          <w:r w:rsidRPr="00CF403C">
            <w:rPr>
              <w:rFonts w:eastAsia="Times New Roman"/>
              <w:color w:val="000000"/>
              <w:lang w:val="en-US"/>
            </w:rPr>
            <w:t>, vol. 16, no. 4, p. 704, Apr. 2025, doi: 10.3390/f16040704.</w:t>
          </w:r>
        </w:p>
        <w:p w14:paraId="7FC2D60F" w14:textId="77777777" w:rsidR="000D5B33" w:rsidRPr="00CF403C" w:rsidRDefault="000D5B33">
          <w:pPr>
            <w:autoSpaceDE w:val="0"/>
            <w:autoSpaceDN w:val="0"/>
            <w:ind w:hanging="640"/>
            <w:divId w:val="2067793986"/>
            <w:rPr>
              <w:rFonts w:eastAsia="Times New Roman"/>
              <w:color w:val="000000"/>
              <w:lang w:val="en-US"/>
            </w:rPr>
          </w:pPr>
          <w:r w:rsidRPr="00CF403C">
            <w:rPr>
              <w:rFonts w:eastAsia="Times New Roman"/>
              <w:color w:val="000000"/>
              <w:lang w:val="en-US"/>
            </w:rPr>
            <w:t>[18]</w:t>
          </w:r>
          <w:r w:rsidRPr="00CF403C">
            <w:rPr>
              <w:rFonts w:eastAsia="Times New Roman"/>
              <w:color w:val="000000"/>
              <w:lang w:val="en-US"/>
            </w:rPr>
            <w:tab/>
            <w:t xml:space="preserve">C. Kumar, G. Walton, P. Santi, and C. Luza, “An Ensemble Approach of Feature Selection and Machine Learning Models for Regional Landslide Susceptibility Mapping in the Arid Mountainous Terrain of Southern Peru,” </w:t>
          </w:r>
          <w:r w:rsidRPr="00CF403C">
            <w:rPr>
              <w:rFonts w:eastAsia="Times New Roman"/>
              <w:i/>
              <w:iCs/>
              <w:color w:val="000000"/>
              <w:lang w:val="en-US"/>
            </w:rPr>
            <w:t>Remote Sens. (Basel).</w:t>
          </w:r>
          <w:r w:rsidRPr="00CF403C">
            <w:rPr>
              <w:rFonts w:eastAsia="Times New Roman"/>
              <w:color w:val="000000"/>
              <w:lang w:val="en-US"/>
            </w:rPr>
            <w:t>, vol. 15, no. 5, p. 1376, Mar. 2023, doi: 10.3390/RS15051376/S1.</w:t>
          </w:r>
        </w:p>
        <w:p w14:paraId="709AEAD8" w14:textId="77777777" w:rsidR="000D5B33" w:rsidRPr="00CF403C" w:rsidRDefault="000D5B33">
          <w:pPr>
            <w:autoSpaceDE w:val="0"/>
            <w:autoSpaceDN w:val="0"/>
            <w:ind w:hanging="640"/>
            <w:divId w:val="2138062245"/>
            <w:rPr>
              <w:rFonts w:eastAsia="Times New Roman"/>
              <w:color w:val="000000"/>
              <w:lang w:val="en-US"/>
            </w:rPr>
          </w:pPr>
          <w:r w:rsidRPr="00CF403C">
            <w:rPr>
              <w:rFonts w:eastAsia="Times New Roman"/>
              <w:color w:val="000000"/>
              <w:lang w:val="en-US"/>
            </w:rPr>
            <w:t>[19]</w:t>
          </w:r>
          <w:r w:rsidRPr="00CF403C">
            <w:rPr>
              <w:rFonts w:eastAsia="Times New Roman"/>
              <w:color w:val="000000"/>
              <w:lang w:val="en-US"/>
            </w:rPr>
            <w:tab/>
            <w:t xml:space="preserve">P. Jain, S. C. P. Coogan, S. G. Subramanian, M. Crowley, S. Taylor, and M. D. Flannigan, “A review of machine learning applications in wildfire science and management,” </w:t>
          </w:r>
          <w:r w:rsidRPr="00CF403C">
            <w:rPr>
              <w:rFonts w:eastAsia="Times New Roman"/>
              <w:i/>
              <w:iCs/>
              <w:color w:val="000000"/>
              <w:lang w:val="en-US"/>
            </w:rPr>
            <w:t>Environmental Reviews</w:t>
          </w:r>
          <w:r w:rsidRPr="00CF403C">
            <w:rPr>
              <w:rFonts w:eastAsia="Times New Roman"/>
              <w:color w:val="000000"/>
              <w:lang w:val="en-US"/>
            </w:rPr>
            <w:t>, vol. 28, no. 4, pp. 478–505, Dec. 2020, doi: 10.1139/er-2020-0019.</w:t>
          </w:r>
        </w:p>
        <w:p w14:paraId="023041CE" w14:textId="77777777" w:rsidR="000D5B33" w:rsidRPr="00CF403C" w:rsidRDefault="000D5B33">
          <w:pPr>
            <w:autoSpaceDE w:val="0"/>
            <w:autoSpaceDN w:val="0"/>
            <w:ind w:hanging="640"/>
            <w:divId w:val="192154939"/>
            <w:rPr>
              <w:rFonts w:eastAsia="Times New Roman"/>
              <w:color w:val="000000"/>
              <w:lang w:val="en-US"/>
            </w:rPr>
          </w:pPr>
          <w:r w:rsidRPr="00CF403C">
            <w:rPr>
              <w:rFonts w:eastAsia="Times New Roman"/>
              <w:color w:val="000000"/>
              <w:lang w:val="en-US"/>
            </w:rPr>
            <w:lastRenderedPageBreak/>
            <w:t>[20]</w:t>
          </w:r>
          <w:r w:rsidRPr="00CF403C">
            <w:rPr>
              <w:rFonts w:eastAsia="Times New Roman"/>
              <w:color w:val="000000"/>
              <w:lang w:val="en-US"/>
            </w:rPr>
            <w:tab/>
            <w:t xml:space="preserve">A. J. Vergara </w:t>
          </w:r>
          <w:r w:rsidRPr="00CF403C">
            <w:rPr>
              <w:rFonts w:eastAsia="Times New Roman"/>
              <w:i/>
              <w:iCs/>
              <w:color w:val="000000"/>
              <w:lang w:val="en-US"/>
            </w:rPr>
            <w:t>et al.</w:t>
          </w:r>
          <w:r w:rsidRPr="00CF403C">
            <w:rPr>
              <w:rFonts w:eastAsia="Times New Roman"/>
              <w:color w:val="000000"/>
              <w:lang w:val="en-US"/>
            </w:rPr>
            <w:t xml:space="preserve">, “Modeling of Forest Fire Risk Areas of Amazonas Department, Peru: Comparative Evaluation of Three Machine Learning Methods,” </w:t>
          </w:r>
          <w:r w:rsidRPr="00CF403C">
            <w:rPr>
              <w:rFonts w:eastAsia="Times New Roman"/>
              <w:i/>
              <w:iCs/>
              <w:color w:val="000000"/>
              <w:lang w:val="en-US"/>
            </w:rPr>
            <w:t>Forests</w:t>
          </w:r>
          <w:r w:rsidRPr="00CF403C">
            <w:rPr>
              <w:rFonts w:eastAsia="Times New Roman"/>
              <w:color w:val="000000"/>
              <w:lang w:val="en-US"/>
            </w:rPr>
            <w:t>, vol. 16, no. 2, p. 273, Feb. 2025, doi: 10.3390/F16020273/S1.</w:t>
          </w:r>
        </w:p>
        <w:p w14:paraId="10592D84" w14:textId="77777777" w:rsidR="000D5B33" w:rsidRPr="00CF403C" w:rsidRDefault="000D5B33">
          <w:pPr>
            <w:autoSpaceDE w:val="0"/>
            <w:autoSpaceDN w:val="0"/>
            <w:ind w:hanging="640"/>
            <w:divId w:val="1021472757"/>
            <w:rPr>
              <w:rFonts w:eastAsia="Times New Roman"/>
              <w:color w:val="000000"/>
              <w:lang w:val="en-US"/>
            </w:rPr>
          </w:pPr>
          <w:r w:rsidRPr="00CF403C">
            <w:rPr>
              <w:rFonts w:eastAsia="Times New Roman"/>
              <w:color w:val="000000"/>
              <w:lang w:val="en-US"/>
            </w:rPr>
            <w:t>[21]</w:t>
          </w:r>
          <w:r w:rsidRPr="00CF403C">
            <w:rPr>
              <w:rFonts w:eastAsia="Times New Roman"/>
              <w:color w:val="000000"/>
              <w:lang w:val="en-US"/>
            </w:rPr>
            <w:tab/>
            <w:t xml:space="preserve">F. Bilucan, A. Teke, and T. Kavzoglu, “Susceptibility Mapping of Wildfires Using XGBoost, Random Forest and AdaBoost: A Case Study of Mediterranean Ecosystem,” in </w:t>
          </w:r>
          <w:r w:rsidRPr="00CF403C">
            <w:rPr>
              <w:rFonts w:eastAsia="Times New Roman"/>
              <w:i/>
              <w:iCs/>
              <w:color w:val="000000"/>
              <w:lang w:val="en-US"/>
            </w:rPr>
            <w:t>Advances in Science, Technology and Innovation</w:t>
          </w:r>
          <w:r w:rsidRPr="00CF403C">
            <w:rPr>
              <w:rFonts w:eastAsia="Times New Roman"/>
              <w:color w:val="000000"/>
              <w:lang w:val="en-US"/>
            </w:rPr>
            <w:t>, Springer Nature, 2024, pp. 99–101. doi: 10.1007/978-3-031-48715-6_22.</w:t>
          </w:r>
        </w:p>
        <w:p w14:paraId="4833E4D7" w14:textId="77777777" w:rsidR="000D5B33" w:rsidRPr="00CF403C" w:rsidRDefault="000D5B33">
          <w:pPr>
            <w:autoSpaceDE w:val="0"/>
            <w:autoSpaceDN w:val="0"/>
            <w:ind w:hanging="640"/>
            <w:divId w:val="2080518105"/>
            <w:rPr>
              <w:rFonts w:eastAsia="Times New Roman"/>
              <w:color w:val="000000"/>
              <w:lang w:val="en-US"/>
            </w:rPr>
          </w:pPr>
          <w:r w:rsidRPr="00CF403C">
            <w:rPr>
              <w:rFonts w:eastAsia="Times New Roman"/>
              <w:color w:val="000000"/>
              <w:lang w:val="en-US"/>
            </w:rPr>
            <w:t>[22]</w:t>
          </w:r>
          <w:r w:rsidRPr="00CF403C">
            <w:rPr>
              <w:rFonts w:eastAsia="Times New Roman"/>
              <w:color w:val="000000"/>
              <w:lang w:val="en-US"/>
            </w:rPr>
            <w:tab/>
            <w:t xml:space="preserve">Z. Xu </w:t>
          </w:r>
          <w:r w:rsidRPr="00CF403C">
            <w:rPr>
              <w:rFonts w:eastAsia="Times New Roman"/>
              <w:i/>
              <w:iCs/>
              <w:color w:val="000000"/>
              <w:lang w:val="en-US"/>
            </w:rPr>
            <w:t>et al.</w:t>
          </w:r>
          <w:r w:rsidRPr="00CF403C">
            <w:rPr>
              <w:rFonts w:eastAsia="Times New Roman"/>
              <w:color w:val="000000"/>
              <w:lang w:val="en-US"/>
            </w:rPr>
            <w:t>, “Deep Learning for Wildfire Risk Prediction: Integrating Remote Sensing and Environmental Data,” Jun. 2025, Accessed: Oct. 26, 2025. [Online]. Available: http://arxiv.org/abs/2405.01607</w:t>
          </w:r>
        </w:p>
        <w:p w14:paraId="09DEEC51" w14:textId="77777777" w:rsidR="000D5B33" w:rsidRPr="00CF403C" w:rsidRDefault="000D5B33">
          <w:pPr>
            <w:autoSpaceDE w:val="0"/>
            <w:autoSpaceDN w:val="0"/>
            <w:ind w:hanging="640"/>
            <w:divId w:val="1008943435"/>
            <w:rPr>
              <w:rFonts w:eastAsia="Times New Roman"/>
              <w:color w:val="000000"/>
              <w:lang w:val="en-US"/>
            </w:rPr>
          </w:pPr>
          <w:r w:rsidRPr="00CF403C">
            <w:rPr>
              <w:rFonts w:eastAsia="Times New Roman"/>
              <w:color w:val="000000"/>
              <w:lang w:val="en-US"/>
            </w:rPr>
            <w:t>[23]</w:t>
          </w:r>
          <w:r w:rsidRPr="00CF403C">
            <w:rPr>
              <w:rFonts w:eastAsia="Times New Roman"/>
              <w:color w:val="000000"/>
              <w:lang w:val="en-US"/>
            </w:rPr>
            <w:tab/>
            <w:t xml:space="preserve">B. Gao, W. Jia, Q. Wang, and G. Yang, “All-Weather Forest Fire Automatic Monitoring and Early Warning Application Based on Multi-Source Remote Sensing Data: Case Study of Yunnan,” </w:t>
          </w:r>
          <w:r w:rsidRPr="00CF403C">
            <w:rPr>
              <w:rFonts w:eastAsia="Times New Roman"/>
              <w:i/>
              <w:iCs/>
              <w:color w:val="000000"/>
              <w:lang w:val="en-US"/>
            </w:rPr>
            <w:t>Fire</w:t>
          </w:r>
          <w:r w:rsidRPr="00CF403C">
            <w:rPr>
              <w:rFonts w:eastAsia="Times New Roman"/>
              <w:color w:val="000000"/>
              <w:lang w:val="en-US"/>
            </w:rPr>
            <w:t>, vol. 8, no. 9, p. 344, Aug. 2025, doi: 10.3390/fire8090344.</w:t>
          </w:r>
        </w:p>
        <w:p w14:paraId="481C9B98" w14:textId="77777777" w:rsidR="000D5B33" w:rsidRPr="00CF403C" w:rsidRDefault="000D5B33">
          <w:pPr>
            <w:autoSpaceDE w:val="0"/>
            <w:autoSpaceDN w:val="0"/>
            <w:ind w:hanging="640"/>
            <w:divId w:val="1145052111"/>
            <w:rPr>
              <w:rFonts w:eastAsia="Times New Roman"/>
              <w:color w:val="000000"/>
              <w:lang w:val="en-US"/>
            </w:rPr>
          </w:pPr>
          <w:r w:rsidRPr="00CF403C">
            <w:rPr>
              <w:rFonts w:eastAsia="Times New Roman"/>
              <w:color w:val="000000"/>
              <w:lang w:val="en-US"/>
            </w:rPr>
            <w:t>[24]</w:t>
          </w:r>
          <w:r w:rsidRPr="00CF403C">
            <w:rPr>
              <w:rFonts w:eastAsia="Times New Roman"/>
              <w:color w:val="000000"/>
              <w:lang w:val="en-US"/>
            </w:rPr>
            <w:tab/>
            <w:t xml:space="preserve">Z. Abohaia, A. Elkhouly, M. El Barachi, and O. Al-Khatib, “Regional Prediction of Fire Characteristics Using Machine Learning in Australia,” </w:t>
          </w:r>
          <w:r w:rsidRPr="00CF403C">
            <w:rPr>
              <w:rFonts w:eastAsia="Times New Roman"/>
              <w:i/>
              <w:iCs/>
              <w:color w:val="000000"/>
              <w:lang w:val="en-US"/>
            </w:rPr>
            <w:t>Fire</w:t>
          </w:r>
          <w:r w:rsidRPr="00CF403C">
            <w:rPr>
              <w:rFonts w:eastAsia="Times New Roman"/>
              <w:color w:val="000000"/>
              <w:lang w:val="en-US"/>
            </w:rPr>
            <w:t>, vol. 8, no. 8, p. 330, Aug. 2025, doi: 10.3390/fire8080330.</w:t>
          </w:r>
        </w:p>
        <w:p w14:paraId="0C89EA97" w14:textId="77777777" w:rsidR="000D5B33" w:rsidRPr="000D5B33" w:rsidRDefault="000D5B33">
          <w:pPr>
            <w:autoSpaceDE w:val="0"/>
            <w:autoSpaceDN w:val="0"/>
            <w:ind w:hanging="640"/>
            <w:divId w:val="1636981620"/>
            <w:rPr>
              <w:rFonts w:eastAsia="Times New Roman"/>
              <w:color w:val="000000"/>
            </w:rPr>
          </w:pPr>
          <w:r w:rsidRPr="00CF403C">
            <w:rPr>
              <w:rFonts w:eastAsia="Times New Roman"/>
              <w:color w:val="000000"/>
              <w:lang w:val="en-US"/>
            </w:rPr>
            <w:t>[25]</w:t>
          </w:r>
          <w:r w:rsidRPr="00CF403C">
            <w:rPr>
              <w:rFonts w:eastAsia="Times New Roman"/>
              <w:color w:val="000000"/>
              <w:lang w:val="en-US"/>
            </w:rPr>
            <w:tab/>
            <w:t xml:space="preserve">E. Bihari </w:t>
          </w:r>
          <w:r w:rsidRPr="00CF403C">
            <w:rPr>
              <w:rFonts w:eastAsia="Times New Roman"/>
              <w:i/>
              <w:iCs/>
              <w:color w:val="000000"/>
              <w:lang w:val="en-US"/>
            </w:rPr>
            <w:t>et al.</w:t>
          </w:r>
          <w:r w:rsidRPr="00CF403C">
            <w:rPr>
              <w:rFonts w:eastAsia="Times New Roman"/>
              <w:color w:val="000000"/>
              <w:lang w:val="en-US"/>
            </w:rPr>
            <w:t xml:space="preserve">, “Modeling Seasonal Fire Probability in Thailand: A Machine Learning Approach Using Multiyear Remote Sensing Data,” </w:t>
          </w:r>
          <w:r w:rsidRPr="00CF403C">
            <w:rPr>
              <w:rFonts w:eastAsia="Times New Roman"/>
              <w:i/>
              <w:iCs/>
              <w:color w:val="000000"/>
              <w:lang w:val="en-US"/>
            </w:rPr>
            <w:t xml:space="preserve">Remote Sens. </w:t>
          </w:r>
          <w:r w:rsidRPr="000D5B33">
            <w:rPr>
              <w:rFonts w:eastAsia="Times New Roman"/>
              <w:i/>
              <w:iCs/>
              <w:color w:val="000000"/>
            </w:rPr>
            <w:t>(Basel).</w:t>
          </w:r>
          <w:r w:rsidRPr="000D5B33">
            <w:rPr>
              <w:rFonts w:eastAsia="Times New Roman"/>
              <w:color w:val="000000"/>
            </w:rPr>
            <w:t>, vol. 17, no. 19, p. 3378, Oct. 2025, doi: 10.3390/rs17193378.</w:t>
          </w:r>
        </w:p>
        <w:p w14:paraId="21F96A90" w14:textId="77777777" w:rsidR="000D5B33" w:rsidRPr="00CF403C" w:rsidRDefault="000D5B33">
          <w:pPr>
            <w:autoSpaceDE w:val="0"/>
            <w:autoSpaceDN w:val="0"/>
            <w:ind w:hanging="640"/>
            <w:divId w:val="156311228"/>
            <w:rPr>
              <w:rFonts w:eastAsia="Times New Roman"/>
              <w:color w:val="000000"/>
              <w:lang w:val="en-US"/>
            </w:rPr>
          </w:pPr>
          <w:r w:rsidRPr="000D5B33">
            <w:rPr>
              <w:rFonts w:eastAsia="Times New Roman"/>
              <w:color w:val="000000"/>
            </w:rPr>
            <w:t>[26]</w:t>
          </w:r>
          <w:r w:rsidRPr="000D5B33">
            <w:rPr>
              <w:rFonts w:eastAsia="Times New Roman"/>
              <w:color w:val="000000"/>
            </w:rPr>
            <w:tab/>
            <w:t xml:space="preserve">IBM, “Conceptos básicos de ayuda de CRISP-DM.” </w:t>
          </w:r>
          <w:r w:rsidRPr="00CF403C">
            <w:rPr>
              <w:rFonts w:eastAsia="Times New Roman"/>
              <w:color w:val="000000"/>
              <w:lang w:val="en-US"/>
            </w:rPr>
            <w:t>Accessed: Oct. 04, 2025. [Online]. Available: https://www.ibm.com/docs/es/spss-modeler/saas?topic=dm-crisp-help-overview</w:t>
          </w:r>
        </w:p>
        <w:p w14:paraId="7879E9A1" w14:textId="77777777" w:rsidR="000D5B33" w:rsidRPr="00CF403C" w:rsidRDefault="000D5B33">
          <w:pPr>
            <w:autoSpaceDE w:val="0"/>
            <w:autoSpaceDN w:val="0"/>
            <w:ind w:hanging="640"/>
            <w:divId w:val="780536572"/>
            <w:rPr>
              <w:rFonts w:eastAsia="Times New Roman"/>
              <w:color w:val="000000"/>
              <w:lang w:val="en-US"/>
            </w:rPr>
          </w:pPr>
          <w:r w:rsidRPr="00CF403C">
            <w:rPr>
              <w:rFonts w:eastAsia="Times New Roman"/>
              <w:color w:val="000000"/>
              <w:lang w:val="en-US"/>
            </w:rPr>
            <w:t>[27]</w:t>
          </w:r>
          <w:r w:rsidRPr="00CF403C">
            <w:rPr>
              <w:rFonts w:eastAsia="Times New Roman"/>
              <w:color w:val="000000"/>
              <w:lang w:val="en-US"/>
            </w:rPr>
            <w:tab/>
            <w:t xml:space="preserve">S. Heo, S. Ahn, Y.-E. Lee, S.-C. Jung, and M. Jang, “Bridging Climate and Socio-Environmental Vulnerability for Wildfire Risk Assessment Using Explainable Machine Learning: Evidence from the 2025 Wildfire in Korea,” </w:t>
          </w:r>
          <w:r w:rsidRPr="00CF403C">
            <w:rPr>
              <w:rFonts w:eastAsia="Times New Roman"/>
              <w:i/>
              <w:iCs/>
              <w:color w:val="000000"/>
              <w:lang w:val="en-US"/>
            </w:rPr>
            <w:t>Forests</w:t>
          </w:r>
          <w:r w:rsidRPr="00CF403C">
            <w:rPr>
              <w:rFonts w:eastAsia="Times New Roman"/>
              <w:color w:val="000000"/>
              <w:lang w:val="en-US"/>
            </w:rPr>
            <w:t>, vol. 17, no. 2, p. 182, Jan. 2026, doi: 10.3390/f17020182.</w:t>
          </w:r>
        </w:p>
        <w:p w14:paraId="7804C517" w14:textId="77777777" w:rsidR="000D5B33" w:rsidRPr="00CF403C" w:rsidRDefault="000D5B33">
          <w:pPr>
            <w:autoSpaceDE w:val="0"/>
            <w:autoSpaceDN w:val="0"/>
            <w:ind w:hanging="640"/>
            <w:divId w:val="927806966"/>
            <w:rPr>
              <w:rFonts w:eastAsia="Times New Roman"/>
              <w:color w:val="000000"/>
              <w:lang w:val="en-US"/>
            </w:rPr>
          </w:pPr>
          <w:r w:rsidRPr="00CF403C">
            <w:rPr>
              <w:rFonts w:eastAsia="Times New Roman"/>
              <w:color w:val="000000"/>
              <w:lang w:val="en-US"/>
            </w:rPr>
            <w:t>[28]</w:t>
          </w:r>
          <w:r w:rsidRPr="00CF403C">
            <w:rPr>
              <w:rFonts w:eastAsia="Times New Roman"/>
              <w:color w:val="000000"/>
              <w:lang w:val="en-US"/>
            </w:rPr>
            <w:tab/>
            <w:t xml:space="preserve">S. Sharma and P. Khanal, “Forest Fire Prediction: A Spatial Machine Learning and Neural Network Approach,” </w:t>
          </w:r>
          <w:r w:rsidRPr="00CF403C">
            <w:rPr>
              <w:rFonts w:eastAsia="Times New Roman"/>
              <w:i/>
              <w:iCs/>
              <w:color w:val="000000"/>
              <w:lang w:val="en-US"/>
            </w:rPr>
            <w:t>Fire</w:t>
          </w:r>
          <w:r w:rsidRPr="00CF403C">
            <w:rPr>
              <w:rFonts w:eastAsia="Times New Roman"/>
              <w:color w:val="000000"/>
              <w:lang w:val="en-US"/>
            </w:rPr>
            <w:t>, vol. 7, no. 6, p. 205, Jun. 2024, doi: 10.3390/fire7060205.</w:t>
          </w:r>
        </w:p>
        <w:p w14:paraId="6A09EA14" w14:textId="77777777" w:rsidR="000D5B33" w:rsidRPr="00CF403C" w:rsidRDefault="000D5B33">
          <w:pPr>
            <w:autoSpaceDE w:val="0"/>
            <w:autoSpaceDN w:val="0"/>
            <w:ind w:hanging="640"/>
            <w:divId w:val="901907803"/>
            <w:rPr>
              <w:rFonts w:eastAsia="Times New Roman"/>
              <w:color w:val="000000"/>
              <w:lang w:val="en-US"/>
            </w:rPr>
          </w:pPr>
          <w:r w:rsidRPr="00CF403C">
            <w:rPr>
              <w:rFonts w:eastAsia="Times New Roman"/>
              <w:color w:val="000000"/>
              <w:lang w:val="en-US"/>
            </w:rPr>
            <w:t>[29]</w:t>
          </w:r>
          <w:r w:rsidRPr="00CF403C">
            <w:rPr>
              <w:rFonts w:eastAsia="Times New Roman"/>
              <w:color w:val="000000"/>
              <w:lang w:val="en-US"/>
            </w:rPr>
            <w:tab/>
            <w:t xml:space="preserve">Y. Bouzeraa, N. Bouchemal, S. Djaaboub, G. Hristov, and P. Zahariev, “Machine Learning-Based Wildfire Susceptibility Mapping: A GIS-Integrated Predictive Framework,” </w:t>
          </w:r>
          <w:r w:rsidRPr="00CF403C">
            <w:rPr>
              <w:rFonts w:eastAsia="Times New Roman"/>
              <w:i/>
              <w:iCs/>
              <w:color w:val="000000"/>
              <w:lang w:val="en-US"/>
            </w:rPr>
            <w:t>Applied Sciences</w:t>
          </w:r>
          <w:r w:rsidRPr="00CF403C">
            <w:rPr>
              <w:rFonts w:eastAsia="Times New Roman"/>
              <w:color w:val="000000"/>
              <w:lang w:val="en-US"/>
            </w:rPr>
            <w:t>, vol. 15, no. 22, p. 12188, Nov. 2025, doi: 10.3390/app152212188.</w:t>
          </w:r>
        </w:p>
        <w:p w14:paraId="196602AB" w14:textId="77777777" w:rsidR="000D5B33" w:rsidRPr="00CF403C" w:rsidRDefault="000D5B33">
          <w:pPr>
            <w:autoSpaceDE w:val="0"/>
            <w:autoSpaceDN w:val="0"/>
            <w:ind w:hanging="640"/>
            <w:divId w:val="1036270831"/>
            <w:rPr>
              <w:rFonts w:eastAsia="Times New Roman"/>
              <w:color w:val="000000"/>
              <w:lang w:val="en-US"/>
            </w:rPr>
          </w:pPr>
          <w:r w:rsidRPr="00CF403C">
            <w:rPr>
              <w:rFonts w:eastAsia="Times New Roman"/>
              <w:color w:val="000000"/>
              <w:lang w:val="en-US"/>
            </w:rPr>
            <w:t>[30]</w:t>
          </w:r>
          <w:r w:rsidRPr="00CF403C">
            <w:rPr>
              <w:rFonts w:eastAsia="Times New Roman"/>
              <w:color w:val="000000"/>
              <w:lang w:val="en-US"/>
            </w:rPr>
            <w:tab/>
            <w:t xml:space="preserve">C. Tan and Z. Feng, “Mapping Forest Fire Risk Zones Using Machine Learning Algorithms in Hunan Province, China,” </w:t>
          </w:r>
          <w:r w:rsidRPr="00CF403C">
            <w:rPr>
              <w:rFonts w:eastAsia="Times New Roman"/>
              <w:i/>
              <w:iCs/>
              <w:color w:val="000000"/>
              <w:lang w:val="en-US"/>
            </w:rPr>
            <w:t>Sustainability</w:t>
          </w:r>
          <w:r w:rsidRPr="00CF403C">
            <w:rPr>
              <w:rFonts w:eastAsia="Times New Roman"/>
              <w:color w:val="000000"/>
              <w:lang w:val="en-US"/>
            </w:rPr>
            <w:t>, vol. 15, no. 7, p. 6292, Apr. 2023, doi: 10.3390/su15076292.</w:t>
          </w:r>
        </w:p>
        <w:p w14:paraId="79812831" w14:textId="77777777" w:rsidR="000D5B33" w:rsidRPr="00CF403C" w:rsidRDefault="000D5B33">
          <w:pPr>
            <w:autoSpaceDE w:val="0"/>
            <w:autoSpaceDN w:val="0"/>
            <w:ind w:hanging="640"/>
            <w:divId w:val="776682565"/>
            <w:rPr>
              <w:rFonts w:eastAsia="Times New Roman"/>
              <w:color w:val="000000"/>
              <w:lang w:val="en-US"/>
            </w:rPr>
          </w:pPr>
          <w:r w:rsidRPr="00CF403C">
            <w:rPr>
              <w:rFonts w:eastAsia="Times New Roman"/>
              <w:color w:val="000000"/>
              <w:lang w:val="en-US"/>
            </w:rPr>
            <w:t>[31]</w:t>
          </w:r>
          <w:r w:rsidRPr="00CF403C">
            <w:rPr>
              <w:rFonts w:eastAsia="Times New Roman"/>
              <w:color w:val="000000"/>
              <w:lang w:val="en-US"/>
            </w:rPr>
            <w:tab/>
            <w:t xml:space="preserve">U. Durlević, V. Ilić, and A. Valjarević, “Wildfire Susceptibility Mapping Using Deep Learning and Machine Learning Models Based on Multi-Sensor Satellite Data Fusion: A Case Study of Serbia,” </w:t>
          </w:r>
          <w:r w:rsidRPr="00CF403C">
            <w:rPr>
              <w:rFonts w:eastAsia="Times New Roman"/>
              <w:i/>
              <w:iCs/>
              <w:color w:val="000000"/>
              <w:lang w:val="en-US"/>
            </w:rPr>
            <w:t>Fire</w:t>
          </w:r>
          <w:r w:rsidRPr="00CF403C">
            <w:rPr>
              <w:rFonts w:eastAsia="Times New Roman"/>
              <w:color w:val="000000"/>
              <w:lang w:val="en-US"/>
            </w:rPr>
            <w:t>, vol. 8, no. 10, p. 407, Oct. 2025, doi: 10.3390/fire8100407.</w:t>
          </w:r>
        </w:p>
        <w:p w14:paraId="6AEFEA57" w14:textId="77777777" w:rsidR="000D5B33" w:rsidRPr="00CF403C" w:rsidRDefault="000D5B33">
          <w:pPr>
            <w:autoSpaceDE w:val="0"/>
            <w:autoSpaceDN w:val="0"/>
            <w:ind w:hanging="640"/>
            <w:divId w:val="257518216"/>
            <w:rPr>
              <w:rFonts w:eastAsia="Times New Roman"/>
              <w:color w:val="000000"/>
              <w:lang w:val="en-US"/>
            </w:rPr>
          </w:pPr>
          <w:r w:rsidRPr="000D5B33">
            <w:rPr>
              <w:rFonts w:eastAsia="Times New Roman"/>
              <w:color w:val="000000"/>
            </w:rPr>
            <w:t>[32]</w:t>
          </w:r>
          <w:r w:rsidRPr="000D5B33">
            <w:rPr>
              <w:rFonts w:eastAsia="Times New Roman"/>
              <w:color w:val="000000"/>
            </w:rPr>
            <w:tab/>
            <w:t xml:space="preserve">CENEPRED, “Escenario de riesgo por incendios forestales de la región San Martín,” Lima, Perú, Jul. 2022. </w:t>
          </w:r>
          <w:r w:rsidRPr="00CF403C">
            <w:rPr>
              <w:rFonts w:eastAsia="Times New Roman"/>
              <w:color w:val="000000"/>
              <w:lang w:val="en-US"/>
            </w:rPr>
            <w:t>Accessed: Nov. 07, 2025. [Online]. Available: https://sigrid.cenepred.gob.pe/sigridv3/documento/14419</w:t>
          </w:r>
        </w:p>
        <w:p w14:paraId="5608BD06" w14:textId="10FE0644" w:rsidR="00FF0BD6" w:rsidRPr="000025C9" w:rsidRDefault="000D5B33" w:rsidP="006F3D6A">
          <w:pPr>
            <w:pStyle w:val="MDPI63notes"/>
            <w:rPr>
              <w:lang w:val="es-PE"/>
            </w:rPr>
          </w:pPr>
          <w:r w:rsidRPr="000D5B33">
            <w:rPr>
              <w:rFonts w:eastAsia="Times New Roman"/>
              <w:sz w:val="20"/>
            </w:rPr>
            <w:t> </w:t>
          </w:r>
        </w:p>
      </w:sdtContent>
    </w:sdt>
    <w:sectPr w:rsidR="00FF0BD6" w:rsidRPr="000025C9" w:rsidSect="006F3D6A">
      <w:headerReference w:type="even" r:id="rId36"/>
      <w:headerReference w:type="default" r:id="rId37"/>
      <w:footerReference w:type="default" r:id="rId38"/>
      <w:headerReference w:type="first" r:id="rId39"/>
      <w:footerReference w:type="first" r:id="rId40"/>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sa Llanos" w:date="2026-10-07T14:19:00Z" w:initials="BL">
    <w:p w14:paraId="7C834FE5" w14:textId="77777777" w:rsidR="00400D95" w:rsidRDefault="00400D95" w:rsidP="00400D95">
      <w:pPr>
        <w:pStyle w:val="Textocomentario"/>
        <w:jc w:val="left"/>
      </w:pPr>
      <w:r>
        <w:rPr>
          <w:rStyle w:val="Refdecomentario"/>
        </w:rPr>
        <w:annotationRef/>
      </w:r>
      <w:r>
        <w:t>Recomendación para reemplazar el párrafo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834F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694FF1" w16cex:dateUtc="2026-10-07T19: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834FE5" w16cid:durableId="12694F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B46D7" w14:textId="77777777" w:rsidR="003C1EBD" w:rsidRPr="008927EE" w:rsidRDefault="003C1EBD">
      <w:pPr>
        <w:spacing w:line="240" w:lineRule="auto"/>
      </w:pPr>
      <w:r w:rsidRPr="008927EE">
        <w:separator/>
      </w:r>
    </w:p>
  </w:endnote>
  <w:endnote w:type="continuationSeparator" w:id="0">
    <w:p w14:paraId="1FEDE7B8" w14:textId="77777777" w:rsidR="003C1EBD" w:rsidRPr="008927EE" w:rsidRDefault="003C1EBD">
      <w:pPr>
        <w:spacing w:line="240" w:lineRule="auto"/>
      </w:pPr>
      <w:r w:rsidRPr="008927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Google Sans Tex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6CB9DD49" w14:paraId="7C045090" w14:textId="77777777" w:rsidTr="6CB9DD49">
      <w:trPr>
        <w:trHeight w:val="300"/>
      </w:trPr>
      <w:tc>
        <w:tcPr>
          <w:tcW w:w="3485" w:type="dxa"/>
        </w:tcPr>
        <w:p w14:paraId="6D82CB92" w14:textId="7D636BD9" w:rsidR="6CB9DD49" w:rsidRDefault="6CB9DD49" w:rsidP="6CB9DD49">
          <w:pPr>
            <w:pStyle w:val="Encabezado"/>
            <w:ind w:left="-115"/>
            <w:jc w:val="left"/>
          </w:pPr>
        </w:p>
      </w:tc>
      <w:tc>
        <w:tcPr>
          <w:tcW w:w="3485" w:type="dxa"/>
        </w:tcPr>
        <w:p w14:paraId="752A47C3" w14:textId="6474372F" w:rsidR="6CB9DD49" w:rsidRDefault="6CB9DD49" w:rsidP="6CB9DD49">
          <w:pPr>
            <w:pStyle w:val="Encabezado"/>
          </w:pPr>
        </w:p>
      </w:tc>
      <w:tc>
        <w:tcPr>
          <w:tcW w:w="3485" w:type="dxa"/>
        </w:tcPr>
        <w:p w14:paraId="090F604E" w14:textId="11B7F5A7" w:rsidR="6CB9DD49" w:rsidRDefault="6CB9DD49" w:rsidP="6CB9DD49">
          <w:pPr>
            <w:pStyle w:val="Encabezado"/>
            <w:ind w:right="-115"/>
            <w:jc w:val="right"/>
          </w:pPr>
        </w:p>
      </w:tc>
    </w:tr>
  </w:tbl>
  <w:p w14:paraId="0BAC82D0" w14:textId="0CE06CF6" w:rsidR="00F24269" w:rsidRDefault="00F2426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64448" w14:textId="77777777" w:rsidR="002D55BA" w:rsidRPr="008927EE" w:rsidRDefault="002D55BA" w:rsidP="33C8C3E5">
    <w:pPr>
      <w:pBdr>
        <w:top w:val="single" w:sz="4" w:space="0" w:color="000000"/>
      </w:pBdr>
      <w:tabs>
        <w:tab w:val="right" w:pos="8844"/>
      </w:tabs>
      <w:adjustRightInd w:val="0"/>
      <w:snapToGrid w:val="0"/>
      <w:spacing w:before="480" w:line="100" w:lineRule="exact"/>
      <w:jc w:val="left"/>
      <w:rPr>
        <w:i/>
        <w:iCs/>
        <w:sz w:val="16"/>
        <w:szCs w:val="16"/>
      </w:rPr>
    </w:pPr>
  </w:p>
  <w:p w14:paraId="4306851A" w14:textId="3BFD55A0" w:rsidR="0067215B" w:rsidRPr="00155AD3" w:rsidRDefault="33C8C3E5" w:rsidP="00532CFE">
    <w:pPr>
      <w:tabs>
        <w:tab w:val="right" w:pos="10466"/>
      </w:tabs>
      <w:adjustRightInd w:val="0"/>
      <w:snapToGrid w:val="0"/>
      <w:spacing w:line="240" w:lineRule="auto"/>
      <w:rPr>
        <w:sz w:val="16"/>
        <w:szCs w:val="16"/>
        <w:lang w:val="en-US"/>
      </w:rPr>
    </w:pPr>
    <w:r w:rsidRPr="00155AD3">
      <w:rPr>
        <w:i/>
        <w:iCs/>
        <w:sz w:val="16"/>
        <w:szCs w:val="16"/>
        <w:lang w:val="en-US"/>
      </w:rPr>
      <w:t>Appl. Sci.</w:t>
    </w:r>
    <w:r w:rsidRPr="00155AD3">
      <w:rPr>
        <w:sz w:val="16"/>
        <w:szCs w:val="16"/>
        <w:lang w:val="en-US"/>
      </w:rPr>
      <w:t xml:space="preserve"> </w:t>
    </w:r>
    <w:r w:rsidRPr="00155AD3">
      <w:rPr>
        <w:b/>
        <w:bCs/>
        <w:sz w:val="16"/>
        <w:szCs w:val="16"/>
        <w:lang w:val="en-US"/>
      </w:rPr>
      <w:t>2025</w:t>
    </w:r>
    <w:r w:rsidRPr="00155AD3">
      <w:rPr>
        <w:sz w:val="16"/>
        <w:szCs w:val="16"/>
        <w:lang w:val="en-US"/>
      </w:rPr>
      <w:t>,</w:t>
    </w:r>
    <w:r w:rsidRPr="00155AD3">
      <w:rPr>
        <w:i/>
        <w:iCs/>
        <w:sz w:val="16"/>
        <w:szCs w:val="16"/>
        <w:lang w:val="en-US"/>
      </w:rPr>
      <w:t xml:space="preserve"> 15</w:t>
    </w:r>
    <w:r w:rsidRPr="00155AD3">
      <w:rPr>
        <w:sz w:val="16"/>
        <w:szCs w:val="16"/>
        <w:lang w:val="en-US"/>
      </w:rPr>
      <w:t>, x</w:t>
    </w:r>
    <w:r w:rsidR="0067215B" w:rsidRPr="00155AD3">
      <w:rPr>
        <w:lang w:val="en-US"/>
      </w:rPr>
      <w:tab/>
    </w:r>
    <w:r w:rsidRPr="00155AD3">
      <w:rPr>
        <w:sz w:val="16"/>
        <w:szCs w:val="16"/>
        <w:lang w:val="en-US"/>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D62BD" w14:textId="77777777" w:rsidR="003C1EBD" w:rsidRPr="008927EE" w:rsidRDefault="003C1EBD">
      <w:pPr>
        <w:spacing w:line="240" w:lineRule="auto"/>
      </w:pPr>
      <w:r w:rsidRPr="008927EE">
        <w:separator/>
      </w:r>
    </w:p>
  </w:footnote>
  <w:footnote w:type="continuationSeparator" w:id="0">
    <w:p w14:paraId="08CA994D" w14:textId="77777777" w:rsidR="003C1EBD" w:rsidRPr="008927EE" w:rsidRDefault="003C1EBD">
      <w:pPr>
        <w:spacing w:line="240" w:lineRule="auto"/>
      </w:pPr>
      <w:r w:rsidRPr="008927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E3A68" w14:textId="77777777" w:rsidR="0067215B" w:rsidRPr="008927EE" w:rsidRDefault="0067215B" w:rsidP="33C8C3E5">
    <w:pPr>
      <w:pStyle w:val="Encabezad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24870" w14:textId="0783569F" w:rsidR="002D55BA" w:rsidRPr="00155AD3" w:rsidRDefault="33C8C3E5" w:rsidP="33C8C3E5">
    <w:pPr>
      <w:tabs>
        <w:tab w:val="right" w:pos="10466"/>
      </w:tabs>
      <w:adjustRightInd w:val="0"/>
      <w:snapToGrid w:val="0"/>
      <w:spacing w:line="240" w:lineRule="auto"/>
      <w:rPr>
        <w:sz w:val="16"/>
        <w:szCs w:val="16"/>
        <w:lang w:val="en-US"/>
      </w:rPr>
    </w:pPr>
    <w:r w:rsidRPr="00155AD3">
      <w:rPr>
        <w:i/>
        <w:iCs/>
        <w:sz w:val="16"/>
        <w:szCs w:val="16"/>
        <w:lang w:val="en-US"/>
      </w:rPr>
      <w:t xml:space="preserve">Appl. Sci. </w:t>
    </w:r>
    <w:r w:rsidRPr="00155AD3">
      <w:rPr>
        <w:b/>
        <w:bCs/>
        <w:sz w:val="16"/>
        <w:szCs w:val="16"/>
        <w:lang w:val="en-US"/>
      </w:rPr>
      <w:t>2025</w:t>
    </w:r>
    <w:r w:rsidRPr="00155AD3">
      <w:rPr>
        <w:sz w:val="16"/>
        <w:szCs w:val="16"/>
        <w:lang w:val="en-US"/>
      </w:rPr>
      <w:t>,</w:t>
    </w:r>
    <w:r w:rsidRPr="00155AD3">
      <w:rPr>
        <w:i/>
        <w:iCs/>
        <w:sz w:val="16"/>
        <w:szCs w:val="16"/>
        <w:lang w:val="en-US"/>
      </w:rPr>
      <w:t xml:space="preserve"> 15</w:t>
    </w:r>
    <w:r w:rsidRPr="00155AD3">
      <w:rPr>
        <w:sz w:val="16"/>
        <w:szCs w:val="16"/>
        <w:lang w:val="en-US"/>
      </w:rPr>
      <w:t>, x FOR PEER REVIEW</w:t>
    </w:r>
    <w:r w:rsidR="006F3D6A" w:rsidRPr="008927EE">
      <w:rPr>
        <w:sz w:val="16"/>
      </w:rPr>
      <w:ptab w:relativeTo="margin" w:alignment="right" w:leader="none"/>
    </w:r>
    <w:r w:rsidR="006F3D6A" w:rsidRPr="33C8C3E5">
      <w:rPr>
        <w:sz w:val="16"/>
        <w:szCs w:val="16"/>
      </w:rPr>
      <w:fldChar w:fldCharType="begin"/>
    </w:r>
    <w:r w:rsidR="006F3D6A" w:rsidRPr="00155AD3">
      <w:rPr>
        <w:sz w:val="16"/>
        <w:szCs w:val="16"/>
        <w:lang w:val="en-US"/>
      </w:rPr>
      <w:instrText xml:space="preserve"> PAGE   \* MERGEFORMAT </w:instrText>
    </w:r>
    <w:r w:rsidR="006F3D6A" w:rsidRPr="33C8C3E5">
      <w:rPr>
        <w:sz w:val="16"/>
        <w:szCs w:val="16"/>
      </w:rPr>
      <w:fldChar w:fldCharType="separate"/>
    </w:r>
    <w:r w:rsidRPr="00155AD3">
      <w:rPr>
        <w:sz w:val="16"/>
        <w:szCs w:val="16"/>
        <w:lang w:val="en-US"/>
      </w:rPr>
      <w:t>2</w:t>
    </w:r>
    <w:r w:rsidR="006F3D6A" w:rsidRPr="33C8C3E5">
      <w:rPr>
        <w:sz w:val="16"/>
        <w:szCs w:val="16"/>
      </w:rPr>
      <w:fldChar w:fldCharType="end"/>
    </w:r>
    <w:r w:rsidRPr="00155AD3">
      <w:rPr>
        <w:sz w:val="16"/>
        <w:szCs w:val="16"/>
        <w:lang w:val="en-US"/>
      </w:rPr>
      <w:t xml:space="preserve"> of </w:t>
    </w:r>
    <w:r w:rsidR="006F3D6A" w:rsidRPr="33C8C3E5">
      <w:rPr>
        <w:sz w:val="16"/>
        <w:szCs w:val="16"/>
      </w:rPr>
      <w:fldChar w:fldCharType="begin"/>
    </w:r>
    <w:r w:rsidR="006F3D6A" w:rsidRPr="00155AD3">
      <w:rPr>
        <w:sz w:val="16"/>
        <w:szCs w:val="16"/>
        <w:lang w:val="en-US"/>
      </w:rPr>
      <w:instrText xml:space="preserve"> NUMPAGES   \* MERGEFORMAT </w:instrText>
    </w:r>
    <w:r w:rsidR="006F3D6A" w:rsidRPr="33C8C3E5">
      <w:rPr>
        <w:sz w:val="16"/>
        <w:szCs w:val="16"/>
      </w:rPr>
      <w:fldChar w:fldCharType="separate"/>
    </w:r>
    <w:r w:rsidRPr="00155AD3">
      <w:rPr>
        <w:sz w:val="16"/>
        <w:szCs w:val="16"/>
        <w:lang w:val="en-US"/>
      </w:rPr>
      <w:t>7</w:t>
    </w:r>
    <w:r w:rsidR="006F3D6A" w:rsidRPr="33C8C3E5">
      <w:rPr>
        <w:sz w:val="16"/>
        <w:szCs w:val="16"/>
      </w:rPr>
      <w:fldChar w:fldCharType="end"/>
    </w:r>
  </w:p>
  <w:p w14:paraId="3931D9BD" w14:textId="77777777" w:rsidR="0067215B" w:rsidRPr="00155AD3" w:rsidRDefault="0067215B" w:rsidP="33C8C3E5">
    <w:pPr>
      <w:pBdr>
        <w:bottom w:val="single" w:sz="4" w:space="1" w:color="000000"/>
      </w:pBdr>
      <w:tabs>
        <w:tab w:val="right" w:pos="8844"/>
      </w:tabs>
      <w:adjustRightInd w:val="0"/>
      <w:snapToGrid w:val="0"/>
      <w:spacing w:after="480" w:line="100" w:lineRule="exact"/>
      <w:jc w:val="left"/>
      <w:rPr>
        <w:sz w:val="16"/>
        <w:szCs w:val="16"/>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2D55BA" w:rsidRPr="008927EE" w14:paraId="3908A5FE" w14:textId="77777777" w:rsidTr="33C8C3E5">
      <w:trPr>
        <w:trHeight w:val="686"/>
      </w:trPr>
      <w:tc>
        <w:tcPr>
          <w:tcW w:w="3679" w:type="dxa"/>
          <w:vAlign w:val="center"/>
        </w:tcPr>
        <w:p w14:paraId="300133AD" w14:textId="3ACFA0B8" w:rsidR="002D55BA" w:rsidRPr="008927EE" w:rsidRDefault="33C8C3E5" w:rsidP="33C8C3E5">
          <w:pPr>
            <w:pStyle w:val="Encabezado"/>
            <w:pBdr>
              <w:bottom w:val="none" w:sz="0" w:space="0" w:color="auto"/>
            </w:pBdr>
            <w:jc w:val="left"/>
            <w:rPr>
              <w:rFonts w:eastAsia="DengXian"/>
              <w:b/>
              <w:bCs/>
            </w:rPr>
          </w:pPr>
          <w:r>
            <w:rPr>
              <w:noProof/>
            </w:rPr>
            <w:drawing>
              <wp:inline distT="0" distB="0" distL="0" distR="0" wp14:anchorId="4A557CB9" wp14:editId="0740C9CA">
                <wp:extent cx="2004845" cy="432000"/>
                <wp:effectExtent l="0" t="0" r="0" b="6350"/>
                <wp:docPr id="59687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6300" name=""/>
                        <pic:cNvPicPr/>
                      </pic:nvPicPr>
                      <pic:blipFill>
                        <a:blip r:embed="rId1"/>
                        <a:stretch>
                          <a:fillRect/>
                        </a:stretch>
                      </pic:blipFill>
                      <pic:spPr>
                        <a:xfrm>
                          <a:off x="0" y="0"/>
                          <a:ext cx="2004845" cy="432000"/>
                        </a:xfrm>
                        <a:prstGeom prst="rect">
                          <a:avLst/>
                        </a:prstGeom>
                      </pic:spPr>
                    </pic:pic>
                  </a:graphicData>
                </a:graphic>
              </wp:inline>
            </w:drawing>
          </w:r>
        </w:p>
      </w:tc>
      <w:tc>
        <w:tcPr>
          <w:tcW w:w="4535" w:type="dxa"/>
          <w:vAlign w:val="center"/>
        </w:tcPr>
        <w:p w14:paraId="39284166" w14:textId="77777777" w:rsidR="002D55BA" w:rsidRPr="008927EE" w:rsidRDefault="002D55BA" w:rsidP="33C8C3E5">
          <w:pPr>
            <w:pStyle w:val="Encabezado"/>
            <w:pBdr>
              <w:bottom w:val="none" w:sz="0" w:space="0" w:color="auto"/>
            </w:pBdr>
            <w:rPr>
              <w:rFonts w:eastAsia="DengXian"/>
              <w:b/>
              <w:bCs/>
            </w:rPr>
          </w:pPr>
        </w:p>
      </w:tc>
      <w:tc>
        <w:tcPr>
          <w:tcW w:w="2273" w:type="dxa"/>
          <w:vAlign w:val="center"/>
        </w:tcPr>
        <w:p w14:paraId="5861BFD1" w14:textId="17426902" w:rsidR="002D55BA" w:rsidRPr="008927EE" w:rsidRDefault="33C8C3E5" w:rsidP="33C8C3E5">
          <w:pPr>
            <w:pStyle w:val="Encabezado"/>
            <w:pBdr>
              <w:bottom w:val="none" w:sz="0" w:space="0" w:color="auto"/>
            </w:pBdr>
            <w:jc w:val="right"/>
            <w:rPr>
              <w:rFonts w:eastAsia="DengXian"/>
              <w:b/>
              <w:bCs/>
            </w:rPr>
          </w:pPr>
          <w:r>
            <w:rPr>
              <w:noProof/>
            </w:rPr>
            <w:drawing>
              <wp:inline distT="0" distB="0" distL="0" distR="0" wp14:anchorId="69C32E0B" wp14:editId="50C63440">
                <wp:extent cx="540000" cy="360000"/>
                <wp:effectExtent l="0" t="0" r="0" b="2540"/>
                <wp:docPr id="1985912409" name="Picture 1"/>
                <wp:cNvGraphicFramePr/>
                <a:graphic xmlns:a="http://schemas.openxmlformats.org/drawingml/2006/main">
                  <a:graphicData uri="http://schemas.openxmlformats.org/drawingml/2006/picture">
                    <pic:pic xmlns:pic="http://schemas.openxmlformats.org/drawingml/2006/picture">
                      <pic:nvPicPr>
                        <pic:cNvPr id="1578194025" name=""/>
                        <pic:cNvPicPr/>
                      </pic:nvPicPr>
                      <pic:blipFill>
                        <a:blip r:embed="rId2"/>
                        <a:stretch>
                          <a:fillRect/>
                        </a:stretch>
                      </pic:blipFill>
                      <pic:spPr>
                        <a:xfrm>
                          <a:off x="0" y="0"/>
                          <a:ext cx="540000" cy="360000"/>
                        </a:xfrm>
                        <a:prstGeom prst="rect">
                          <a:avLst/>
                        </a:prstGeom>
                      </pic:spPr>
                    </pic:pic>
                  </a:graphicData>
                </a:graphic>
              </wp:inline>
            </w:drawing>
          </w:r>
        </w:p>
      </w:tc>
    </w:tr>
  </w:tbl>
  <w:p w14:paraId="1BD4DEC9" w14:textId="77777777" w:rsidR="0067215B" w:rsidRPr="008927EE" w:rsidRDefault="0067215B" w:rsidP="33C8C3E5">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D4D"/>
    <w:multiLevelType w:val="multilevel"/>
    <w:tmpl w:val="7EF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3683F"/>
    <w:multiLevelType w:val="hybridMultilevel"/>
    <w:tmpl w:val="0C42AA98"/>
    <w:lvl w:ilvl="0" w:tplc="280A0001">
      <w:start w:val="1"/>
      <w:numFmt w:val="bullet"/>
      <w:lvlText w:val=""/>
      <w:lvlJc w:val="left"/>
      <w:pPr>
        <w:ind w:left="4122" w:hanging="360"/>
      </w:pPr>
      <w:rPr>
        <w:rFonts w:ascii="Symbol" w:hAnsi="Symbol" w:hint="default"/>
      </w:rPr>
    </w:lvl>
    <w:lvl w:ilvl="1" w:tplc="280A0003" w:tentative="1">
      <w:start w:val="1"/>
      <w:numFmt w:val="bullet"/>
      <w:lvlText w:val="o"/>
      <w:lvlJc w:val="left"/>
      <w:pPr>
        <w:ind w:left="4842" w:hanging="360"/>
      </w:pPr>
      <w:rPr>
        <w:rFonts w:ascii="Courier New" w:hAnsi="Courier New" w:cs="Courier New" w:hint="default"/>
      </w:rPr>
    </w:lvl>
    <w:lvl w:ilvl="2" w:tplc="280A0005" w:tentative="1">
      <w:start w:val="1"/>
      <w:numFmt w:val="bullet"/>
      <w:lvlText w:val=""/>
      <w:lvlJc w:val="left"/>
      <w:pPr>
        <w:ind w:left="5562" w:hanging="360"/>
      </w:pPr>
      <w:rPr>
        <w:rFonts w:ascii="Wingdings" w:hAnsi="Wingdings" w:hint="default"/>
      </w:rPr>
    </w:lvl>
    <w:lvl w:ilvl="3" w:tplc="280A0001" w:tentative="1">
      <w:start w:val="1"/>
      <w:numFmt w:val="bullet"/>
      <w:lvlText w:val=""/>
      <w:lvlJc w:val="left"/>
      <w:pPr>
        <w:ind w:left="6282" w:hanging="360"/>
      </w:pPr>
      <w:rPr>
        <w:rFonts w:ascii="Symbol" w:hAnsi="Symbol" w:hint="default"/>
      </w:rPr>
    </w:lvl>
    <w:lvl w:ilvl="4" w:tplc="280A0003" w:tentative="1">
      <w:start w:val="1"/>
      <w:numFmt w:val="bullet"/>
      <w:lvlText w:val="o"/>
      <w:lvlJc w:val="left"/>
      <w:pPr>
        <w:ind w:left="7002" w:hanging="360"/>
      </w:pPr>
      <w:rPr>
        <w:rFonts w:ascii="Courier New" w:hAnsi="Courier New" w:cs="Courier New" w:hint="default"/>
      </w:rPr>
    </w:lvl>
    <w:lvl w:ilvl="5" w:tplc="280A0005" w:tentative="1">
      <w:start w:val="1"/>
      <w:numFmt w:val="bullet"/>
      <w:lvlText w:val=""/>
      <w:lvlJc w:val="left"/>
      <w:pPr>
        <w:ind w:left="7722" w:hanging="360"/>
      </w:pPr>
      <w:rPr>
        <w:rFonts w:ascii="Wingdings" w:hAnsi="Wingdings" w:hint="default"/>
      </w:rPr>
    </w:lvl>
    <w:lvl w:ilvl="6" w:tplc="280A0001" w:tentative="1">
      <w:start w:val="1"/>
      <w:numFmt w:val="bullet"/>
      <w:lvlText w:val=""/>
      <w:lvlJc w:val="left"/>
      <w:pPr>
        <w:ind w:left="8442" w:hanging="360"/>
      </w:pPr>
      <w:rPr>
        <w:rFonts w:ascii="Symbol" w:hAnsi="Symbol" w:hint="default"/>
      </w:rPr>
    </w:lvl>
    <w:lvl w:ilvl="7" w:tplc="280A0003" w:tentative="1">
      <w:start w:val="1"/>
      <w:numFmt w:val="bullet"/>
      <w:lvlText w:val="o"/>
      <w:lvlJc w:val="left"/>
      <w:pPr>
        <w:ind w:left="9162" w:hanging="360"/>
      </w:pPr>
      <w:rPr>
        <w:rFonts w:ascii="Courier New" w:hAnsi="Courier New" w:cs="Courier New" w:hint="default"/>
      </w:rPr>
    </w:lvl>
    <w:lvl w:ilvl="8" w:tplc="280A0005" w:tentative="1">
      <w:start w:val="1"/>
      <w:numFmt w:val="bullet"/>
      <w:lvlText w:val=""/>
      <w:lvlJc w:val="left"/>
      <w:pPr>
        <w:ind w:left="9882" w:hanging="360"/>
      </w:pPr>
      <w:rPr>
        <w:rFonts w:ascii="Wingdings" w:hAnsi="Wingdings" w:hint="default"/>
      </w:rPr>
    </w:lvl>
  </w:abstractNum>
  <w:abstractNum w:abstractNumId="2" w15:restartNumberingAfterBreak="0">
    <w:nsid w:val="0CDB5E1B"/>
    <w:multiLevelType w:val="hybridMultilevel"/>
    <w:tmpl w:val="C0366CA0"/>
    <w:lvl w:ilvl="0" w:tplc="A0788C5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B468F5"/>
    <w:multiLevelType w:val="hybridMultilevel"/>
    <w:tmpl w:val="AAD08FD8"/>
    <w:lvl w:ilvl="0" w:tplc="F4029D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E70C1C"/>
    <w:multiLevelType w:val="hybridMultilevel"/>
    <w:tmpl w:val="772A0A02"/>
    <w:lvl w:ilvl="0" w:tplc="69FC62E6">
      <w:start w:val="1"/>
      <w:numFmt w:val="decimal"/>
      <w:lvlText w:val="%1."/>
      <w:lvlJc w:val="left"/>
      <w:pPr>
        <w:ind w:left="720" w:hanging="360"/>
      </w:pPr>
    </w:lvl>
    <w:lvl w:ilvl="1" w:tplc="7CBCD7C6">
      <w:start w:val="1"/>
      <w:numFmt w:val="lowerLetter"/>
      <w:lvlText w:val="%2."/>
      <w:lvlJc w:val="left"/>
      <w:pPr>
        <w:ind w:left="1440" w:hanging="360"/>
      </w:pPr>
    </w:lvl>
    <w:lvl w:ilvl="2" w:tplc="7FD6D9BA">
      <w:start w:val="1"/>
      <w:numFmt w:val="lowerRoman"/>
      <w:lvlText w:val="%3."/>
      <w:lvlJc w:val="right"/>
      <w:pPr>
        <w:ind w:left="2160" w:hanging="180"/>
      </w:pPr>
    </w:lvl>
    <w:lvl w:ilvl="3" w:tplc="566A8784">
      <w:start w:val="1"/>
      <w:numFmt w:val="decimal"/>
      <w:lvlText w:val="%4."/>
      <w:lvlJc w:val="left"/>
      <w:pPr>
        <w:ind w:left="2880" w:hanging="360"/>
      </w:pPr>
    </w:lvl>
    <w:lvl w:ilvl="4" w:tplc="77465A24">
      <w:start w:val="1"/>
      <w:numFmt w:val="lowerLetter"/>
      <w:lvlText w:val="%5."/>
      <w:lvlJc w:val="left"/>
      <w:pPr>
        <w:ind w:left="3600" w:hanging="360"/>
      </w:pPr>
    </w:lvl>
    <w:lvl w:ilvl="5" w:tplc="71A2BE5E">
      <w:start w:val="1"/>
      <w:numFmt w:val="lowerRoman"/>
      <w:lvlText w:val="%6."/>
      <w:lvlJc w:val="right"/>
      <w:pPr>
        <w:ind w:left="4320" w:hanging="180"/>
      </w:pPr>
    </w:lvl>
    <w:lvl w:ilvl="6" w:tplc="B718A166">
      <w:start w:val="1"/>
      <w:numFmt w:val="decimal"/>
      <w:lvlText w:val="%7."/>
      <w:lvlJc w:val="left"/>
      <w:pPr>
        <w:ind w:left="5040" w:hanging="360"/>
      </w:pPr>
    </w:lvl>
    <w:lvl w:ilvl="7" w:tplc="7872161A">
      <w:start w:val="1"/>
      <w:numFmt w:val="lowerLetter"/>
      <w:lvlText w:val="%8."/>
      <w:lvlJc w:val="left"/>
      <w:pPr>
        <w:ind w:left="5760" w:hanging="360"/>
      </w:pPr>
    </w:lvl>
    <w:lvl w:ilvl="8" w:tplc="3F2AAD00">
      <w:start w:val="1"/>
      <w:numFmt w:val="lowerRoman"/>
      <w:lvlText w:val="%9."/>
      <w:lvlJc w:val="right"/>
      <w:pPr>
        <w:ind w:left="6480" w:hanging="180"/>
      </w:pPr>
    </w:lvl>
  </w:abstractNum>
  <w:abstractNum w:abstractNumId="5"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6"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8"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E62D16"/>
    <w:multiLevelType w:val="hybridMultilevel"/>
    <w:tmpl w:val="90047C0A"/>
    <w:lvl w:ilvl="0" w:tplc="F19216E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2E9E2143"/>
    <w:multiLevelType w:val="multilevel"/>
    <w:tmpl w:val="6F4C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12E7D"/>
    <w:multiLevelType w:val="multilevel"/>
    <w:tmpl w:val="6FEC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3" w15:restartNumberingAfterBreak="0">
    <w:nsid w:val="3F5FD574"/>
    <w:multiLevelType w:val="hybridMultilevel"/>
    <w:tmpl w:val="75A49A38"/>
    <w:lvl w:ilvl="0" w:tplc="C2A27656">
      <w:start w:val="1"/>
      <w:numFmt w:val="bullet"/>
      <w:lvlText w:val=""/>
      <w:lvlJc w:val="left"/>
      <w:pPr>
        <w:ind w:left="1068" w:hanging="360"/>
      </w:pPr>
      <w:rPr>
        <w:rFonts w:ascii="Symbol" w:hAnsi="Symbol" w:hint="default"/>
      </w:rPr>
    </w:lvl>
    <w:lvl w:ilvl="1" w:tplc="43940164">
      <w:start w:val="1"/>
      <w:numFmt w:val="bullet"/>
      <w:lvlText w:val="o"/>
      <w:lvlJc w:val="left"/>
      <w:pPr>
        <w:ind w:left="1788" w:hanging="360"/>
      </w:pPr>
      <w:rPr>
        <w:rFonts w:ascii="Courier New" w:hAnsi="Courier New" w:hint="default"/>
      </w:rPr>
    </w:lvl>
    <w:lvl w:ilvl="2" w:tplc="A3B00476">
      <w:start w:val="1"/>
      <w:numFmt w:val="bullet"/>
      <w:lvlText w:val=""/>
      <w:lvlJc w:val="left"/>
      <w:pPr>
        <w:ind w:left="2508" w:hanging="360"/>
      </w:pPr>
      <w:rPr>
        <w:rFonts w:ascii="Wingdings" w:hAnsi="Wingdings" w:hint="default"/>
      </w:rPr>
    </w:lvl>
    <w:lvl w:ilvl="3" w:tplc="616CF926">
      <w:start w:val="1"/>
      <w:numFmt w:val="bullet"/>
      <w:lvlText w:val=""/>
      <w:lvlJc w:val="left"/>
      <w:pPr>
        <w:ind w:left="3228" w:hanging="360"/>
      </w:pPr>
      <w:rPr>
        <w:rFonts w:ascii="Symbol" w:hAnsi="Symbol" w:hint="default"/>
      </w:rPr>
    </w:lvl>
    <w:lvl w:ilvl="4" w:tplc="AA3C2BD8">
      <w:start w:val="1"/>
      <w:numFmt w:val="bullet"/>
      <w:lvlText w:val="o"/>
      <w:lvlJc w:val="left"/>
      <w:pPr>
        <w:ind w:left="3948" w:hanging="360"/>
      </w:pPr>
      <w:rPr>
        <w:rFonts w:ascii="Courier New" w:hAnsi="Courier New" w:hint="default"/>
      </w:rPr>
    </w:lvl>
    <w:lvl w:ilvl="5" w:tplc="6CF20872">
      <w:start w:val="1"/>
      <w:numFmt w:val="bullet"/>
      <w:lvlText w:val=""/>
      <w:lvlJc w:val="left"/>
      <w:pPr>
        <w:ind w:left="4668" w:hanging="360"/>
      </w:pPr>
      <w:rPr>
        <w:rFonts w:ascii="Wingdings" w:hAnsi="Wingdings" w:hint="default"/>
      </w:rPr>
    </w:lvl>
    <w:lvl w:ilvl="6" w:tplc="540A58C6">
      <w:start w:val="1"/>
      <w:numFmt w:val="bullet"/>
      <w:lvlText w:val=""/>
      <w:lvlJc w:val="left"/>
      <w:pPr>
        <w:ind w:left="5388" w:hanging="360"/>
      </w:pPr>
      <w:rPr>
        <w:rFonts w:ascii="Symbol" w:hAnsi="Symbol" w:hint="default"/>
      </w:rPr>
    </w:lvl>
    <w:lvl w:ilvl="7" w:tplc="115AF220">
      <w:start w:val="1"/>
      <w:numFmt w:val="bullet"/>
      <w:lvlText w:val="o"/>
      <w:lvlJc w:val="left"/>
      <w:pPr>
        <w:ind w:left="6108" w:hanging="360"/>
      </w:pPr>
      <w:rPr>
        <w:rFonts w:ascii="Courier New" w:hAnsi="Courier New" w:hint="default"/>
      </w:rPr>
    </w:lvl>
    <w:lvl w:ilvl="8" w:tplc="4FA870A4">
      <w:start w:val="1"/>
      <w:numFmt w:val="bullet"/>
      <w:lvlText w:val=""/>
      <w:lvlJc w:val="left"/>
      <w:pPr>
        <w:ind w:left="6828" w:hanging="360"/>
      </w:pPr>
      <w:rPr>
        <w:rFonts w:ascii="Wingdings" w:hAnsi="Wingdings" w:hint="default"/>
      </w:rPr>
    </w:lvl>
  </w:abstractNum>
  <w:abstractNum w:abstractNumId="14" w15:restartNumberingAfterBreak="0">
    <w:nsid w:val="443E4060"/>
    <w:multiLevelType w:val="multilevel"/>
    <w:tmpl w:val="D48E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5D459D"/>
    <w:multiLevelType w:val="multilevel"/>
    <w:tmpl w:val="689E0CC0"/>
    <w:lvl w:ilvl="0">
      <w:start w:val="1"/>
      <w:numFmt w:val="upperRoman"/>
      <w:lvlText w:val="%1."/>
      <w:lvlJc w:val="righ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B01DCF"/>
    <w:multiLevelType w:val="multilevel"/>
    <w:tmpl w:val="9074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9" w15:restartNumberingAfterBreak="0">
    <w:nsid w:val="58AD8996"/>
    <w:multiLevelType w:val="hybridMultilevel"/>
    <w:tmpl w:val="617E9CB6"/>
    <w:lvl w:ilvl="0" w:tplc="5EB4977C">
      <w:start w:val="1"/>
      <w:numFmt w:val="bullet"/>
      <w:lvlText w:val=""/>
      <w:lvlJc w:val="left"/>
      <w:pPr>
        <w:ind w:left="1068" w:hanging="360"/>
      </w:pPr>
      <w:rPr>
        <w:rFonts w:ascii="Symbol" w:hAnsi="Symbol" w:hint="default"/>
      </w:rPr>
    </w:lvl>
    <w:lvl w:ilvl="1" w:tplc="D8EC912E">
      <w:start w:val="1"/>
      <w:numFmt w:val="bullet"/>
      <w:lvlText w:val="o"/>
      <w:lvlJc w:val="left"/>
      <w:pPr>
        <w:ind w:left="1788" w:hanging="360"/>
      </w:pPr>
      <w:rPr>
        <w:rFonts w:ascii="Courier New" w:hAnsi="Courier New" w:hint="default"/>
      </w:rPr>
    </w:lvl>
    <w:lvl w:ilvl="2" w:tplc="00F056B6">
      <w:start w:val="1"/>
      <w:numFmt w:val="bullet"/>
      <w:lvlText w:val=""/>
      <w:lvlJc w:val="left"/>
      <w:pPr>
        <w:ind w:left="2508" w:hanging="360"/>
      </w:pPr>
      <w:rPr>
        <w:rFonts w:ascii="Wingdings" w:hAnsi="Wingdings" w:hint="default"/>
      </w:rPr>
    </w:lvl>
    <w:lvl w:ilvl="3" w:tplc="16869072">
      <w:start w:val="1"/>
      <w:numFmt w:val="bullet"/>
      <w:lvlText w:val=""/>
      <w:lvlJc w:val="left"/>
      <w:pPr>
        <w:ind w:left="3228" w:hanging="360"/>
      </w:pPr>
      <w:rPr>
        <w:rFonts w:ascii="Symbol" w:hAnsi="Symbol" w:hint="default"/>
      </w:rPr>
    </w:lvl>
    <w:lvl w:ilvl="4" w:tplc="F49240C6">
      <w:start w:val="1"/>
      <w:numFmt w:val="bullet"/>
      <w:lvlText w:val="o"/>
      <w:lvlJc w:val="left"/>
      <w:pPr>
        <w:ind w:left="3948" w:hanging="360"/>
      </w:pPr>
      <w:rPr>
        <w:rFonts w:ascii="Courier New" w:hAnsi="Courier New" w:hint="default"/>
      </w:rPr>
    </w:lvl>
    <w:lvl w:ilvl="5" w:tplc="4C20E214">
      <w:start w:val="1"/>
      <w:numFmt w:val="bullet"/>
      <w:lvlText w:val=""/>
      <w:lvlJc w:val="left"/>
      <w:pPr>
        <w:ind w:left="4668" w:hanging="360"/>
      </w:pPr>
      <w:rPr>
        <w:rFonts w:ascii="Wingdings" w:hAnsi="Wingdings" w:hint="default"/>
      </w:rPr>
    </w:lvl>
    <w:lvl w:ilvl="6" w:tplc="955C8E3E">
      <w:start w:val="1"/>
      <w:numFmt w:val="bullet"/>
      <w:lvlText w:val=""/>
      <w:lvlJc w:val="left"/>
      <w:pPr>
        <w:ind w:left="5388" w:hanging="360"/>
      </w:pPr>
      <w:rPr>
        <w:rFonts w:ascii="Symbol" w:hAnsi="Symbol" w:hint="default"/>
      </w:rPr>
    </w:lvl>
    <w:lvl w:ilvl="7" w:tplc="72E683BC">
      <w:start w:val="1"/>
      <w:numFmt w:val="bullet"/>
      <w:lvlText w:val="o"/>
      <w:lvlJc w:val="left"/>
      <w:pPr>
        <w:ind w:left="6108" w:hanging="360"/>
      </w:pPr>
      <w:rPr>
        <w:rFonts w:ascii="Courier New" w:hAnsi="Courier New" w:hint="default"/>
      </w:rPr>
    </w:lvl>
    <w:lvl w:ilvl="8" w:tplc="38C2B528">
      <w:start w:val="1"/>
      <w:numFmt w:val="bullet"/>
      <w:lvlText w:val=""/>
      <w:lvlJc w:val="left"/>
      <w:pPr>
        <w:ind w:left="6828" w:hanging="360"/>
      </w:pPr>
      <w:rPr>
        <w:rFonts w:ascii="Wingdings" w:hAnsi="Wingdings" w:hint="default"/>
      </w:rPr>
    </w:lvl>
  </w:abstractNum>
  <w:abstractNum w:abstractNumId="20" w15:restartNumberingAfterBreak="0">
    <w:nsid w:val="59B805BC"/>
    <w:multiLevelType w:val="hybridMultilevel"/>
    <w:tmpl w:val="1890ACB2"/>
    <w:lvl w:ilvl="0" w:tplc="C2CA7424">
      <w:start w:val="1"/>
      <w:numFmt w:val="bullet"/>
      <w:lvlText w:val=""/>
      <w:lvlJc w:val="left"/>
      <w:pPr>
        <w:ind w:left="720" w:hanging="360"/>
      </w:pPr>
      <w:rPr>
        <w:rFonts w:ascii="Symbol" w:hAnsi="Symbol" w:hint="default"/>
      </w:rPr>
    </w:lvl>
    <w:lvl w:ilvl="1" w:tplc="2668C658">
      <w:start w:val="1"/>
      <w:numFmt w:val="bullet"/>
      <w:lvlText w:val="o"/>
      <w:lvlJc w:val="left"/>
      <w:pPr>
        <w:ind w:left="1440" w:hanging="360"/>
      </w:pPr>
      <w:rPr>
        <w:rFonts w:ascii="Courier New" w:hAnsi="Courier New" w:hint="default"/>
      </w:rPr>
    </w:lvl>
    <w:lvl w:ilvl="2" w:tplc="B6C2E380">
      <w:start w:val="1"/>
      <w:numFmt w:val="bullet"/>
      <w:lvlText w:val=""/>
      <w:lvlJc w:val="left"/>
      <w:pPr>
        <w:ind w:left="2160" w:hanging="360"/>
      </w:pPr>
      <w:rPr>
        <w:rFonts w:ascii="Wingdings" w:hAnsi="Wingdings" w:hint="default"/>
      </w:rPr>
    </w:lvl>
    <w:lvl w:ilvl="3" w:tplc="2A9AC912">
      <w:start w:val="1"/>
      <w:numFmt w:val="bullet"/>
      <w:lvlText w:val=""/>
      <w:lvlJc w:val="left"/>
      <w:pPr>
        <w:ind w:left="2880" w:hanging="360"/>
      </w:pPr>
      <w:rPr>
        <w:rFonts w:ascii="Symbol" w:hAnsi="Symbol" w:hint="default"/>
      </w:rPr>
    </w:lvl>
    <w:lvl w:ilvl="4" w:tplc="7206DD60">
      <w:start w:val="1"/>
      <w:numFmt w:val="bullet"/>
      <w:lvlText w:val="o"/>
      <w:lvlJc w:val="left"/>
      <w:pPr>
        <w:ind w:left="3600" w:hanging="360"/>
      </w:pPr>
      <w:rPr>
        <w:rFonts w:ascii="Courier New" w:hAnsi="Courier New" w:hint="default"/>
      </w:rPr>
    </w:lvl>
    <w:lvl w:ilvl="5" w:tplc="57F6D9A6">
      <w:start w:val="1"/>
      <w:numFmt w:val="bullet"/>
      <w:lvlText w:val=""/>
      <w:lvlJc w:val="left"/>
      <w:pPr>
        <w:ind w:left="4320" w:hanging="360"/>
      </w:pPr>
      <w:rPr>
        <w:rFonts w:ascii="Wingdings" w:hAnsi="Wingdings" w:hint="default"/>
      </w:rPr>
    </w:lvl>
    <w:lvl w:ilvl="6" w:tplc="4E0C70D6">
      <w:start w:val="1"/>
      <w:numFmt w:val="bullet"/>
      <w:lvlText w:val=""/>
      <w:lvlJc w:val="left"/>
      <w:pPr>
        <w:ind w:left="5040" w:hanging="360"/>
      </w:pPr>
      <w:rPr>
        <w:rFonts w:ascii="Symbol" w:hAnsi="Symbol" w:hint="default"/>
      </w:rPr>
    </w:lvl>
    <w:lvl w:ilvl="7" w:tplc="332815A2">
      <w:start w:val="1"/>
      <w:numFmt w:val="bullet"/>
      <w:lvlText w:val="o"/>
      <w:lvlJc w:val="left"/>
      <w:pPr>
        <w:ind w:left="5760" w:hanging="360"/>
      </w:pPr>
      <w:rPr>
        <w:rFonts w:ascii="Courier New" w:hAnsi="Courier New" w:hint="default"/>
      </w:rPr>
    </w:lvl>
    <w:lvl w:ilvl="8" w:tplc="40FEDB6A">
      <w:start w:val="1"/>
      <w:numFmt w:val="bullet"/>
      <w:lvlText w:val=""/>
      <w:lvlJc w:val="left"/>
      <w:pPr>
        <w:ind w:left="6480" w:hanging="360"/>
      </w:pPr>
      <w:rPr>
        <w:rFonts w:ascii="Wingdings" w:hAnsi="Wingdings" w:hint="default"/>
      </w:rPr>
    </w:lvl>
  </w:abstractNum>
  <w:abstractNum w:abstractNumId="21" w15:restartNumberingAfterBreak="0">
    <w:nsid w:val="5F742C34"/>
    <w:multiLevelType w:val="hybridMultilevel"/>
    <w:tmpl w:val="2EAC081C"/>
    <w:lvl w:ilvl="0" w:tplc="FDA2F9A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9EDCB8"/>
    <w:multiLevelType w:val="hybridMultilevel"/>
    <w:tmpl w:val="A6EC392E"/>
    <w:lvl w:ilvl="0" w:tplc="EE467A14">
      <w:start w:val="1"/>
      <w:numFmt w:val="bullet"/>
      <w:lvlText w:val=""/>
      <w:lvlJc w:val="left"/>
      <w:pPr>
        <w:ind w:left="1068" w:hanging="360"/>
      </w:pPr>
      <w:rPr>
        <w:rFonts w:ascii="Symbol" w:hAnsi="Symbol" w:hint="default"/>
      </w:rPr>
    </w:lvl>
    <w:lvl w:ilvl="1" w:tplc="AF445628">
      <w:start w:val="1"/>
      <w:numFmt w:val="bullet"/>
      <w:lvlText w:val="o"/>
      <w:lvlJc w:val="left"/>
      <w:pPr>
        <w:ind w:left="1788" w:hanging="360"/>
      </w:pPr>
      <w:rPr>
        <w:rFonts w:ascii="Courier New" w:hAnsi="Courier New" w:hint="default"/>
      </w:rPr>
    </w:lvl>
    <w:lvl w:ilvl="2" w:tplc="B5EED9D0">
      <w:start w:val="1"/>
      <w:numFmt w:val="bullet"/>
      <w:lvlText w:val=""/>
      <w:lvlJc w:val="left"/>
      <w:pPr>
        <w:ind w:left="2508" w:hanging="360"/>
      </w:pPr>
      <w:rPr>
        <w:rFonts w:ascii="Wingdings" w:hAnsi="Wingdings" w:hint="default"/>
      </w:rPr>
    </w:lvl>
    <w:lvl w:ilvl="3" w:tplc="A00C91C4">
      <w:start w:val="1"/>
      <w:numFmt w:val="bullet"/>
      <w:lvlText w:val=""/>
      <w:lvlJc w:val="left"/>
      <w:pPr>
        <w:ind w:left="3228" w:hanging="360"/>
      </w:pPr>
      <w:rPr>
        <w:rFonts w:ascii="Symbol" w:hAnsi="Symbol" w:hint="default"/>
      </w:rPr>
    </w:lvl>
    <w:lvl w:ilvl="4" w:tplc="74D0E35A">
      <w:start w:val="1"/>
      <w:numFmt w:val="bullet"/>
      <w:lvlText w:val="o"/>
      <w:lvlJc w:val="left"/>
      <w:pPr>
        <w:ind w:left="3948" w:hanging="360"/>
      </w:pPr>
      <w:rPr>
        <w:rFonts w:ascii="Courier New" w:hAnsi="Courier New" w:hint="default"/>
      </w:rPr>
    </w:lvl>
    <w:lvl w:ilvl="5" w:tplc="A24601E4">
      <w:start w:val="1"/>
      <w:numFmt w:val="bullet"/>
      <w:lvlText w:val=""/>
      <w:lvlJc w:val="left"/>
      <w:pPr>
        <w:ind w:left="4668" w:hanging="360"/>
      </w:pPr>
      <w:rPr>
        <w:rFonts w:ascii="Wingdings" w:hAnsi="Wingdings" w:hint="default"/>
      </w:rPr>
    </w:lvl>
    <w:lvl w:ilvl="6" w:tplc="FB06D29E">
      <w:start w:val="1"/>
      <w:numFmt w:val="bullet"/>
      <w:lvlText w:val=""/>
      <w:lvlJc w:val="left"/>
      <w:pPr>
        <w:ind w:left="5388" w:hanging="360"/>
      </w:pPr>
      <w:rPr>
        <w:rFonts w:ascii="Symbol" w:hAnsi="Symbol" w:hint="default"/>
      </w:rPr>
    </w:lvl>
    <w:lvl w:ilvl="7" w:tplc="99AA9608">
      <w:start w:val="1"/>
      <w:numFmt w:val="bullet"/>
      <w:lvlText w:val="o"/>
      <w:lvlJc w:val="left"/>
      <w:pPr>
        <w:ind w:left="6108" w:hanging="360"/>
      </w:pPr>
      <w:rPr>
        <w:rFonts w:ascii="Courier New" w:hAnsi="Courier New" w:hint="default"/>
      </w:rPr>
    </w:lvl>
    <w:lvl w:ilvl="8" w:tplc="2AA461FC">
      <w:start w:val="1"/>
      <w:numFmt w:val="bullet"/>
      <w:lvlText w:val=""/>
      <w:lvlJc w:val="left"/>
      <w:pPr>
        <w:ind w:left="6828" w:hanging="360"/>
      </w:pPr>
      <w:rPr>
        <w:rFonts w:ascii="Wingdings" w:hAnsi="Wingdings" w:hint="default"/>
      </w:rPr>
    </w:lvl>
  </w:abstractNum>
  <w:abstractNum w:abstractNumId="23" w15:restartNumberingAfterBreak="0">
    <w:nsid w:val="6E660062"/>
    <w:multiLevelType w:val="hybridMultilevel"/>
    <w:tmpl w:val="CB52A94A"/>
    <w:lvl w:ilvl="0" w:tplc="FF608BE2">
      <w:start w:val="1"/>
      <w:numFmt w:val="bullet"/>
      <w:lvlText w:val=""/>
      <w:lvlJc w:val="left"/>
      <w:pPr>
        <w:ind w:left="1068" w:hanging="360"/>
      </w:pPr>
      <w:rPr>
        <w:rFonts w:ascii="Symbol" w:hAnsi="Symbol" w:hint="default"/>
      </w:rPr>
    </w:lvl>
    <w:lvl w:ilvl="1" w:tplc="F19C8460">
      <w:start w:val="1"/>
      <w:numFmt w:val="bullet"/>
      <w:lvlText w:val="o"/>
      <w:lvlJc w:val="left"/>
      <w:pPr>
        <w:ind w:left="1788" w:hanging="360"/>
      </w:pPr>
      <w:rPr>
        <w:rFonts w:ascii="Courier New" w:hAnsi="Courier New" w:hint="default"/>
      </w:rPr>
    </w:lvl>
    <w:lvl w:ilvl="2" w:tplc="EDCEBDF8">
      <w:start w:val="1"/>
      <w:numFmt w:val="bullet"/>
      <w:lvlText w:val=""/>
      <w:lvlJc w:val="left"/>
      <w:pPr>
        <w:ind w:left="2508" w:hanging="360"/>
      </w:pPr>
      <w:rPr>
        <w:rFonts w:ascii="Wingdings" w:hAnsi="Wingdings" w:hint="default"/>
      </w:rPr>
    </w:lvl>
    <w:lvl w:ilvl="3" w:tplc="4D3A1A5A">
      <w:start w:val="1"/>
      <w:numFmt w:val="bullet"/>
      <w:lvlText w:val=""/>
      <w:lvlJc w:val="left"/>
      <w:pPr>
        <w:ind w:left="3228" w:hanging="360"/>
      </w:pPr>
      <w:rPr>
        <w:rFonts w:ascii="Symbol" w:hAnsi="Symbol" w:hint="default"/>
      </w:rPr>
    </w:lvl>
    <w:lvl w:ilvl="4" w:tplc="3EA25CAC">
      <w:start w:val="1"/>
      <w:numFmt w:val="bullet"/>
      <w:lvlText w:val="o"/>
      <w:lvlJc w:val="left"/>
      <w:pPr>
        <w:ind w:left="3948" w:hanging="360"/>
      </w:pPr>
      <w:rPr>
        <w:rFonts w:ascii="Courier New" w:hAnsi="Courier New" w:hint="default"/>
      </w:rPr>
    </w:lvl>
    <w:lvl w:ilvl="5" w:tplc="8D4292F4">
      <w:start w:val="1"/>
      <w:numFmt w:val="bullet"/>
      <w:lvlText w:val=""/>
      <w:lvlJc w:val="left"/>
      <w:pPr>
        <w:ind w:left="4668" w:hanging="360"/>
      </w:pPr>
      <w:rPr>
        <w:rFonts w:ascii="Wingdings" w:hAnsi="Wingdings" w:hint="default"/>
      </w:rPr>
    </w:lvl>
    <w:lvl w:ilvl="6" w:tplc="12407FBC">
      <w:start w:val="1"/>
      <w:numFmt w:val="bullet"/>
      <w:lvlText w:val=""/>
      <w:lvlJc w:val="left"/>
      <w:pPr>
        <w:ind w:left="5388" w:hanging="360"/>
      </w:pPr>
      <w:rPr>
        <w:rFonts w:ascii="Symbol" w:hAnsi="Symbol" w:hint="default"/>
      </w:rPr>
    </w:lvl>
    <w:lvl w:ilvl="7" w:tplc="F7366934">
      <w:start w:val="1"/>
      <w:numFmt w:val="bullet"/>
      <w:lvlText w:val="o"/>
      <w:lvlJc w:val="left"/>
      <w:pPr>
        <w:ind w:left="6108" w:hanging="360"/>
      </w:pPr>
      <w:rPr>
        <w:rFonts w:ascii="Courier New" w:hAnsi="Courier New" w:hint="default"/>
      </w:rPr>
    </w:lvl>
    <w:lvl w:ilvl="8" w:tplc="7DA4909E">
      <w:start w:val="1"/>
      <w:numFmt w:val="bullet"/>
      <w:lvlText w:val=""/>
      <w:lvlJc w:val="left"/>
      <w:pPr>
        <w:ind w:left="6828" w:hanging="360"/>
      </w:pPr>
      <w:rPr>
        <w:rFonts w:ascii="Wingdings" w:hAnsi="Wingdings" w:hint="default"/>
      </w:rPr>
    </w:lvl>
  </w:abstractNum>
  <w:abstractNum w:abstractNumId="24"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1419067">
    <w:abstractNumId w:val="7"/>
  </w:num>
  <w:num w:numId="2" w16cid:durableId="964117083">
    <w:abstractNumId w:val="12"/>
  </w:num>
  <w:num w:numId="3" w16cid:durableId="1567690153">
    <w:abstractNumId w:val="6"/>
  </w:num>
  <w:num w:numId="4" w16cid:durableId="617179123">
    <w:abstractNumId w:val="8"/>
  </w:num>
  <w:num w:numId="5" w16cid:durableId="2014600276">
    <w:abstractNumId w:val="18"/>
  </w:num>
  <w:num w:numId="6" w16cid:durableId="1447236061">
    <w:abstractNumId w:val="5"/>
  </w:num>
  <w:num w:numId="7" w16cid:durableId="1109279766">
    <w:abstractNumId w:val="18"/>
  </w:num>
  <w:num w:numId="8" w16cid:durableId="708142159">
    <w:abstractNumId w:val="5"/>
  </w:num>
  <w:num w:numId="9" w16cid:durableId="1544053010">
    <w:abstractNumId w:val="18"/>
  </w:num>
  <w:num w:numId="10" w16cid:durableId="1644888965">
    <w:abstractNumId w:val="5"/>
  </w:num>
  <w:num w:numId="11" w16cid:durableId="17341145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18247455">
    <w:abstractNumId w:val="24"/>
  </w:num>
  <w:num w:numId="13" w16cid:durableId="2007049933">
    <w:abstractNumId w:val="18"/>
  </w:num>
  <w:num w:numId="14" w16cid:durableId="606699459">
    <w:abstractNumId w:val="5"/>
  </w:num>
  <w:num w:numId="15" w16cid:durableId="2145461709">
    <w:abstractNumId w:val="3"/>
  </w:num>
  <w:num w:numId="16" w16cid:durableId="1576356490">
    <w:abstractNumId w:val="17"/>
  </w:num>
  <w:num w:numId="17" w16cid:durableId="388457672">
    <w:abstractNumId w:val="2"/>
  </w:num>
  <w:num w:numId="18" w16cid:durableId="1819570726">
    <w:abstractNumId w:val="18"/>
  </w:num>
  <w:num w:numId="19" w16cid:durableId="1536504514">
    <w:abstractNumId w:val="5"/>
  </w:num>
  <w:num w:numId="20" w16cid:durableId="1118258880">
    <w:abstractNumId w:val="3"/>
  </w:num>
  <w:num w:numId="21" w16cid:durableId="1866869813">
    <w:abstractNumId w:val="2"/>
  </w:num>
  <w:num w:numId="22" w16cid:durableId="87387402">
    <w:abstractNumId w:val="9"/>
  </w:num>
  <w:num w:numId="23" w16cid:durableId="197284984">
    <w:abstractNumId w:val="21"/>
  </w:num>
  <w:num w:numId="24" w16cid:durableId="1384216089">
    <w:abstractNumId w:val="15"/>
  </w:num>
  <w:num w:numId="25" w16cid:durableId="1162893638">
    <w:abstractNumId w:val="4"/>
  </w:num>
  <w:num w:numId="26" w16cid:durableId="1056318575">
    <w:abstractNumId w:val="13"/>
  </w:num>
  <w:num w:numId="27" w16cid:durableId="186601771">
    <w:abstractNumId w:val="23"/>
  </w:num>
  <w:num w:numId="28" w16cid:durableId="345790135">
    <w:abstractNumId w:val="19"/>
  </w:num>
  <w:num w:numId="29" w16cid:durableId="907031365">
    <w:abstractNumId w:val="22"/>
  </w:num>
  <w:num w:numId="30" w16cid:durableId="470942424">
    <w:abstractNumId w:val="20"/>
  </w:num>
  <w:num w:numId="31" w16cid:durableId="1828016567">
    <w:abstractNumId w:val="14"/>
  </w:num>
  <w:num w:numId="32" w16cid:durableId="1300306541">
    <w:abstractNumId w:val="10"/>
  </w:num>
  <w:num w:numId="33" w16cid:durableId="276330056">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248344912">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235093154">
    <w:abstractNumId w:val="16"/>
  </w:num>
  <w:num w:numId="36" w16cid:durableId="75282245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sa Llanos">
    <w15:presenceInfo w15:providerId="AD" w15:userId="S::brisallanos@upeu.edu.pe::7a44b727-3d44-4c0c-a61f-c2da92f9a1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9D6"/>
    <w:rsid w:val="0000032C"/>
    <w:rsid w:val="00000ABB"/>
    <w:rsid w:val="0000136C"/>
    <w:rsid w:val="00001AA7"/>
    <w:rsid w:val="000025C9"/>
    <w:rsid w:val="00003489"/>
    <w:rsid w:val="0000352B"/>
    <w:rsid w:val="0000397D"/>
    <w:rsid w:val="00004EE8"/>
    <w:rsid w:val="000059A6"/>
    <w:rsid w:val="00006866"/>
    <w:rsid w:val="0001134D"/>
    <w:rsid w:val="00011F64"/>
    <w:rsid w:val="00013EB2"/>
    <w:rsid w:val="00014251"/>
    <w:rsid w:val="00014C8C"/>
    <w:rsid w:val="00015921"/>
    <w:rsid w:val="00015CDE"/>
    <w:rsid w:val="00015E92"/>
    <w:rsid w:val="000168AA"/>
    <w:rsid w:val="00016DAD"/>
    <w:rsid w:val="00021A27"/>
    <w:rsid w:val="00022F06"/>
    <w:rsid w:val="0002323B"/>
    <w:rsid w:val="00023D29"/>
    <w:rsid w:val="00024D02"/>
    <w:rsid w:val="0002502C"/>
    <w:rsid w:val="0002525D"/>
    <w:rsid w:val="00027A0D"/>
    <w:rsid w:val="00027CBE"/>
    <w:rsid w:val="00027FFA"/>
    <w:rsid w:val="00030585"/>
    <w:rsid w:val="000327D6"/>
    <w:rsid w:val="00032F9A"/>
    <w:rsid w:val="000332AE"/>
    <w:rsid w:val="0003335C"/>
    <w:rsid w:val="00034D3D"/>
    <w:rsid w:val="000365E1"/>
    <w:rsid w:val="00037C68"/>
    <w:rsid w:val="00040DE5"/>
    <w:rsid w:val="00041890"/>
    <w:rsid w:val="00042D2A"/>
    <w:rsid w:val="0004494C"/>
    <w:rsid w:val="00044CA3"/>
    <w:rsid w:val="0004714F"/>
    <w:rsid w:val="000472FE"/>
    <w:rsid w:val="00051E43"/>
    <w:rsid w:val="00052AEF"/>
    <w:rsid w:val="000530BD"/>
    <w:rsid w:val="000533D8"/>
    <w:rsid w:val="00053D85"/>
    <w:rsid w:val="00053DDD"/>
    <w:rsid w:val="0005451F"/>
    <w:rsid w:val="000548AD"/>
    <w:rsid w:val="00054F81"/>
    <w:rsid w:val="000554D1"/>
    <w:rsid w:val="000559AB"/>
    <w:rsid w:val="00060339"/>
    <w:rsid w:val="00062928"/>
    <w:rsid w:val="00062ACB"/>
    <w:rsid w:val="00062E87"/>
    <w:rsid w:val="00063099"/>
    <w:rsid w:val="00063348"/>
    <w:rsid w:val="00063517"/>
    <w:rsid w:val="000646EA"/>
    <w:rsid w:val="00064EA3"/>
    <w:rsid w:val="00065D91"/>
    <w:rsid w:val="0006646D"/>
    <w:rsid w:val="00066589"/>
    <w:rsid w:val="00067960"/>
    <w:rsid w:val="000708FC"/>
    <w:rsid w:val="000711B3"/>
    <w:rsid w:val="00072A4F"/>
    <w:rsid w:val="00072FFD"/>
    <w:rsid w:val="000730BA"/>
    <w:rsid w:val="000737E8"/>
    <w:rsid w:val="00074178"/>
    <w:rsid w:val="00075384"/>
    <w:rsid w:val="00075AFF"/>
    <w:rsid w:val="000763E1"/>
    <w:rsid w:val="00076539"/>
    <w:rsid w:val="000766DA"/>
    <w:rsid w:val="00076D45"/>
    <w:rsid w:val="000777BD"/>
    <w:rsid w:val="0008125C"/>
    <w:rsid w:val="00081A7A"/>
    <w:rsid w:val="00084491"/>
    <w:rsid w:val="0008501E"/>
    <w:rsid w:val="00087B62"/>
    <w:rsid w:val="00087E10"/>
    <w:rsid w:val="000901B8"/>
    <w:rsid w:val="00090DE4"/>
    <w:rsid w:val="000914D8"/>
    <w:rsid w:val="00091640"/>
    <w:rsid w:val="00091F92"/>
    <w:rsid w:val="00092E3E"/>
    <w:rsid w:val="00094C9F"/>
    <w:rsid w:val="00095EEC"/>
    <w:rsid w:val="000A024A"/>
    <w:rsid w:val="000A39CB"/>
    <w:rsid w:val="000A3B76"/>
    <w:rsid w:val="000A4942"/>
    <w:rsid w:val="000A4D32"/>
    <w:rsid w:val="000A7160"/>
    <w:rsid w:val="000A7B26"/>
    <w:rsid w:val="000A7B89"/>
    <w:rsid w:val="000B0771"/>
    <w:rsid w:val="000B12BB"/>
    <w:rsid w:val="000B198C"/>
    <w:rsid w:val="000B1D21"/>
    <w:rsid w:val="000B2BAB"/>
    <w:rsid w:val="000B3DE7"/>
    <w:rsid w:val="000B4547"/>
    <w:rsid w:val="000B516E"/>
    <w:rsid w:val="000B75C7"/>
    <w:rsid w:val="000B7F98"/>
    <w:rsid w:val="000C080A"/>
    <w:rsid w:val="000C10D6"/>
    <w:rsid w:val="000C2775"/>
    <w:rsid w:val="000C295F"/>
    <w:rsid w:val="000C4200"/>
    <w:rsid w:val="000C4449"/>
    <w:rsid w:val="000C46A8"/>
    <w:rsid w:val="000C5BBE"/>
    <w:rsid w:val="000C5EE5"/>
    <w:rsid w:val="000C6F40"/>
    <w:rsid w:val="000D0AFF"/>
    <w:rsid w:val="000D11EC"/>
    <w:rsid w:val="000D139F"/>
    <w:rsid w:val="000D1813"/>
    <w:rsid w:val="000D1C0C"/>
    <w:rsid w:val="000D2507"/>
    <w:rsid w:val="000D2577"/>
    <w:rsid w:val="000D33AC"/>
    <w:rsid w:val="000D4122"/>
    <w:rsid w:val="000D4586"/>
    <w:rsid w:val="000D4DD7"/>
    <w:rsid w:val="000D56A6"/>
    <w:rsid w:val="000D56DF"/>
    <w:rsid w:val="000D583D"/>
    <w:rsid w:val="000D59BA"/>
    <w:rsid w:val="000D5B33"/>
    <w:rsid w:val="000D6BAB"/>
    <w:rsid w:val="000D78F7"/>
    <w:rsid w:val="000D7BDE"/>
    <w:rsid w:val="000D7CC3"/>
    <w:rsid w:val="000E02D7"/>
    <w:rsid w:val="000E0C8A"/>
    <w:rsid w:val="000E0EB6"/>
    <w:rsid w:val="000E134D"/>
    <w:rsid w:val="000E17C1"/>
    <w:rsid w:val="000E22AF"/>
    <w:rsid w:val="000E4A57"/>
    <w:rsid w:val="000E5B94"/>
    <w:rsid w:val="000E5CBB"/>
    <w:rsid w:val="000E5D9D"/>
    <w:rsid w:val="000E601F"/>
    <w:rsid w:val="000E6916"/>
    <w:rsid w:val="000E6DC3"/>
    <w:rsid w:val="000E6F04"/>
    <w:rsid w:val="000E6F55"/>
    <w:rsid w:val="000E7EC9"/>
    <w:rsid w:val="000F0183"/>
    <w:rsid w:val="000F168E"/>
    <w:rsid w:val="000F248D"/>
    <w:rsid w:val="000F3296"/>
    <w:rsid w:val="000F5655"/>
    <w:rsid w:val="000F7569"/>
    <w:rsid w:val="000F75BC"/>
    <w:rsid w:val="000F7781"/>
    <w:rsid w:val="001005F9"/>
    <w:rsid w:val="00100F16"/>
    <w:rsid w:val="00101140"/>
    <w:rsid w:val="00102BA7"/>
    <w:rsid w:val="00102E55"/>
    <w:rsid w:val="00102E75"/>
    <w:rsid w:val="00103165"/>
    <w:rsid w:val="0010337F"/>
    <w:rsid w:val="001034A4"/>
    <w:rsid w:val="00103DD9"/>
    <w:rsid w:val="00104DD4"/>
    <w:rsid w:val="00105253"/>
    <w:rsid w:val="00106150"/>
    <w:rsid w:val="0010630F"/>
    <w:rsid w:val="00107073"/>
    <w:rsid w:val="001102C0"/>
    <w:rsid w:val="00110C44"/>
    <w:rsid w:val="00111127"/>
    <w:rsid w:val="001113A4"/>
    <w:rsid w:val="001127E3"/>
    <w:rsid w:val="0011344B"/>
    <w:rsid w:val="0011720E"/>
    <w:rsid w:val="00121B0A"/>
    <w:rsid w:val="00121B27"/>
    <w:rsid w:val="0012423C"/>
    <w:rsid w:val="00125022"/>
    <w:rsid w:val="0012667B"/>
    <w:rsid w:val="0012675D"/>
    <w:rsid w:val="00126ABA"/>
    <w:rsid w:val="0013091F"/>
    <w:rsid w:val="00131D4F"/>
    <w:rsid w:val="00131EB5"/>
    <w:rsid w:val="00131F1D"/>
    <w:rsid w:val="0013205A"/>
    <w:rsid w:val="001320B2"/>
    <w:rsid w:val="0013379D"/>
    <w:rsid w:val="00134AB0"/>
    <w:rsid w:val="00134C03"/>
    <w:rsid w:val="001353A3"/>
    <w:rsid w:val="001364AD"/>
    <w:rsid w:val="00136871"/>
    <w:rsid w:val="00137F5C"/>
    <w:rsid w:val="00140C56"/>
    <w:rsid w:val="00140DB3"/>
    <w:rsid w:val="00141066"/>
    <w:rsid w:val="0014121E"/>
    <w:rsid w:val="001412E8"/>
    <w:rsid w:val="00142394"/>
    <w:rsid w:val="00142568"/>
    <w:rsid w:val="00144915"/>
    <w:rsid w:val="001450F3"/>
    <w:rsid w:val="00145AB8"/>
    <w:rsid w:val="00145E57"/>
    <w:rsid w:val="001460E3"/>
    <w:rsid w:val="00146207"/>
    <w:rsid w:val="001469A8"/>
    <w:rsid w:val="00146E91"/>
    <w:rsid w:val="00147746"/>
    <w:rsid w:val="00147A01"/>
    <w:rsid w:val="00147BE7"/>
    <w:rsid w:val="00150AEB"/>
    <w:rsid w:val="00150BFC"/>
    <w:rsid w:val="00151CDC"/>
    <w:rsid w:val="0015252C"/>
    <w:rsid w:val="00152D5F"/>
    <w:rsid w:val="00155410"/>
    <w:rsid w:val="0015554E"/>
    <w:rsid w:val="00155803"/>
    <w:rsid w:val="00155AD3"/>
    <w:rsid w:val="00155BD9"/>
    <w:rsid w:val="00156AAC"/>
    <w:rsid w:val="00160E6F"/>
    <w:rsid w:val="001619F1"/>
    <w:rsid w:val="001627E3"/>
    <w:rsid w:val="00162836"/>
    <w:rsid w:val="001647DB"/>
    <w:rsid w:val="001649FC"/>
    <w:rsid w:val="001651AF"/>
    <w:rsid w:val="00165428"/>
    <w:rsid w:val="00165E9A"/>
    <w:rsid w:val="00166ECF"/>
    <w:rsid w:val="00170CBF"/>
    <w:rsid w:val="001716AA"/>
    <w:rsid w:val="00171B20"/>
    <w:rsid w:val="00171E35"/>
    <w:rsid w:val="00172C28"/>
    <w:rsid w:val="00173C54"/>
    <w:rsid w:val="00174662"/>
    <w:rsid w:val="0017496D"/>
    <w:rsid w:val="00175B84"/>
    <w:rsid w:val="00176C9C"/>
    <w:rsid w:val="00177F9C"/>
    <w:rsid w:val="00181783"/>
    <w:rsid w:val="00181B69"/>
    <w:rsid w:val="00181ED1"/>
    <w:rsid w:val="00182806"/>
    <w:rsid w:val="00182A08"/>
    <w:rsid w:val="00182B31"/>
    <w:rsid w:val="00182BEA"/>
    <w:rsid w:val="00182CE6"/>
    <w:rsid w:val="00185F36"/>
    <w:rsid w:val="001878E9"/>
    <w:rsid w:val="00187E9D"/>
    <w:rsid w:val="00190BDE"/>
    <w:rsid w:val="00191958"/>
    <w:rsid w:val="00192AE3"/>
    <w:rsid w:val="00192BD0"/>
    <w:rsid w:val="00195E9E"/>
    <w:rsid w:val="0019604B"/>
    <w:rsid w:val="001968E3"/>
    <w:rsid w:val="001A0562"/>
    <w:rsid w:val="001A06E1"/>
    <w:rsid w:val="001A242A"/>
    <w:rsid w:val="001A35B4"/>
    <w:rsid w:val="001A4927"/>
    <w:rsid w:val="001A651A"/>
    <w:rsid w:val="001A6A11"/>
    <w:rsid w:val="001A7BB4"/>
    <w:rsid w:val="001A7E9C"/>
    <w:rsid w:val="001B20D9"/>
    <w:rsid w:val="001B29E3"/>
    <w:rsid w:val="001B322E"/>
    <w:rsid w:val="001B4CBB"/>
    <w:rsid w:val="001B5578"/>
    <w:rsid w:val="001B5969"/>
    <w:rsid w:val="001B59E0"/>
    <w:rsid w:val="001B5EE2"/>
    <w:rsid w:val="001B64CC"/>
    <w:rsid w:val="001B656A"/>
    <w:rsid w:val="001B6ABE"/>
    <w:rsid w:val="001B7703"/>
    <w:rsid w:val="001C01C5"/>
    <w:rsid w:val="001C065D"/>
    <w:rsid w:val="001C1623"/>
    <w:rsid w:val="001C2066"/>
    <w:rsid w:val="001C2E60"/>
    <w:rsid w:val="001C349E"/>
    <w:rsid w:val="001C484B"/>
    <w:rsid w:val="001C4932"/>
    <w:rsid w:val="001C542F"/>
    <w:rsid w:val="001C664F"/>
    <w:rsid w:val="001C6A36"/>
    <w:rsid w:val="001C7AC5"/>
    <w:rsid w:val="001D1434"/>
    <w:rsid w:val="001D1BCB"/>
    <w:rsid w:val="001D2120"/>
    <w:rsid w:val="001D457C"/>
    <w:rsid w:val="001D482B"/>
    <w:rsid w:val="001D4A73"/>
    <w:rsid w:val="001D6817"/>
    <w:rsid w:val="001D6ADE"/>
    <w:rsid w:val="001D6CC8"/>
    <w:rsid w:val="001D7A97"/>
    <w:rsid w:val="001E1534"/>
    <w:rsid w:val="001E18D0"/>
    <w:rsid w:val="001E1A44"/>
    <w:rsid w:val="001E2AEB"/>
    <w:rsid w:val="001E3093"/>
    <w:rsid w:val="001E312B"/>
    <w:rsid w:val="001E3C4B"/>
    <w:rsid w:val="001E53CB"/>
    <w:rsid w:val="001E5800"/>
    <w:rsid w:val="001E76D0"/>
    <w:rsid w:val="001F373C"/>
    <w:rsid w:val="001F5585"/>
    <w:rsid w:val="001F60BA"/>
    <w:rsid w:val="001F655E"/>
    <w:rsid w:val="00201EBB"/>
    <w:rsid w:val="00203ABB"/>
    <w:rsid w:val="002047E1"/>
    <w:rsid w:val="00205634"/>
    <w:rsid w:val="002057EA"/>
    <w:rsid w:val="00205AE5"/>
    <w:rsid w:val="00205EA9"/>
    <w:rsid w:val="00205EFE"/>
    <w:rsid w:val="002115AF"/>
    <w:rsid w:val="002120A9"/>
    <w:rsid w:val="00212675"/>
    <w:rsid w:val="00214346"/>
    <w:rsid w:val="00215F8F"/>
    <w:rsid w:val="00216129"/>
    <w:rsid w:val="0021661B"/>
    <w:rsid w:val="00216CD6"/>
    <w:rsid w:val="0021724C"/>
    <w:rsid w:val="00220DAE"/>
    <w:rsid w:val="002216D8"/>
    <w:rsid w:val="00221881"/>
    <w:rsid w:val="00221D90"/>
    <w:rsid w:val="00222929"/>
    <w:rsid w:val="00224CDE"/>
    <w:rsid w:val="002252E1"/>
    <w:rsid w:val="002254A8"/>
    <w:rsid w:val="00225756"/>
    <w:rsid w:val="002259EB"/>
    <w:rsid w:val="0022783E"/>
    <w:rsid w:val="00227DE0"/>
    <w:rsid w:val="0023037E"/>
    <w:rsid w:val="0023246D"/>
    <w:rsid w:val="00233234"/>
    <w:rsid w:val="00233353"/>
    <w:rsid w:val="0023403A"/>
    <w:rsid w:val="002347BB"/>
    <w:rsid w:val="00234823"/>
    <w:rsid w:val="00234BDA"/>
    <w:rsid w:val="002355B7"/>
    <w:rsid w:val="00235969"/>
    <w:rsid w:val="00236D25"/>
    <w:rsid w:val="00236FA9"/>
    <w:rsid w:val="002379F3"/>
    <w:rsid w:val="0024157F"/>
    <w:rsid w:val="0024532D"/>
    <w:rsid w:val="002464E7"/>
    <w:rsid w:val="0024785D"/>
    <w:rsid w:val="00250520"/>
    <w:rsid w:val="0025086B"/>
    <w:rsid w:val="0025128D"/>
    <w:rsid w:val="00252386"/>
    <w:rsid w:val="002530F9"/>
    <w:rsid w:val="002568BD"/>
    <w:rsid w:val="00256EDF"/>
    <w:rsid w:val="0025704B"/>
    <w:rsid w:val="00260493"/>
    <w:rsid w:val="00260B07"/>
    <w:rsid w:val="00261834"/>
    <w:rsid w:val="00264366"/>
    <w:rsid w:val="0026457A"/>
    <w:rsid w:val="00264A87"/>
    <w:rsid w:val="002650E7"/>
    <w:rsid w:val="0027133F"/>
    <w:rsid w:val="00271572"/>
    <w:rsid w:val="0027166F"/>
    <w:rsid w:val="00271FB8"/>
    <w:rsid w:val="002722EE"/>
    <w:rsid w:val="00272EDB"/>
    <w:rsid w:val="0027306B"/>
    <w:rsid w:val="002730F3"/>
    <w:rsid w:val="00274C79"/>
    <w:rsid w:val="00275321"/>
    <w:rsid w:val="00275A94"/>
    <w:rsid w:val="002765F1"/>
    <w:rsid w:val="00280868"/>
    <w:rsid w:val="00280F3A"/>
    <w:rsid w:val="002822C2"/>
    <w:rsid w:val="00283542"/>
    <w:rsid w:val="002843B3"/>
    <w:rsid w:val="002848D1"/>
    <w:rsid w:val="00284CFB"/>
    <w:rsid w:val="00285498"/>
    <w:rsid w:val="00286119"/>
    <w:rsid w:val="00287D19"/>
    <w:rsid w:val="00287E3E"/>
    <w:rsid w:val="0029048F"/>
    <w:rsid w:val="00291369"/>
    <w:rsid w:val="00291424"/>
    <w:rsid w:val="00292FCD"/>
    <w:rsid w:val="00293152"/>
    <w:rsid w:val="00293353"/>
    <w:rsid w:val="002948B3"/>
    <w:rsid w:val="00294CB0"/>
    <w:rsid w:val="00295161"/>
    <w:rsid w:val="00295522"/>
    <w:rsid w:val="002956E4"/>
    <w:rsid w:val="002969DF"/>
    <w:rsid w:val="0029765B"/>
    <w:rsid w:val="00297CBC"/>
    <w:rsid w:val="002A0964"/>
    <w:rsid w:val="002A1003"/>
    <w:rsid w:val="002A1CAB"/>
    <w:rsid w:val="002A1E5F"/>
    <w:rsid w:val="002A262B"/>
    <w:rsid w:val="002A2788"/>
    <w:rsid w:val="002A2991"/>
    <w:rsid w:val="002A5653"/>
    <w:rsid w:val="002A5ADB"/>
    <w:rsid w:val="002A7C11"/>
    <w:rsid w:val="002B0B59"/>
    <w:rsid w:val="002B1AC8"/>
    <w:rsid w:val="002B1D03"/>
    <w:rsid w:val="002B2579"/>
    <w:rsid w:val="002B276F"/>
    <w:rsid w:val="002B2844"/>
    <w:rsid w:val="002B2E19"/>
    <w:rsid w:val="002B2E83"/>
    <w:rsid w:val="002B3FA9"/>
    <w:rsid w:val="002B433C"/>
    <w:rsid w:val="002B4B9A"/>
    <w:rsid w:val="002B4D94"/>
    <w:rsid w:val="002B6424"/>
    <w:rsid w:val="002B6DEE"/>
    <w:rsid w:val="002B71D9"/>
    <w:rsid w:val="002B7EBB"/>
    <w:rsid w:val="002C0C0B"/>
    <w:rsid w:val="002C232F"/>
    <w:rsid w:val="002C291D"/>
    <w:rsid w:val="002C4934"/>
    <w:rsid w:val="002C4F23"/>
    <w:rsid w:val="002C53B9"/>
    <w:rsid w:val="002C69C0"/>
    <w:rsid w:val="002C6ECC"/>
    <w:rsid w:val="002C746E"/>
    <w:rsid w:val="002D12AE"/>
    <w:rsid w:val="002D2029"/>
    <w:rsid w:val="002D4E49"/>
    <w:rsid w:val="002D55BA"/>
    <w:rsid w:val="002D6636"/>
    <w:rsid w:val="002D71D1"/>
    <w:rsid w:val="002D7F78"/>
    <w:rsid w:val="002E03E6"/>
    <w:rsid w:val="002E10A7"/>
    <w:rsid w:val="002E23E3"/>
    <w:rsid w:val="002E257E"/>
    <w:rsid w:val="002E2C56"/>
    <w:rsid w:val="002E2FB8"/>
    <w:rsid w:val="002E34CB"/>
    <w:rsid w:val="002E6535"/>
    <w:rsid w:val="002E6B3D"/>
    <w:rsid w:val="002E6E4D"/>
    <w:rsid w:val="002E6FEF"/>
    <w:rsid w:val="002E7105"/>
    <w:rsid w:val="002F0063"/>
    <w:rsid w:val="002F02BB"/>
    <w:rsid w:val="002F08A7"/>
    <w:rsid w:val="002F0AD8"/>
    <w:rsid w:val="002F2554"/>
    <w:rsid w:val="002F344D"/>
    <w:rsid w:val="002F4126"/>
    <w:rsid w:val="002F443D"/>
    <w:rsid w:val="002F498F"/>
    <w:rsid w:val="002F5360"/>
    <w:rsid w:val="002F7FD6"/>
    <w:rsid w:val="003002C6"/>
    <w:rsid w:val="00301C3C"/>
    <w:rsid w:val="00302E6A"/>
    <w:rsid w:val="003030E3"/>
    <w:rsid w:val="00303AE2"/>
    <w:rsid w:val="00304CEB"/>
    <w:rsid w:val="003054DD"/>
    <w:rsid w:val="00305D4A"/>
    <w:rsid w:val="00305FE9"/>
    <w:rsid w:val="00306497"/>
    <w:rsid w:val="003064D2"/>
    <w:rsid w:val="00307A58"/>
    <w:rsid w:val="00307CCB"/>
    <w:rsid w:val="00310BDE"/>
    <w:rsid w:val="00311139"/>
    <w:rsid w:val="00313FA7"/>
    <w:rsid w:val="00314189"/>
    <w:rsid w:val="0031504D"/>
    <w:rsid w:val="003155A5"/>
    <w:rsid w:val="003155EF"/>
    <w:rsid w:val="003156FD"/>
    <w:rsid w:val="00316517"/>
    <w:rsid w:val="0031657A"/>
    <w:rsid w:val="0031744E"/>
    <w:rsid w:val="0032217F"/>
    <w:rsid w:val="0032255A"/>
    <w:rsid w:val="003227B4"/>
    <w:rsid w:val="00323619"/>
    <w:rsid w:val="00323C2E"/>
    <w:rsid w:val="0032421F"/>
    <w:rsid w:val="00324728"/>
    <w:rsid w:val="00324C41"/>
    <w:rsid w:val="00325A19"/>
    <w:rsid w:val="00326141"/>
    <w:rsid w:val="0032694E"/>
    <w:rsid w:val="00330F9B"/>
    <w:rsid w:val="00332091"/>
    <w:rsid w:val="003325FD"/>
    <w:rsid w:val="0033264B"/>
    <w:rsid w:val="00333510"/>
    <w:rsid w:val="003335BF"/>
    <w:rsid w:val="00333632"/>
    <w:rsid w:val="00333DE2"/>
    <w:rsid w:val="003350E5"/>
    <w:rsid w:val="00335A52"/>
    <w:rsid w:val="00337479"/>
    <w:rsid w:val="00337CA2"/>
    <w:rsid w:val="0034037C"/>
    <w:rsid w:val="00340C09"/>
    <w:rsid w:val="0034159B"/>
    <w:rsid w:val="0034224D"/>
    <w:rsid w:val="003443FF"/>
    <w:rsid w:val="003446B5"/>
    <w:rsid w:val="003446D7"/>
    <w:rsid w:val="00345623"/>
    <w:rsid w:val="00345DF5"/>
    <w:rsid w:val="00346D14"/>
    <w:rsid w:val="003505E0"/>
    <w:rsid w:val="0035073F"/>
    <w:rsid w:val="00350D77"/>
    <w:rsid w:val="00351911"/>
    <w:rsid w:val="00351FE3"/>
    <w:rsid w:val="00352FFB"/>
    <w:rsid w:val="0035340B"/>
    <w:rsid w:val="00353895"/>
    <w:rsid w:val="00355456"/>
    <w:rsid w:val="003555AD"/>
    <w:rsid w:val="0035587B"/>
    <w:rsid w:val="00357A24"/>
    <w:rsid w:val="00360078"/>
    <w:rsid w:val="00361890"/>
    <w:rsid w:val="0036255D"/>
    <w:rsid w:val="00362BB1"/>
    <w:rsid w:val="003648D4"/>
    <w:rsid w:val="00364E2F"/>
    <w:rsid w:val="00365FB2"/>
    <w:rsid w:val="00366AA2"/>
    <w:rsid w:val="003677BB"/>
    <w:rsid w:val="00371FE9"/>
    <w:rsid w:val="0037272C"/>
    <w:rsid w:val="003753E2"/>
    <w:rsid w:val="003764F0"/>
    <w:rsid w:val="00376F58"/>
    <w:rsid w:val="0037730C"/>
    <w:rsid w:val="003776DD"/>
    <w:rsid w:val="00380063"/>
    <w:rsid w:val="00380084"/>
    <w:rsid w:val="003802DE"/>
    <w:rsid w:val="0038277A"/>
    <w:rsid w:val="0038333D"/>
    <w:rsid w:val="0038537F"/>
    <w:rsid w:val="00385E11"/>
    <w:rsid w:val="0038616F"/>
    <w:rsid w:val="00386260"/>
    <w:rsid w:val="00386CCC"/>
    <w:rsid w:val="00386F19"/>
    <w:rsid w:val="00387565"/>
    <w:rsid w:val="003905AA"/>
    <w:rsid w:val="00390FCF"/>
    <w:rsid w:val="003910D8"/>
    <w:rsid w:val="003912EA"/>
    <w:rsid w:val="00392137"/>
    <w:rsid w:val="00392713"/>
    <w:rsid w:val="00392D3F"/>
    <w:rsid w:val="00394815"/>
    <w:rsid w:val="00394A03"/>
    <w:rsid w:val="003955C2"/>
    <w:rsid w:val="00395AFE"/>
    <w:rsid w:val="00395F2B"/>
    <w:rsid w:val="003966BA"/>
    <w:rsid w:val="00396856"/>
    <w:rsid w:val="003A0802"/>
    <w:rsid w:val="003A080C"/>
    <w:rsid w:val="003A170B"/>
    <w:rsid w:val="003A1714"/>
    <w:rsid w:val="003A192E"/>
    <w:rsid w:val="003A1BF1"/>
    <w:rsid w:val="003A2E72"/>
    <w:rsid w:val="003A445D"/>
    <w:rsid w:val="003A57FB"/>
    <w:rsid w:val="003A5D62"/>
    <w:rsid w:val="003A7073"/>
    <w:rsid w:val="003A71AD"/>
    <w:rsid w:val="003A7B47"/>
    <w:rsid w:val="003A7BA1"/>
    <w:rsid w:val="003B0BBE"/>
    <w:rsid w:val="003B1C44"/>
    <w:rsid w:val="003B395F"/>
    <w:rsid w:val="003B48E8"/>
    <w:rsid w:val="003B508D"/>
    <w:rsid w:val="003B54ED"/>
    <w:rsid w:val="003B5604"/>
    <w:rsid w:val="003B59B2"/>
    <w:rsid w:val="003C0BB9"/>
    <w:rsid w:val="003C0ED2"/>
    <w:rsid w:val="003C1881"/>
    <w:rsid w:val="003C1D6C"/>
    <w:rsid w:val="003C1EBD"/>
    <w:rsid w:val="003C269E"/>
    <w:rsid w:val="003C2A0D"/>
    <w:rsid w:val="003C4210"/>
    <w:rsid w:val="003C4AFD"/>
    <w:rsid w:val="003C4CDE"/>
    <w:rsid w:val="003C4E7E"/>
    <w:rsid w:val="003C568A"/>
    <w:rsid w:val="003C5EEB"/>
    <w:rsid w:val="003C62AA"/>
    <w:rsid w:val="003C69A2"/>
    <w:rsid w:val="003C7488"/>
    <w:rsid w:val="003C754D"/>
    <w:rsid w:val="003C7A74"/>
    <w:rsid w:val="003C7C9A"/>
    <w:rsid w:val="003D0525"/>
    <w:rsid w:val="003D0B3F"/>
    <w:rsid w:val="003D1619"/>
    <w:rsid w:val="003D1B18"/>
    <w:rsid w:val="003D1D84"/>
    <w:rsid w:val="003D26FB"/>
    <w:rsid w:val="003D3BD7"/>
    <w:rsid w:val="003D4F1F"/>
    <w:rsid w:val="003D5008"/>
    <w:rsid w:val="003D5092"/>
    <w:rsid w:val="003D580E"/>
    <w:rsid w:val="003D73D7"/>
    <w:rsid w:val="003D7857"/>
    <w:rsid w:val="003D7C9D"/>
    <w:rsid w:val="003E173F"/>
    <w:rsid w:val="003E1DF7"/>
    <w:rsid w:val="003E30D6"/>
    <w:rsid w:val="003E4E8A"/>
    <w:rsid w:val="003E5324"/>
    <w:rsid w:val="003E542A"/>
    <w:rsid w:val="003E6C14"/>
    <w:rsid w:val="003E6DC7"/>
    <w:rsid w:val="003E6F30"/>
    <w:rsid w:val="003E7B17"/>
    <w:rsid w:val="003F0C83"/>
    <w:rsid w:val="003F11AB"/>
    <w:rsid w:val="003F277B"/>
    <w:rsid w:val="003F3520"/>
    <w:rsid w:val="003F36C1"/>
    <w:rsid w:val="003F49C5"/>
    <w:rsid w:val="003F4AE6"/>
    <w:rsid w:val="003F4D0E"/>
    <w:rsid w:val="003F66A2"/>
    <w:rsid w:val="003F74A2"/>
    <w:rsid w:val="004001D1"/>
    <w:rsid w:val="00400D95"/>
    <w:rsid w:val="004014EB"/>
    <w:rsid w:val="00401D30"/>
    <w:rsid w:val="0040220A"/>
    <w:rsid w:val="00402443"/>
    <w:rsid w:val="004026DB"/>
    <w:rsid w:val="004061B6"/>
    <w:rsid w:val="00406E7E"/>
    <w:rsid w:val="0040723C"/>
    <w:rsid w:val="00407B64"/>
    <w:rsid w:val="00410D16"/>
    <w:rsid w:val="00410F35"/>
    <w:rsid w:val="004112CB"/>
    <w:rsid w:val="0041236F"/>
    <w:rsid w:val="0041297F"/>
    <w:rsid w:val="00413777"/>
    <w:rsid w:val="004152F2"/>
    <w:rsid w:val="0041569D"/>
    <w:rsid w:val="004162D7"/>
    <w:rsid w:val="0041663C"/>
    <w:rsid w:val="004220EE"/>
    <w:rsid w:val="00422A74"/>
    <w:rsid w:val="0042385B"/>
    <w:rsid w:val="00423C42"/>
    <w:rsid w:val="004241C6"/>
    <w:rsid w:val="00424498"/>
    <w:rsid w:val="00424989"/>
    <w:rsid w:val="0042524B"/>
    <w:rsid w:val="00425573"/>
    <w:rsid w:val="004267F4"/>
    <w:rsid w:val="00426E14"/>
    <w:rsid w:val="004303F6"/>
    <w:rsid w:val="00430B76"/>
    <w:rsid w:val="00430F3C"/>
    <w:rsid w:val="0043105C"/>
    <w:rsid w:val="00431416"/>
    <w:rsid w:val="00433019"/>
    <w:rsid w:val="00433A6B"/>
    <w:rsid w:val="0043448C"/>
    <w:rsid w:val="0043452E"/>
    <w:rsid w:val="00434FD9"/>
    <w:rsid w:val="00435120"/>
    <w:rsid w:val="0043678C"/>
    <w:rsid w:val="0043715F"/>
    <w:rsid w:val="00437CE1"/>
    <w:rsid w:val="0044044A"/>
    <w:rsid w:val="004406AA"/>
    <w:rsid w:val="004425CA"/>
    <w:rsid w:val="00442937"/>
    <w:rsid w:val="004430C5"/>
    <w:rsid w:val="004449B4"/>
    <w:rsid w:val="00444EB6"/>
    <w:rsid w:val="004457C4"/>
    <w:rsid w:val="00447959"/>
    <w:rsid w:val="00447DAD"/>
    <w:rsid w:val="00447DE3"/>
    <w:rsid w:val="00447F88"/>
    <w:rsid w:val="00450461"/>
    <w:rsid w:val="00450920"/>
    <w:rsid w:val="00451EAB"/>
    <w:rsid w:val="0045200E"/>
    <w:rsid w:val="004528A2"/>
    <w:rsid w:val="00453631"/>
    <w:rsid w:val="00453EFF"/>
    <w:rsid w:val="00454A4A"/>
    <w:rsid w:val="00456976"/>
    <w:rsid w:val="0045698F"/>
    <w:rsid w:val="00457073"/>
    <w:rsid w:val="00457A76"/>
    <w:rsid w:val="00457A80"/>
    <w:rsid w:val="004608B7"/>
    <w:rsid w:val="004608BF"/>
    <w:rsid w:val="00461AD8"/>
    <w:rsid w:val="00463C56"/>
    <w:rsid w:val="004645E9"/>
    <w:rsid w:val="00467853"/>
    <w:rsid w:val="00467E3D"/>
    <w:rsid w:val="00467F11"/>
    <w:rsid w:val="004713A1"/>
    <w:rsid w:val="00471C4F"/>
    <w:rsid w:val="0047255E"/>
    <w:rsid w:val="00472A9A"/>
    <w:rsid w:val="00473DEA"/>
    <w:rsid w:val="00473E4E"/>
    <w:rsid w:val="00474AAC"/>
    <w:rsid w:val="00474C10"/>
    <w:rsid w:val="00475CBB"/>
    <w:rsid w:val="00476CFC"/>
    <w:rsid w:val="00480FF8"/>
    <w:rsid w:val="004820B4"/>
    <w:rsid w:val="004837A4"/>
    <w:rsid w:val="00484664"/>
    <w:rsid w:val="00484C26"/>
    <w:rsid w:val="00485189"/>
    <w:rsid w:val="0048584A"/>
    <w:rsid w:val="004867DA"/>
    <w:rsid w:val="00486CD1"/>
    <w:rsid w:val="004876A2"/>
    <w:rsid w:val="004912C2"/>
    <w:rsid w:val="00493033"/>
    <w:rsid w:val="004936A2"/>
    <w:rsid w:val="00494624"/>
    <w:rsid w:val="00494878"/>
    <w:rsid w:val="004950A3"/>
    <w:rsid w:val="00495302"/>
    <w:rsid w:val="004955F3"/>
    <w:rsid w:val="0049599C"/>
    <w:rsid w:val="00495BF8"/>
    <w:rsid w:val="00495D95"/>
    <w:rsid w:val="0049630F"/>
    <w:rsid w:val="004977F8"/>
    <w:rsid w:val="004979D9"/>
    <w:rsid w:val="004A0F8D"/>
    <w:rsid w:val="004A145C"/>
    <w:rsid w:val="004A1F02"/>
    <w:rsid w:val="004A2DE5"/>
    <w:rsid w:val="004A2EDD"/>
    <w:rsid w:val="004A3D52"/>
    <w:rsid w:val="004A3F01"/>
    <w:rsid w:val="004A4CA5"/>
    <w:rsid w:val="004A55F4"/>
    <w:rsid w:val="004A6534"/>
    <w:rsid w:val="004A66DB"/>
    <w:rsid w:val="004A68F3"/>
    <w:rsid w:val="004A6F24"/>
    <w:rsid w:val="004B1AE5"/>
    <w:rsid w:val="004B1EF0"/>
    <w:rsid w:val="004B2AE2"/>
    <w:rsid w:val="004B3709"/>
    <w:rsid w:val="004B489C"/>
    <w:rsid w:val="004B664F"/>
    <w:rsid w:val="004B6732"/>
    <w:rsid w:val="004B7A1E"/>
    <w:rsid w:val="004C0CC6"/>
    <w:rsid w:val="004C1105"/>
    <w:rsid w:val="004C126F"/>
    <w:rsid w:val="004C1AEB"/>
    <w:rsid w:val="004C207F"/>
    <w:rsid w:val="004C369C"/>
    <w:rsid w:val="004C3D76"/>
    <w:rsid w:val="004C536D"/>
    <w:rsid w:val="004C5F6E"/>
    <w:rsid w:val="004C75FE"/>
    <w:rsid w:val="004C7AE5"/>
    <w:rsid w:val="004D077C"/>
    <w:rsid w:val="004D0FAA"/>
    <w:rsid w:val="004D1A5A"/>
    <w:rsid w:val="004D25BF"/>
    <w:rsid w:val="004D2716"/>
    <w:rsid w:val="004D3954"/>
    <w:rsid w:val="004D3A8B"/>
    <w:rsid w:val="004D4795"/>
    <w:rsid w:val="004D4ECB"/>
    <w:rsid w:val="004D55CA"/>
    <w:rsid w:val="004D5BEC"/>
    <w:rsid w:val="004D5F12"/>
    <w:rsid w:val="004D6E3D"/>
    <w:rsid w:val="004D79C7"/>
    <w:rsid w:val="004E12C0"/>
    <w:rsid w:val="004E16AC"/>
    <w:rsid w:val="004E21D0"/>
    <w:rsid w:val="004E2257"/>
    <w:rsid w:val="004E7093"/>
    <w:rsid w:val="004F17E6"/>
    <w:rsid w:val="004F3764"/>
    <w:rsid w:val="004F5058"/>
    <w:rsid w:val="004F52F1"/>
    <w:rsid w:val="004F6421"/>
    <w:rsid w:val="004F7851"/>
    <w:rsid w:val="004F7DDE"/>
    <w:rsid w:val="00500730"/>
    <w:rsid w:val="00500AB6"/>
    <w:rsid w:val="005026F1"/>
    <w:rsid w:val="00502F97"/>
    <w:rsid w:val="0050416D"/>
    <w:rsid w:val="00504EC5"/>
    <w:rsid w:val="00505969"/>
    <w:rsid w:val="0050623C"/>
    <w:rsid w:val="00507079"/>
    <w:rsid w:val="005072EF"/>
    <w:rsid w:val="0051035B"/>
    <w:rsid w:val="00510F2D"/>
    <w:rsid w:val="00511873"/>
    <w:rsid w:val="00512CEF"/>
    <w:rsid w:val="00514AF6"/>
    <w:rsid w:val="00514EED"/>
    <w:rsid w:val="00515660"/>
    <w:rsid w:val="00516C5F"/>
    <w:rsid w:val="00516E38"/>
    <w:rsid w:val="00517342"/>
    <w:rsid w:val="00520030"/>
    <w:rsid w:val="00520752"/>
    <w:rsid w:val="0052166D"/>
    <w:rsid w:val="005228B9"/>
    <w:rsid w:val="00522DF0"/>
    <w:rsid w:val="005242AB"/>
    <w:rsid w:val="0052432F"/>
    <w:rsid w:val="00524CA4"/>
    <w:rsid w:val="00524FAE"/>
    <w:rsid w:val="00525511"/>
    <w:rsid w:val="00525541"/>
    <w:rsid w:val="00527EA5"/>
    <w:rsid w:val="005316BD"/>
    <w:rsid w:val="00531882"/>
    <w:rsid w:val="0053278C"/>
    <w:rsid w:val="00532CFE"/>
    <w:rsid w:val="00532FA5"/>
    <w:rsid w:val="00533C1D"/>
    <w:rsid w:val="00533DDC"/>
    <w:rsid w:val="00533E00"/>
    <w:rsid w:val="005342DD"/>
    <w:rsid w:val="00534342"/>
    <w:rsid w:val="00534A73"/>
    <w:rsid w:val="00534B0C"/>
    <w:rsid w:val="00535663"/>
    <w:rsid w:val="00542311"/>
    <w:rsid w:val="00542A7F"/>
    <w:rsid w:val="00543E46"/>
    <w:rsid w:val="00545B32"/>
    <w:rsid w:val="0055088E"/>
    <w:rsid w:val="00554122"/>
    <w:rsid w:val="00554F19"/>
    <w:rsid w:val="00555AE6"/>
    <w:rsid w:val="005614F2"/>
    <w:rsid w:val="00564626"/>
    <w:rsid w:val="005672EE"/>
    <w:rsid w:val="005679B1"/>
    <w:rsid w:val="00567C21"/>
    <w:rsid w:val="00572F74"/>
    <w:rsid w:val="00573F58"/>
    <w:rsid w:val="00574A5B"/>
    <w:rsid w:val="005750D3"/>
    <w:rsid w:val="0057563D"/>
    <w:rsid w:val="005757C2"/>
    <w:rsid w:val="00575BCA"/>
    <w:rsid w:val="005768AD"/>
    <w:rsid w:val="0057700E"/>
    <w:rsid w:val="0057771E"/>
    <w:rsid w:val="0057791F"/>
    <w:rsid w:val="0057A392"/>
    <w:rsid w:val="0058021D"/>
    <w:rsid w:val="0058075A"/>
    <w:rsid w:val="00581C55"/>
    <w:rsid w:val="00582561"/>
    <w:rsid w:val="005826A4"/>
    <w:rsid w:val="00583C3B"/>
    <w:rsid w:val="00583D0C"/>
    <w:rsid w:val="005852CD"/>
    <w:rsid w:val="00587BAF"/>
    <w:rsid w:val="00587F7D"/>
    <w:rsid w:val="00591CFA"/>
    <w:rsid w:val="005930C7"/>
    <w:rsid w:val="00593292"/>
    <w:rsid w:val="00593546"/>
    <w:rsid w:val="005941A3"/>
    <w:rsid w:val="005947B9"/>
    <w:rsid w:val="00594FA0"/>
    <w:rsid w:val="00595B68"/>
    <w:rsid w:val="005961FE"/>
    <w:rsid w:val="00596F83"/>
    <w:rsid w:val="0059797F"/>
    <w:rsid w:val="005A0398"/>
    <w:rsid w:val="005A1276"/>
    <w:rsid w:val="005A147B"/>
    <w:rsid w:val="005A187F"/>
    <w:rsid w:val="005A236A"/>
    <w:rsid w:val="005A264C"/>
    <w:rsid w:val="005A3990"/>
    <w:rsid w:val="005A3D42"/>
    <w:rsid w:val="005A4AE2"/>
    <w:rsid w:val="005A54FA"/>
    <w:rsid w:val="005A6576"/>
    <w:rsid w:val="005A6685"/>
    <w:rsid w:val="005A76A3"/>
    <w:rsid w:val="005B036B"/>
    <w:rsid w:val="005B0707"/>
    <w:rsid w:val="005B215D"/>
    <w:rsid w:val="005B2903"/>
    <w:rsid w:val="005B3AC6"/>
    <w:rsid w:val="005B4004"/>
    <w:rsid w:val="005B4112"/>
    <w:rsid w:val="005B4649"/>
    <w:rsid w:val="005B50E3"/>
    <w:rsid w:val="005B710C"/>
    <w:rsid w:val="005B7B2E"/>
    <w:rsid w:val="005C0507"/>
    <w:rsid w:val="005C0EAE"/>
    <w:rsid w:val="005C117D"/>
    <w:rsid w:val="005C2385"/>
    <w:rsid w:val="005C27AC"/>
    <w:rsid w:val="005C415B"/>
    <w:rsid w:val="005C42DA"/>
    <w:rsid w:val="005C4406"/>
    <w:rsid w:val="005C448C"/>
    <w:rsid w:val="005C4709"/>
    <w:rsid w:val="005C4759"/>
    <w:rsid w:val="005C53F6"/>
    <w:rsid w:val="005C542D"/>
    <w:rsid w:val="005C6213"/>
    <w:rsid w:val="005C68EB"/>
    <w:rsid w:val="005C75B6"/>
    <w:rsid w:val="005C79A5"/>
    <w:rsid w:val="005C7B8D"/>
    <w:rsid w:val="005C7EFA"/>
    <w:rsid w:val="005D0BCE"/>
    <w:rsid w:val="005D0FAD"/>
    <w:rsid w:val="005D17F3"/>
    <w:rsid w:val="005D1DE3"/>
    <w:rsid w:val="005D1F7E"/>
    <w:rsid w:val="005D28EE"/>
    <w:rsid w:val="005D2981"/>
    <w:rsid w:val="005D32BD"/>
    <w:rsid w:val="005D4019"/>
    <w:rsid w:val="005D4FB6"/>
    <w:rsid w:val="005D60A2"/>
    <w:rsid w:val="005D767C"/>
    <w:rsid w:val="005D7A94"/>
    <w:rsid w:val="005E01D7"/>
    <w:rsid w:val="005E0F79"/>
    <w:rsid w:val="005E1BC0"/>
    <w:rsid w:val="005E2F8C"/>
    <w:rsid w:val="005E3796"/>
    <w:rsid w:val="005E3936"/>
    <w:rsid w:val="005E3C54"/>
    <w:rsid w:val="005E428D"/>
    <w:rsid w:val="005E4B5D"/>
    <w:rsid w:val="005E4BF0"/>
    <w:rsid w:val="005E5362"/>
    <w:rsid w:val="005E5CE9"/>
    <w:rsid w:val="005E64DD"/>
    <w:rsid w:val="005E652A"/>
    <w:rsid w:val="005E6837"/>
    <w:rsid w:val="005E795F"/>
    <w:rsid w:val="005F0A99"/>
    <w:rsid w:val="005F14FE"/>
    <w:rsid w:val="005F1D04"/>
    <w:rsid w:val="005F2DD6"/>
    <w:rsid w:val="005F3003"/>
    <w:rsid w:val="005F3AD0"/>
    <w:rsid w:val="005F3E3F"/>
    <w:rsid w:val="005F4212"/>
    <w:rsid w:val="005F42EA"/>
    <w:rsid w:val="005F65A5"/>
    <w:rsid w:val="005F7144"/>
    <w:rsid w:val="005F7B36"/>
    <w:rsid w:val="006001F8"/>
    <w:rsid w:val="0060060F"/>
    <w:rsid w:val="00600B89"/>
    <w:rsid w:val="0060103F"/>
    <w:rsid w:val="006010FE"/>
    <w:rsid w:val="00601954"/>
    <w:rsid w:val="0060467E"/>
    <w:rsid w:val="006058D6"/>
    <w:rsid w:val="006064C6"/>
    <w:rsid w:val="006100DE"/>
    <w:rsid w:val="00610F7E"/>
    <w:rsid w:val="00611C95"/>
    <w:rsid w:val="00611E16"/>
    <w:rsid w:val="006124C8"/>
    <w:rsid w:val="00613585"/>
    <w:rsid w:val="0061360C"/>
    <w:rsid w:val="0061366F"/>
    <w:rsid w:val="00615542"/>
    <w:rsid w:val="00616A99"/>
    <w:rsid w:val="00617F43"/>
    <w:rsid w:val="00621789"/>
    <w:rsid w:val="006224DB"/>
    <w:rsid w:val="00622AFE"/>
    <w:rsid w:val="00622B16"/>
    <w:rsid w:val="00623A78"/>
    <w:rsid w:val="00625C6D"/>
    <w:rsid w:val="00626175"/>
    <w:rsid w:val="00630065"/>
    <w:rsid w:val="006303B8"/>
    <w:rsid w:val="00630EB5"/>
    <w:rsid w:val="00631418"/>
    <w:rsid w:val="00631B55"/>
    <w:rsid w:val="0063250A"/>
    <w:rsid w:val="00632668"/>
    <w:rsid w:val="006326CB"/>
    <w:rsid w:val="00632A30"/>
    <w:rsid w:val="0063334A"/>
    <w:rsid w:val="0063349A"/>
    <w:rsid w:val="0063433E"/>
    <w:rsid w:val="00634DFE"/>
    <w:rsid w:val="006353D3"/>
    <w:rsid w:val="00635A49"/>
    <w:rsid w:val="00636C9A"/>
    <w:rsid w:val="00636CA8"/>
    <w:rsid w:val="00636F1C"/>
    <w:rsid w:val="006370BF"/>
    <w:rsid w:val="00640A38"/>
    <w:rsid w:val="0064267F"/>
    <w:rsid w:val="00642BCF"/>
    <w:rsid w:val="006446BC"/>
    <w:rsid w:val="00645F1C"/>
    <w:rsid w:val="00647EAE"/>
    <w:rsid w:val="00650B2E"/>
    <w:rsid w:val="00650EDE"/>
    <w:rsid w:val="00654B5C"/>
    <w:rsid w:val="00654DED"/>
    <w:rsid w:val="00655194"/>
    <w:rsid w:val="006552E8"/>
    <w:rsid w:val="00655B1B"/>
    <w:rsid w:val="00656868"/>
    <w:rsid w:val="00657622"/>
    <w:rsid w:val="00661DCA"/>
    <w:rsid w:val="00662B7D"/>
    <w:rsid w:val="00663AD2"/>
    <w:rsid w:val="00663C33"/>
    <w:rsid w:val="006649B4"/>
    <w:rsid w:val="006650B7"/>
    <w:rsid w:val="0066549E"/>
    <w:rsid w:val="0066596B"/>
    <w:rsid w:val="00665DBE"/>
    <w:rsid w:val="00666A8F"/>
    <w:rsid w:val="00666D82"/>
    <w:rsid w:val="0066701D"/>
    <w:rsid w:val="0066735F"/>
    <w:rsid w:val="006676A7"/>
    <w:rsid w:val="00667D1D"/>
    <w:rsid w:val="00667DCB"/>
    <w:rsid w:val="00671718"/>
    <w:rsid w:val="0067215B"/>
    <w:rsid w:val="006735F3"/>
    <w:rsid w:val="00673FF1"/>
    <w:rsid w:val="006752AA"/>
    <w:rsid w:val="00675D68"/>
    <w:rsid w:val="00677113"/>
    <w:rsid w:val="006772FB"/>
    <w:rsid w:val="0067754D"/>
    <w:rsid w:val="00680997"/>
    <w:rsid w:val="0068143E"/>
    <w:rsid w:val="00682008"/>
    <w:rsid w:val="006822EB"/>
    <w:rsid w:val="006827E9"/>
    <w:rsid w:val="00682D88"/>
    <w:rsid w:val="0068352D"/>
    <w:rsid w:val="006836A2"/>
    <w:rsid w:val="00683D30"/>
    <w:rsid w:val="006842E2"/>
    <w:rsid w:val="006846E5"/>
    <w:rsid w:val="00684AD2"/>
    <w:rsid w:val="0068634A"/>
    <w:rsid w:val="006865F8"/>
    <w:rsid w:val="006868E8"/>
    <w:rsid w:val="00690705"/>
    <w:rsid w:val="00690722"/>
    <w:rsid w:val="00691CF9"/>
    <w:rsid w:val="00692173"/>
    <w:rsid w:val="00692393"/>
    <w:rsid w:val="006929DD"/>
    <w:rsid w:val="00692BCA"/>
    <w:rsid w:val="0069379A"/>
    <w:rsid w:val="00693EF3"/>
    <w:rsid w:val="00694557"/>
    <w:rsid w:val="006970D6"/>
    <w:rsid w:val="00697A71"/>
    <w:rsid w:val="006A0F5C"/>
    <w:rsid w:val="006A1022"/>
    <w:rsid w:val="006A117B"/>
    <w:rsid w:val="006A1EF2"/>
    <w:rsid w:val="006A22A7"/>
    <w:rsid w:val="006A2A32"/>
    <w:rsid w:val="006A38F1"/>
    <w:rsid w:val="006A5C49"/>
    <w:rsid w:val="006A6D6F"/>
    <w:rsid w:val="006A6D9F"/>
    <w:rsid w:val="006A6EBC"/>
    <w:rsid w:val="006A7943"/>
    <w:rsid w:val="006A7B2D"/>
    <w:rsid w:val="006A7E61"/>
    <w:rsid w:val="006B04B9"/>
    <w:rsid w:val="006B0C1B"/>
    <w:rsid w:val="006B124A"/>
    <w:rsid w:val="006B1856"/>
    <w:rsid w:val="006B1951"/>
    <w:rsid w:val="006B1A87"/>
    <w:rsid w:val="006B1C6F"/>
    <w:rsid w:val="006B2169"/>
    <w:rsid w:val="006B22FB"/>
    <w:rsid w:val="006B291D"/>
    <w:rsid w:val="006B31C4"/>
    <w:rsid w:val="006B4190"/>
    <w:rsid w:val="006B4A90"/>
    <w:rsid w:val="006B4CE4"/>
    <w:rsid w:val="006B6BBC"/>
    <w:rsid w:val="006C29FB"/>
    <w:rsid w:val="006C2A2B"/>
    <w:rsid w:val="006C452E"/>
    <w:rsid w:val="006C52A4"/>
    <w:rsid w:val="006C56D6"/>
    <w:rsid w:val="006C5D7C"/>
    <w:rsid w:val="006C75A2"/>
    <w:rsid w:val="006C7BAD"/>
    <w:rsid w:val="006C7CB3"/>
    <w:rsid w:val="006D0CD7"/>
    <w:rsid w:val="006D288A"/>
    <w:rsid w:val="006D2AFE"/>
    <w:rsid w:val="006D331F"/>
    <w:rsid w:val="006D4D40"/>
    <w:rsid w:val="006D54A7"/>
    <w:rsid w:val="006D5BDB"/>
    <w:rsid w:val="006D5FA3"/>
    <w:rsid w:val="006D6039"/>
    <w:rsid w:val="006D6B7A"/>
    <w:rsid w:val="006D77A3"/>
    <w:rsid w:val="006D7CCA"/>
    <w:rsid w:val="006E213B"/>
    <w:rsid w:val="006E30A4"/>
    <w:rsid w:val="006E3621"/>
    <w:rsid w:val="006E3772"/>
    <w:rsid w:val="006E3898"/>
    <w:rsid w:val="006E3D1E"/>
    <w:rsid w:val="006E4EFF"/>
    <w:rsid w:val="006E5180"/>
    <w:rsid w:val="006E5DD2"/>
    <w:rsid w:val="006E5F4D"/>
    <w:rsid w:val="006E623E"/>
    <w:rsid w:val="006E78AC"/>
    <w:rsid w:val="006E796E"/>
    <w:rsid w:val="006F0403"/>
    <w:rsid w:val="006F08F2"/>
    <w:rsid w:val="006F1112"/>
    <w:rsid w:val="006F161F"/>
    <w:rsid w:val="006F283B"/>
    <w:rsid w:val="006F3D6A"/>
    <w:rsid w:val="006F423C"/>
    <w:rsid w:val="006F56E5"/>
    <w:rsid w:val="00700E06"/>
    <w:rsid w:val="00701CFA"/>
    <w:rsid w:val="00701DDE"/>
    <w:rsid w:val="00702257"/>
    <w:rsid w:val="00702854"/>
    <w:rsid w:val="007030F7"/>
    <w:rsid w:val="00703651"/>
    <w:rsid w:val="00703ABA"/>
    <w:rsid w:val="007047AF"/>
    <w:rsid w:val="007047B7"/>
    <w:rsid w:val="00704F5F"/>
    <w:rsid w:val="007065E6"/>
    <w:rsid w:val="0070789A"/>
    <w:rsid w:val="007107A2"/>
    <w:rsid w:val="007109F7"/>
    <w:rsid w:val="0071210C"/>
    <w:rsid w:val="00712B34"/>
    <w:rsid w:val="00713AAE"/>
    <w:rsid w:val="00714284"/>
    <w:rsid w:val="0071519A"/>
    <w:rsid w:val="0071648E"/>
    <w:rsid w:val="00716DB1"/>
    <w:rsid w:val="00716F5D"/>
    <w:rsid w:val="00720623"/>
    <w:rsid w:val="00720EDC"/>
    <w:rsid w:val="00721E07"/>
    <w:rsid w:val="00722B5A"/>
    <w:rsid w:val="00722E93"/>
    <w:rsid w:val="0072315A"/>
    <w:rsid w:val="007231BD"/>
    <w:rsid w:val="0072611F"/>
    <w:rsid w:val="007264B7"/>
    <w:rsid w:val="00726FC3"/>
    <w:rsid w:val="007305D1"/>
    <w:rsid w:val="00732758"/>
    <w:rsid w:val="00732976"/>
    <w:rsid w:val="0073321C"/>
    <w:rsid w:val="00734D4A"/>
    <w:rsid w:val="0073546A"/>
    <w:rsid w:val="00737FC5"/>
    <w:rsid w:val="0074039C"/>
    <w:rsid w:val="00740420"/>
    <w:rsid w:val="00740CA3"/>
    <w:rsid w:val="007419BC"/>
    <w:rsid w:val="00741C47"/>
    <w:rsid w:val="0074212C"/>
    <w:rsid w:val="007424F9"/>
    <w:rsid w:val="007434A1"/>
    <w:rsid w:val="00744AD8"/>
    <w:rsid w:val="00746F3E"/>
    <w:rsid w:val="007472BB"/>
    <w:rsid w:val="00750034"/>
    <w:rsid w:val="00750246"/>
    <w:rsid w:val="007512AA"/>
    <w:rsid w:val="00752E53"/>
    <w:rsid w:val="007537A7"/>
    <w:rsid w:val="00753FE6"/>
    <w:rsid w:val="00756C1B"/>
    <w:rsid w:val="0075790A"/>
    <w:rsid w:val="007579D0"/>
    <w:rsid w:val="00757C9E"/>
    <w:rsid w:val="007600A7"/>
    <w:rsid w:val="00760C1C"/>
    <w:rsid w:val="00761C3B"/>
    <w:rsid w:val="0076381D"/>
    <w:rsid w:val="00763E8B"/>
    <w:rsid w:val="00766953"/>
    <w:rsid w:val="007669DC"/>
    <w:rsid w:val="00766A0C"/>
    <w:rsid w:val="00766AAF"/>
    <w:rsid w:val="0077026A"/>
    <w:rsid w:val="00770DAA"/>
    <w:rsid w:val="007711B8"/>
    <w:rsid w:val="00771B6D"/>
    <w:rsid w:val="00772296"/>
    <w:rsid w:val="00773D53"/>
    <w:rsid w:val="007749A9"/>
    <w:rsid w:val="0077538A"/>
    <w:rsid w:val="00776679"/>
    <w:rsid w:val="007768C3"/>
    <w:rsid w:val="00776A19"/>
    <w:rsid w:val="00776D45"/>
    <w:rsid w:val="007812E8"/>
    <w:rsid w:val="007813E3"/>
    <w:rsid w:val="0078256A"/>
    <w:rsid w:val="00783E47"/>
    <w:rsid w:val="00784204"/>
    <w:rsid w:val="0078476E"/>
    <w:rsid w:val="00784A4D"/>
    <w:rsid w:val="00785476"/>
    <w:rsid w:val="00786E40"/>
    <w:rsid w:val="007907EE"/>
    <w:rsid w:val="00790957"/>
    <w:rsid w:val="00790BBC"/>
    <w:rsid w:val="00790D5D"/>
    <w:rsid w:val="00792ECD"/>
    <w:rsid w:val="00792F99"/>
    <w:rsid w:val="0079335F"/>
    <w:rsid w:val="00796900"/>
    <w:rsid w:val="007A15DE"/>
    <w:rsid w:val="007A2993"/>
    <w:rsid w:val="007A2CB5"/>
    <w:rsid w:val="007A319E"/>
    <w:rsid w:val="007A3705"/>
    <w:rsid w:val="007A46FA"/>
    <w:rsid w:val="007A53C1"/>
    <w:rsid w:val="007A618C"/>
    <w:rsid w:val="007A6F65"/>
    <w:rsid w:val="007A76F2"/>
    <w:rsid w:val="007A7FA9"/>
    <w:rsid w:val="007B0D88"/>
    <w:rsid w:val="007B26F3"/>
    <w:rsid w:val="007B2728"/>
    <w:rsid w:val="007B3B95"/>
    <w:rsid w:val="007B3D74"/>
    <w:rsid w:val="007B4A70"/>
    <w:rsid w:val="007B5782"/>
    <w:rsid w:val="007B6751"/>
    <w:rsid w:val="007B7097"/>
    <w:rsid w:val="007B75FE"/>
    <w:rsid w:val="007B7645"/>
    <w:rsid w:val="007B7D2A"/>
    <w:rsid w:val="007B7E8B"/>
    <w:rsid w:val="007C1364"/>
    <w:rsid w:val="007C243C"/>
    <w:rsid w:val="007C28D2"/>
    <w:rsid w:val="007C2FE6"/>
    <w:rsid w:val="007C3C8E"/>
    <w:rsid w:val="007C40F5"/>
    <w:rsid w:val="007C5605"/>
    <w:rsid w:val="007C6265"/>
    <w:rsid w:val="007C6BE1"/>
    <w:rsid w:val="007C6D7A"/>
    <w:rsid w:val="007C6DB6"/>
    <w:rsid w:val="007C7503"/>
    <w:rsid w:val="007C759E"/>
    <w:rsid w:val="007D0A3A"/>
    <w:rsid w:val="007D282E"/>
    <w:rsid w:val="007D3540"/>
    <w:rsid w:val="007D4FD2"/>
    <w:rsid w:val="007D5415"/>
    <w:rsid w:val="007D7D16"/>
    <w:rsid w:val="007E0102"/>
    <w:rsid w:val="007E1218"/>
    <w:rsid w:val="007E1806"/>
    <w:rsid w:val="007E1893"/>
    <w:rsid w:val="007E19BD"/>
    <w:rsid w:val="007E2C19"/>
    <w:rsid w:val="007E30FC"/>
    <w:rsid w:val="007E6583"/>
    <w:rsid w:val="007E704A"/>
    <w:rsid w:val="007E77D7"/>
    <w:rsid w:val="007E7FAD"/>
    <w:rsid w:val="007F14D1"/>
    <w:rsid w:val="007F1CD4"/>
    <w:rsid w:val="007F1E38"/>
    <w:rsid w:val="007F1FE7"/>
    <w:rsid w:val="007F2286"/>
    <w:rsid w:val="007F2F44"/>
    <w:rsid w:val="007F3E28"/>
    <w:rsid w:val="007F4028"/>
    <w:rsid w:val="007F4869"/>
    <w:rsid w:val="007F4A77"/>
    <w:rsid w:val="007F4EA6"/>
    <w:rsid w:val="007F5402"/>
    <w:rsid w:val="007F687D"/>
    <w:rsid w:val="007F74CA"/>
    <w:rsid w:val="007F7CCC"/>
    <w:rsid w:val="00800FF5"/>
    <w:rsid w:val="008015B9"/>
    <w:rsid w:val="00801FC2"/>
    <w:rsid w:val="008026D8"/>
    <w:rsid w:val="0080275C"/>
    <w:rsid w:val="008029B6"/>
    <w:rsid w:val="00803083"/>
    <w:rsid w:val="00804C63"/>
    <w:rsid w:val="00804DB7"/>
    <w:rsid w:val="00804EE0"/>
    <w:rsid w:val="008057EF"/>
    <w:rsid w:val="00805F9E"/>
    <w:rsid w:val="008066AC"/>
    <w:rsid w:val="00810499"/>
    <w:rsid w:val="00811427"/>
    <w:rsid w:val="008118C2"/>
    <w:rsid w:val="00812393"/>
    <w:rsid w:val="00812B0B"/>
    <w:rsid w:val="00812C57"/>
    <w:rsid w:val="0081316B"/>
    <w:rsid w:val="00813607"/>
    <w:rsid w:val="008145AB"/>
    <w:rsid w:val="008153A1"/>
    <w:rsid w:val="00815E29"/>
    <w:rsid w:val="0081612B"/>
    <w:rsid w:val="0081654A"/>
    <w:rsid w:val="0081710E"/>
    <w:rsid w:val="00817168"/>
    <w:rsid w:val="00817608"/>
    <w:rsid w:val="008200A5"/>
    <w:rsid w:val="008205F2"/>
    <w:rsid w:val="0082064B"/>
    <w:rsid w:val="008216C3"/>
    <w:rsid w:val="00821ABC"/>
    <w:rsid w:val="00822189"/>
    <w:rsid w:val="0082247C"/>
    <w:rsid w:val="0082516B"/>
    <w:rsid w:val="00825C76"/>
    <w:rsid w:val="00827821"/>
    <w:rsid w:val="00827A9A"/>
    <w:rsid w:val="00827E84"/>
    <w:rsid w:val="008314C8"/>
    <w:rsid w:val="0083181C"/>
    <w:rsid w:val="00831DB1"/>
    <w:rsid w:val="00832F6A"/>
    <w:rsid w:val="008339FD"/>
    <w:rsid w:val="00835D87"/>
    <w:rsid w:val="0083661F"/>
    <w:rsid w:val="00836E3A"/>
    <w:rsid w:val="008406A8"/>
    <w:rsid w:val="00841718"/>
    <w:rsid w:val="00841BBE"/>
    <w:rsid w:val="00841FD1"/>
    <w:rsid w:val="00842F6B"/>
    <w:rsid w:val="00844226"/>
    <w:rsid w:val="0084453E"/>
    <w:rsid w:val="00844DB0"/>
    <w:rsid w:val="00846320"/>
    <w:rsid w:val="00846A67"/>
    <w:rsid w:val="00847837"/>
    <w:rsid w:val="00847A01"/>
    <w:rsid w:val="0085031E"/>
    <w:rsid w:val="00850C0F"/>
    <w:rsid w:val="008529A2"/>
    <w:rsid w:val="00853B06"/>
    <w:rsid w:val="00853F55"/>
    <w:rsid w:val="008541B1"/>
    <w:rsid w:val="00854A0E"/>
    <w:rsid w:val="00854F77"/>
    <w:rsid w:val="00856456"/>
    <w:rsid w:val="008569A2"/>
    <w:rsid w:val="008604EA"/>
    <w:rsid w:val="008617DB"/>
    <w:rsid w:val="008621D2"/>
    <w:rsid w:val="00863106"/>
    <w:rsid w:val="00863FEB"/>
    <w:rsid w:val="00864021"/>
    <w:rsid w:val="008640F0"/>
    <w:rsid w:val="00865566"/>
    <w:rsid w:val="008657CA"/>
    <w:rsid w:val="00865931"/>
    <w:rsid w:val="00865AC6"/>
    <w:rsid w:val="00867E9C"/>
    <w:rsid w:val="00870A6B"/>
    <w:rsid w:val="00871467"/>
    <w:rsid w:val="008718AF"/>
    <w:rsid w:val="008719AF"/>
    <w:rsid w:val="00871DE7"/>
    <w:rsid w:val="0087432F"/>
    <w:rsid w:val="0087439A"/>
    <w:rsid w:val="00874F98"/>
    <w:rsid w:val="008750A2"/>
    <w:rsid w:val="00875FA1"/>
    <w:rsid w:val="00876E68"/>
    <w:rsid w:val="00877FAE"/>
    <w:rsid w:val="00880993"/>
    <w:rsid w:val="00880E5B"/>
    <w:rsid w:val="00882215"/>
    <w:rsid w:val="008836D5"/>
    <w:rsid w:val="00884087"/>
    <w:rsid w:val="00884966"/>
    <w:rsid w:val="008851BB"/>
    <w:rsid w:val="00885FD2"/>
    <w:rsid w:val="00890989"/>
    <w:rsid w:val="008911D5"/>
    <w:rsid w:val="008917F5"/>
    <w:rsid w:val="008918B9"/>
    <w:rsid w:val="00892024"/>
    <w:rsid w:val="008927EE"/>
    <w:rsid w:val="00893977"/>
    <w:rsid w:val="008946B1"/>
    <w:rsid w:val="00894EC8"/>
    <w:rsid w:val="0089532B"/>
    <w:rsid w:val="00896AFA"/>
    <w:rsid w:val="00896CE3"/>
    <w:rsid w:val="008A040E"/>
    <w:rsid w:val="008A0E33"/>
    <w:rsid w:val="008A1049"/>
    <w:rsid w:val="008A3610"/>
    <w:rsid w:val="008A37BD"/>
    <w:rsid w:val="008A6A4B"/>
    <w:rsid w:val="008A6EC9"/>
    <w:rsid w:val="008B011A"/>
    <w:rsid w:val="008B0683"/>
    <w:rsid w:val="008B3241"/>
    <w:rsid w:val="008B384B"/>
    <w:rsid w:val="008B38B3"/>
    <w:rsid w:val="008B3BD7"/>
    <w:rsid w:val="008B41E2"/>
    <w:rsid w:val="008B44CC"/>
    <w:rsid w:val="008B5055"/>
    <w:rsid w:val="008B51A9"/>
    <w:rsid w:val="008B5A34"/>
    <w:rsid w:val="008B614B"/>
    <w:rsid w:val="008B6228"/>
    <w:rsid w:val="008B63A5"/>
    <w:rsid w:val="008C0950"/>
    <w:rsid w:val="008C098C"/>
    <w:rsid w:val="008C11B1"/>
    <w:rsid w:val="008C2D58"/>
    <w:rsid w:val="008C41A6"/>
    <w:rsid w:val="008C42EA"/>
    <w:rsid w:val="008C5472"/>
    <w:rsid w:val="008C5C0B"/>
    <w:rsid w:val="008C7080"/>
    <w:rsid w:val="008C7F2D"/>
    <w:rsid w:val="008D0813"/>
    <w:rsid w:val="008D2350"/>
    <w:rsid w:val="008D2C51"/>
    <w:rsid w:val="008D39DB"/>
    <w:rsid w:val="008D50F7"/>
    <w:rsid w:val="008D618F"/>
    <w:rsid w:val="008E0320"/>
    <w:rsid w:val="008E0560"/>
    <w:rsid w:val="008E1156"/>
    <w:rsid w:val="008E14B5"/>
    <w:rsid w:val="008E19C0"/>
    <w:rsid w:val="008E29F6"/>
    <w:rsid w:val="008E530C"/>
    <w:rsid w:val="008E530F"/>
    <w:rsid w:val="008E591D"/>
    <w:rsid w:val="008E5D2C"/>
    <w:rsid w:val="008E60CC"/>
    <w:rsid w:val="008E61FF"/>
    <w:rsid w:val="008E68DF"/>
    <w:rsid w:val="008E6C2B"/>
    <w:rsid w:val="008E7D8B"/>
    <w:rsid w:val="008F08FD"/>
    <w:rsid w:val="008F0A6D"/>
    <w:rsid w:val="008F0C6B"/>
    <w:rsid w:val="008F0E40"/>
    <w:rsid w:val="008F11FE"/>
    <w:rsid w:val="008F1343"/>
    <w:rsid w:val="008F20DE"/>
    <w:rsid w:val="008F2374"/>
    <w:rsid w:val="008F24DF"/>
    <w:rsid w:val="008F3D9B"/>
    <w:rsid w:val="008F4699"/>
    <w:rsid w:val="008F4C79"/>
    <w:rsid w:val="008F511A"/>
    <w:rsid w:val="008F51F5"/>
    <w:rsid w:val="008F5402"/>
    <w:rsid w:val="008F5E82"/>
    <w:rsid w:val="008F7865"/>
    <w:rsid w:val="008F7C4F"/>
    <w:rsid w:val="00902022"/>
    <w:rsid w:val="00902800"/>
    <w:rsid w:val="00902BCA"/>
    <w:rsid w:val="009039D6"/>
    <w:rsid w:val="00903CAB"/>
    <w:rsid w:val="0090406D"/>
    <w:rsid w:val="009042F6"/>
    <w:rsid w:val="0090550D"/>
    <w:rsid w:val="00905978"/>
    <w:rsid w:val="00906083"/>
    <w:rsid w:val="00907533"/>
    <w:rsid w:val="009076DE"/>
    <w:rsid w:val="00907E7B"/>
    <w:rsid w:val="0091001D"/>
    <w:rsid w:val="009111AC"/>
    <w:rsid w:val="009114BF"/>
    <w:rsid w:val="00911867"/>
    <w:rsid w:val="009121F1"/>
    <w:rsid w:val="00912B7A"/>
    <w:rsid w:val="00913352"/>
    <w:rsid w:val="00913764"/>
    <w:rsid w:val="00913D71"/>
    <w:rsid w:val="009146F3"/>
    <w:rsid w:val="00914E4B"/>
    <w:rsid w:val="0091506A"/>
    <w:rsid w:val="0091515F"/>
    <w:rsid w:val="009160B1"/>
    <w:rsid w:val="009164FF"/>
    <w:rsid w:val="0092025B"/>
    <w:rsid w:val="009206B2"/>
    <w:rsid w:val="009207E2"/>
    <w:rsid w:val="0092128D"/>
    <w:rsid w:val="0092367B"/>
    <w:rsid w:val="00923CD1"/>
    <w:rsid w:val="00923E84"/>
    <w:rsid w:val="0092427B"/>
    <w:rsid w:val="009244A9"/>
    <w:rsid w:val="0092583E"/>
    <w:rsid w:val="00925A93"/>
    <w:rsid w:val="009264D3"/>
    <w:rsid w:val="00930277"/>
    <w:rsid w:val="00931060"/>
    <w:rsid w:val="00931DA1"/>
    <w:rsid w:val="00931F2B"/>
    <w:rsid w:val="00932865"/>
    <w:rsid w:val="00934533"/>
    <w:rsid w:val="00934E9A"/>
    <w:rsid w:val="00935103"/>
    <w:rsid w:val="00935944"/>
    <w:rsid w:val="00935C9F"/>
    <w:rsid w:val="009368C3"/>
    <w:rsid w:val="009369C9"/>
    <w:rsid w:val="00936CBF"/>
    <w:rsid w:val="00936ECE"/>
    <w:rsid w:val="0093758A"/>
    <w:rsid w:val="00937E1B"/>
    <w:rsid w:val="00941412"/>
    <w:rsid w:val="00941489"/>
    <w:rsid w:val="00941EE3"/>
    <w:rsid w:val="009441D3"/>
    <w:rsid w:val="009458D8"/>
    <w:rsid w:val="00946DC4"/>
    <w:rsid w:val="00947E2E"/>
    <w:rsid w:val="00947F70"/>
    <w:rsid w:val="0095052D"/>
    <w:rsid w:val="00951796"/>
    <w:rsid w:val="00951D0E"/>
    <w:rsid w:val="00952FF3"/>
    <w:rsid w:val="0095369C"/>
    <w:rsid w:val="00953777"/>
    <w:rsid w:val="00953FB8"/>
    <w:rsid w:val="00953FE3"/>
    <w:rsid w:val="00954B31"/>
    <w:rsid w:val="00955EB7"/>
    <w:rsid w:val="009567EF"/>
    <w:rsid w:val="00957BEB"/>
    <w:rsid w:val="009602E2"/>
    <w:rsid w:val="00960E86"/>
    <w:rsid w:val="00961E98"/>
    <w:rsid w:val="00962A6F"/>
    <w:rsid w:val="009661EE"/>
    <w:rsid w:val="009665B9"/>
    <w:rsid w:val="0096677A"/>
    <w:rsid w:val="00966BA4"/>
    <w:rsid w:val="00966C6A"/>
    <w:rsid w:val="00966D51"/>
    <w:rsid w:val="009678E7"/>
    <w:rsid w:val="009706A5"/>
    <w:rsid w:val="00971988"/>
    <w:rsid w:val="00971A31"/>
    <w:rsid w:val="00971AE7"/>
    <w:rsid w:val="00972857"/>
    <w:rsid w:val="0097383C"/>
    <w:rsid w:val="00973952"/>
    <w:rsid w:val="00973D82"/>
    <w:rsid w:val="00976127"/>
    <w:rsid w:val="00976292"/>
    <w:rsid w:val="00976E3D"/>
    <w:rsid w:val="009801FB"/>
    <w:rsid w:val="00980BEC"/>
    <w:rsid w:val="00981349"/>
    <w:rsid w:val="009815D2"/>
    <w:rsid w:val="00981DFA"/>
    <w:rsid w:val="00983806"/>
    <w:rsid w:val="0098452D"/>
    <w:rsid w:val="00985527"/>
    <w:rsid w:val="00987145"/>
    <w:rsid w:val="00992F7E"/>
    <w:rsid w:val="0099432A"/>
    <w:rsid w:val="00994761"/>
    <w:rsid w:val="0099484F"/>
    <w:rsid w:val="0099492D"/>
    <w:rsid w:val="00994B56"/>
    <w:rsid w:val="00995B85"/>
    <w:rsid w:val="00996743"/>
    <w:rsid w:val="009973F2"/>
    <w:rsid w:val="00997CCF"/>
    <w:rsid w:val="009A019B"/>
    <w:rsid w:val="009A17BF"/>
    <w:rsid w:val="009A3F9C"/>
    <w:rsid w:val="009A4360"/>
    <w:rsid w:val="009A48D2"/>
    <w:rsid w:val="009A4C7D"/>
    <w:rsid w:val="009A5321"/>
    <w:rsid w:val="009A6750"/>
    <w:rsid w:val="009B0C0F"/>
    <w:rsid w:val="009B1D43"/>
    <w:rsid w:val="009B6A41"/>
    <w:rsid w:val="009B6F7E"/>
    <w:rsid w:val="009B736F"/>
    <w:rsid w:val="009B73C1"/>
    <w:rsid w:val="009B7588"/>
    <w:rsid w:val="009C10EC"/>
    <w:rsid w:val="009C22A4"/>
    <w:rsid w:val="009C3248"/>
    <w:rsid w:val="009C3665"/>
    <w:rsid w:val="009C3E28"/>
    <w:rsid w:val="009C4836"/>
    <w:rsid w:val="009C4A35"/>
    <w:rsid w:val="009C614B"/>
    <w:rsid w:val="009C6A25"/>
    <w:rsid w:val="009C6B14"/>
    <w:rsid w:val="009C7E60"/>
    <w:rsid w:val="009D01CE"/>
    <w:rsid w:val="009D022C"/>
    <w:rsid w:val="009D1912"/>
    <w:rsid w:val="009D2058"/>
    <w:rsid w:val="009D2CED"/>
    <w:rsid w:val="009D2E02"/>
    <w:rsid w:val="009D4228"/>
    <w:rsid w:val="009D439D"/>
    <w:rsid w:val="009D5A9B"/>
    <w:rsid w:val="009D7CFD"/>
    <w:rsid w:val="009E0784"/>
    <w:rsid w:val="009E09A0"/>
    <w:rsid w:val="009E1CA4"/>
    <w:rsid w:val="009E2569"/>
    <w:rsid w:val="009E3431"/>
    <w:rsid w:val="009E3D8E"/>
    <w:rsid w:val="009E4A85"/>
    <w:rsid w:val="009F1223"/>
    <w:rsid w:val="009F1830"/>
    <w:rsid w:val="009F2D15"/>
    <w:rsid w:val="009F67E5"/>
    <w:rsid w:val="009F70E6"/>
    <w:rsid w:val="00A00214"/>
    <w:rsid w:val="00A00B09"/>
    <w:rsid w:val="00A014AD"/>
    <w:rsid w:val="00A018C9"/>
    <w:rsid w:val="00A01B13"/>
    <w:rsid w:val="00A03933"/>
    <w:rsid w:val="00A03A10"/>
    <w:rsid w:val="00A044FC"/>
    <w:rsid w:val="00A04886"/>
    <w:rsid w:val="00A052BB"/>
    <w:rsid w:val="00A05ADE"/>
    <w:rsid w:val="00A074D1"/>
    <w:rsid w:val="00A07E28"/>
    <w:rsid w:val="00A10F71"/>
    <w:rsid w:val="00A11C91"/>
    <w:rsid w:val="00A122F9"/>
    <w:rsid w:val="00A13544"/>
    <w:rsid w:val="00A1446C"/>
    <w:rsid w:val="00A14CA3"/>
    <w:rsid w:val="00A14CE1"/>
    <w:rsid w:val="00A14DD4"/>
    <w:rsid w:val="00A14EC2"/>
    <w:rsid w:val="00A15CB7"/>
    <w:rsid w:val="00A15E24"/>
    <w:rsid w:val="00A162F7"/>
    <w:rsid w:val="00A16F00"/>
    <w:rsid w:val="00A17241"/>
    <w:rsid w:val="00A20793"/>
    <w:rsid w:val="00A20DC6"/>
    <w:rsid w:val="00A21CD7"/>
    <w:rsid w:val="00A2302F"/>
    <w:rsid w:val="00A237D9"/>
    <w:rsid w:val="00A238CD"/>
    <w:rsid w:val="00A23C87"/>
    <w:rsid w:val="00A24F8A"/>
    <w:rsid w:val="00A26613"/>
    <w:rsid w:val="00A26683"/>
    <w:rsid w:val="00A2771F"/>
    <w:rsid w:val="00A30CF3"/>
    <w:rsid w:val="00A312AD"/>
    <w:rsid w:val="00A31F79"/>
    <w:rsid w:val="00A3203B"/>
    <w:rsid w:val="00A33693"/>
    <w:rsid w:val="00A34B6E"/>
    <w:rsid w:val="00A36E21"/>
    <w:rsid w:val="00A4030F"/>
    <w:rsid w:val="00A4033B"/>
    <w:rsid w:val="00A40DB9"/>
    <w:rsid w:val="00A417FA"/>
    <w:rsid w:val="00A426CF"/>
    <w:rsid w:val="00A42757"/>
    <w:rsid w:val="00A42800"/>
    <w:rsid w:val="00A42FA2"/>
    <w:rsid w:val="00A44B44"/>
    <w:rsid w:val="00A44F77"/>
    <w:rsid w:val="00A45E30"/>
    <w:rsid w:val="00A45E62"/>
    <w:rsid w:val="00A4714D"/>
    <w:rsid w:val="00A517FF"/>
    <w:rsid w:val="00A540D2"/>
    <w:rsid w:val="00A54D58"/>
    <w:rsid w:val="00A550D5"/>
    <w:rsid w:val="00A55C1B"/>
    <w:rsid w:val="00A5634E"/>
    <w:rsid w:val="00A57202"/>
    <w:rsid w:val="00A60092"/>
    <w:rsid w:val="00A60BF1"/>
    <w:rsid w:val="00A623D4"/>
    <w:rsid w:val="00A62B5F"/>
    <w:rsid w:val="00A64CEC"/>
    <w:rsid w:val="00A659B6"/>
    <w:rsid w:val="00A6620F"/>
    <w:rsid w:val="00A6742E"/>
    <w:rsid w:val="00A701BD"/>
    <w:rsid w:val="00A70FF7"/>
    <w:rsid w:val="00A71EC6"/>
    <w:rsid w:val="00A72B00"/>
    <w:rsid w:val="00A73612"/>
    <w:rsid w:val="00A73ED2"/>
    <w:rsid w:val="00A746B0"/>
    <w:rsid w:val="00A74CE8"/>
    <w:rsid w:val="00A74FED"/>
    <w:rsid w:val="00A7525C"/>
    <w:rsid w:val="00A75C17"/>
    <w:rsid w:val="00A75FFB"/>
    <w:rsid w:val="00A7603D"/>
    <w:rsid w:val="00A77506"/>
    <w:rsid w:val="00A814BE"/>
    <w:rsid w:val="00A82E5B"/>
    <w:rsid w:val="00A838A6"/>
    <w:rsid w:val="00A8397B"/>
    <w:rsid w:val="00A83AF5"/>
    <w:rsid w:val="00A840E3"/>
    <w:rsid w:val="00A85528"/>
    <w:rsid w:val="00A85CF7"/>
    <w:rsid w:val="00A86D7E"/>
    <w:rsid w:val="00A87BA1"/>
    <w:rsid w:val="00A87E68"/>
    <w:rsid w:val="00A90685"/>
    <w:rsid w:val="00A907F2"/>
    <w:rsid w:val="00A92120"/>
    <w:rsid w:val="00A92656"/>
    <w:rsid w:val="00A929C7"/>
    <w:rsid w:val="00A92F0A"/>
    <w:rsid w:val="00A95247"/>
    <w:rsid w:val="00A9535E"/>
    <w:rsid w:val="00A95BD3"/>
    <w:rsid w:val="00A97704"/>
    <w:rsid w:val="00A9782C"/>
    <w:rsid w:val="00AA040C"/>
    <w:rsid w:val="00AA174A"/>
    <w:rsid w:val="00AA29A0"/>
    <w:rsid w:val="00AA3122"/>
    <w:rsid w:val="00AA36FE"/>
    <w:rsid w:val="00AA3A67"/>
    <w:rsid w:val="00AA4E70"/>
    <w:rsid w:val="00AA503E"/>
    <w:rsid w:val="00AA5311"/>
    <w:rsid w:val="00AA6A1F"/>
    <w:rsid w:val="00AB1A31"/>
    <w:rsid w:val="00AB2472"/>
    <w:rsid w:val="00AB2827"/>
    <w:rsid w:val="00AB363F"/>
    <w:rsid w:val="00AB3AF8"/>
    <w:rsid w:val="00AB5A64"/>
    <w:rsid w:val="00AB6C75"/>
    <w:rsid w:val="00AC03F0"/>
    <w:rsid w:val="00AC0EE8"/>
    <w:rsid w:val="00AC11A9"/>
    <w:rsid w:val="00AC1A7F"/>
    <w:rsid w:val="00AC1E87"/>
    <w:rsid w:val="00AC1FB9"/>
    <w:rsid w:val="00AC29DE"/>
    <w:rsid w:val="00AC5CA0"/>
    <w:rsid w:val="00AC5E04"/>
    <w:rsid w:val="00AC6DC7"/>
    <w:rsid w:val="00AC6F13"/>
    <w:rsid w:val="00AC738E"/>
    <w:rsid w:val="00AD0787"/>
    <w:rsid w:val="00AD1313"/>
    <w:rsid w:val="00AD15F0"/>
    <w:rsid w:val="00AD205B"/>
    <w:rsid w:val="00AD25E8"/>
    <w:rsid w:val="00AD2F2A"/>
    <w:rsid w:val="00AD329C"/>
    <w:rsid w:val="00AD375F"/>
    <w:rsid w:val="00AD4422"/>
    <w:rsid w:val="00AD4785"/>
    <w:rsid w:val="00AD4D6F"/>
    <w:rsid w:val="00AD4EA8"/>
    <w:rsid w:val="00AD5051"/>
    <w:rsid w:val="00AD5722"/>
    <w:rsid w:val="00AD5950"/>
    <w:rsid w:val="00AE16A0"/>
    <w:rsid w:val="00AE1BDD"/>
    <w:rsid w:val="00AE2370"/>
    <w:rsid w:val="00AE2761"/>
    <w:rsid w:val="00AE305C"/>
    <w:rsid w:val="00AE3C85"/>
    <w:rsid w:val="00AE4B7D"/>
    <w:rsid w:val="00AE4EA6"/>
    <w:rsid w:val="00AE53A3"/>
    <w:rsid w:val="00AE5F36"/>
    <w:rsid w:val="00AE6230"/>
    <w:rsid w:val="00AE6DC8"/>
    <w:rsid w:val="00AE77E3"/>
    <w:rsid w:val="00AE7BCC"/>
    <w:rsid w:val="00AF0660"/>
    <w:rsid w:val="00AF4F8F"/>
    <w:rsid w:val="00AF50D5"/>
    <w:rsid w:val="00AF5732"/>
    <w:rsid w:val="00AF59A1"/>
    <w:rsid w:val="00AF5E3C"/>
    <w:rsid w:val="00AF5EFD"/>
    <w:rsid w:val="00AF619F"/>
    <w:rsid w:val="00AF651B"/>
    <w:rsid w:val="00AF6ED6"/>
    <w:rsid w:val="00B00508"/>
    <w:rsid w:val="00B0164A"/>
    <w:rsid w:val="00B01D39"/>
    <w:rsid w:val="00B02495"/>
    <w:rsid w:val="00B02751"/>
    <w:rsid w:val="00B04584"/>
    <w:rsid w:val="00B11116"/>
    <w:rsid w:val="00B1198A"/>
    <w:rsid w:val="00B11C4A"/>
    <w:rsid w:val="00B11E68"/>
    <w:rsid w:val="00B12957"/>
    <w:rsid w:val="00B130DE"/>
    <w:rsid w:val="00B135E1"/>
    <w:rsid w:val="00B135E2"/>
    <w:rsid w:val="00B15B9D"/>
    <w:rsid w:val="00B1681E"/>
    <w:rsid w:val="00B16CB4"/>
    <w:rsid w:val="00B16DDB"/>
    <w:rsid w:val="00B170D8"/>
    <w:rsid w:val="00B20C72"/>
    <w:rsid w:val="00B215E3"/>
    <w:rsid w:val="00B21B04"/>
    <w:rsid w:val="00B21B83"/>
    <w:rsid w:val="00B21D17"/>
    <w:rsid w:val="00B23798"/>
    <w:rsid w:val="00B23DAC"/>
    <w:rsid w:val="00B24090"/>
    <w:rsid w:val="00B24A2F"/>
    <w:rsid w:val="00B25242"/>
    <w:rsid w:val="00B2550B"/>
    <w:rsid w:val="00B259FD"/>
    <w:rsid w:val="00B26101"/>
    <w:rsid w:val="00B2796F"/>
    <w:rsid w:val="00B3051F"/>
    <w:rsid w:val="00B31131"/>
    <w:rsid w:val="00B33602"/>
    <w:rsid w:val="00B3364D"/>
    <w:rsid w:val="00B35127"/>
    <w:rsid w:val="00B361CA"/>
    <w:rsid w:val="00B40609"/>
    <w:rsid w:val="00B40A16"/>
    <w:rsid w:val="00B41345"/>
    <w:rsid w:val="00B42003"/>
    <w:rsid w:val="00B44CC9"/>
    <w:rsid w:val="00B456EB"/>
    <w:rsid w:val="00B46C4F"/>
    <w:rsid w:val="00B50E63"/>
    <w:rsid w:val="00B510EC"/>
    <w:rsid w:val="00B51BC8"/>
    <w:rsid w:val="00B51F31"/>
    <w:rsid w:val="00B5306A"/>
    <w:rsid w:val="00B53E4B"/>
    <w:rsid w:val="00B543BA"/>
    <w:rsid w:val="00B55CA9"/>
    <w:rsid w:val="00B55DE3"/>
    <w:rsid w:val="00B56C39"/>
    <w:rsid w:val="00B57E34"/>
    <w:rsid w:val="00B57FA0"/>
    <w:rsid w:val="00B6017A"/>
    <w:rsid w:val="00B61D52"/>
    <w:rsid w:val="00B61FAD"/>
    <w:rsid w:val="00B61FF4"/>
    <w:rsid w:val="00B63509"/>
    <w:rsid w:val="00B635A5"/>
    <w:rsid w:val="00B64289"/>
    <w:rsid w:val="00B64D88"/>
    <w:rsid w:val="00B64D9E"/>
    <w:rsid w:val="00B65054"/>
    <w:rsid w:val="00B6746D"/>
    <w:rsid w:val="00B6774A"/>
    <w:rsid w:val="00B67893"/>
    <w:rsid w:val="00B67906"/>
    <w:rsid w:val="00B67BEE"/>
    <w:rsid w:val="00B702EA"/>
    <w:rsid w:val="00B70878"/>
    <w:rsid w:val="00B70E2D"/>
    <w:rsid w:val="00B70FDF"/>
    <w:rsid w:val="00B71F9A"/>
    <w:rsid w:val="00B729FA"/>
    <w:rsid w:val="00B73148"/>
    <w:rsid w:val="00B743DC"/>
    <w:rsid w:val="00B745B8"/>
    <w:rsid w:val="00B75C00"/>
    <w:rsid w:val="00B7650B"/>
    <w:rsid w:val="00B769D2"/>
    <w:rsid w:val="00B76B2E"/>
    <w:rsid w:val="00B77081"/>
    <w:rsid w:val="00B77A34"/>
    <w:rsid w:val="00B80A6A"/>
    <w:rsid w:val="00B80BCD"/>
    <w:rsid w:val="00B82190"/>
    <w:rsid w:val="00B837A6"/>
    <w:rsid w:val="00B83ED3"/>
    <w:rsid w:val="00B84D92"/>
    <w:rsid w:val="00B8583D"/>
    <w:rsid w:val="00B86014"/>
    <w:rsid w:val="00B864AA"/>
    <w:rsid w:val="00B907ED"/>
    <w:rsid w:val="00B91620"/>
    <w:rsid w:val="00B91EF6"/>
    <w:rsid w:val="00B91FA6"/>
    <w:rsid w:val="00B92BBD"/>
    <w:rsid w:val="00B93B28"/>
    <w:rsid w:val="00B93DC9"/>
    <w:rsid w:val="00B93EF9"/>
    <w:rsid w:val="00B943B3"/>
    <w:rsid w:val="00B947E6"/>
    <w:rsid w:val="00B9546F"/>
    <w:rsid w:val="00B95D70"/>
    <w:rsid w:val="00B96CC7"/>
    <w:rsid w:val="00B97817"/>
    <w:rsid w:val="00BA02AB"/>
    <w:rsid w:val="00BA12A9"/>
    <w:rsid w:val="00BA1400"/>
    <w:rsid w:val="00BA1C33"/>
    <w:rsid w:val="00BA1E29"/>
    <w:rsid w:val="00BA259B"/>
    <w:rsid w:val="00BA2A33"/>
    <w:rsid w:val="00BA2B40"/>
    <w:rsid w:val="00BA3D99"/>
    <w:rsid w:val="00BA4F56"/>
    <w:rsid w:val="00BA779B"/>
    <w:rsid w:val="00BB06FC"/>
    <w:rsid w:val="00BB10B8"/>
    <w:rsid w:val="00BB205E"/>
    <w:rsid w:val="00BB2479"/>
    <w:rsid w:val="00BB33FC"/>
    <w:rsid w:val="00BB34B6"/>
    <w:rsid w:val="00BB39F7"/>
    <w:rsid w:val="00BB3C4F"/>
    <w:rsid w:val="00BB4092"/>
    <w:rsid w:val="00BB4DF3"/>
    <w:rsid w:val="00BB5131"/>
    <w:rsid w:val="00BB5445"/>
    <w:rsid w:val="00BB699C"/>
    <w:rsid w:val="00BB7813"/>
    <w:rsid w:val="00BC0101"/>
    <w:rsid w:val="00BC01AB"/>
    <w:rsid w:val="00BC0968"/>
    <w:rsid w:val="00BC1482"/>
    <w:rsid w:val="00BC16F1"/>
    <w:rsid w:val="00BC1822"/>
    <w:rsid w:val="00BC2357"/>
    <w:rsid w:val="00BC24E3"/>
    <w:rsid w:val="00BC3879"/>
    <w:rsid w:val="00BC3FE6"/>
    <w:rsid w:val="00BC49DF"/>
    <w:rsid w:val="00BC63A0"/>
    <w:rsid w:val="00BC7A6C"/>
    <w:rsid w:val="00BD009D"/>
    <w:rsid w:val="00BD1491"/>
    <w:rsid w:val="00BD2138"/>
    <w:rsid w:val="00BD2341"/>
    <w:rsid w:val="00BD2DA5"/>
    <w:rsid w:val="00BD4019"/>
    <w:rsid w:val="00BD5D0E"/>
    <w:rsid w:val="00BD658C"/>
    <w:rsid w:val="00BD759C"/>
    <w:rsid w:val="00BE065E"/>
    <w:rsid w:val="00BE0F95"/>
    <w:rsid w:val="00BE34AD"/>
    <w:rsid w:val="00BE53FA"/>
    <w:rsid w:val="00BE637D"/>
    <w:rsid w:val="00BF0B55"/>
    <w:rsid w:val="00BF292F"/>
    <w:rsid w:val="00BF2FC2"/>
    <w:rsid w:val="00BF32DC"/>
    <w:rsid w:val="00BF3ED0"/>
    <w:rsid w:val="00BF5B95"/>
    <w:rsid w:val="00C0139A"/>
    <w:rsid w:val="00C01F33"/>
    <w:rsid w:val="00C02026"/>
    <w:rsid w:val="00C02558"/>
    <w:rsid w:val="00C028F9"/>
    <w:rsid w:val="00C03A17"/>
    <w:rsid w:val="00C03DD8"/>
    <w:rsid w:val="00C049FF"/>
    <w:rsid w:val="00C100C1"/>
    <w:rsid w:val="00C1271D"/>
    <w:rsid w:val="00C13B6F"/>
    <w:rsid w:val="00C14686"/>
    <w:rsid w:val="00C16A8E"/>
    <w:rsid w:val="00C16FAF"/>
    <w:rsid w:val="00C17083"/>
    <w:rsid w:val="00C2057A"/>
    <w:rsid w:val="00C2202C"/>
    <w:rsid w:val="00C2264B"/>
    <w:rsid w:val="00C23750"/>
    <w:rsid w:val="00C23791"/>
    <w:rsid w:val="00C2383C"/>
    <w:rsid w:val="00C253C4"/>
    <w:rsid w:val="00C31828"/>
    <w:rsid w:val="00C33344"/>
    <w:rsid w:val="00C33382"/>
    <w:rsid w:val="00C335B9"/>
    <w:rsid w:val="00C34BE3"/>
    <w:rsid w:val="00C35CEA"/>
    <w:rsid w:val="00C36FBC"/>
    <w:rsid w:val="00C37484"/>
    <w:rsid w:val="00C402B1"/>
    <w:rsid w:val="00C41500"/>
    <w:rsid w:val="00C415C9"/>
    <w:rsid w:val="00C41EE7"/>
    <w:rsid w:val="00C4332C"/>
    <w:rsid w:val="00C43964"/>
    <w:rsid w:val="00C43BFA"/>
    <w:rsid w:val="00C44555"/>
    <w:rsid w:val="00C44ACA"/>
    <w:rsid w:val="00C4538D"/>
    <w:rsid w:val="00C45728"/>
    <w:rsid w:val="00C45C33"/>
    <w:rsid w:val="00C461F5"/>
    <w:rsid w:val="00C4666E"/>
    <w:rsid w:val="00C4731B"/>
    <w:rsid w:val="00C473DE"/>
    <w:rsid w:val="00C502AF"/>
    <w:rsid w:val="00C502E5"/>
    <w:rsid w:val="00C50516"/>
    <w:rsid w:val="00C51FAC"/>
    <w:rsid w:val="00C5290B"/>
    <w:rsid w:val="00C52F5C"/>
    <w:rsid w:val="00C52FD4"/>
    <w:rsid w:val="00C53258"/>
    <w:rsid w:val="00C53E3D"/>
    <w:rsid w:val="00C54227"/>
    <w:rsid w:val="00C54B0E"/>
    <w:rsid w:val="00C55100"/>
    <w:rsid w:val="00C55402"/>
    <w:rsid w:val="00C56C95"/>
    <w:rsid w:val="00C57102"/>
    <w:rsid w:val="00C572E3"/>
    <w:rsid w:val="00C576EF"/>
    <w:rsid w:val="00C6047A"/>
    <w:rsid w:val="00C6190D"/>
    <w:rsid w:val="00C61DAC"/>
    <w:rsid w:val="00C61E4B"/>
    <w:rsid w:val="00C620A3"/>
    <w:rsid w:val="00C621CF"/>
    <w:rsid w:val="00C62332"/>
    <w:rsid w:val="00C64034"/>
    <w:rsid w:val="00C653D8"/>
    <w:rsid w:val="00C656CC"/>
    <w:rsid w:val="00C66838"/>
    <w:rsid w:val="00C72C9F"/>
    <w:rsid w:val="00C72EA6"/>
    <w:rsid w:val="00C73592"/>
    <w:rsid w:val="00C73645"/>
    <w:rsid w:val="00C7473F"/>
    <w:rsid w:val="00C775FB"/>
    <w:rsid w:val="00C77981"/>
    <w:rsid w:val="00C77E40"/>
    <w:rsid w:val="00C80413"/>
    <w:rsid w:val="00C804F5"/>
    <w:rsid w:val="00C80D8A"/>
    <w:rsid w:val="00C80E16"/>
    <w:rsid w:val="00C81597"/>
    <w:rsid w:val="00C82C7D"/>
    <w:rsid w:val="00C82DE0"/>
    <w:rsid w:val="00C83171"/>
    <w:rsid w:val="00C83270"/>
    <w:rsid w:val="00C850DA"/>
    <w:rsid w:val="00C85405"/>
    <w:rsid w:val="00C8728F"/>
    <w:rsid w:val="00C91D57"/>
    <w:rsid w:val="00C91E26"/>
    <w:rsid w:val="00C92C70"/>
    <w:rsid w:val="00C9553A"/>
    <w:rsid w:val="00C957F7"/>
    <w:rsid w:val="00C95807"/>
    <w:rsid w:val="00C958A4"/>
    <w:rsid w:val="00C963B6"/>
    <w:rsid w:val="00C9676E"/>
    <w:rsid w:val="00CA271A"/>
    <w:rsid w:val="00CA276D"/>
    <w:rsid w:val="00CA2A45"/>
    <w:rsid w:val="00CA335D"/>
    <w:rsid w:val="00CA3EFF"/>
    <w:rsid w:val="00CA4393"/>
    <w:rsid w:val="00CA4D79"/>
    <w:rsid w:val="00CA5E70"/>
    <w:rsid w:val="00CA5F71"/>
    <w:rsid w:val="00CB165A"/>
    <w:rsid w:val="00CB1E13"/>
    <w:rsid w:val="00CB2AF8"/>
    <w:rsid w:val="00CB350D"/>
    <w:rsid w:val="00CB3F8F"/>
    <w:rsid w:val="00CB48ED"/>
    <w:rsid w:val="00CB5331"/>
    <w:rsid w:val="00CB5814"/>
    <w:rsid w:val="00CB61FA"/>
    <w:rsid w:val="00CB6934"/>
    <w:rsid w:val="00CB79C8"/>
    <w:rsid w:val="00CB7AED"/>
    <w:rsid w:val="00CC0BA6"/>
    <w:rsid w:val="00CC11D8"/>
    <w:rsid w:val="00CC1804"/>
    <w:rsid w:val="00CC1DA0"/>
    <w:rsid w:val="00CC23E6"/>
    <w:rsid w:val="00CC3714"/>
    <w:rsid w:val="00CC39DE"/>
    <w:rsid w:val="00CC3A09"/>
    <w:rsid w:val="00CC4341"/>
    <w:rsid w:val="00CC4966"/>
    <w:rsid w:val="00CC5FFD"/>
    <w:rsid w:val="00CC6D33"/>
    <w:rsid w:val="00CC7D3A"/>
    <w:rsid w:val="00CC7DB5"/>
    <w:rsid w:val="00CD0531"/>
    <w:rsid w:val="00CD1185"/>
    <w:rsid w:val="00CD1B9A"/>
    <w:rsid w:val="00CD2672"/>
    <w:rsid w:val="00CD3384"/>
    <w:rsid w:val="00CD353F"/>
    <w:rsid w:val="00CD415E"/>
    <w:rsid w:val="00CD5E7C"/>
    <w:rsid w:val="00CD6309"/>
    <w:rsid w:val="00CD6461"/>
    <w:rsid w:val="00CD65C5"/>
    <w:rsid w:val="00CD6D50"/>
    <w:rsid w:val="00CD7B9E"/>
    <w:rsid w:val="00CD7BFD"/>
    <w:rsid w:val="00CE12F1"/>
    <w:rsid w:val="00CE3A1D"/>
    <w:rsid w:val="00CE3AD3"/>
    <w:rsid w:val="00CE3F4D"/>
    <w:rsid w:val="00CE4A71"/>
    <w:rsid w:val="00CE4CAF"/>
    <w:rsid w:val="00CE55A6"/>
    <w:rsid w:val="00CE5DBB"/>
    <w:rsid w:val="00CE632C"/>
    <w:rsid w:val="00CE67F1"/>
    <w:rsid w:val="00CE79A1"/>
    <w:rsid w:val="00CF071F"/>
    <w:rsid w:val="00CF386F"/>
    <w:rsid w:val="00CF3CDD"/>
    <w:rsid w:val="00CF403C"/>
    <w:rsid w:val="00CF443F"/>
    <w:rsid w:val="00CF4E81"/>
    <w:rsid w:val="00CF5358"/>
    <w:rsid w:val="00CF567C"/>
    <w:rsid w:val="00CF5B83"/>
    <w:rsid w:val="00CF672C"/>
    <w:rsid w:val="00CF6A83"/>
    <w:rsid w:val="00CF7D79"/>
    <w:rsid w:val="00D0019D"/>
    <w:rsid w:val="00D007EB"/>
    <w:rsid w:val="00D0111C"/>
    <w:rsid w:val="00D05229"/>
    <w:rsid w:val="00D06F13"/>
    <w:rsid w:val="00D105C8"/>
    <w:rsid w:val="00D10A0A"/>
    <w:rsid w:val="00D10D1A"/>
    <w:rsid w:val="00D11046"/>
    <w:rsid w:val="00D116EE"/>
    <w:rsid w:val="00D123F0"/>
    <w:rsid w:val="00D12809"/>
    <w:rsid w:val="00D135E0"/>
    <w:rsid w:val="00D1452E"/>
    <w:rsid w:val="00D14A63"/>
    <w:rsid w:val="00D14F86"/>
    <w:rsid w:val="00D15175"/>
    <w:rsid w:val="00D1542D"/>
    <w:rsid w:val="00D1552C"/>
    <w:rsid w:val="00D20094"/>
    <w:rsid w:val="00D21342"/>
    <w:rsid w:val="00D216ED"/>
    <w:rsid w:val="00D21F62"/>
    <w:rsid w:val="00D222DE"/>
    <w:rsid w:val="00D2286A"/>
    <w:rsid w:val="00D23191"/>
    <w:rsid w:val="00D23A09"/>
    <w:rsid w:val="00D23EAD"/>
    <w:rsid w:val="00D24418"/>
    <w:rsid w:val="00D2458F"/>
    <w:rsid w:val="00D25E31"/>
    <w:rsid w:val="00D26226"/>
    <w:rsid w:val="00D26241"/>
    <w:rsid w:val="00D26FD2"/>
    <w:rsid w:val="00D315CE"/>
    <w:rsid w:val="00D32270"/>
    <w:rsid w:val="00D328E3"/>
    <w:rsid w:val="00D33862"/>
    <w:rsid w:val="00D3663C"/>
    <w:rsid w:val="00D379AD"/>
    <w:rsid w:val="00D37E19"/>
    <w:rsid w:val="00D41AA9"/>
    <w:rsid w:val="00D4418F"/>
    <w:rsid w:val="00D44EB1"/>
    <w:rsid w:val="00D4505D"/>
    <w:rsid w:val="00D452D8"/>
    <w:rsid w:val="00D457E9"/>
    <w:rsid w:val="00D45D2E"/>
    <w:rsid w:val="00D45D6E"/>
    <w:rsid w:val="00D4717D"/>
    <w:rsid w:val="00D5009F"/>
    <w:rsid w:val="00D51889"/>
    <w:rsid w:val="00D51A3A"/>
    <w:rsid w:val="00D52202"/>
    <w:rsid w:val="00D528C1"/>
    <w:rsid w:val="00D53671"/>
    <w:rsid w:val="00D5384F"/>
    <w:rsid w:val="00D53E3A"/>
    <w:rsid w:val="00D54104"/>
    <w:rsid w:val="00D5669F"/>
    <w:rsid w:val="00D5720D"/>
    <w:rsid w:val="00D60258"/>
    <w:rsid w:val="00D6033A"/>
    <w:rsid w:val="00D60EBA"/>
    <w:rsid w:val="00D62B34"/>
    <w:rsid w:val="00D62E29"/>
    <w:rsid w:val="00D635BC"/>
    <w:rsid w:val="00D64870"/>
    <w:rsid w:val="00D648D7"/>
    <w:rsid w:val="00D64C7A"/>
    <w:rsid w:val="00D66010"/>
    <w:rsid w:val="00D6774D"/>
    <w:rsid w:val="00D7071C"/>
    <w:rsid w:val="00D70BC7"/>
    <w:rsid w:val="00D723E5"/>
    <w:rsid w:val="00D72438"/>
    <w:rsid w:val="00D733F7"/>
    <w:rsid w:val="00D73EF4"/>
    <w:rsid w:val="00D7502C"/>
    <w:rsid w:val="00D7620E"/>
    <w:rsid w:val="00D76CB8"/>
    <w:rsid w:val="00D76F4C"/>
    <w:rsid w:val="00D8118D"/>
    <w:rsid w:val="00D815CC"/>
    <w:rsid w:val="00D816BA"/>
    <w:rsid w:val="00D823F3"/>
    <w:rsid w:val="00D827E6"/>
    <w:rsid w:val="00D82D90"/>
    <w:rsid w:val="00D84B24"/>
    <w:rsid w:val="00D85CD0"/>
    <w:rsid w:val="00D864A8"/>
    <w:rsid w:val="00D87341"/>
    <w:rsid w:val="00D87EC2"/>
    <w:rsid w:val="00D87F86"/>
    <w:rsid w:val="00D91849"/>
    <w:rsid w:val="00D91901"/>
    <w:rsid w:val="00D91986"/>
    <w:rsid w:val="00D94A51"/>
    <w:rsid w:val="00D95AF6"/>
    <w:rsid w:val="00D968E7"/>
    <w:rsid w:val="00D96E98"/>
    <w:rsid w:val="00D97B94"/>
    <w:rsid w:val="00DA06B5"/>
    <w:rsid w:val="00DA22C6"/>
    <w:rsid w:val="00DA31E4"/>
    <w:rsid w:val="00DA4B1E"/>
    <w:rsid w:val="00DA5875"/>
    <w:rsid w:val="00DB02E3"/>
    <w:rsid w:val="00DB0323"/>
    <w:rsid w:val="00DB0D34"/>
    <w:rsid w:val="00DB1166"/>
    <w:rsid w:val="00DB3466"/>
    <w:rsid w:val="00DB3AE3"/>
    <w:rsid w:val="00DB5BD0"/>
    <w:rsid w:val="00DB6405"/>
    <w:rsid w:val="00DB6D37"/>
    <w:rsid w:val="00DB7651"/>
    <w:rsid w:val="00DB7EFA"/>
    <w:rsid w:val="00DB7FE9"/>
    <w:rsid w:val="00DC05F0"/>
    <w:rsid w:val="00DC2EDB"/>
    <w:rsid w:val="00DC4E4E"/>
    <w:rsid w:val="00DC52D3"/>
    <w:rsid w:val="00DC5BB0"/>
    <w:rsid w:val="00DC6C0B"/>
    <w:rsid w:val="00DD0C11"/>
    <w:rsid w:val="00DD1ED8"/>
    <w:rsid w:val="00DD23B2"/>
    <w:rsid w:val="00DD30FC"/>
    <w:rsid w:val="00DD3CB8"/>
    <w:rsid w:val="00DD3EB9"/>
    <w:rsid w:val="00DD4178"/>
    <w:rsid w:val="00DD44CB"/>
    <w:rsid w:val="00DD4714"/>
    <w:rsid w:val="00DD4ADF"/>
    <w:rsid w:val="00DD52CF"/>
    <w:rsid w:val="00DD6AE6"/>
    <w:rsid w:val="00DD6D3E"/>
    <w:rsid w:val="00DD6FD1"/>
    <w:rsid w:val="00DD725A"/>
    <w:rsid w:val="00DD7584"/>
    <w:rsid w:val="00DE361F"/>
    <w:rsid w:val="00DE39BE"/>
    <w:rsid w:val="00DE4731"/>
    <w:rsid w:val="00DE56DB"/>
    <w:rsid w:val="00DE587C"/>
    <w:rsid w:val="00DE592F"/>
    <w:rsid w:val="00DE6694"/>
    <w:rsid w:val="00DE6AEE"/>
    <w:rsid w:val="00DE7085"/>
    <w:rsid w:val="00DE7542"/>
    <w:rsid w:val="00DE7D65"/>
    <w:rsid w:val="00DF0C90"/>
    <w:rsid w:val="00DF1AC8"/>
    <w:rsid w:val="00DF3704"/>
    <w:rsid w:val="00DF3781"/>
    <w:rsid w:val="00DF5BDC"/>
    <w:rsid w:val="00E0068A"/>
    <w:rsid w:val="00E01020"/>
    <w:rsid w:val="00E01592"/>
    <w:rsid w:val="00E0290C"/>
    <w:rsid w:val="00E04904"/>
    <w:rsid w:val="00E056F2"/>
    <w:rsid w:val="00E05885"/>
    <w:rsid w:val="00E05F0A"/>
    <w:rsid w:val="00E06985"/>
    <w:rsid w:val="00E06CC5"/>
    <w:rsid w:val="00E07041"/>
    <w:rsid w:val="00E0751E"/>
    <w:rsid w:val="00E10CA5"/>
    <w:rsid w:val="00E11CB9"/>
    <w:rsid w:val="00E12910"/>
    <w:rsid w:val="00E1326D"/>
    <w:rsid w:val="00E1338E"/>
    <w:rsid w:val="00E133D9"/>
    <w:rsid w:val="00E16D73"/>
    <w:rsid w:val="00E206FA"/>
    <w:rsid w:val="00E20ABA"/>
    <w:rsid w:val="00E20CB4"/>
    <w:rsid w:val="00E219FF"/>
    <w:rsid w:val="00E21AAB"/>
    <w:rsid w:val="00E223EC"/>
    <w:rsid w:val="00E2263C"/>
    <w:rsid w:val="00E22BA6"/>
    <w:rsid w:val="00E22F3A"/>
    <w:rsid w:val="00E23414"/>
    <w:rsid w:val="00E2388F"/>
    <w:rsid w:val="00E2484C"/>
    <w:rsid w:val="00E24AB0"/>
    <w:rsid w:val="00E25B90"/>
    <w:rsid w:val="00E266F1"/>
    <w:rsid w:val="00E267D5"/>
    <w:rsid w:val="00E278F1"/>
    <w:rsid w:val="00E301E2"/>
    <w:rsid w:val="00E31BB9"/>
    <w:rsid w:val="00E31C0D"/>
    <w:rsid w:val="00E32378"/>
    <w:rsid w:val="00E3333C"/>
    <w:rsid w:val="00E340A9"/>
    <w:rsid w:val="00E34712"/>
    <w:rsid w:val="00E34F7E"/>
    <w:rsid w:val="00E35469"/>
    <w:rsid w:val="00E35CC1"/>
    <w:rsid w:val="00E36C4F"/>
    <w:rsid w:val="00E4020A"/>
    <w:rsid w:val="00E4064A"/>
    <w:rsid w:val="00E4111D"/>
    <w:rsid w:val="00E42812"/>
    <w:rsid w:val="00E4349F"/>
    <w:rsid w:val="00E43D21"/>
    <w:rsid w:val="00E43F76"/>
    <w:rsid w:val="00E4562F"/>
    <w:rsid w:val="00E45C28"/>
    <w:rsid w:val="00E46A9B"/>
    <w:rsid w:val="00E474BA"/>
    <w:rsid w:val="00E47AEA"/>
    <w:rsid w:val="00E5072B"/>
    <w:rsid w:val="00E50F97"/>
    <w:rsid w:val="00E51FCA"/>
    <w:rsid w:val="00E534C9"/>
    <w:rsid w:val="00E54677"/>
    <w:rsid w:val="00E54B56"/>
    <w:rsid w:val="00E5574C"/>
    <w:rsid w:val="00E55DFF"/>
    <w:rsid w:val="00E57A22"/>
    <w:rsid w:val="00E6162B"/>
    <w:rsid w:val="00E6260F"/>
    <w:rsid w:val="00E63B98"/>
    <w:rsid w:val="00E647DA"/>
    <w:rsid w:val="00E64850"/>
    <w:rsid w:val="00E649FA"/>
    <w:rsid w:val="00E653FD"/>
    <w:rsid w:val="00E65D12"/>
    <w:rsid w:val="00E66480"/>
    <w:rsid w:val="00E66CA6"/>
    <w:rsid w:val="00E67041"/>
    <w:rsid w:val="00E70071"/>
    <w:rsid w:val="00E70F00"/>
    <w:rsid w:val="00E72643"/>
    <w:rsid w:val="00E729B4"/>
    <w:rsid w:val="00E7454A"/>
    <w:rsid w:val="00E74A8B"/>
    <w:rsid w:val="00E74C35"/>
    <w:rsid w:val="00E75B9B"/>
    <w:rsid w:val="00E76435"/>
    <w:rsid w:val="00E76A2A"/>
    <w:rsid w:val="00E76FB3"/>
    <w:rsid w:val="00E77588"/>
    <w:rsid w:val="00E7782F"/>
    <w:rsid w:val="00E8242D"/>
    <w:rsid w:val="00E82B2D"/>
    <w:rsid w:val="00E84142"/>
    <w:rsid w:val="00E8443C"/>
    <w:rsid w:val="00E84ECD"/>
    <w:rsid w:val="00E85DC3"/>
    <w:rsid w:val="00E86338"/>
    <w:rsid w:val="00E869A5"/>
    <w:rsid w:val="00E86BCE"/>
    <w:rsid w:val="00E87298"/>
    <w:rsid w:val="00E879AB"/>
    <w:rsid w:val="00E900A8"/>
    <w:rsid w:val="00E91AAC"/>
    <w:rsid w:val="00E93272"/>
    <w:rsid w:val="00E93A5C"/>
    <w:rsid w:val="00E945E1"/>
    <w:rsid w:val="00E95236"/>
    <w:rsid w:val="00E9601B"/>
    <w:rsid w:val="00E96A25"/>
    <w:rsid w:val="00E96AD2"/>
    <w:rsid w:val="00E97205"/>
    <w:rsid w:val="00E976EA"/>
    <w:rsid w:val="00EA0B75"/>
    <w:rsid w:val="00EA0EF9"/>
    <w:rsid w:val="00EA1DD7"/>
    <w:rsid w:val="00EA2103"/>
    <w:rsid w:val="00EA2C6D"/>
    <w:rsid w:val="00EA37D3"/>
    <w:rsid w:val="00EA3CDB"/>
    <w:rsid w:val="00EA4333"/>
    <w:rsid w:val="00EA4521"/>
    <w:rsid w:val="00EA50AA"/>
    <w:rsid w:val="00EA532F"/>
    <w:rsid w:val="00EA7B63"/>
    <w:rsid w:val="00EB024B"/>
    <w:rsid w:val="00EB0D0C"/>
    <w:rsid w:val="00EB1B5D"/>
    <w:rsid w:val="00EB4A22"/>
    <w:rsid w:val="00EB4B25"/>
    <w:rsid w:val="00EB571C"/>
    <w:rsid w:val="00EB5CC8"/>
    <w:rsid w:val="00EC072D"/>
    <w:rsid w:val="00EC14F5"/>
    <w:rsid w:val="00EC1A2E"/>
    <w:rsid w:val="00EC1CF5"/>
    <w:rsid w:val="00EC1E2B"/>
    <w:rsid w:val="00EC34B4"/>
    <w:rsid w:val="00EC3684"/>
    <w:rsid w:val="00EC4D16"/>
    <w:rsid w:val="00EC608E"/>
    <w:rsid w:val="00EC62C1"/>
    <w:rsid w:val="00EC6ACB"/>
    <w:rsid w:val="00EC7192"/>
    <w:rsid w:val="00EC71B1"/>
    <w:rsid w:val="00EC78ED"/>
    <w:rsid w:val="00ED0124"/>
    <w:rsid w:val="00ED1FD9"/>
    <w:rsid w:val="00ED2BA4"/>
    <w:rsid w:val="00ED38B6"/>
    <w:rsid w:val="00ED3DCE"/>
    <w:rsid w:val="00ED42E8"/>
    <w:rsid w:val="00ED47AD"/>
    <w:rsid w:val="00ED5717"/>
    <w:rsid w:val="00ED6A69"/>
    <w:rsid w:val="00ED7123"/>
    <w:rsid w:val="00EE0F75"/>
    <w:rsid w:val="00EE1C6B"/>
    <w:rsid w:val="00EE3ADC"/>
    <w:rsid w:val="00EE3B05"/>
    <w:rsid w:val="00EE5862"/>
    <w:rsid w:val="00EE5F64"/>
    <w:rsid w:val="00EE62CD"/>
    <w:rsid w:val="00EE7F9D"/>
    <w:rsid w:val="00EF1439"/>
    <w:rsid w:val="00EF188A"/>
    <w:rsid w:val="00EF2209"/>
    <w:rsid w:val="00EF2732"/>
    <w:rsid w:val="00EF2829"/>
    <w:rsid w:val="00EF31D2"/>
    <w:rsid w:val="00EF406E"/>
    <w:rsid w:val="00EF4324"/>
    <w:rsid w:val="00EF4CBD"/>
    <w:rsid w:val="00EF648F"/>
    <w:rsid w:val="00EF732B"/>
    <w:rsid w:val="00F00587"/>
    <w:rsid w:val="00F00818"/>
    <w:rsid w:val="00F01664"/>
    <w:rsid w:val="00F03557"/>
    <w:rsid w:val="00F0483E"/>
    <w:rsid w:val="00F050BE"/>
    <w:rsid w:val="00F0572B"/>
    <w:rsid w:val="00F0580A"/>
    <w:rsid w:val="00F05CA7"/>
    <w:rsid w:val="00F0633D"/>
    <w:rsid w:val="00F06488"/>
    <w:rsid w:val="00F07304"/>
    <w:rsid w:val="00F1015D"/>
    <w:rsid w:val="00F10222"/>
    <w:rsid w:val="00F10711"/>
    <w:rsid w:val="00F1079F"/>
    <w:rsid w:val="00F127A8"/>
    <w:rsid w:val="00F12E3E"/>
    <w:rsid w:val="00F13A80"/>
    <w:rsid w:val="00F148AE"/>
    <w:rsid w:val="00F15026"/>
    <w:rsid w:val="00F1521D"/>
    <w:rsid w:val="00F159D1"/>
    <w:rsid w:val="00F161C7"/>
    <w:rsid w:val="00F17A4D"/>
    <w:rsid w:val="00F21D31"/>
    <w:rsid w:val="00F23259"/>
    <w:rsid w:val="00F24269"/>
    <w:rsid w:val="00F244AB"/>
    <w:rsid w:val="00F24595"/>
    <w:rsid w:val="00F24B31"/>
    <w:rsid w:val="00F26312"/>
    <w:rsid w:val="00F263FF"/>
    <w:rsid w:val="00F27AFE"/>
    <w:rsid w:val="00F27FF5"/>
    <w:rsid w:val="00F301CB"/>
    <w:rsid w:val="00F314CC"/>
    <w:rsid w:val="00F31528"/>
    <w:rsid w:val="00F31C02"/>
    <w:rsid w:val="00F326F9"/>
    <w:rsid w:val="00F3316E"/>
    <w:rsid w:val="00F331F6"/>
    <w:rsid w:val="00F33DEF"/>
    <w:rsid w:val="00F33F14"/>
    <w:rsid w:val="00F3419D"/>
    <w:rsid w:val="00F34231"/>
    <w:rsid w:val="00F34264"/>
    <w:rsid w:val="00F34FEE"/>
    <w:rsid w:val="00F3583D"/>
    <w:rsid w:val="00F42462"/>
    <w:rsid w:val="00F43388"/>
    <w:rsid w:val="00F446E3"/>
    <w:rsid w:val="00F44F69"/>
    <w:rsid w:val="00F44FFD"/>
    <w:rsid w:val="00F45BAB"/>
    <w:rsid w:val="00F45EF7"/>
    <w:rsid w:val="00F46459"/>
    <w:rsid w:val="00F475A6"/>
    <w:rsid w:val="00F50085"/>
    <w:rsid w:val="00F508A6"/>
    <w:rsid w:val="00F51673"/>
    <w:rsid w:val="00F5173D"/>
    <w:rsid w:val="00F51FE3"/>
    <w:rsid w:val="00F52351"/>
    <w:rsid w:val="00F52B91"/>
    <w:rsid w:val="00F546BD"/>
    <w:rsid w:val="00F556C2"/>
    <w:rsid w:val="00F563D6"/>
    <w:rsid w:val="00F569B3"/>
    <w:rsid w:val="00F57F34"/>
    <w:rsid w:val="00F60086"/>
    <w:rsid w:val="00F619D4"/>
    <w:rsid w:val="00F61AFB"/>
    <w:rsid w:val="00F62274"/>
    <w:rsid w:val="00F62642"/>
    <w:rsid w:val="00F6268D"/>
    <w:rsid w:val="00F62FA8"/>
    <w:rsid w:val="00F63C8B"/>
    <w:rsid w:val="00F65CE6"/>
    <w:rsid w:val="00F668DE"/>
    <w:rsid w:val="00F66BB0"/>
    <w:rsid w:val="00F71CB0"/>
    <w:rsid w:val="00F72D9D"/>
    <w:rsid w:val="00F73F61"/>
    <w:rsid w:val="00F75317"/>
    <w:rsid w:val="00F75600"/>
    <w:rsid w:val="00F75955"/>
    <w:rsid w:val="00F76183"/>
    <w:rsid w:val="00F76423"/>
    <w:rsid w:val="00F7658C"/>
    <w:rsid w:val="00F76946"/>
    <w:rsid w:val="00F76A7F"/>
    <w:rsid w:val="00F76E8C"/>
    <w:rsid w:val="00F81213"/>
    <w:rsid w:val="00F816DF"/>
    <w:rsid w:val="00F825A2"/>
    <w:rsid w:val="00F8419D"/>
    <w:rsid w:val="00F862F4"/>
    <w:rsid w:val="00F863E8"/>
    <w:rsid w:val="00F86E5F"/>
    <w:rsid w:val="00F87479"/>
    <w:rsid w:val="00F87D74"/>
    <w:rsid w:val="00F90432"/>
    <w:rsid w:val="00F91E2F"/>
    <w:rsid w:val="00F91FDF"/>
    <w:rsid w:val="00F92187"/>
    <w:rsid w:val="00F925F4"/>
    <w:rsid w:val="00F92A11"/>
    <w:rsid w:val="00F92B20"/>
    <w:rsid w:val="00F940B4"/>
    <w:rsid w:val="00F951C8"/>
    <w:rsid w:val="00F95B4C"/>
    <w:rsid w:val="00F974E7"/>
    <w:rsid w:val="00FA0461"/>
    <w:rsid w:val="00FA055B"/>
    <w:rsid w:val="00FA0A2D"/>
    <w:rsid w:val="00FA180C"/>
    <w:rsid w:val="00FA1D1E"/>
    <w:rsid w:val="00FA220B"/>
    <w:rsid w:val="00FA2F5D"/>
    <w:rsid w:val="00FA326B"/>
    <w:rsid w:val="00FA35E5"/>
    <w:rsid w:val="00FA371D"/>
    <w:rsid w:val="00FA4385"/>
    <w:rsid w:val="00FA493A"/>
    <w:rsid w:val="00FA4BC2"/>
    <w:rsid w:val="00FA586A"/>
    <w:rsid w:val="00FA5EE9"/>
    <w:rsid w:val="00FA6F8B"/>
    <w:rsid w:val="00FB0013"/>
    <w:rsid w:val="00FB08C1"/>
    <w:rsid w:val="00FB19FF"/>
    <w:rsid w:val="00FB3200"/>
    <w:rsid w:val="00FB3772"/>
    <w:rsid w:val="00FB5909"/>
    <w:rsid w:val="00FB64B6"/>
    <w:rsid w:val="00FC0587"/>
    <w:rsid w:val="00FC12C4"/>
    <w:rsid w:val="00FC185A"/>
    <w:rsid w:val="00FC4029"/>
    <w:rsid w:val="00FC4111"/>
    <w:rsid w:val="00FC4E39"/>
    <w:rsid w:val="00FC5768"/>
    <w:rsid w:val="00FC639F"/>
    <w:rsid w:val="00FC7730"/>
    <w:rsid w:val="00FD0480"/>
    <w:rsid w:val="00FD0BF9"/>
    <w:rsid w:val="00FD1429"/>
    <w:rsid w:val="00FD2074"/>
    <w:rsid w:val="00FD2249"/>
    <w:rsid w:val="00FD2B81"/>
    <w:rsid w:val="00FD316D"/>
    <w:rsid w:val="00FD3320"/>
    <w:rsid w:val="00FD6756"/>
    <w:rsid w:val="00FD73DC"/>
    <w:rsid w:val="00FE04C8"/>
    <w:rsid w:val="00FE23F7"/>
    <w:rsid w:val="00FE2815"/>
    <w:rsid w:val="00FE2EB9"/>
    <w:rsid w:val="00FE3B6D"/>
    <w:rsid w:val="00FE6656"/>
    <w:rsid w:val="00FE770C"/>
    <w:rsid w:val="00FF0BD6"/>
    <w:rsid w:val="00FF187A"/>
    <w:rsid w:val="00FF196E"/>
    <w:rsid w:val="00FF1E10"/>
    <w:rsid w:val="00FF243F"/>
    <w:rsid w:val="00FF337B"/>
    <w:rsid w:val="00FF47B9"/>
    <w:rsid w:val="00FF4C7A"/>
    <w:rsid w:val="00FF5856"/>
    <w:rsid w:val="00FF5AF7"/>
    <w:rsid w:val="00FF5F80"/>
    <w:rsid w:val="00FF636C"/>
    <w:rsid w:val="00FF6406"/>
    <w:rsid w:val="00FF65CA"/>
    <w:rsid w:val="00FF6CD5"/>
    <w:rsid w:val="00FF6D2A"/>
    <w:rsid w:val="00FF6D90"/>
    <w:rsid w:val="00FF6FFD"/>
    <w:rsid w:val="00FF7D26"/>
    <w:rsid w:val="00FF7FB0"/>
    <w:rsid w:val="010D9DE0"/>
    <w:rsid w:val="016BA590"/>
    <w:rsid w:val="01ECD1FE"/>
    <w:rsid w:val="023B81A6"/>
    <w:rsid w:val="04CAAB37"/>
    <w:rsid w:val="053BC067"/>
    <w:rsid w:val="05A393A9"/>
    <w:rsid w:val="05AE7F63"/>
    <w:rsid w:val="064C6B67"/>
    <w:rsid w:val="06FD7471"/>
    <w:rsid w:val="07019B46"/>
    <w:rsid w:val="07582180"/>
    <w:rsid w:val="076AB127"/>
    <w:rsid w:val="07FF649B"/>
    <w:rsid w:val="084A68EA"/>
    <w:rsid w:val="084B6194"/>
    <w:rsid w:val="0A087BC6"/>
    <w:rsid w:val="0A68080F"/>
    <w:rsid w:val="0AAFA908"/>
    <w:rsid w:val="0B6DED0F"/>
    <w:rsid w:val="0B6FD91F"/>
    <w:rsid w:val="0CBF586D"/>
    <w:rsid w:val="0CFAF9F2"/>
    <w:rsid w:val="0D4EB12F"/>
    <w:rsid w:val="0E53E79C"/>
    <w:rsid w:val="0E871538"/>
    <w:rsid w:val="0E8C3A7C"/>
    <w:rsid w:val="0F46EF53"/>
    <w:rsid w:val="100FEB38"/>
    <w:rsid w:val="10438F55"/>
    <w:rsid w:val="10556433"/>
    <w:rsid w:val="120CE52E"/>
    <w:rsid w:val="12161395"/>
    <w:rsid w:val="1289D420"/>
    <w:rsid w:val="13483A72"/>
    <w:rsid w:val="141035CF"/>
    <w:rsid w:val="148E5CAA"/>
    <w:rsid w:val="14B8DEC4"/>
    <w:rsid w:val="14FCC126"/>
    <w:rsid w:val="15AA8265"/>
    <w:rsid w:val="15B80F17"/>
    <w:rsid w:val="15CB48C3"/>
    <w:rsid w:val="15E87BB8"/>
    <w:rsid w:val="15F3B377"/>
    <w:rsid w:val="1613AA47"/>
    <w:rsid w:val="174C9A67"/>
    <w:rsid w:val="175E656C"/>
    <w:rsid w:val="177B309C"/>
    <w:rsid w:val="17B20BC3"/>
    <w:rsid w:val="18D36F4B"/>
    <w:rsid w:val="196142FF"/>
    <w:rsid w:val="19C18257"/>
    <w:rsid w:val="1A6CD0A1"/>
    <w:rsid w:val="1A8557CE"/>
    <w:rsid w:val="1CD072FA"/>
    <w:rsid w:val="1DD5518B"/>
    <w:rsid w:val="2054DB28"/>
    <w:rsid w:val="20A073BA"/>
    <w:rsid w:val="20ACDF22"/>
    <w:rsid w:val="20CA9009"/>
    <w:rsid w:val="21582002"/>
    <w:rsid w:val="215A7405"/>
    <w:rsid w:val="231065D9"/>
    <w:rsid w:val="236FCCB5"/>
    <w:rsid w:val="2374E6F7"/>
    <w:rsid w:val="243F7638"/>
    <w:rsid w:val="2479FD13"/>
    <w:rsid w:val="24B98E1F"/>
    <w:rsid w:val="24F51725"/>
    <w:rsid w:val="24F8671B"/>
    <w:rsid w:val="2509359A"/>
    <w:rsid w:val="2539098C"/>
    <w:rsid w:val="26781AC6"/>
    <w:rsid w:val="27D257D6"/>
    <w:rsid w:val="283D5991"/>
    <w:rsid w:val="28799ACD"/>
    <w:rsid w:val="29E47872"/>
    <w:rsid w:val="2A43746B"/>
    <w:rsid w:val="2A7897ED"/>
    <w:rsid w:val="2BBA9FCA"/>
    <w:rsid w:val="2C651966"/>
    <w:rsid w:val="2D36067C"/>
    <w:rsid w:val="2DF4B733"/>
    <w:rsid w:val="2E0F62D2"/>
    <w:rsid w:val="2E22E700"/>
    <w:rsid w:val="2E2B840B"/>
    <w:rsid w:val="2E39B5C4"/>
    <w:rsid w:val="2E91F095"/>
    <w:rsid w:val="2F321C98"/>
    <w:rsid w:val="2FD8C542"/>
    <w:rsid w:val="2FE7DB7D"/>
    <w:rsid w:val="2FEFC757"/>
    <w:rsid w:val="3005385C"/>
    <w:rsid w:val="308260BF"/>
    <w:rsid w:val="30AF60BE"/>
    <w:rsid w:val="30C42809"/>
    <w:rsid w:val="30EA1556"/>
    <w:rsid w:val="310A27E5"/>
    <w:rsid w:val="314DD475"/>
    <w:rsid w:val="32755709"/>
    <w:rsid w:val="328948DA"/>
    <w:rsid w:val="32C0255A"/>
    <w:rsid w:val="32DF18E4"/>
    <w:rsid w:val="339D9DC1"/>
    <w:rsid w:val="33C8C3E5"/>
    <w:rsid w:val="34FD5C87"/>
    <w:rsid w:val="353BEF74"/>
    <w:rsid w:val="353FEB1B"/>
    <w:rsid w:val="3790BEC1"/>
    <w:rsid w:val="39F5DCE4"/>
    <w:rsid w:val="3C19C0F1"/>
    <w:rsid w:val="3C444458"/>
    <w:rsid w:val="3C8501C9"/>
    <w:rsid w:val="3DE4FC02"/>
    <w:rsid w:val="3E471205"/>
    <w:rsid w:val="3FA896D0"/>
    <w:rsid w:val="4102B621"/>
    <w:rsid w:val="411AD215"/>
    <w:rsid w:val="41879502"/>
    <w:rsid w:val="41932007"/>
    <w:rsid w:val="420058F5"/>
    <w:rsid w:val="42658B6F"/>
    <w:rsid w:val="42B8B27C"/>
    <w:rsid w:val="42E71DCE"/>
    <w:rsid w:val="432FA4FA"/>
    <w:rsid w:val="43D09DC7"/>
    <w:rsid w:val="44986454"/>
    <w:rsid w:val="44D30DB3"/>
    <w:rsid w:val="44F1D921"/>
    <w:rsid w:val="455EB044"/>
    <w:rsid w:val="45B60C3A"/>
    <w:rsid w:val="45F88C73"/>
    <w:rsid w:val="46037474"/>
    <w:rsid w:val="46045A1E"/>
    <w:rsid w:val="46A72837"/>
    <w:rsid w:val="4752194F"/>
    <w:rsid w:val="4757A319"/>
    <w:rsid w:val="47DF2E5A"/>
    <w:rsid w:val="47F17DEB"/>
    <w:rsid w:val="48639FD2"/>
    <w:rsid w:val="487092DB"/>
    <w:rsid w:val="4870C4A8"/>
    <w:rsid w:val="49289EE1"/>
    <w:rsid w:val="49B1C716"/>
    <w:rsid w:val="4B682346"/>
    <w:rsid w:val="4BC7AC2E"/>
    <w:rsid w:val="4C0F0C95"/>
    <w:rsid w:val="4D313AFA"/>
    <w:rsid w:val="4D4B3684"/>
    <w:rsid w:val="4D64F4F6"/>
    <w:rsid w:val="4D6D2539"/>
    <w:rsid w:val="4DBEA44D"/>
    <w:rsid w:val="4DF5DAB0"/>
    <w:rsid w:val="4E20C033"/>
    <w:rsid w:val="4EE2D185"/>
    <w:rsid w:val="4EEF937C"/>
    <w:rsid w:val="4F182271"/>
    <w:rsid w:val="501B46C6"/>
    <w:rsid w:val="507846CD"/>
    <w:rsid w:val="50D7A50D"/>
    <w:rsid w:val="51555A9A"/>
    <w:rsid w:val="5181D0F7"/>
    <w:rsid w:val="519E086A"/>
    <w:rsid w:val="51B741C7"/>
    <w:rsid w:val="5247ECDF"/>
    <w:rsid w:val="5339C8AE"/>
    <w:rsid w:val="5368EFE5"/>
    <w:rsid w:val="540A08DB"/>
    <w:rsid w:val="540E48C8"/>
    <w:rsid w:val="546ACF0A"/>
    <w:rsid w:val="55E3B7A8"/>
    <w:rsid w:val="57526400"/>
    <w:rsid w:val="57FCA7BE"/>
    <w:rsid w:val="58393336"/>
    <w:rsid w:val="58877AA6"/>
    <w:rsid w:val="588CCA5B"/>
    <w:rsid w:val="58F2B897"/>
    <w:rsid w:val="59D42B20"/>
    <w:rsid w:val="5A95A315"/>
    <w:rsid w:val="5BCBF64B"/>
    <w:rsid w:val="5C4BB5F5"/>
    <w:rsid w:val="5CE463A0"/>
    <w:rsid w:val="5E45CC78"/>
    <w:rsid w:val="5ED16D22"/>
    <w:rsid w:val="602914DB"/>
    <w:rsid w:val="6162180E"/>
    <w:rsid w:val="628A91B9"/>
    <w:rsid w:val="63D735B1"/>
    <w:rsid w:val="6408CC10"/>
    <w:rsid w:val="645D3F86"/>
    <w:rsid w:val="64802F48"/>
    <w:rsid w:val="6560A61A"/>
    <w:rsid w:val="6567D4BE"/>
    <w:rsid w:val="659174FC"/>
    <w:rsid w:val="65A6E5AB"/>
    <w:rsid w:val="664EB96C"/>
    <w:rsid w:val="66938D05"/>
    <w:rsid w:val="66AC9A34"/>
    <w:rsid w:val="670A77C4"/>
    <w:rsid w:val="673DC4AB"/>
    <w:rsid w:val="6744719F"/>
    <w:rsid w:val="67694104"/>
    <w:rsid w:val="67B02569"/>
    <w:rsid w:val="6847370D"/>
    <w:rsid w:val="6848F06A"/>
    <w:rsid w:val="685A74F5"/>
    <w:rsid w:val="68EC204A"/>
    <w:rsid w:val="6953BD2F"/>
    <w:rsid w:val="6992C6B7"/>
    <w:rsid w:val="6A32AA80"/>
    <w:rsid w:val="6A65D644"/>
    <w:rsid w:val="6A95B3CE"/>
    <w:rsid w:val="6AD60517"/>
    <w:rsid w:val="6BB6B063"/>
    <w:rsid w:val="6BE57D4F"/>
    <w:rsid w:val="6BFEB08F"/>
    <w:rsid w:val="6CB9DD49"/>
    <w:rsid w:val="6CCAE89F"/>
    <w:rsid w:val="6CD62FE5"/>
    <w:rsid w:val="6D122DA5"/>
    <w:rsid w:val="6EAED33E"/>
    <w:rsid w:val="701D97F5"/>
    <w:rsid w:val="701EF3B4"/>
    <w:rsid w:val="702C5639"/>
    <w:rsid w:val="70844048"/>
    <w:rsid w:val="71061305"/>
    <w:rsid w:val="7119D735"/>
    <w:rsid w:val="72B9A42D"/>
    <w:rsid w:val="72F006FB"/>
    <w:rsid w:val="739A317F"/>
    <w:rsid w:val="73FDF56F"/>
    <w:rsid w:val="756B308F"/>
    <w:rsid w:val="75718DCB"/>
    <w:rsid w:val="75B48B7A"/>
    <w:rsid w:val="75C0422D"/>
    <w:rsid w:val="7628E4C0"/>
    <w:rsid w:val="76366FC1"/>
    <w:rsid w:val="765838E5"/>
    <w:rsid w:val="76843131"/>
    <w:rsid w:val="76DE79B0"/>
    <w:rsid w:val="7816E165"/>
    <w:rsid w:val="79263008"/>
    <w:rsid w:val="79297E83"/>
    <w:rsid w:val="79A93DC8"/>
    <w:rsid w:val="7A95AE8E"/>
    <w:rsid w:val="7ADA494B"/>
    <w:rsid w:val="7AF8E185"/>
    <w:rsid w:val="7C18F444"/>
    <w:rsid w:val="7CAB05E3"/>
    <w:rsid w:val="7D851C56"/>
    <w:rsid w:val="7DD7DB95"/>
    <w:rsid w:val="7E87EAEA"/>
    <w:rsid w:val="7F3BEDAD"/>
    <w:rsid w:val="7FB435C9"/>
    <w:rsid w:val="7FE378F2"/>
    <w:rsid w:val="7FFAA396"/>
    <w:rsid w:val="7FFCF98C"/>
  </w:rsids>
  <m:mathPr>
    <m:mathFont m:val="Cambria Math"/>
    <m:brkBin m:val="before"/>
    <m:brkBinSub m:val="--"/>
    <m:smallFrac m:val="0"/>
    <m:dispDef/>
    <m:lMargin m:val="0"/>
    <m:rMargin m:val="0"/>
    <m:defJc m:val="centerGroup"/>
    <m:wrapIndent m:val="1440"/>
    <m:intLim m:val="subSup"/>
    <m:naryLim m:val="undOvr"/>
  </m:mathPr>
  <w:themeFontLang w:val="es-PE"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725302"/>
  <w15:chartTrackingRefBased/>
  <w15:docId w15:val="{87151AF5-19D8-4816-B44F-D34EA84C9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120"/>
    <w:pPr>
      <w:spacing w:line="280" w:lineRule="atLeast"/>
      <w:jc w:val="both"/>
    </w:pPr>
    <w:rPr>
      <w:rFonts w:ascii="Palatino Linotype" w:hAnsi="Palatino Linotype"/>
      <w:color w:val="000000" w:themeColor="text1"/>
      <w:lang w:val="es-PE"/>
    </w:rPr>
  </w:style>
  <w:style w:type="paragraph" w:styleId="Ttulo1">
    <w:name w:val="heading 1"/>
    <w:basedOn w:val="Normal"/>
    <w:next w:val="Normal"/>
    <w:link w:val="Ttulo1Car"/>
    <w:uiPriority w:val="9"/>
    <w:qFormat/>
    <w:rsid w:val="007F2F4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4">
    <w:name w:val="heading 4"/>
    <w:basedOn w:val="Normal"/>
    <w:next w:val="Normal"/>
    <w:link w:val="Ttulo4Car"/>
    <w:uiPriority w:val="9"/>
    <w:semiHidden/>
    <w:unhideWhenUsed/>
    <w:qFormat/>
    <w:rsid w:val="33C8C3E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DPI11articletype">
    <w:name w:val="MDPI_1.1_article_type"/>
    <w:next w:val="Normal"/>
    <w:qFormat/>
    <w:rsid w:val="00FF0BD6"/>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F0BD6"/>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F0BD6"/>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33C8C3E5"/>
    <w:pPr>
      <w:ind w:right="113"/>
      <w:jc w:val="left"/>
    </w:pPr>
    <w:rPr>
      <w:rFonts w:eastAsia="Times New Roman"/>
      <w:sz w:val="14"/>
      <w:szCs w:val="14"/>
      <w:lang w:eastAsia="de-DE" w:bidi="en-US"/>
    </w:rPr>
  </w:style>
  <w:style w:type="paragraph" w:customStyle="1" w:styleId="MDPI16affiliation">
    <w:name w:val="MDPI_1.6_affiliation"/>
    <w:qFormat/>
    <w:rsid w:val="00FF0BD6"/>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F0BD6"/>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FF0BD6"/>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Encabezado">
    <w:name w:val="header"/>
    <w:basedOn w:val="Normal"/>
    <w:link w:val="EncabezadoCar"/>
    <w:uiPriority w:val="99"/>
    <w:rsid w:val="33C8C3E5"/>
    <w:pPr>
      <w:pBdr>
        <w:bottom w:val="single" w:sz="6" w:space="1" w:color="auto"/>
      </w:pBdr>
      <w:tabs>
        <w:tab w:val="center" w:pos="4153"/>
        <w:tab w:val="right" w:pos="8306"/>
      </w:tabs>
      <w:jc w:val="center"/>
    </w:pPr>
  </w:style>
  <w:style w:type="character" w:customStyle="1" w:styleId="EncabezadoCar">
    <w:name w:val="Encabezado Car"/>
    <w:link w:val="Encabezado"/>
    <w:uiPriority w:val="99"/>
    <w:rsid w:val="00FF0BD6"/>
    <w:rPr>
      <w:rFonts w:ascii="Palatino Linotype" w:hAnsi="Palatino Linotype"/>
      <w:noProof/>
      <w:color w:val="000000"/>
      <w:szCs w:val="18"/>
    </w:rPr>
  </w:style>
  <w:style w:type="paragraph" w:customStyle="1" w:styleId="MDPI32textnoindent">
    <w:name w:val="MDPI_3.2_text_no_indent"/>
    <w:basedOn w:val="MDPI31text"/>
    <w:qFormat/>
    <w:rsid w:val="00FF0BD6"/>
    <w:pPr>
      <w:ind w:firstLine="0"/>
    </w:pPr>
  </w:style>
  <w:style w:type="paragraph" w:customStyle="1" w:styleId="MDPI31text">
    <w:name w:val="MDPI_3.1_text"/>
    <w:qFormat/>
    <w:rsid w:val="006303B8"/>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F0BD6"/>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F0BD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F0BD6"/>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527EA5"/>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27EA5"/>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F0BD6"/>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F0BD6"/>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FF0BD6"/>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F0BD6"/>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FF0BD6"/>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FF0BD6"/>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F0BD6"/>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F0BD6"/>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FF0BD6"/>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F2374"/>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Textodeglobo">
    <w:name w:val="Balloon Text"/>
    <w:basedOn w:val="Normal"/>
    <w:link w:val="TextodegloboCar"/>
    <w:uiPriority w:val="99"/>
    <w:rsid w:val="33C8C3E5"/>
    <w:rPr>
      <w:rFonts w:cs="Tahoma"/>
    </w:rPr>
  </w:style>
  <w:style w:type="character" w:customStyle="1" w:styleId="TextodegloboCar">
    <w:name w:val="Texto de globo Car"/>
    <w:link w:val="Textodeglobo"/>
    <w:uiPriority w:val="99"/>
    <w:rsid w:val="00FF0BD6"/>
    <w:rPr>
      <w:rFonts w:ascii="Palatino Linotype" w:hAnsi="Palatino Linotype" w:cs="Tahoma"/>
      <w:noProof/>
      <w:color w:val="000000"/>
      <w:szCs w:val="18"/>
    </w:rPr>
  </w:style>
  <w:style w:type="character" w:styleId="Nmerodelnea">
    <w:name w:val="line number"/>
    <w:uiPriority w:val="99"/>
    <w:rsid w:val="0057771E"/>
    <w:rPr>
      <w:rFonts w:ascii="Palatino Linotype" w:hAnsi="Palatino Linotype"/>
      <w:sz w:val="16"/>
    </w:rPr>
  </w:style>
  <w:style w:type="table" w:customStyle="1" w:styleId="MDPI41threelinetable">
    <w:name w:val="MDPI_4.1_three_line_table"/>
    <w:basedOn w:val="Tablanormal"/>
    <w:uiPriority w:val="99"/>
    <w:rsid w:val="00FF0BD6"/>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ipervnculo">
    <w:name w:val="Hyperlink"/>
    <w:uiPriority w:val="99"/>
    <w:rsid w:val="00FF0BD6"/>
    <w:rPr>
      <w:color w:val="0000FF"/>
      <w:u w:val="single"/>
    </w:rPr>
  </w:style>
  <w:style w:type="character" w:styleId="Mencinsinresolver">
    <w:name w:val="Unresolved Mention"/>
    <w:uiPriority w:val="99"/>
    <w:semiHidden/>
    <w:unhideWhenUsed/>
    <w:rsid w:val="00B91FA6"/>
    <w:rPr>
      <w:color w:val="605E5C"/>
      <w:shd w:val="clear" w:color="auto" w:fill="E1DFDD"/>
    </w:rPr>
  </w:style>
  <w:style w:type="paragraph" w:styleId="Piedepgina">
    <w:name w:val="footer"/>
    <w:basedOn w:val="Normal"/>
    <w:link w:val="PiedepginaCar"/>
    <w:uiPriority w:val="99"/>
    <w:rsid w:val="33C8C3E5"/>
    <w:pPr>
      <w:tabs>
        <w:tab w:val="center" w:pos="4153"/>
        <w:tab w:val="right" w:pos="8306"/>
      </w:tabs>
    </w:pPr>
  </w:style>
  <w:style w:type="character" w:customStyle="1" w:styleId="PiedepginaCar">
    <w:name w:val="Pie de página Car"/>
    <w:link w:val="Piedepgina"/>
    <w:uiPriority w:val="99"/>
    <w:rsid w:val="00FF0BD6"/>
    <w:rPr>
      <w:rFonts w:ascii="Palatino Linotype" w:hAnsi="Palatino Linotype"/>
      <w:noProof/>
      <w:color w:val="000000"/>
      <w:szCs w:val="18"/>
    </w:rPr>
  </w:style>
  <w:style w:type="table" w:styleId="Tablaconcuadrcula">
    <w:name w:val="Table Grid"/>
    <w:basedOn w:val="Tablanormal"/>
    <w:uiPriority w:val="59"/>
    <w:rsid w:val="00FF0BD6"/>
    <w:pPr>
      <w:spacing w:line="260" w:lineRule="atLeast"/>
      <w:jc w:val="both"/>
    </w:pPr>
    <w:rPr>
      <w:rFonts w:ascii="Palatino Linotype" w:hAnsi="Palatino Linotype"/>
      <w:color w:val="000000"/>
    </w:rPr>
    <w:tblPr/>
  </w:style>
  <w:style w:type="table" w:styleId="Tablanormal4">
    <w:name w:val="Plain Table 4"/>
    <w:basedOn w:val="Tablanormal"/>
    <w:uiPriority w:val="44"/>
    <w:rsid w:val="0041236F"/>
    <w:tblPr/>
    <w:tblStylePr w:type="firstRow">
      <w:rPr>
        <w:b/>
        <w:bCs/>
      </w:rPr>
    </w:tblStylePr>
    <w:tblStylePr w:type="lastRow">
      <w:rPr>
        <w:b/>
        <w:bCs/>
      </w:rPr>
    </w:tblStylePr>
    <w:tblStylePr w:type="firstCol">
      <w:rPr>
        <w:b/>
        <w:bCs/>
      </w:rPr>
    </w:tblStylePr>
    <w:tblStylePr w:type="lastCol">
      <w:rPr>
        <w:b/>
        <w:bCs/>
      </w:rPr>
    </w:tblStylePr>
  </w:style>
  <w:style w:type="paragraph" w:customStyle="1" w:styleId="MDPI34textspacebefore">
    <w:name w:val="MDPI_3.4_text_space_before"/>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FF0BD6"/>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FF0BD6"/>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F0BD6"/>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F0BD6"/>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F0BD6"/>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6F0403"/>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F0BD6"/>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F0BD6"/>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A1446C"/>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anormal"/>
    <w:uiPriority w:val="99"/>
    <w:rsid w:val="00FF0BD6"/>
    <w:rPr>
      <w:rFonts w:ascii="Palatino Linotype" w:hAnsi="Palatino Linotype"/>
      <w:color w:val="000000"/>
      <w:lang w:val="en-CA" w:eastAsia="en-US"/>
    </w:rPr>
    <w:tblPr/>
  </w:style>
  <w:style w:type="character" w:customStyle="1" w:styleId="apple-converted-space">
    <w:name w:val="apple-converted-space"/>
    <w:rsid w:val="00FF0BD6"/>
  </w:style>
  <w:style w:type="paragraph" w:styleId="Bibliografa">
    <w:name w:val="Bibliography"/>
    <w:basedOn w:val="Normal"/>
    <w:next w:val="Normal"/>
    <w:uiPriority w:val="37"/>
    <w:semiHidden/>
    <w:unhideWhenUsed/>
    <w:rsid w:val="33C8C3E5"/>
  </w:style>
  <w:style w:type="paragraph" w:styleId="Textoindependiente">
    <w:name w:val="Body Text"/>
    <w:link w:val="TextoindependienteCar"/>
    <w:rsid w:val="00FF0BD6"/>
    <w:pPr>
      <w:spacing w:after="120" w:line="340" w:lineRule="atLeast"/>
      <w:jc w:val="both"/>
    </w:pPr>
    <w:rPr>
      <w:rFonts w:ascii="Palatino Linotype" w:hAnsi="Palatino Linotype"/>
      <w:color w:val="000000"/>
      <w:sz w:val="24"/>
      <w:lang w:eastAsia="de-DE"/>
    </w:rPr>
  </w:style>
  <w:style w:type="character" w:customStyle="1" w:styleId="TextoindependienteCar">
    <w:name w:val="Texto independiente Car"/>
    <w:link w:val="Textoindependiente"/>
    <w:rsid w:val="00FF0BD6"/>
    <w:rPr>
      <w:rFonts w:ascii="Palatino Linotype" w:hAnsi="Palatino Linotype"/>
      <w:color w:val="000000"/>
      <w:sz w:val="24"/>
      <w:lang w:eastAsia="de-DE"/>
    </w:rPr>
  </w:style>
  <w:style w:type="character" w:styleId="Refdecomentario">
    <w:name w:val="annotation reference"/>
    <w:basedOn w:val="Fuentedeprrafopredeter"/>
    <w:semiHidden/>
    <w:unhideWhenUsed/>
    <w:rsid w:val="00D82D90"/>
    <w:rPr>
      <w:sz w:val="16"/>
      <w:szCs w:val="16"/>
    </w:rPr>
  </w:style>
  <w:style w:type="paragraph" w:styleId="Textocomentario">
    <w:name w:val="annotation text"/>
    <w:basedOn w:val="Normal"/>
    <w:link w:val="TextocomentarioCar"/>
    <w:unhideWhenUsed/>
    <w:rsid w:val="00D82D90"/>
    <w:pPr>
      <w:spacing w:line="240" w:lineRule="auto"/>
    </w:pPr>
  </w:style>
  <w:style w:type="character" w:customStyle="1" w:styleId="TextocomentarioCar">
    <w:name w:val="Texto comentario Car"/>
    <w:basedOn w:val="Fuentedeprrafopredeter"/>
    <w:link w:val="Textocomentario"/>
    <w:rsid w:val="00D82D90"/>
    <w:rPr>
      <w:rFonts w:ascii="Palatino Linotype" w:hAnsi="Palatino Linotype"/>
      <w:color w:val="000000" w:themeColor="text1"/>
      <w:lang w:val="es-PE"/>
    </w:rPr>
  </w:style>
  <w:style w:type="paragraph" w:styleId="Asuntodelcomentario">
    <w:name w:val="annotation subject"/>
    <w:basedOn w:val="Textocomentario"/>
    <w:next w:val="Textocomentario"/>
    <w:link w:val="AsuntodelcomentarioCar"/>
    <w:semiHidden/>
    <w:unhideWhenUsed/>
    <w:rsid w:val="00D82D90"/>
    <w:rPr>
      <w:b/>
      <w:bCs/>
    </w:rPr>
  </w:style>
  <w:style w:type="character" w:customStyle="1" w:styleId="AsuntodelcomentarioCar">
    <w:name w:val="Asunto del comentario Car"/>
    <w:basedOn w:val="TextocomentarioCar"/>
    <w:link w:val="Asuntodelcomentario"/>
    <w:semiHidden/>
    <w:rsid w:val="00D82D90"/>
    <w:rPr>
      <w:rFonts w:ascii="Palatino Linotype" w:hAnsi="Palatino Linotype"/>
      <w:b/>
      <w:bCs/>
      <w:color w:val="000000" w:themeColor="text1"/>
      <w:lang w:val="es-PE"/>
    </w:rPr>
  </w:style>
  <w:style w:type="character" w:styleId="Refdenotaalfinal">
    <w:name w:val="endnote reference"/>
    <w:rsid w:val="00FF0BD6"/>
    <w:rPr>
      <w:vertAlign w:val="superscript"/>
    </w:rPr>
  </w:style>
  <w:style w:type="paragraph" w:styleId="Textonotaalfinal">
    <w:name w:val="endnote text"/>
    <w:basedOn w:val="Normal"/>
    <w:link w:val="TextonotaalfinalCar"/>
    <w:uiPriority w:val="1"/>
    <w:semiHidden/>
    <w:unhideWhenUsed/>
    <w:rsid w:val="33C8C3E5"/>
    <w:pPr>
      <w:spacing w:line="240" w:lineRule="auto"/>
    </w:pPr>
  </w:style>
  <w:style w:type="character" w:customStyle="1" w:styleId="TextonotaalfinalCar">
    <w:name w:val="Texto nota al final Car"/>
    <w:link w:val="Textonotaalfinal"/>
    <w:semiHidden/>
    <w:rsid w:val="00FF0BD6"/>
    <w:rPr>
      <w:rFonts w:ascii="Palatino Linotype" w:hAnsi="Palatino Linotype"/>
      <w:noProof/>
      <w:color w:val="000000"/>
    </w:rPr>
  </w:style>
  <w:style w:type="character" w:styleId="Hipervnculovisitado">
    <w:name w:val="FollowedHyperlink"/>
    <w:rsid w:val="00FF0BD6"/>
    <w:rPr>
      <w:color w:val="954F72"/>
      <w:u w:val="single"/>
    </w:rPr>
  </w:style>
  <w:style w:type="paragraph" w:styleId="Textonotapie">
    <w:name w:val="footnote text"/>
    <w:basedOn w:val="Normal"/>
    <w:link w:val="TextonotapieCar"/>
    <w:uiPriority w:val="1"/>
    <w:semiHidden/>
    <w:unhideWhenUsed/>
    <w:rsid w:val="33C8C3E5"/>
    <w:pPr>
      <w:spacing w:line="240" w:lineRule="auto"/>
    </w:pPr>
  </w:style>
  <w:style w:type="character" w:customStyle="1" w:styleId="TextonotapieCar">
    <w:name w:val="Texto nota pie Car"/>
    <w:link w:val="Textonotapie"/>
    <w:semiHidden/>
    <w:rsid w:val="00FF0BD6"/>
    <w:rPr>
      <w:rFonts w:ascii="Palatino Linotype" w:hAnsi="Palatino Linotype"/>
      <w:noProof/>
      <w:color w:val="000000"/>
    </w:rPr>
  </w:style>
  <w:style w:type="paragraph" w:styleId="NormalWeb">
    <w:name w:val="Normal (Web)"/>
    <w:basedOn w:val="Normal"/>
    <w:uiPriority w:val="99"/>
    <w:rsid w:val="33C8C3E5"/>
  </w:style>
  <w:style w:type="paragraph" w:customStyle="1" w:styleId="MsoFootnoteText0">
    <w:name w:val="MsoFootnoteText"/>
    <w:basedOn w:val="NormalWeb"/>
    <w:qFormat/>
    <w:rsid w:val="00FF0BD6"/>
    <w:rPr>
      <w:rFonts w:ascii="Times New Roman" w:hAnsi="Times New Roman"/>
    </w:rPr>
  </w:style>
  <w:style w:type="character" w:styleId="Nmerodepgina">
    <w:name w:val="page number"/>
    <w:rsid w:val="00FF0BD6"/>
  </w:style>
  <w:style w:type="character" w:styleId="Textodelmarcadordeposicin">
    <w:name w:val="Placeholder Text"/>
    <w:uiPriority w:val="99"/>
    <w:semiHidden/>
    <w:rsid w:val="00FF0BD6"/>
    <w:rPr>
      <w:color w:val="808080"/>
    </w:rPr>
  </w:style>
  <w:style w:type="paragraph" w:customStyle="1" w:styleId="MDPI71footnotes">
    <w:name w:val="MDPI_7.1_footnotes"/>
    <w:qFormat/>
    <w:rsid w:val="00981349"/>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Fuerte">
    <w:name w:val="Strong"/>
    <w:basedOn w:val="Fuentedeprrafopredeter"/>
    <w:uiPriority w:val="22"/>
    <w:qFormat/>
    <w:rsid w:val="00AD5051"/>
    <w:rPr>
      <w:b/>
      <w:bCs/>
    </w:rPr>
  </w:style>
  <w:style w:type="paragraph" w:styleId="Prrafodelista">
    <w:name w:val="List Paragraph"/>
    <w:basedOn w:val="Normal"/>
    <w:uiPriority w:val="34"/>
    <w:qFormat/>
    <w:rsid w:val="33C8C3E5"/>
    <w:pPr>
      <w:ind w:left="720"/>
      <w:contextualSpacing/>
    </w:pPr>
  </w:style>
  <w:style w:type="character" w:customStyle="1" w:styleId="Ttulo4Car">
    <w:name w:val="Título 4 Car"/>
    <w:basedOn w:val="Fuentedeprrafopredeter"/>
    <w:link w:val="Ttulo4"/>
    <w:uiPriority w:val="9"/>
    <w:semiHidden/>
    <w:rsid w:val="00467853"/>
    <w:rPr>
      <w:rFonts w:asciiTheme="majorHAnsi" w:eastAsiaTheme="majorEastAsia" w:hAnsiTheme="majorHAnsi" w:cstheme="majorBidi"/>
      <w:i/>
      <w:iCs/>
      <w:color w:val="2F5496" w:themeColor="accent1" w:themeShade="BF"/>
    </w:rPr>
  </w:style>
  <w:style w:type="character" w:customStyle="1" w:styleId="Ttulo1Car">
    <w:name w:val="Título 1 Car"/>
    <w:basedOn w:val="Fuentedeprrafopredeter"/>
    <w:link w:val="Ttulo1"/>
    <w:uiPriority w:val="9"/>
    <w:rsid w:val="007F2F44"/>
    <w:rPr>
      <w:rFonts w:asciiTheme="majorHAnsi" w:eastAsiaTheme="majorEastAsia" w:hAnsiTheme="majorHAnsi" w:cstheme="majorBidi"/>
      <w:color w:val="2F5496" w:themeColor="accent1" w:themeShade="BF"/>
      <w:sz w:val="32"/>
      <w:szCs w:val="32"/>
      <w:lang w:val="es-PE"/>
    </w:rPr>
  </w:style>
  <w:style w:type="paragraph" w:styleId="HTMLconformatoprevio">
    <w:name w:val="HTML Preformatted"/>
    <w:basedOn w:val="Normal"/>
    <w:link w:val="HTMLconformatoprevioCar"/>
    <w:uiPriority w:val="99"/>
    <w:semiHidden/>
    <w:unhideWhenUsed/>
    <w:rsid w:val="00111127"/>
    <w:pPr>
      <w:spacing w:line="240" w:lineRule="auto"/>
    </w:pPr>
    <w:rPr>
      <w:rFonts w:ascii="Consolas" w:hAnsi="Consolas"/>
    </w:rPr>
  </w:style>
  <w:style w:type="character" w:customStyle="1" w:styleId="CommentReference1">
    <w:name w:val="Comment Reference1"/>
    <w:rsid w:val="00953777"/>
    <w:rPr>
      <w:sz w:val="21"/>
      <w:szCs w:val="21"/>
    </w:rPr>
  </w:style>
  <w:style w:type="character" w:customStyle="1" w:styleId="HTMLconformatoprevioCar">
    <w:name w:val="HTML con formato previo Car"/>
    <w:basedOn w:val="Fuentedeprrafopredeter"/>
    <w:link w:val="HTMLconformatoprevio"/>
    <w:uiPriority w:val="99"/>
    <w:semiHidden/>
    <w:rsid w:val="00111127"/>
    <w:rPr>
      <w:rFonts w:ascii="Consolas" w:hAnsi="Consolas"/>
      <w:color w:val="000000" w:themeColor="text1"/>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618">
      <w:marLeft w:val="640"/>
      <w:marRight w:val="0"/>
      <w:marTop w:val="0"/>
      <w:marBottom w:val="0"/>
      <w:divBdr>
        <w:top w:val="none" w:sz="0" w:space="0" w:color="auto"/>
        <w:left w:val="none" w:sz="0" w:space="0" w:color="auto"/>
        <w:bottom w:val="none" w:sz="0" w:space="0" w:color="auto"/>
        <w:right w:val="none" w:sz="0" w:space="0" w:color="auto"/>
      </w:divBdr>
    </w:div>
    <w:div w:id="1664253">
      <w:marLeft w:val="640"/>
      <w:marRight w:val="0"/>
      <w:marTop w:val="0"/>
      <w:marBottom w:val="0"/>
      <w:divBdr>
        <w:top w:val="none" w:sz="0" w:space="0" w:color="auto"/>
        <w:left w:val="none" w:sz="0" w:space="0" w:color="auto"/>
        <w:bottom w:val="none" w:sz="0" w:space="0" w:color="auto"/>
        <w:right w:val="none" w:sz="0" w:space="0" w:color="auto"/>
      </w:divBdr>
    </w:div>
    <w:div w:id="1706581">
      <w:marLeft w:val="640"/>
      <w:marRight w:val="0"/>
      <w:marTop w:val="0"/>
      <w:marBottom w:val="0"/>
      <w:divBdr>
        <w:top w:val="none" w:sz="0" w:space="0" w:color="auto"/>
        <w:left w:val="none" w:sz="0" w:space="0" w:color="auto"/>
        <w:bottom w:val="none" w:sz="0" w:space="0" w:color="auto"/>
        <w:right w:val="none" w:sz="0" w:space="0" w:color="auto"/>
      </w:divBdr>
    </w:div>
    <w:div w:id="1783356">
      <w:marLeft w:val="640"/>
      <w:marRight w:val="0"/>
      <w:marTop w:val="0"/>
      <w:marBottom w:val="0"/>
      <w:divBdr>
        <w:top w:val="none" w:sz="0" w:space="0" w:color="auto"/>
        <w:left w:val="none" w:sz="0" w:space="0" w:color="auto"/>
        <w:bottom w:val="none" w:sz="0" w:space="0" w:color="auto"/>
        <w:right w:val="none" w:sz="0" w:space="0" w:color="auto"/>
      </w:divBdr>
    </w:div>
    <w:div w:id="1860182">
      <w:marLeft w:val="640"/>
      <w:marRight w:val="0"/>
      <w:marTop w:val="0"/>
      <w:marBottom w:val="0"/>
      <w:divBdr>
        <w:top w:val="none" w:sz="0" w:space="0" w:color="auto"/>
        <w:left w:val="none" w:sz="0" w:space="0" w:color="auto"/>
        <w:bottom w:val="none" w:sz="0" w:space="0" w:color="auto"/>
        <w:right w:val="none" w:sz="0" w:space="0" w:color="auto"/>
      </w:divBdr>
    </w:div>
    <w:div w:id="2097260">
      <w:marLeft w:val="640"/>
      <w:marRight w:val="0"/>
      <w:marTop w:val="0"/>
      <w:marBottom w:val="0"/>
      <w:divBdr>
        <w:top w:val="none" w:sz="0" w:space="0" w:color="auto"/>
        <w:left w:val="none" w:sz="0" w:space="0" w:color="auto"/>
        <w:bottom w:val="none" w:sz="0" w:space="0" w:color="auto"/>
        <w:right w:val="none" w:sz="0" w:space="0" w:color="auto"/>
      </w:divBdr>
    </w:div>
    <w:div w:id="2512999">
      <w:marLeft w:val="640"/>
      <w:marRight w:val="0"/>
      <w:marTop w:val="0"/>
      <w:marBottom w:val="0"/>
      <w:divBdr>
        <w:top w:val="none" w:sz="0" w:space="0" w:color="auto"/>
        <w:left w:val="none" w:sz="0" w:space="0" w:color="auto"/>
        <w:bottom w:val="none" w:sz="0" w:space="0" w:color="auto"/>
        <w:right w:val="none" w:sz="0" w:space="0" w:color="auto"/>
      </w:divBdr>
    </w:div>
    <w:div w:id="2977809">
      <w:marLeft w:val="640"/>
      <w:marRight w:val="0"/>
      <w:marTop w:val="0"/>
      <w:marBottom w:val="0"/>
      <w:divBdr>
        <w:top w:val="none" w:sz="0" w:space="0" w:color="auto"/>
        <w:left w:val="none" w:sz="0" w:space="0" w:color="auto"/>
        <w:bottom w:val="none" w:sz="0" w:space="0" w:color="auto"/>
        <w:right w:val="none" w:sz="0" w:space="0" w:color="auto"/>
      </w:divBdr>
    </w:div>
    <w:div w:id="3435866">
      <w:marLeft w:val="640"/>
      <w:marRight w:val="0"/>
      <w:marTop w:val="0"/>
      <w:marBottom w:val="0"/>
      <w:divBdr>
        <w:top w:val="none" w:sz="0" w:space="0" w:color="auto"/>
        <w:left w:val="none" w:sz="0" w:space="0" w:color="auto"/>
        <w:bottom w:val="none" w:sz="0" w:space="0" w:color="auto"/>
        <w:right w:val="none" w:sz="0" w:space="0" w:color="auto"/>
      </w:divBdr>
    </w:div>
    <w:div w:id="3557980">
      <w:marLeft w:val="640"/>
      <w:marRight w:val="0"/>
      <w:marTop w:val="0"/>
      <w:marBottom w:val="0"/>
      <w:divBdr>
        <w:top w:val="none" w:sz="0" w:space="0" w:color="auto"/>
        <w:left w:val="none" w:sz="0" w:space="0" w:color="auto"/>
        <w:bottom w:val="none" w:sz="0" w:space="0" w:color="auto"/>
        <w:right w:val="none" w:sz="0" w:space="0" w:color="auto"/>
      </w:divBdr>
    </w:div>
    <w:div w:id="4868846">
      <w:marLeft w:val="640"/>
      <w:marRight w:val="0"/>
      <w:marTop w:val="0"/>
      <w:marBottom w:val="0"/>
      <w:divBdr>
        <w:top w:val="none" w:sz="0" w:space="0" w:color="auto"/>
        <w:left w:val="none" w:sz="0" w:space="0" w:color="auto"/>
        <w:bottom w:val="none" w:sz="0" w:space="0" w:color="auto"/>
        <w:right w:val="none" w:sz="0" w:space="0" w:color="auto"/>
      </w:divBdr>
    </w:div>
    <w:div w:id="5064631">
      <w:marLeft w:val="640"/>
      <w:marRight w:val="0"/>
      <w:marTop w:val="0"/>
      <w:marBottom w:val="0"/>
      <w:divBdr>
        <w:top w:val="none" w:sz="0" w:space="0" w:color="auto"/>
        <w:left w:val="none" w:sz="0" w:space="0" w:color="auto"/>
        <w:bottom w:val="none" w:sz="0" w:space="0" w:color="auto"/>
        <w:right w:val="none" w:sz="0" w:space="0" w:color="auto"/>
      </w:divBdr>
    </w:div>
    <w:div w:id="5406070">
      <w:marLeft w:val="640"/>
      <w:marRight w:val="0"/>
      <w:marTop w:val="0"/>
      <w:marBottom w:val="0"/>
      <w:divBdr>
        <w:top w:val="none" w:sz="0" w:space="0" w:color="auto"/>
        <w:left w:val="none" w:sz="0" w:space="0" w:color="auto"/>
        <w:bottom w:val="none" w:sz="0" w:space="0" w:color="auto"/>
        <w:right w:val="none" w:sz="0" w:space="0" w:color="auto"/>
      </w:divBdr>
    </w:div>
    <w:div w:id="5837225">
      <w:marLeft w:val="640"/>
      <w:marRight w:val="0"/>
      <w:marTop w:val="0"/>
      <w:marBottom w:val="0"/>
      <w:divBdr>
        <w:top w:val="none" w:sz="0" w:space="0" w:color="auto"/>
        <w:left w:val="none" w:sz="0" w:space="0" w:color="auto"/>
        <w:bottom w:val="none" w:sz="0" w:space="0" w:color="auto"/>
        <w:right w:val="none" w:sz="0" w:space="0" w:color="auto"/>
      </w:divBdr>
    </w:div>
    <w:div w:id="5980513">
      <w:marLeft w:val="640"/>
      <w:marRight w:val="0"/>
      <w:marTop w:val="0"/>
      <w:marBottom w:val="0"/>
      <w:divBdr>
        <w:top w:val="none" w:sz="0" w:space="0" w:color="auto"/>
        <w:left w:val="none" w:sz="0" w:space="0" w:color="auto"/>
        <w:bottom w:val="none" w:sz="0" w:space="0" w:color="auto"/>
        <w:right w:val="none" w:sz="0" w:space="0" w:color="auto"/>
      </w:divBdr>
    </w:div>
    <w:div w:id="6559938">
      <w:marLeft w:val="640"/>
      <w:marRight w:val="0"/>
      <w:marTop w:val="0"/>
      <w:marBottom w:val="0"/>
      <w:divBdr>
        <w:top w:val="none" w:sz="0" w:space="0" w:color="auto"/>
        <w:left w:val="none" w:sz="0" w:space="0" w:color="auto"/>
        <w:bottom w:val="none" w:sz="0" w:space="0" w:color="auto"/>
        <w:right w:val="none" w:sz="0" w:space="0" w:color="auto"/>
      </w:divBdr>
    </w:div>
    <w:div w:id="8072905">
      <w:marLeft w:val="640"/>
      <w:marRight w:val="0"/>
      <w:marTop w:val="0"/>
      <w:marBottom w:val="0"/>
      <w:divBdr>
        <w:top w:val="none" w:sz="0" w:space="0" w:color="auto"/>
        <w:left w:val="none" w:sz="0" w:space="0" w:color="auto"/>
        <w:bottom w:val="none" w:sz="0" w:space="0" w:color="auto"/>
        <w:right w:val="none" w:sz="0" w:space="0" w:color="auto"/>
      </w:divBdr>
    </w:div>
    <w:div w:id="8266526">
      <w:marLeft w:val="640"/>
      <w:marRight w:val="0"/>
      <w:marTop w:val="0"/>
      <w:marBottom w:val="0"/>
      <w:divBdr>
        <w:top w:val="none" w:sz="0" w:space="0" w:color="auto"/>
        <w:left w:val="none" w:sz="0" w:space="0" w:color="auto"/>
        <w:bottom w:val="none" w:sz="0" w:space="0" w:color="auto"/>
        <w:right w:val="none" w:sz="0" w:space="0" w:color="auto"/>
      </w:divBdr>
    </w:div>
    <w:div w:id="9184722">
      <w:marLeft w:val="640"/>
      <w:marRight w:val="0"/>
      <w:marTop w:val="0"/>
      <w:marBottom w:val="0"/>
      <w:divBdr>
        <w:top w:val="none" w:sz="0" w:space="0" w:color="auto"/>
        <w:left w:val="none" w:sz="0" w:space="0" w:color="auto"/>
        <w:bottom w:val="none" w:sz="0" w:space="0" w:color="auto"/>
        <w:right w:val="none" w:sz="0" w:space="0" w:color="auto"/>
      </w:divBdr>
    </w:div>
    <w:div w:id="9844617">
      <w:marLeft w:val="640"/>
      <w:marRight w:val="0"/>
      <w:marTop w:val="0"/>
      <w:marBottom w:val="0"/>
      <w:divBdr>
        <w:top w:val="none" w:sz="0" w:space="0" w:color="auto"/>
        <w:left w:val="none" w:sz="0" w:space="0" w:color="auto"/>
        <w:bottom w:val="none" w:sz="0" w:space="0" w:color="auto"/>
        <w:right w:val="none" w:sz="0" w:space="0" w:color="auto"/>
      </w:divBdr>
    </w:div>
    <w:div w:id="10498444">
      <w:marLeft w:val="640"/>
      <w:marRight w:val="0"/>
      <w:marTop w:val="0"/>
      <w:marBottom w:val="0"/>
      <w:divBdr>
        <w:top w:val="none" w:sz="0" w:space="0" w:color="auto"/>
        <w:left w:val="none" w:sz="0" w:space="0" w:color="auto"/>
        <w:bottom w:val="none" w:sz="0" w:space="0" w:color="auto"/>
        <w:right w:val="none" w:sz="0" w:space="0" w:color="auto"/>
      </w:divBdr>
    </w:div>
    <w:div w:id="10568032">
      <w:marLeft w:val="640"/>
      <w:marRight w:val="0"/>
      <w:marTop w:val="0"/>
      <w:marBottom w:val="0"/>
      <w:divBdr>
        <w:top w:val="none" w:sz="0" w:space="0" w:color="auto"/>
        <w:left w:val="none" w:sz="0" w:space="0" w:color="auto"/>
        <w:bottom w:val="none" w:sz="0" w:space="0" w:color="auto"/>
        <w:right w:val="none" w:sz="0" w:space="0" w:color="auto"/>
      </w:divBdr>
    </w:div>
    <w:div w:id="11223827">
      <w:marLeft w:val="640"/>
      <w:marRight w:val="0"/>
      <w:marTop w:val="0"/>
      <w:marBottom w:val="0"/>
      <w:divBdr>
        <w:top w:val="none" w:sz="0" w:space="0" w:color="auto"/>
        <w:left w:val="none" w:sz="0" w:space="0" w:color="auto"/>
        <w:bottom w:val="none" w:sz="0" w:space="0" w:color="auto"/>
        <w:right w:val="none" w:sz="0" w:space="0" w:color="auto"/>
      </w:divBdr>
    </w:div>
    <w:div w:id="11343402">
      <w:marLeft w:val="640"/>
      <w:marRight w:val="0"/>
      <w:marTop w:val="0"/>
      <w:marBottom w:val="0"/>
      <w:divBdr>
        <w:top w:val="none" w:sz="0" w:space="0" w:color="auto"/>
        <w:left w:val="none" w:sz="0" w:space="0" w:color="auto"/>
        <w:bottom w:val="none" w:sz="0" w:space="0" w:color="auto"/>
        <w:right w:val="none" w:sz="0" w:space="0" w:color="auto"/>
      </w:divBdr>
    </w:div>
    <w:div w:id="11423418">
      <w:marLeft w:val="640"/>
      <w:marRight w:val="0"/>
      <w:marTop w:val="0"/>
      <w:marBottom w:val="0"/>
      <w:divBdr>
        <w:top w:val="none" w:sz="0" w:space="0" w:color="auto"/>
        <w:left w:val="none" w:sz="0" w:space="0" w:color="auto"/>
        <w:bottom w:val="none" w:sz="0" w:space="0" w:color="auto"/>
        <w:right w:val="none" w:sz="0" w:space="0" w:color="auto"/>
      </w:divBdr>
    </w:div>
    <w:div w:id="11536525">
      <w:marLeft w:val="640"/>
      <w:marRight w:val="0"/>
      <w:marTop w:val="0"/>
      <w:marBottom w:val="0"/>
      <w:divBdr>
        <w:top w:val="none" w:sz="0" w:space="0" w:color="auto"/>
        <w:left w:val="none" w:sz="0" w:space="0" w:color="auto"/>
        <w:bottom w:val="none" w:sz="0" w:space="0" w:color="auto"/>
        <w:right w:val="none" w:sz="0" w:space="0" w:color="auto"/>
      </w:divBdr>
    </w:div>
    <w:div w:id="11956615">
      <w:marLeft w:val="640"/>
      <w:marRight w:val="0"/>
      <w:marTop w:val="0"/>
      <w:marBottom w:val="0"/>
      <w:divBdr>
        <w:top w:val="none" w:sz="0" w:space="0" w:color="auto"/>
        <w:left w:val="none" w:sz="0" w:space="0" w:color="auto"/>
        <w:bottom w:val="none" w:sz="0" w:space="0" w:color="auto"/>
        <w:right w:val="none" w:sz="0" w:space="0" w:color="auto"/>
      </w:divBdr>
    </w:div>
    <w:div w:id="12339378">
      <w:marLeft w:val="640"/>
      <w:marRight w:val="0"/>
      <w:marTop w:val="0"/>
      <w:marBottom w:val="0"/>
      <w:divBdr>
        <w:top w:val="none" w:sz="0" w:space="0" w:color="auto"/>
        <w:left w:val="none" w:sz="0" w:space="0" w:color="auto"/>
        <w:bottom w:val="none" w:sz="0" w:space="0" w:color="auto"/>
        <w:right w:val="none" w:sz="0" w:space="0" w:color="auto"/>
      </w:divBdr>
    </w:div>
    <w:div w:id="12533507">
      <w:marLeft w:val="640"/>
      <w:marRight w:val="0"/>
      <w:marTop w:val="0"/>
      <w:marBottom w:val="0"/>
      <w:divBdr>
        <w:top w:val="none" w:sz="0" w:space="0" w:color="auto"/>
        <w:left w:val="none" w:sz="0" w:space="0" w:color="auto"/>
        <w:bottom w:val="none" w:sz="0" w:space="0" w:color="auto"/>
        <w:right w:val="none" w:sz="0" w:space="0" w:color="auto"/>
      </w:divBdr>
    </w:div>
    <w:div w:id="12538017">
      <w:marLeft w:val="640"/>
      <w:marRight w:val="0"/>
      <w:marTop w:val="0"/>
      <w:marBottom w:val="0"/>
      <w:divBdr>
        <w:top w:val="none" w:sz="0" w:space="0" w:color="auto"/>
        <w:left w:val="none" w:sz="0" w:space="0" w:color="auto"/>
        <w:bottom w:val="none" w:sz="0" w:space="0" w:color="auto"/>
        <w:right w:val="none" w:sz="0" w:space="0" w:color="auto"/>
      </w:divBdr>
    </w:div>
    <w:div w:id="13268983">
      <w:marLeft w:val="640"/>
      <w:marRight w:val="0"/>
      <w:marTop w:val="0"/>
      <w:marBottom w:val="0"/>
      <w:divBdr>
        <w:top w:val="none" w:sz="0" w:space="0" w:color="auto"/>
        <w:left w:val="none" w:sz="0" w:space="0" w:color="auto"/>
        <w:bottom w:val="none" w:sz="0" w:space="0" w:color="auto"/>
        <w:right w:val="none" w:sz="0" w:space="0" w:color="auto"/>
      </w:divBdr>
    </w:div>
    <w:div w:id="13532052">
      <w:marLeft w:val="640"/>
      <w:marRight w:val="0"/>
      <w:marTop w:val="0"/>
      <w:marBottom w:val="0"/>
      <w:divBdr>
        <w:top w:val="none" w:sz="0" w:space="0" w:color="auto"/>
        <w:left w:val="none" w:sz="0" w:space="0" w:color="auto"/>
        <w:bottom w:val="none" w:sz="0" w:space="0" w:color="auto"/>
        <w:right w:val="none" w:sz="0" w:space="0" w:color="auto"/>
      </w:divBdr>
    </w:div>
    <w:div w:id="13698885">
      <w:marLeft w:val="640"/>
      <w:marRight w:val="0"/>
      <w:marTop w:val="0"/>
      <w:marBottom w:val="0"/>
      <w:divBdr>
        <w:top w:val="none" w:sz="0" w:space="0" w:color="auto"/>
        <w:left w:val="none" w:sz="0" w:space="0" w:color="auto"/>
        <w:bottom w:val="none" w:sz="0" w:space="0" w:color="auto"/>
        <w:right w:val="none" w:sz="0" w:space="0" w:color="auto"/>
      </w:divBdr>
    </w:div>
    <w:div w:id="13918952">
      <w:marLeft w:val="640"/>
      <w:marRight w:val="0"/>
      <w:marTop w:val="0"/>
      <w:marBottom w:val="0"/>
      <w:divBdr>
        <w:top w:val="none" w:sz="0" w:space="0" w:color="auto"/>
        <w:left w:val="none" w:sz="0" w:space="0" w:color="auto"/>
        <w:bottom w:val="none" w:sz="0" w:space="0" w:color="auto"/>
        <w:right w:val="none" w:sz="0" w:space="0" w:color="auto"/>
      </w:divBdr>
    </w:div>
    <w:div w:id="14774727">
      <w:marLeft w:val="640"/>
      <w:marRight w:val="0"/>
      <w:marTop w:val="0"/>
      <w:marBottom w:val="0"/>
      <w:divBdr>
        <w:top w:val="none" w:sz="0" w:space="0" w:color="auto"/>
        <w:left w:val="none" w:sz="0" w:space="0" w:color="auto"/>
        <w:bottom w:val="none" w:sz="0" w:space="0" w:color="auto"/>
        <w:right w:val="none" w:sz="0" w:space="0" w:color="auto"/>
      </w:divBdr>
    </w:div>
    <w:div w:id="15547268">
      <w:marLeft w:val="640"/>
      <w:marRight w:val="0"/>
      <w:marTop w:val="0"/>
      <w:marBottom w:val="0"/>
      <w:divBdr>
        <w:top w:val="none" w:sz="0" w:space="0" w:color="auto"/>
        <w:left w:val="none" w:sz="0" w:space="0" w:color="auto"/>
        <w:bottom w:val="none" w:sz="0" w:space="0" w:color="auto"/>
        <w:right w:val="none" w:sz="0" w:space="0" w:color="auto"/>
      </w:divBdr>
    </w:div>
    <w:div w:id="16202509">
      <w:marLeft w:val="640"/>
      <w:marRight w:val="0"/>
      <w:marTop w:val="0"/>
      <w:marBottom w:val="0"/>
      <w:divBdr>
        <w:top w:val="none" w:sz="0" w:space="0" w:color="auto"/>
        <w:left w:val="none" w:sz="0" w:space="0" w:color="auto"/>
        <w:bottom w:val="none" w:sz="0" w:space="0" w:color="auto"/>
        <w:right w:val="none" w:sz="0" w:space="0" w:color="auto"/>
      </w:divBdr>
    </w:div>
    <w:div w:id="16397613">
      <w:marLeft w:val="640"/>
      <w:marRight w:val="0"/>
      <w:marTop w:val="0"/>
      <w:marBottom w:val="0"/>
      <w:divBdr>
        <w:top w:val="none" w:sz="0" w:space="0" w:color="auto"/>
        <w:left w:val="none" w:sz="0" w:space="0" w:color="auto"/>
        <w:bottom w:val="none" w:sz="0" w:space="0" w:color="auto"/>
        <w:right w:val="none" w:sz="0" w:space="0" w:color="auto"/>
      </w:divBdr>
    </w:div>
    <w:div w:id="16468014">
      <w:marLeft w:val="480"/>
      <w:marRight w:val="0"/>
      <w:marTop w:val="0"/>
      <w:marBottom w:val="0"/>
      <w:divBdr>
        <w:top w:val="none" w:sz="0" w:space="0" w:color="auto"/>
        <w:left w:val="none" w:sz="0" w:space="0" w:color="auto"/>
        <w:bottom w:val="none" w:sz="0" w:space="0" w:color="auto"/>
        <w:right w:val="none" w:sz="0" w:space="0" w:color="auto"/>
      </w:divBdr>
    </w:div>
    <w:div w:id="16587086">
      <w:marLeft w:val="640"/>
      <w:marRight w:val="0"/>
      <w:marTop w:val="0"/>
      <w:marBottom w:val="0"/>
      <w:divBdr>
        <w:top w:val="none" w:sz="0" w:space="0" w:color="auto"/>
        <w:left w:val="none" w:sz="0" w:space="0" w:color="auto"/>
        <w:bottom w:val="none" w:sz="0" w:space="0" w:color="auto"/>
        <w:right w:val="none" w:sz="0" w:space="0" w:color="auto"/>
      </w:divBdr>
    </w:div>
    <w:div w:id="16737546">
      <w:marLeft w:val="640"/>
      <w:marRight w:val="0"/>
      <w:marTop w:val="0"/>
      <w:marBottom w:val="0"/>
      <w:divBdr>
        <w:top w:val="none" w:sz="0" w:space="0" w:color="auto"/>
        <w:left w:val="none" w:sz="0" w:space="0" w:color="auto"/>
        <w:bottom w:val="none" w:sz="0" w:space="0" w:color="auto"/>
        <w:right w:val="none" w:sz="0" w:space="0" w:color="auto"/>
      </w:divBdr>
    </w:div>
    <w:div w:id="17045545">
      <w:marLeft w:val="640"/>
      <w:marRight w:val="0"/>
      <w:marTop w:val="0"/>
      <w:marBottom w:val="0"/>
      <w:divBdr>
        <w:top w:val="none" w:sz="0" w:space="0" w:color="auto"/>
        <w:left w:val="none" w:sz="0" w:space="0" w:color="auto"/>
        <w:bottom w:val="none" w:sz="0" w:space="0" w:color="auto"/>
        <w:right w:val="none" w:sz="0" w:space="0" w:color="auto"/>
      </w:divBdr>
    </w:div>
    <w:div w:id="17242266">
      <w:marLeft w:val="640"/>
      <w:marRight w:val="0"/>
      <w:marTop w:val="0"/>
      <w:marBottom w:val="0"/>
      <w:divBdr>
        <w:top w:val="none" w:sz="0" w:space="0" w:color="auto"/>
        <w:left w:val="none" w:sz="0" w:space="0" w:color="auto"/>
        <w:bottom w:val="none" w:sz="0" w:space="0" w:color="auto"/>
        <w:right w:val="none" w:sz="0" w:space="0" w:color="auto"/>
      </w:divBdr>
    </w:div>
    <w:div w:id="17388779">
      <w:marLeft w:val="640"/>
      <w:marRight w:val="0"/>
      <w:marTop w:val="0"/>
      <w:marBottom w:val="0"/>
      <w:divBdr>
        <w:top w:val="none" w:sz="0" w:space="0" w:color="auto"/>
        <w:left w:val="none" w:sz="0" w:space="0" w:color="auto"/>
        <w:bottom w:val="none" w:sz="0" w:space="0" w:color="auto"/>
        <w:right w:val="none" w:sz="0" w:space="0" w:color="auto"/>
      </w:divBdr>
    </w:div>
    <w:div w:id="18093661">
      <w:marLeft w:val="640"/>
      <w:marRight w:val="0"/>
      <w:marTop w:val="0"/>
      <w:marBottom w:val="0"/>
      <w:divBdr>
        <w:top w:val="none" w:sz="0" w:space="0" w:color="auto"/>
        <w:left w:val="none" w:sz="0" w:space="0" w:color="auto"/>
        <w:bottom w:val="none" w:sz="0" w:space="0" w:color="auto"/>
        <w:right w:val="none" w:sz="0" w:space="0" w:color="auto"/>
      </w:divBdr>
    </w:div>
    <w:div w:id="18436942">
      <w:marLeft w:val="640"/>
      <w:marRight w:val="0"/>
      <w:marTop w:val="0"/>
      <w:marBottom w:val="0"/>
      <w:divBdr>
        <w:top w:val="none" w:sz="0" w:space="0" w:color="auto"/>
        <w:left w:val="none" w:sz="0" w:space="0" w:color="auto"/>
        <w:bottom w:val="none" w:sz="0" w:space="0" w:color="auto"/>
        <w:right w:val="none" w:sz="0" w:space="0" w:color="auto"/>
      </w:divBdr>
    </w:div>
    <w:div w:id="18513425">
      <w:marLeft w:val="640"/>
      <w:marRight w:val="0"/>
      <w:marTop w:val="0"/>
      <w:marBottom w:val="0"/>
      <w:divBdr>
        <w:top w:val="none" w:sz="0" w:space="0" w:color="auto"/>
        <w:left w:val="none" w:sz="0" w:space="0" w:color="auto"/>
        <w:bottom w:val="none" w:sz="0" w:space="0" w:color="auto"/>
        <w:right w:val="none" w:sz="0" w:space="0" w:color="auto"/>
      </w:divBdr>
    </w:div>
    <w:div w:id="18552326">
      <w:marLeft w:val="640"/>
      <w:marRight w:val="0"/>
      <w:marTop w:val="0"/>
      <w:marBottom w:val="0"/>
      <w:divBdr>
        <w:top w:val="none" w:sz="0" w:space="0" w:color="auto"/>
        <w:left w:val="none" w:sz="0" w:space="0" w:color="auto"/>
        <w:bottom w:val="none" w:sz="0" w:space="0" w:color="auto"/>
        <w:right w:val="none" w:sz="0" w:space="0" w:color="auto"/>
      </w:divBdr>
    </w:div>
    <w:div w:id="19398966">
      <w:marLeft w:val="640"/>
      <w:marRight w:val="0"/>
      <w:marTop w:val="0"/>
      <w:marBottom w:val="0"/>
      <w:divBdr>
        <w:top w:val="none" w:sz="0" w:space="0" w:color="auto"/>
        <w:left w:val="none" w:sz="0" w:space="0" w:color="auto"/>
        <w:bottom w:val="none" w:sz="0" w:space="0" w:color="auto"/>
        <w:right w:val="none" w:sz="0" w:space="0" w:color="auto"/>
      </w:divBdr>
    </w:div>
    <w:div w:id="19597356">
      <w:marLeft w:val="640"/>
      <w:marRight w:val="0"/>
      <w:marTop w:val="0"/>
      <w:marBottom w:val="0"/>
      <w:divBdr>
        <w:top w:val="none" w:sz="0" w:space="0" w:color="auto"/>
        <w:left w:val="none" w:sz="0" w:space="0" w:color="auto"/>
        <w:bottom w:val="none" w:sz="0" w:space="0" w:color="auto"/>
        <w:right w:val="none" w:sz="0" w:space="0" w:color="auto"/>
      </w:divBdr>
    </w:div>
    <w:div w:id="20935935">
      <w:marLeft w:val="640"/>
      <w:marRight w:val="0"/>
      <w:marTop w:val="0"/>
      <w:marBottom w:val="0"/>
      <w:divBdr>
        <w:top w:val="none" w:sz="0" w:space="0" w:color="auto"/>
        <w:left w:val="none" w:sz="0" w:space="0" w:color="auto"/>
        <w:bottom w:val="none" w:sz="0" w:space="0" w:color="auto"/>
        <w:right w:val="none" w:sz="0" w:space="0" w:color="auto"/>
      </w:divBdr>
    </w:div>
    <w:div w:id="21368334">
      <w:marLeft w:val="640"/>
      <w:marRight w:val="0"/>
      <w:marTop w:val="0"/>
      <w:marBottom w:val="0"/>
      <w:divBdr>
        <w:top w:val="none" w:sz="0" w:space="0" w:color="auto"/>
        <w:left w:val="none" w:sz="0" w:space="0" w:color="auto"/>
        <w:bottom w:val="none" w:sz="0" w:space="0" w:color="auto"/>
        <w:right w:val="none" w:sz="0" w:space="0" w:color="auto"/>
      </w:divBdr>
    </w:div>
    <w:div w:id="21443968">
      <w:marLeft w:val="640"/>
      <w:marRight w:val="0"/>
      <w:marTop w:val="0"/>
      <w:marBottom w:val="0"/>
      <w:divBdr>
        <w:top w:val="none" w:sz="0" w:space="0" w:color="auto"/>
        <w:left w:val="none" w:sz="0" w:space="0" w:color="auto"/>
        <w:bottom w:val="none" w:sz="0" w:space="0" w:color="auto"/>
        <w:right w:val="none" w:sz="0" w:space="0" w:color="auto"/>
      </w:divBdr>
    </w:div>
    <w:div w:id="22294416">
      <w:marLeft w:val="640"/>
      <w:marRight w:val="0"/>
      <w:marTop w:val="0"/>
      <w:marBottom w:val="0"/>
      <w:divBdr>
        <w:top w:val="none" w:sz="0" w:space="0" w:color="auto"/>
        <w:left w:val="none" w:sz="0" w:space="0" w:color="auto"/>
        <w:bottom w:val="none" w:sz="0" w:space="0" w:color="auto"/>
        <w:right w:val="none" w:sz="0" w:space="0" w:color="auto"/>
      </w:divBdr>
    </w:div>
    <w:div w:id="22561612">
      <w:marLeft w:val="640"/>
      <w:marRight w:val="0"/>
      <w:marTop w:val="0"/>
      <w:marBottom w:val="0"/>
      <w:divBdr>
        <w:top w:val="none" w:sz="0" w:space="0" w:color="auto"/>
        <w:left w:val="none" w:sz="0" w:space="0" w:color="auto"/>
        <w:bottom w:val="none" w:sz="0" w:space="0" w:color="auto"/>
        <w:right w:val="none" w:sz="0" w:space="0" w:color="auto"/>
      </w:divBdr>
    </w:div>
    <w:div w:id="23336688">
      <w:marLeft w:val="640"/>
      <w:marRight w:val="0"/>
      <w:marTop w:val="0"/>
      <w:marBottom w:val="0"/>
      <w:divBdr>
        <w:top w:val="none" w:sz="0" w:space="0" w:color="auto"/>
        <w:left w:val="none" w:sz="0" w:space="0" w:color="auto"/>
        <w:bottom w:val="none" w:sz="0" w:space="0" w:color="auto"/>
        <w:right w:val="none" w:sz="0" w:space="0" w:color="auto"/>
      </w:divBdr>
    </w:div>
    <w:div w:id="23945788">
      <w:marLeft w:val="640"/>
      <w:marRight w:val="0"/>
      <w:marTop w:val="0"/>
      <w:marBottom w:val="0"/>
      <w:divBdr>
        <w:top w:val="none" w:sz="0" w:space="0" w:color="auto"/>
        <w:left w:val="none" w:sz="0" w:space="0" w:color="auto"/>
        <w:bottom w:val="none" w:sz="0" w:space="0" w:color="auto"/>
        <w:right w:val="none" w:sz="0" w:space="0" w:color="auto"/>
      </w:divBdr>
    </w:div>
    <w:div w:id="24839131">
      <w:marLeft w:val="640"/>
      <w:marRight w:val="0"/>
      <w:marTop w:val="0"/>
      <w:marBottom w:val="0"/>
      <w:divBdr>
        <w:top w:val="none" w:sz="0" w:space="0" w:color="auto"/>
        <w:left w:val="none" w:sz="0" w:space="0" w:color="auto"/>
        <w:bottom w:val="none" w:sz="0" w:space="0" w:color="auto"/>
        <w:right w:val="none" w:sz="0" w:space="0" w:color="auto"/>
      </w:divBdr>
    </w:div>
    <w:div w:id="26763916">
      <w:marLeft w:val="640"/>
      <w:marRight w:val="0"/>
      <w:marTop w:val="0"/>
      <w:marBottom w:val="0"/>
      <w:divBdr>
        <w:top w:val="none" w:sz="0" w:space="0" w:color="auto"/>
        <w:left w:val="none" w:sz="0" w:space="0" w:color="auto"/>
        <w:bottom w:val="none" w:sz="0" w:space="0" w:color="auto"/>
        <w:right w:val="none" w:sz="0" w:space="0" w:color="auto"/>
      </w:divBdr>
    </w:div>
    <w:div w:id="26879475">
      <w:marLeft w:val="640"/>
      <w:marRight w:val="0"/>
      <w:marTop w:val="0"/>
      <w:marBottom w:val="0"/>
      <w:divBdr>
        <w:top w:val="none" w:sz="0" w:space="0" w:color="auto"/>
        <w:left w:val="none" w:sz="0" w:space="0" w:color="auto"/>
        <w:bottom w:val="none" w:sz="0" w:space="0" w:color="auto"/>
        <w:right w:val="none" w:sz="0" w:space="0" w:color="auto"/>
      </w:divBdr>
    </w:div>
    <w:div w:id="27144450">
      <w:marLeft w:val="640"/>
      <w:marRight w:val="0"/>
      <w:marTop w:val="0"/>
      <w:marBottom w:val="0"/>
      <w:divBdr>
        <w:top w:val="none" w:sz="0" w:space="0" w:color="auto"/>
        <w:left w:val="none" w:sz="0" w:space="0" w:color="auto"/>
        <w:bottom w:val="none" w:sz="0" w:space="0" w:color="auto"/>
        <w:right w:val="none" w:sz="0" w:space="0" w:color="auto"/>
      </w:divBdr>
    </w:div>
    <w:div w:id="27461759">
      <w:marLeft w:val="640"/>
      <w:marRight w:val="0"/>
      <w:marTop w:val="0"/>
      <w:marBottom w:val="0"/>
      <w:divBdr>
        <w:top w:val="none" w:sz="0" w:space="0" w:color="auto"/>
        <w:left w:val="none" w:sz="0" w:space="0" w:color="auto"/>
        <w:bottom w:val="none" w:sz="0" w:space="0" w:color="auto"/>
        <w:right w:val="none" w:sz="0" w:space="0" w:color="auto"/>
      </w:divBdr>
    </w:div>
    <w:div w:id="27950327">
      <w:marLeft w:val="640"/>
      <w:marRight w:val="0"/>
      <w:marTop w:val="0"/>
      <w:marBottom w:val="0"/>
      <w:divBdr>
        <w:top w:val="none" w:sz="0" w:space="0" w:color="auto"/>
        <w:left w:val="none" w:sz="0" w:space="0" w:color="auto"/>
        <w:bottom w:val="none" w:sz="0" w:space="0" w:color="auto"/>
        <w:right w:val="none" w:sz="0" w:space="0" w:color="auto"/>
      </w:divBdr>
    </w:div>
    <w:div w:id="28380507">
      <w:marLeft w:val="640"/>
      <w:marRight w:val="0"/>
      <w:marTop w:val="0"/>
      <w:marBottom w:val="0"/>
      <w:divBdr>
        <w:top w:val="none" w:sz="0" w:space="0" w:color="auto"/>
        <w:left w:val="none" w:sz="0" w:space="0" w:color="auto"/>
        <w:bottom w:val="none" w:sz="0" w:space="0" w:color="auto"/>
        <w:right w:val="none" w:sz="0" w:space="0" w:color="auto"/>
      </w:divBdr>
    </w:div>
    <w:div w:id="29112711">
      <w:marLeft w:val="640"/>
      <w:marRight w:val="0"/>
      <w:marTop w:val="0"/>
      <w:marBottom w:val="0"/>
      <w:divBdr>
        <w:top w:val="none" w:sz="0" w:space="0" w:color="auto"/>
        <w:left w:val="none" w:sz="0" w:space="0" w:color="auto"/>
        <w:bottom w:val="none" w:sz="0" w:space="0" w:color="auto"/>
        <w:right w:val="none" w:sz="0" w:space="0" w:color="auto"/>
      </w:divBdr>
    </w:div>
    <w:div w:id="29384237">
      <w:marLeft w:val="640"/>
      <w:marRight w:val="0"/>
      <w:marTop w:val="0"/>
      <w:marBottom w:val="0"/>
      <w:divBdr>
        <w:top w:val="none" w:sz="0" w:space="0" w:color="auto"/>
        <w:left w:val="none" w:sz="0" w:space="0" w:color="auto"/>
        <w:bottom w:val="none" w:sz="0" w:space="0" w:color="auto"/>
        <w:right w:val="none" w:sz="0" w:space="0" w:color="auto"/>
      </w:divBdr>
    </w:div>
    <w:div w:id="29696812">
      <w:marLeft w:val="640"/>
      <w:marRight w:val="0"/>
      <w:marTop w:val="0"/>
      <w:marBottom w:val="0"/>
      <w:divBdr>
        <w:top w:val="none" w:sz="0" w:space="0" w:color="auto"/>
        <w:left w:val="none" w:sz="0" w:space="0" w:color="auto"/>
        <w:bottom w:val="none" w:sz="0" w:space="0" w:color="auto"/>
        <w:right w:val="none" w:sz="0" w:space="0" w:color="auto"/>
      </w:divBdr>
    </w:div>
    <w:div w:id="29771628">
      <w:marLeft w:val="640"/>
      <w:marRight w:val="0"/>
      <w:marTop w:val="0"/>
      <w:marBottom w:val="0"/>
      <w:divBdr>
        <w:top w:val="none" w:sz="0" w:space="0" w:color="auto"/>
        <w:left w:val="none" w:sz="0" w:space="0" w:color="auto"/>
        <w:bottom w:val="none" w:sz="0" w:space="0" w:color="auto"/>
        <w:right w:val="none" w:sz="0" w:space="0" w:color="auto"/>
      </w:divBdr>
    </w:div>
    <w:div w:id="30307015">
      <w:marLeft w:val="640"/>
      <w:marRight w:val="0"/>
      <w:marTop w:val="0"/>
      <w:marBottom w:val="0"/>
      <w:divBdr>
        <w:top w:val="none" w:sz="0" w:space="0" w:color="auto"/>
        <w:left w:val="none" w:sz="0" w:space="0" w:color="auto"/>
        <w:bottom w:val="none" w:sz="0" w:space="0" w:color="auto"/>
        <w:right w:val="none" w:sz="0" w:space="0" w:color="auto"/>
      </w:divBdr>
    </w:div>
    <w:div w:id="31268279">
      <w:marLeft w:val="640"/>
      <w:marRight w:val="0"/>
      <w:marTop w:val="0"/>
      <w:marBottom w:val="0"/>
      <w:divBdr>
        <w:top w:val="none" w:sz="0" w:space="0" w:color="auto"/>
        <w:left w:val="none" w:sz="0" w:space="0" w:color="auto"/>
        <w:bottom w:val="none" w:sz="0" w:space="0" w:color="auto"/>
        <w:right w:val="none" w:sz="0" w:space="0" w:color="auto"/>
      </w:divBdr>
    </w:div>
    <w:div w:id="31418355">
      <w:marLeft w:val="640"/>
      <w:marRight w:val="0"/>
      <w:marTop w:val="0"/>
      <w:marBottom w:val="0"/>
      <w:divBdr>
        <w:top w:val="none" w:sz="0" w:space="0" w:color="auto"/>
        <w:left w:val="none" w:sz="0" w:space="0" w:color="auto"/>
        <w:bottom w:val="none" w:sz="0" w:space="0" w:color="auto"/>
        <w:right w:val="none" w:sz="0" w:space="0" w:color="auto"/>
      </w:divBdr>
    </w:div>
    <w:div w:id="31539574">
      <w:marLeft w:val="640"/>
      <w:marRight w:val="0"/>
      <w:marTop w:val="0"/>
      <w:marBottom w:val="0"/>
      <w:divBdr>
        <w:top w:val="none" w:sz="0" w:space="0" w:color="auto"/>
        <w:left w:val="none" w:sz="0" w:space="0" w:color="auto"/>
        <w:bottom w:val="none" w:sz="0" w:space="0" w:color="auto"/>
        <w:right w:val="none" w:sz="0" w:space="0" w:color="auto"/>
      </w:divBdr>
    </w:div>
    <w:div w:id="31733556">
      <w:marLeft w:val="640"/>
      <w:marRight w:val="0"/>
      <w:marTop w:val="0"/>
      <w:marBottom w:val="0"/>
      <w:divBdr>
        <w:top w:val="none" w:sz="0" w:space="0" w:color="auto"/>
        <w:left w:val="none" w:sz="0" w:space="0" w:color="auto"/>
        <w:bottom w:val="none" w:sz="0" w:space="0" w:color="auto"/>
        <w:right w:val="none" w:sz="0" w:space="0" w:color="auto"/>
      </w:divBdr>
    </w:div>
    <w:div w:id="32190788">
      <w:marLeft w:val="640"/>
      <w:marRight w:val="0"/>
      <w:marTop w:val="0"/>
      <w:marBottom w:val="0"/>
      <w:divBdr>
        <w:top w:val="none" w:sz="0" w:space="0" w:color="auto"/>
        <w:left w:val="none" w:sz="0" w:space="0" w:color="auto"/>
        <w:bottom w:val="none" w:sz="0" w:space="0" w:color="auto"/>
        <w:right w:val="none" w:sz="0" w:space="0" w:color="auto"/>
      </w:divBdr>
    </w:div>
    <w:div w:id="32538238">
      <w:marLeft w:val="640"/>
      <w:marRight w:val="0"/>
      <w:marTop w:val="0"/>
      <w:marBottom w:val="0"/>
      <w:divBdr>
        <w:top w:val="none" w:sz="0" w:space="0" w:color="auto"/>
        <w:left w:val="none" w:sz="0" w:space="0" w:color="auto"/>
        <w:bottom w:val="none" w:sz="0" w:space="0" w:color="auto"/>
        <w:right w:val="none" w:sz="0" w:space="0" w:color="auto"/>
      </w:divBdr>
    </w:div>
    <w:div w:id="32732503">
      <w:marLeft w:val="640"/>
      <w:marRight w:val="0"/>
      <w:marTop w:val="0"/>
      <w:marBottom w:val="0"/>
      <w:divBdr>
        <w:top w:val="none" w:sz="0" w:space="0" w:color="auto"/>
        <w:left w:val="none" w:sz="0" w:space="0" w:color="auto"/>
        <w:bottom w:val="none" w:sz="0" w:space="0" w:color="auto"/>
        <w:right w:val="none" w:sz="0" w:space="0" w:color="auto"/>
      </w:divBdr>
    </w:div>
    <w:div w:id="33166419">
      <w:marLeft w:val="640"/>
      <w:marRight w:val="0"/>
      <w:marTop w:val="0"/>
      <w:marBottom w:val="0"/>
      <w:divBdr>
        <w:top w:val="none" w:sz="0" w:space="0" w:color="auto"/>
        <w:left w:val="none" w:sz="0" w:space="0" w:color="auto"/>
        <w:bottom w:val="none" w:sz="0" w:space="0" w:color="auto"/>
        <w:right w:val="none" w:sz="0" w:space="0" w:color="auto"/>
      </w:divBdr>
    </w:div>
    <w:div w:id="33694706">
      <w:marLeft w:val="640"/>
      <w:marRight w:val="0"/>
      <w:marTop w:val="0"/>
      <w:marBottom w:val="0"/>
      <w:divBdr>
        <w:top w:val="none" w:sz="0" w:space="0" w:color="auto"/>
        <w:left w:val="none" w:sz="0" w:space="0" w:color="auto"/>
        <w:bottom w:val="none" w:sz="0" w:space="0" w:color="auto"/>
        <w:right w:val="none" w:sz="0" w:space="0" w:color="auto"/>
      </w:divBdr>
    </w:div>
    <w:div w:id="33817827">
      <w:marLeft w:val="640"/>
      <w:marRight w:val="0"/>
      <w:marTop w:val="0"/>
      <w:marBottom w:val="0"/>
      <w:divBdr>
        <w:top w:val="none" w:sz="0" w:space="0" w:color="auto"/>
        <w:left w:val="none" w:sz="0" w:space="0" w:color="auto"/>
        <w:bottom w:val="none" w:sz="0" w:space="0" w:color="auto"/>
        <w:right w:val="none" w:sz="0" w:space="0" w:color="auto"/>
      </w:divBdr>
    </w:div>
    <w:div w:id="33893412">
      <w:marLeft w:val="640"/>
      <w:marRight w:val="0"/>
      <w:marTop w:val="0"/>
      <w:marBottom w:val="0"/>
      <w:divBdr>
        <w:top w:val="none" w:sz="0" w:space="0" w:color="auto"/>
        <w:left w:val="none" w:sz="0" w:space="0" w:color="auto"/>
        <w:bottom w:val="none" w:sz="0" w:space="0" w:color="auto"/>
        <w:right w:val="none" w:sz="0" w:space="0" w:color="auto"/>
      </w:divBdr>
    </w:div>
    <w:div w:id="33965991">
      <w:marLeft w:val="640"/>
      <w:marRight w:val="0"/>
      <w:marTop w:val="0"/>
      <w:marBottom w:val="0"/>
      <w:divBdr>
        <w:top w:val="none" w:sz="0" w:space="0" w:color="auto"/>
        <w:left w:val="none" w:sz="0" w:space="0" w:color="auto"/>
        <w:bottom w:val="none" w:sz="0" w:space="0" w:color="auto"/>
        <w:right w:val="none" w:sz="0" w:space="0" w:color="auto"/>
      </w:divBdr>
    </w:div>
    <w:div w:id="34817366">
      <w:marLeft w:val="640"/>
      <w:marRight w:val="0"/>
      <w:marTop w:val="0"/>
      <w:marBottom w:val="0"/>
      <w:divBdr>
        <w:top w:val="none" w:sz="0" w:space="0" w:color="auto"/>
        <w:left w:val="none" w:sz="0" w:space="0" w:color="auto"/>
        <w:bottom w:val="none" w:sz="0" w:space="0" w:color="auto"/>
        <w:right w:val="none" w:sz="0" w:space="0" w:color="auto"/>
      </w:divBdr>
    </w:div>
    <w:div w:id="34818336">
      <w:marLeft w:val="640"/>
      <w:marRight w:val="0"/>
      <w:marTop w:val="0"/>
      <w:marBottom w:val="0"/>
      <w:divBdr>
        <w:top w:val="none" w:sz="0" w:space="0" w:color="auto"/>
        <w:left w:val="none" w:sz="0" w:space="0" w:color="auto"/>
        <w:bottom w:val="none" w:sz="0" w:space="0" w:color="auto"/>
        <w:right w:val="none" w:sz="0" w:space="0" w:color="auto"/>
      </w:divBdr>
    </w:div>
    <w:div w:id="35013679">
      <w:marLeft w:val="640"/>
      <w:marRight w:val="0"/>
      <w:marTop w:val="0"/>
      <w:marBottom w:val="0"/>
      <w:divBdr>
        <w:top w:val="none" w:sz="0" w:space="0" w:color="auto"/>
        <w:left w:val="none" w:sz="0" w:space="0" w:color="auto"/>
        <w:bottom w:val="none" w:sz="0" w:space="0" w:color="auto"/>
        <w:right w:val="none" w:sz="0" w:space="0" w:color="auto"/>
      </w:divBdr>
    </w:div>
    <w:div w:id="35127495">
      <w:marLeft w:val="640"/>
      <w:marRight w:val="0"/>
      <w:marTop w:val="0"/>
      <w:marBottom w:val="0"/>
      <w:divBdr>
        <w:top w:val="none" w:sz="0" w:space="0" w:color="auto"/>
        <w:left w:val="none" w:sz="0" w:space="0" w:color="auto"/>
        <w:bottom w:val="none" w:sz="0" w:space="0" w:color="auto"/>
        <w:right w:val="none" w:sz="0" w:space="0" w:color="auto"/>
      </w:divBdr>
    </w:div>
    <w:div w:id="35202924">
      <w:marLeft w:val="640"/>
      <w:marRight w:val="0"/>
      <w:marTop w:val="0"/>
      <w:marBottom w:val="0"/>
      <w:divBdr>
        <w:top w:val="none" w:sz="0" w:space="0" w:color="auto"/>
        <w:left w:val="none" w:sz="0" w:space="0" w:color="auto"/>
        <w:bottom w:val="none" w:sz="0" w:space="0" w:color="auto"/>
        <w:right w:val="none" w:sz="0" w:space="0" w:color="auto"/>
      </w:divBdr>
    </w:div>
    <w:div w:id="35350884">
      <w:marLeft w:val="640"/>
      <w:marRight w:val="0"/>
      <w:marTop w:val="0"/>
      <w:marBottom w:val="0"/>
      <w:divBdr>
        <w:top w:val="none" w:sz="0" w:space="0" w:color="auto"/>
        <w:left w:val="none" w:sz="0" w:space="0" w:color="auto"/>
        <w:bottom w:val="none" w:sz="0" w:space="0" w:color="auto"/>
        <w:right w:val="none" w:sz="0" w:space="0" w:color="auto"/>
      </w:divBdr>
    </w:div>
    <w:div w:id="35665077">
      <w:marLeft w:val="640"/>
      <w:marRight w:val="0"/>
      <w:marTop w:val="0"/>
      <w:marBottom w:val="0"/>
      <w:divBdr>
        <w:top w:val="none" w:sz="0" w:space="0" w:color="auto"/>
        <w:left w:val="none" w:sz="0" w:space="0" w:color="auto"/>
        <w:bottom w:val="none" w:sz="0" w:space="0" w:color="auto"/>
        <w:right w:val="none" w:sz="0" w:space="0" w:color="auto"/>
      </w:divBdr>
    </w:div>
    <w:div w:id="36585585">
      <w:marLeft w:val="640"/>
      <w:marRight w:val="0"/>
      <w:marTop w:val="0"/>
      <w:marBottom w:val="0"/>
      <w:divBdr>
        <w:top w:val="none" w:sz="0" w:space="0" w:color="auto"/>
        <w:left w:val="none" w:sz="0" w:space="0" w:color="auto"/>
        <w:bottom w:val="none" w:sz="0" w:space="0" w:color="auto"/>
        <w:right w:val="none" w:sz="0" w:space="0" w:color="auto"/>
      </w:divBdr>
    </w:div>
    <w:div w:id="36898016">
      <w:marLeft w:val="640"/>
      <w:marRight w:val="0"/>
      <w:marTop w:val="0"/>
      <w:marBottom w:val="0"/>
      <w:divBdr>
        <w:top w:val="none" w:sz="0" w:space="0" w:color="auto"/>
        <w:left w:val="none" w:sz="0" w:space="0" w:color="auto"/>
        <w:bottom w:val="none" w:sz="0" w:space="0" w:color="auto"/>
        <w:right w:val="none" w:sz="0" w:space="0" w:color="auto"/>
      </w:divBdr>
    </w:div>
    <w:div w:id="37172673">
      <w:marLeft w:val="640"/>
      <w:marRight w:val="0"/>
      <w:marTop w:val="0"/>
      <w:marBottom w:val="0"/>
      <w:divBdr>
        <w:top w:val="none" w:sz="0" w:space="0" w:color="auto"/>
        <w:left w:val="none" w:sz="0" w:space="0" w:color="auto"/>
        <w:bottom w:val="none" w:sz="0" w:space="0" w:color="auto"/>
        <w:right w:val="none" w:sz="0" w:space="0" w:color="auto"/>
      </w:divBdr>
    </w:div>
    <w:div w:id="38089422">
      <w:marLeft w:val="640"/>
      <w:marRight w:val="0"/>
      <w:marTop w:val="0"/>
      <w:marBottom w:val="0"/>
      <w:divBdr>
        <w:top w:val="none" w:sz="0" w:space="0" w:color="auto"/>
        <w:left w:val="none" w:sz="0" w:space="0" w:color="auto"/>
        <w:bottom w:val="none" w:sz="0" w:space="0" w:color="auto"/>
        <w:right w:val="none" w:sz="0" w:space="0" w:color="auto"/>
      </w:divBdr>
    </w:div>
    <w:div w:id="38747900">
      <w:marLeft w:val="640"/>
      <w:marRight w:val="0"/>
      <w:marTop w:val="0"/>
      <w:marBottom w:val="0"/>
      <w:divBdr>
        <w:top w:val="none" w:sz="0" w:space="0" w:color="auto"/>
        <w:left w:val="none" w:sz="0" w:space="0" w:color="auto"/>
        <w:bottom w:val="none" w:sz="0" w:space="0" w:color="auto"/>
        <w:right w:val="none" w:sz="0" w:space="0" w:color="auto"/>
      </w:divBdr>
    </w:div>
    <w:div w:id="39091646">
      <w:marLeft w:val="640"/>
      <w:marRight w:val="0"/>
      <w:marTop w:val="0"/>
      <w:marBottom w:val="0"/>
      <w:divBdr>
        <w:top w:val="none" w:sz="0" w:space="0" w:color="auto"/>
        <w:left w:val="none" w:sz="0" w:space="0" w:color="auto"/>
        <w:bottom w:val="none" w:sz="0" w:space="0" w:color="auto"/>
        <w:right w:val="none" w:sz="0" w:space="0" w:color="auto"/>
      </w:divBdr>
    </w:div>
    <w:div w:id="39670808">
      <w:marLeft w:val="640"/>
      <w:marRight w:val="0"/>
      <w:marTop w:val="0"/>
      <w:marBottom w:val="0"/>
      <w:divBdr>
        <w:top w:val="none" w:sz="0" w:space="0" w:color="auto"/>
        <w:left w:val="none" w:sz="0" w:space="0" w:color="auto"/>
        <w:bottom w:val="none" w:sz="0" w:space="0" w:color="auto"/>
        <w:right w:val="none" w:sz="0" w:space="0" w:color="auto"/>
      </w:divBdr>
    </w:div>
    <w:div w:id="40324479">
      <w:marLeft w:val="640"/>
      <w:marRight w:val="0"/>
      <w:marTop w:val="0"/>
      <w:marBottom w:val="0"/>
      <w:divBdr>
        <w:top w:val="none" w:sz="0" w:space="0" w:color="auto"/>
        <w:left w:val="none" w:sz="0" w:space="0" w:color="auto"/>
        <w:bottom w:val="none" w:sz="0" w:space="0" w:color="auto"/>
        <w:right w:val="none" w:sz="0" w:space="0" w:color="auto"/>
      </w:divBdr>
    </w:div>
    <w:div w:id="40372934">
      <w:marLeft w:val="640"/>
      <w:marRight w:val="0"/>
      <w:marTop w:val="0"/>
      <w:marBottom w:val="0"/>
      <w:divBdr>
        <w:top w:val="none" w:sz="0" w:space="0" w:color="auto"/>
        <w:left w:val="none" w:sz="0" w:space="0" w:color="auto"/>
        <w:bottom w:val="none" w:sz="0" w:space="0" w:color="auto"/>
        <w:right w:val="none" w:sz="0" w:space="0" w:color="auto"/>
      </w:divBdr>
    </w:div>
    <w:div w:id="40633872">
      <w:marLeft w:val="640"/>
      <w:marRight w:val="0"/>
      <w:marTop w:val="0"/>
      <w:marBottom w:val="0"/>
      <w:divBdr>
        <w:top w:val="none" w:sz="0" w:space="0" w:color="auto"/>
        <w:left w:val="none" w:sz="0" w:space="0" w:color="auto"/>
        <w:bottom w:val="none" w:sz="0" w:space="0" w:color="auto"/>
        <w:right w:val="none" w:sz="0" w:space="0" w:color="auto"/>
      </w:divBdr>
    </w:div>
    <w:div w:id="40789418">
      <w:marLeft w:val="640"/>
      <w:marRight w:val="0"/>
      <w:marTop w:val="0"/>
      <w:marBottom w:val="0"/>
      <w:divBdr>
        <w:top w:val="none" w:sz="0" w:space="0" w:color="auto"/>
        <w:left w:val="none" w:sz="0" w:space="0" w:color="auto"/>
        <w:bottom w:val="none" w:sz="0" w:space="0" w:color="auto"/>
        <w:right w:val="none" w:sz="0" w:space="0" w:color="auto"/>
      </w:divBdr>
    </w:div>
    <w:div w:id="41296527">
      <w:marLeft w:val="640"/>
      <w:marRight w:val="0"/>
      <w:marTop w:val="0"/>
      <w:marBottom w:val="0"/>
      <w:divBdr>
        <w:top w:val="none" w:sz="0" w:space="0" w:color="auto"/>
        <w:left w:val="none" w:sz="0" w:space="0" w:color="auto"/>
        <w:bottom w:val="none" w:sz="0" w:space="0" w:color="auto"/>
        <w:right w:val="none" w:sz="0" w:space="0" w:color="auto"/>
      </w:divBdr>
    </w:div>
    <w:div w:id="41635562">
      <w:marLeft w:val="640"/>
      <w:marRight w:val="0"/>
      <w:marTop w:val="0"/>
      <w:marBottom w:val="0"/>
      <w:divBdr>
        <w:top w:val="none" w:sz="0" w:space="0" w:color="auto"/>
        <w:left w:val="none" w:sz="0" w:space="0" w:color="auto"/>
        <w:bottom w:val="none" w:sz="0" w:space="0" w:color="auto"/>
        <w:right w:val="none" w:sz="0" w:space="0" w:color="auto"/>
      </w:divBdr>
    </w:div>
    <w:div w:id="42410798">
      <w:marLeft w:val="640"/>
      <w:marRight w:val="0"/>
      <w:marTop w:val="0"/>
      <w:marBottom w:val="0"/>
      <w:divBdr>
        <w:top w:val="none" w:sz="0" w:space="0" w:color="auto"/>
        <w:left w:val="none" w:sz="0" w:space="0" w:color="auto"/>
        <w:bottom w:val="none" w:sz="0" w:space="0" w:color="auto"/>
        <w:right w:val="none" w:sz="0" w:space="0" w:color="auto"/>
      </w:divBdr>
    </w:div>
    <w:div w:id="43331302">
      <w:marLeft w:val="640"/>
      <w:marRight w:val="0"/>
      <w:marTop w:val="0"/>
      <w:marBottom w:val="0"/>
      <w:divBdr>
        <w:top w:val="none" w:sz="0" w:space="0" w:color="auto"/>
        <w:left w:val="none" w:sz="0" w:space="0" w:color="auto"/>
        <w:bottom w:val="none" w:sz="0" w:space="0" w:color="auto"/>
        <w:right w:val="none" w:sz="0" w:space="0" w:color="auto"/>
      </w:divBdr>
    </w:div>
    <w:div w:id="43867594">
      <w:marLeft w:val="640"/>
      <w:marRight w:val="0"/>
      <w:marTop w:val="0"/>
      <w:marBottom w:val="0"/>
      <w:divBdr>
        <w:top w:val="none" w:sz="0" w:space="0" w:color="auto"/>
        <w:left w:val="none" w:sz="0" w:space="0" w:color="auto"/>
        <w:bottom w:val="none" w:sz="0" w:space="0" w:color="auto"/>
        <w:right w:val="none" w:sz="0" w:space="0" w:color="auto"/>
      </w:divBdr>
    </w:div>
    <w:div w:id="44065236">
      <w:marLeft w:val="640"/>
      <w:marRight w:val="0"/>
      <w:marTop w:val="0"/>
      <w:marBottom w:val="0"/>
      <w:divBdr>
        <w:top w:val="none" w:sz="0" w:space="0" w:color="auto"/>
        <w:left w:val="none" w:sz="0" w:space="0" w:color="auto"/>
        <w:bottom w:val="none" w:sz="0" w:space="0" w:color="auto"/>
        <w:right w:val="none" w:sz="0" w:space="0" w:color="auto"/>
      </w:divBdr>
    </w:div>
    <w:div w:id="44137860">
      <w:marLeft w:val="640"/>
      <w:marRight w:val="0"/>
      <w:marTop w:val="0"/>
      <w:marBottom w:val="0"/>
      <w:divBdr>
        <w:top w:val="none" w:sz="0" w:space="0" w:color="auto"/>
        <w:left w:val="none" w:sz="0" w:space="0" w:color="auto"/>
        <w:bottom w:val="none" w:sz="0" w:space="0" w:color="auto"/>
        <w:right w:val="none" w:sz="0" w:space="0" w:color="auto"/>
      </w:divBdr>
    </w:div>
    <w:div w:id="44188089">
      <w:marLeft w:val="640"/>
      <w:marRight w:val="0"/>
      <w:marTop w:val="0"/>
      <w:marBottom w:val="0"/>
      <w:divBdr>
        <w:top w:val="none" w:sz="0" w:space="0" w:color="auto"/>
        <w:left w:val="none" w:sz="0" w:space="0" w:color="auto"/>
        <w:bottom w:val="none" w:sz="0" w:space="0" w:color="auto"/>
        <w:right w:val="none" w:sz="0" w:space="0" w:color="auto"/>
      </w:divBdr>
    </w:div>
    <w:div w:id="45687312">
      <w:marLeft w:val="640"/>
      <w:marRight w:val="0"/>
      <w:marTop w:val="0"/>
      <w:marBottom w:val="0"/>
      <w:divBdr>
        <w:top w:val="none" w:sz="0" w:space="0" w:color="auto"/>
        <w:left w:val="none" w:sz="0" w:space="0" w:color="auto"/>
        <w:bottom w:val="none" w:sz="0" w:space="0" w:color="auto"/>
        <w:right w:val="none" w:sz="0" w:space="0" w:color="auto"/>
      </w:divBdr>
    </w:div>
    <w:div w:id="46342753">
      <w:marLeft w:val="640"/>
      <w:marRight w:val="0"/>
      <w:marTop w:val="0"/>
      <w:marBottom w:val="0"/>
      <w:divBdr>
        <w:top w:val="none" w:sz="0" w:space="0" w:color="auto"/>
        <w:left w:val="none" w:sz="0" w:space="0" w:color="auto"/>
        <w:bottom w:val="none" w:sz="0" w:space="0" w:color="auto"/>
        <w:right w:val="none" w:sz="0" w:space="0" w:color="auto"/>
      </w:divBdr>
    </w:div>
    <w:div w:id="46883321">
      <w:marLeft w:val="640"/>
      <w:marRight w:val="0"/>
      <w:marTop w:val="0"/>
      <w:marBottom w:val="0"/>
      <w:divBdr>
        <w:top w:val="none" w:sz="0" w:space="0" w:color="auto"/>
        <w:left w:val="none" w:sz="0" w:space="0" w:color="auto"/>
        <w:bottom w:val="none" w:sz="0" w:space="0" w:color="auto"/>
        <w:right w:val="none" w:sz="0" w:space="0" w:color="auto"/>
      </w:divBdr>
    </w:div>
    <w:div w:id="47146788">
      <w:marLeft w:val="640"/>
      <w:marRight w:val="0"/>
      <w:marTop w:val="0"/>
      <w:marBottom w:val="0"/>
      <w:divBdr>
        <w:top w:val="none" w:sz="0" w:space="0" w:color="auto"/>
        <w:left w:val="none" w:sz="0" w:space="0" w:color="auto"/>
        <w:bottom w:val="none" w:sz="0" w:space="0" w:color="auto"/>
        <w:right w:val="none" w:sz="0" w:space="0" w:color="auto"/>
      </w:divBdr>
    </w:div>
    <w:div w:id="47264630">
      <w:marLeft w:val="640"/>
      <w:marRight w:val="0"/>
      <w:marTop w:val="0"/>
      <w:marBottom w:val="0"/>
      <w:divBdr>
        <w:top w:val="none" w:sz="0" w:space="0" w:color="auto"/>
        <w:left w:val="none" w:sz="0" w:space="0" w:color="auto"/>
        <w:bottom w:val="none" w:sz="0" w:space="0" w:color="auto"/>
        <w:right w:val="none" w:sz="0" w:space="0" w:color="auto"/>
      </w:divBdr>
    </w:div>
    <w:div w:id="48305450">
      <w:marLeft w:val="640"/>
      <w:marRight w:val="0"/>
      <w:marTop w:val="0"/>
      <w:marBottom w:val="0"/>
      <w:divBdr>
        <w:top w:val="none" w:sz="0" w:space="0" w:color="auto"/>
        <w:left w:val="none" w:sz="0" w:space="0" w:color="auto"/>
        <w:bottom w:val="none" w:sz="0" w:space="0" w:color="auto"/>
        <w:right w:val="none" w:sz="0" w:space="0" w:color="auto"/>
      </w:divBdr>
    </w:div>
    <w:div w:id="48958944">
      <w:marLeft w:val="640"/>
      <w:marRight w:val="0"/>
      <w:marTop w:val="0"/>
      <w:marBottom w:val="0"/>
      <w:divBdr>
        <w:top w:val="none" w:sz="0" w:space="0" w:color="auto"/>
        <w:left w:val="none" w:sz="0" w:space="0" w:color="auto"/>
        <w:bottom w:val="none" w:sz="0" w:space="0" w:color="auto"/>
        <w:right w:val="none" w:sz="0" w:space="0" w:color="auto"/>
      </w:divBdr>
    </w:div>
    <w:div w:id="49115516">
      <w:marLeft w:val="640"/>
      <w:marRight w:val="0"/>
      <w:marTop w:val="0"/>
      <w:marBottom w:val="0"/>
      <w:divBdr>
        <w:top w:val="none" w:sz="0" w:space="0" w:color="auto"/>
        <w:left w:val="none" w:sz="0" w:space="0" w:color="auto"/>
        <w:bottom w:val="none" w:sz="0" w:space="0" w:color="auto"/>
        <w:right w:val="none" w:sz="0" w:space="0" w:color="auto"/>
      </w:divBdr>
    </w:div>
    <w:div w:id="49816509">
      <w:marLeft w:val="640"/>
      <w:marRight w:val="0"/>
      <w:marTop w:val="0"/>
      <w:marBottom w:val="0"/>
      <w:divBdr>
        <w:top w:val="none" w:sz="0" w:space="0" w:color="auto"/>
        <w:left w:val="none" w:sz="0" w:space="0" w:color="auto"/>
        <w:bottom w:val="none" w:sz="0" w:space="0" w:color="auto"/>
        <w:right w:val="none" w:sz="0" w:space="0" w:color="auto"/>
      </w:divBdr>
    </w:div>
    <w:div w:id="50155448">
      <w:marLeft w:val="640"/>
      <w:marRight w:val="0"/>
      <w:marTop w:val="0"/>
      <w:marBottom w:val="0"/>
      <w:divBdr>
        <w:top w:val="none" w:sz="0" w:space="0" w:color="auto"/>
        <w:left w:val="none" w:sz="0" w:space="0" w:color="auto"/>
        <w:bottom w:val="none" w:sz="0" w:space="0" w:color="auto"/>
        <w:right w:val="none" w:sz="0" w:space="0" w:color="auto"/>
      </w:divBdr>
    </w:div>
    <w:div w:id="50927540">
      <w:marLeft w:val="640"/>
      <w:marRight w:val="0"/>
      <w:marTop w:val="0"/>
      <w:marBottom w:val="0"/>
      <w:divBdr>
        <w:top w:val="none" w:sz="0" w:space="0" w:color="auto"/>
        <w:left w:val="none" w:sz="0" w:space="0" w:color="auto"/>
        <w:bottom w:val="none" w:sz="0" w:space="0" w:color="auto"/>
        <w:right w:val="none" w:sz="0" w:space="0" w:color="auto"/>
      </w:divBdr>
    </w:div>
    <w:div w:id="51081173">
      <w:marLeft w:val="640"/>
      <w:marRight w:val="0"/>
      <w:marTop w:val="0"/>
      <w:marBottom w:val="0"/>
      <w:divBdr>
        <w:top w:val="none" w:sz="0" w:space="0" w:color="auto"/>
        <w:left w:val="none" w:sz="0" w:space="0" w:color="auto"/>
        <w:bottom w:val="none" w:sz="0" w:space="0" w:color="auto"/>
        <w:right w:val="none" w:sz="0" w:space="0" w:color="auto"/>
      </w:divBdr>
    </w:div>
    <w:div w:id="51125921">
      <w:marLeft w:val="640"/>
      <w:marRight w:val="0"/>
      <w:marTop w:val="0"/>
      <w:marBottom w:val="0"/>
      <w:divBdr>
        <w:top w:val="none" w:sz="0" w:space="0" w:color="auto"/>
        <w:left w:val="none" w:sz="0" w:space="0" w:color="auto"/>
        <w:bottom w:val="none" w:sz="0" w:space="0" w:color="auto"/>
        <w:right w:val="none" w:sz="0" w:space="0" w:color="auto"/>
      </w:divBdr>
    </w:div>
    <w:div w:id="51389870">
      <w:marLeft w:val="640"/>
      <w:marRight w:val="0"/>
      <w:marTop w:val="0"/>
      <w:marBottom w:val="0"/>
      <w:divBdr>
        <w:top w:val="none" w:sz="0" w:space="0" w:color="auto"/>
        <w:left w:val="none" w:sz="0" w:space="0" w:color="auto"/>
        <w:bottom w:val="none" w:sz="0" w:space="0" w:color="auto"/>
        <w:right w:val="none" w:sz="0" w:space="0" w:color="auto"/>
      </w:divBdr>
    </w:div>
    <w:div w:id="51468149">
      <w:marLeft w:val="640"/>
      <w:marRight w:val="0"/>
      <w:marTop w:val="0"/>
      <w:marBottom w:val="0"/>
      <w:divBdr>
        <w:top w:val="none" w:sz="0" w:space="0" w:color="auto"/>
        <w:left w:val="none" w:sz="0" w:space="0" w:color="auto"/>
        <w:bottom w:val="none" w:sz="0" w:space="0" w:color="auto"/>
        <w:right w:val="none" w:sz="0" w:space="0" w:color="auto"/>
      </w:divBdr>
    </w:div>
    <w:div w:id="51735889">
      <w:marLeft w:val="640"/>
      <w:marRight w:val="0"/>
      <w:marTop w:val="0"/>
      <w:marBottom w:val="0"/>
      <w:divBdr>
        <w:top w:val="none" w:sz="0" w:space="0" w:color="auto"/>
        <w:left w:val="none" w:sz="0" w:space="0" w:color="auto"/>
        <w:bottom w:val="none" w:sz="0" w:space="0" w:color="auto"/>
        <w:right w:val="none" w:sz="0" w:space="0" w:color="auto"/>
      </w:divBdr>
    </w:div>
    <w:div w:id="52394640">
      <w:marLeft w:val="640"/>
      <w:marRight w:val="0"/>
      <w:marTop w:val="0"/>
      <w:marBottom w:val="0"/>
      <w:divBdr>
        <w:top w:val="none" w:sz="0" w:space="0" w:color="auto"/>
        <w:left w:val="none" w:sz="0" w:space="0" w:color="auto"/>
        <w:bottom w:val="none" w:sz="0" w:space="0" w:color="auto"/>
        <w:right w:val="none" w:sz="0" w:space="0" w:color="auto"/>
      </w:divBdr>
    </w:div>
    <w:div w:id="54861836">
      <w:marLeft w:val="640"/>
      <w:marRight w:val="0"/>
      <w:marTop w:val="0"/>
      <w:marBottom w:val="0"/>
      <w:divBdr>
        <w:top w:val="none" w:sz="0" w:space="0" w:color="auto"/>
        <w:left w:val="none" w:sz="0" w:space="0" w:color="auto"/>
        <w:bottom w:val="none" w:sz="0" w:space="0" w:color="auto"/>
        <w:right w:val="none" w:sz="0" w:space="0" w:color="auto"/>
      </w:divBdr>
    </w:div>
    <w:div w:id="56126357">
      <w:marLeft w:val="640"/>
      <w:marRight w:val="0"/>
      <w:marTop w:val="0"/>
      <w:marBottom w:val="0"/>
      <w:divBdr>
        <w:top w:val="none" w:sz="0" w:space="0" w:color="auto"/>
        <w:left w:val="none" w:sz="0" w:space="0" w:color="auto"/>
        <w:bottom w:val="none" w:sz="0" w:space="0" w:color="auto"/>
        <w:right w:val="none" w:sz="0" w:space="0" w:color="auto"/>
      </w:divBdr>
    </w:div>
    <w:div w:id="56631535">
      <w:marLeft w:val="640"/>
      <w:marRight w:val="0"/>
      <w:marTop w:val="0"/>
      <w:marBottom w:val="0"/>
      <w:divBdr>
        <w:top w:val="none" w:sz="0" w:space="0" w:color="auto"/>
        <w:left w:val="none" w:sz="0" w:space="0" w:color="auto"/>
        <w:bottom w:val="none" w:sz="0" w:space="0" w:color="auto"/>
        <w:right w:val="none" w:sz="0" w:space="0" w:color="auto"/>
      </w:divBdr>
    </w:div>
    <w:div w:id="57439661">
      <w:marLeft w:val="640"/>
      <w:marRight w:val="0"/>
      <w:marTop w:val="0"/>
      <w:marBottom w:val="0"/>
      <w:divBdr>
        <w:top w:val="none" w:sz="0" w:space="0" w:color="auto"/>
        <w:left w:val="none" w:sz="0" w:space="0" w:color="auto"/>
        <w:bottom w:val="none" w:sz="0" w:space="0" w:color="auto"/>
        <w:right w:val="none" w:sz="0" w:space="0" w:color="auto"/>
      </w:divBdr>
    </w:div>
    <w:div w:id="57672028">
      <w:marLeft w:val="640"/>
      <w:marRight w:val="0"/>
      <w:marTop w:val="0"/>
      <w:marBottom w:val="0"/>
      <w:divBdr>
        <w:top w:val="none" w:sz="0" w:space="0" w:color="auto"/>
        <w:left w:val="none" w:sz="0" w:space="0" w:color="auto"/>
        <w:bottom w:val="none" w:sz="0" w:space="0" w:color="auto"/>
        <w:right w:val="none" w:sz="0" w:space="0" w:color="auto"/>
      </w:divBdr>
    </w:div>
    <w:div w:id="58095801">
      <w:marLeft w:val="640"/>
      <w:marRight w:val="0"/>
      <w:marTop w:val="0"/>
      <w:marBottom w:val="0"/>
      <w:divBdr>
        <w:top w:val="none" w:sz="0" w:space="0" w:color="auto"/>
        <w:left w:val="none" w:sz="0" w:space="0" w:color="auto"/>
        <w:bottom w:val="none" w:sz="0" w:space="0" w:color="auto"/>
        <w:right w:val="none" w:sz="0" w:space="0" w:color="auto"/>
      </w:divBdr>
    </w:div>
    <w:div w:id="58209741">
      <w:marLeft w:val="640"/>
      <w:marRight w:val="0"/>
      <w:marTop w:val="0"/>
      <w:marBottom w:val="0"/>
      <w:divBdr>
        <w:top w:val="none" w:sz="0" w:space="0" w:color="auto"/>
        <w:left w:val="none" w:sz="0" w:space="0" w:color="auto"/>
        <w:bottom w:val="none" w:sz="0" w:space="0" w:color="auto"/>
        <w:right w:val="none" w:sz="0" w:space="0" w:color="auto"/>
      </w:divBdr>
    </w:div>
    <w:div w:id="58600511">
      <w:marLeft w:val="640"/>
      <w:marRight w:val="0"/>
      <w:marTop w:val="0"/>
      <w:marBottom w:val="0"/>
      <w:divBdr>
        <w:top w:val="none" w:sz="0" w:space="0" w:color="auto"/>
        <w:left w:val="none" w:sz="0" w:space="0" w:color="auto"/>
        <w:bottom w:val="none" w:sz="0" w:space="0" w:color="auto"/>
        <w:right w:val="none" w:sz="0" w:space="0" w:color="auto"/>
      </w:divBdr>
    </w:div>
    <w:div w:id="58679632">
      <w:marLeft w:val="640"/>
      <w:marRight w:val="0"/>
      <w:marTop w:val="0"/>
      <w:marBottom w:val="0"/>
      <w:divBdr>
        <w:top w:val="none" w:sz="0" w:space="0" w:color="auto"/>
        <w:left w:val="none" w:sz="0" w:space="0" w:color="auto"/>
        <w:bottom w:val="none" w:sz="0" w:space="0" w:color="auto"/>
        <w:right w:val="none" w:sz="0" w:space="0" w:color="auto"/>
      </w:divBdr>
    </w:div>
    <w:div w:id="59065807">
      <w:marLeft w:val="640"/>
      <w:marRight w:val="0"/>
      <w:marTop w:val="0"/>
      <w:marBottom w:val="0"/>
      <w:divBdr>
        <w:top w:val="none" w:sz="0" w:space="0" w:color="auto"/>
        <w:left w:val="none" w:sz="0" w:space="0" w:color="auto"/>
        <w:bottom w:val="none" w:sz="0" w:space="0" w:color="auto"/>
        <w:right w:val="none" w:sz="0" w:space="0" w:color="auto"/>
      </w:divBdr>
    </w:div>
    <w:div w:id="59252814">
      <w:marLeft w:val="640"/>
      <w:marRight w:val="0"/>
      <w:marTop w:val="0"/>
      <w:marBottom w:val="0"/>
      <w:divBdr>
        <w:top w:val="none" w:sz="0" w:space="0" w:color="auto"/>
        <w:left w:val="none" w:sz="0" w:space="0" w:color="auto"/>
        <w:bottom w:val="none" w:sz="0" w:space="0" w:color="auto"/>
        <w:right w:val="none" w:sz="0" w:space="0" w:color="auto"/>
      </w:divBdr>
    </w:div>
    <w:div w:id="59448222">
      <w:marLeft w:val="640"/>
      <w:marRight w:val="0"/>
      <w:marTop w:val="0"/>
      <w:marBottom w:val="0"/>
      <w:divBdr>
        <w:top w:val="none" w:sz="0" w:space="0" w:color="auto"/>
        <w:left w:val="none" w:sz="0" w:space="0" w:color="auto"/>
        <w:bottom w:val="none" w:sz="0" w:space="0" w:color="auto"/>
        <w:right w:val="none" w:sz="0" w:space="0" w:color="auto"/>
      </w:divBdr>
    </w:div>
    <w:div w:id="59865897">
      <w:marLeft w:val="640"/>
      <w:marRight w:val="0"/>
      <w:marTop w:val="0"/>
      <w:marBottom w:val="0"/>
      <w:divBdr>
        <w:top w:val="none" w:sz="0" w:space="0" w:color="auto"/>
        <w:left w:val="none" w:sz="0" w:space="0" w:color="auto"/>
        <w:bottom w:val="none" w:sz="0" w:space="0" w:color="auto"/>
        <w:right w:val="none" w:sz="0" w:space="0" w:color="auto"/>
      </w:divBdr>
    </w:div>
    <w:div w:id="60910871">
      <w:marLeft w:val="640"/>
      <w:marRight w:val="0"/>
      <w:marTop w:val="0"/>
      <w:marBottom w:val="0"/>
      <w:divBdr>
        <w:top w:val="none" w:sz="0" w:space="0" w:color="auto"/>
        <w:left w:val="none" w:sz="0" w:space="0" w:color="auto"/>
        <w:bottom w:val="none" w:sz="0" w:space="0" w:color="auto"/>
        <w:right w:val="none" w:sz="0" w:space="0" w:color="auto"/>
      </w:divBdr>
    </w:div>
    <w:div w:id="62336014">
      <w:marLeft w:val="640"/>
      <w:marRight w:val="0"/>
      <w:marTop w:val="0"/>
      <w:marBottom w:val="0"/>
      <w:divBdr>
        <w:top w:val="none" w:sz="0" w:space="0" w:color="auto"/>
        <w:left w:val="none" w:sz="0" w:space="0" w:color="auto"/>
        <w:bottom w:val="none" w:sz="0" w:space="0" w:color="auto"/>
        <w:right w:val="none" w:sz="0" w:space="0" w:color="auto"/>
      </w:divBdr>
    </w:div>
    <w:div w:id="62414122">
      <w:marLeft w:val="640"/>
      <w:marRight w:val="0"/>
      <w:marTop w:val="0"/>
      <w:marBottom w:val="0"/>
      <w:divBdr>
        <w:top w:val="none" w:sz="0" w:space="0" w:color="auto"/>
        <w:left w:val="none" w:sz="0" w:space="0" w:color="auto"/>
        <w:bottom w:val="none" w:sz="0" w:space="0" w:color="auto"/>
        <w:right w:val="none" w:sz="0" w:space="0" w:color="auto"/>
      </w:divBdr>
    </w:div>
    <w:div w:id="63142866">
      <w:marLeft w:val="640"/>
      <w:marRight w:val="0"/>
      <w:marTop w:val="0"/>
      <w:marBottom w:val="0"/>
      <w:divBdr>
        <w:top w:val="none" w:sz="0" w:space="0" w:color="auto"/>
        <w:left w:val="none" w:sz="0" w:space="0" w:color="auto"/>
        <w:bottom w:val="none" w:sz="0" w:space="0" w:color="auto"/>
        <w:right w:val="none" w:sz="0" w:space="0" w:color="auto"/>
      </w:divBdr>
    </w:div>
    <w:div w:id="64498311">
      <w:marLeft w:val="640"/>
      <w:marRight w:val="0"/>
      <w:marTop w:val="0"/>
      <w:marBottom w:val="0"/>
      <w:divBdr>
        <w:top w:val="none" w:sz="0" w:space="0" w:color="auto"/>
        <w:left w:val="none" w:sz="0" w:space="0" w:color="auto"/>
        <w:bottom w:val="none" w:sz="0" w:space="0" w:color="auto"/>
        <w:right w:val="none" w:sz="0" w:space="0" w:color="auto"/>
      </w:divBdr>
    </w:div>
    <w:div w:id="64880759">
      <w:marLeft w:val="640"/>
      <w:marRight w:val="0"/>
      <w:marTop w:val="0"/>
      <w:marBottom w:val="0"/>
      <w:divBdr>
        <w:top w:val="none" w:sz="0" w:space="0" w:color="auto"/>
        <w:left w:val="none" w:sz="0" w:space="0" w:color="auto"/>
        <w:bottom w:val="none" w:sz="0" w:space="0" w:color="auto"/>
        <w:right w:val="none" w:sz="0" w:space="0" w:color="auto"/>
      </w:divBdr>
    </w:div>
    <w:div w:id="65079789">
      <w:marLeft w:val="640"/>
      <w:marRight w:val="0"/>
      <w:marTop w:val="0"/>
      <w:marBottom w:val="0"/>
      <w:divBdr>
        <w:top w:val="none" w:sz="0" w:space="0" w:color="auto"/>
        <w:left w:val="none" w:sz="0" w:space="0" w:color="auto"/>
        <w:bottom w:val="none" w:sz="0" w:space="0" w:color="auto"/>
        <w:right w:val="none" w:sz="0" w:space="0" w:color="auto"/>
      </w:divBdr>
    </w:div>
    <w:div w:id="65223953">
      <w:marLeft w:val="640"/>
      <w:marRight w:val="0"/>
      <w:marTop w:val="0"/>
      <w:marBottom w:val="0"/>
      <w:divBdr>
        <w:top w:val="none" w:sz="0" w:space="0" w:color="auto"/>
        <w:left w:val="none" w:sz="0" w:space="0" w:color="auto"/>
        <w:bottom w:val="none" w:sz="0" w:space="0" w:color="auto"/>
        <w:right w:val="none" w:sz="0" w:space="0" w:color="auto"/>
      </w:divBdr>
    </w:div>
    <w:div w:id="65417957">
      <w:marLeft w:val="640"/>
      <w:marRight w:val="0"/>
      <w:marTop w:val="0"/>
      <w:marBottom w:val="0"/>
      <w:divBdr>
        <w:top w:val="none" w:sz="0" w:space="0" w:color="auto"/>
        <w:left w:val="none" w:sz="0" w:space="0" w:color="auto"/>
        <w:bottom w:val="none" w:sz="0" w:space="0" w:color="auto"/>
        <w:right w:val="none" w:sz="0" w:space="0" w:color="auto"/>
      </w:divBdr>
    </w:div>
    <w:div w:id="65760324">
      <w:marLeft w:val="640"/>
      <w:marRight w:val="0"/>
      <w:marTop w:val="0"/>
      <w:marBottom w:val="0"/>
      <w:divBdr>
        <w:top w:val="none" w:sz="0" w:space="0" w:color="auto"/>
        <w:left w:val="none" w:sz="0" w:space="0" w:color="auto"/>
        <w:bottom w:val="none" w:sz="0" w:space="0" w:color="auto"/>
        <w:right w:val="none" w:sz="0" w:space="0" w:color="auto"/>
      </w:divBdr>
    </w:div>
    <w:div w:id="66806552">
      <w:marLeft w:val="640"/>
      <w:marRight w:val="0"/>
      <w:marTop w:val="0"/>
      <w:marBottom w:val="0"/>
      <w:divBdr>
        <w:top w:val="none" w:sz="0" w:space="0" w:color="auto"/>
        <w:left w:val="none" w:sz="0" w:space="0" w:color="auto"/>
        <w:bottom w:val="none" w:sz="0" w:space="0" w:color="auto"/>
        <w:right w:val="none" w:sz="0" w:space="0" w:color="auto"/>
      </w:divBdr>
    </w:div>
    <w:div w:id="66852054">
      <w:marLeft w:val="640"/>
      <w:marRight w:val="0"/>
      <w:marTop w:val="0"/>
      <w:marBottom w:val="0"/>
      <w:divBdr>
        <w:top w:val="none" w:sz="0" w:space="0" w:color="auto"/>
        <w:left w:val="none" w:sz="0" w:space="0" w:color="auto"/>
        <w:bottom w:val="none" w:sz="0" w:space="0" w:color="auto"/>
        <w:right w:val="none" w:sz="0" w:space="0" w:color="auto"/>
      </w:divBdr>
    </w:div>
    <w:div w:id="67267216">
      <w:marLeft w:val="640"/>
      <w:marRight w:val="0"/>
      <w:marTop w:val="0"/>
      <w:marBottom w:val="0"/>
      <w:divBdr>
        <w:top w:val="none" w:sz="0" w:space="0" w:color="auto"/>
        <w:left w:val="none" w:sz="0" w:space="0" w:color="auto"/>
        <w:bottom w:val="none" w:sz="0" w:space="0" w:color="auto"/>
        <w:right w:val="none" w:sz="0" w:space="0" w:color="auto"/>
      </w:divBdr>
    </w:div>
    <w:div w:id="67311125">
      <w:marLeft w:val="640"/>
      <w:marRight w:val="0"/>
      <w:marTop w:val="0"/>
      <w:marBottom w:val="0"/>
      <w:divBdr>
        <w:top w:val="none" w:sz="0" w:space="0" w:color="auto"/>
        <w:left w:val="none" w:sz="0" w:space="0" w:color="auto"/>
        <w:bottom w:val="none" w:sz="0" w:space="0" w:color="auto"/>
        <w:right w:val="none" w:sz="0" w:space="0" w:color="auto"/>
      </w:divBdr>
    </w:div>
    <w:div w:id="67507265">
      <w:marLeft w:val="640"/>
      <w:marRight w:val="0"/>
      <w:marTop w:val="0"/>
      <w:marBottom w:val="0"/>
      <w:divBdr>
        <w:top w:val="none" w:sz="0" w:space="0" w:color="auto"/>
        <w:left w:val="none" w:sz="0" w:space="0" w:color="auto"/>
        <w:bottom w:val="none" w:sz="0" w:space="0" w:color="auto"/>
        <w:right w:val="none" w:sz="0" w:space="0" w:color="auto"/>
      </w:divBdr>
    </w:div>
    <w:div w:id="67533382">
      <w:marLeft w:val="640"/>
      <w:marRight w:val="0"/>
      <w:marTop w:val="0"/>
      <w:marBottom w:val="0"/>
      <w:divBdr>
        <w:top w:val="none" w:sz="0" w:space="0" w:color="auto"/>
        <w:left w:val="none" w:sz="0" w:space="0" w:color="auto"/>
        <w:bottom w:val="none" w:sz="0" w:space="0" w:color="auto"/>
        <w:right w:val="none" w:sz="0" w:space="0" w:color="auto"/>
      </w:divBdr>
    </w:div>
    <w:div w:id="67575495">
      <w:marLeft w:val="640"/>
      <w:marRight w:val="0"/>
      <w:marTop w:val="0"/>
      <w:marBottom w:val="0"/>
      <w:divBdr>
        <w:top w:val="none" w:sz="0" w:space="0" w:color="auto"/>
        <w:left w:val="none" w:sz="0" w:space="0" w:color="auto"/>
        <w:bottom w:val="none" w:sz="0" w:space="0" w:color="auto"/>
        <w:right w:val="none" w:sz="0" w:space="0" w:color="auto"/>
      </w:divBdr>
    </w:div>
    <w:div w:id="68356980">
      <w:marLeft w:val="640"/>
      <w:marRight w:val="0"/>
      <w:marTop w:val="0"/>
      <w:marBottom w:val="0"/>
      <w:divBdr>
        <w:top w:val="none" w:sz="0" w:space="0" w:color="auto"/>
        <w:left w:val="none" w:sz="0" w:space="0" w:color="auto"/>
        <w:bottom w:val="none" w:sz="0" w:space="0" w:color="auto"/>
        <w:right w:val="none" w:sz="0" w:space="0" w:color="auto"/>
      </w:divBdr>
    </w:div>
    <w:div w:id="68504248">
      <w:marLeft w:val="640"/>
      <w:marRight w:val="0"/>
      <w:marTop w:val="0"/>
      <w:marBottom w:val="0"/>
      <w:divBdr>
        <w:top w:val="none" w:sz="0" w:space="0" w:color="auto"/>
        <w:left w:val="none" w:sz="0" w:space="0" w:color="auto"/>
        <w:bottom w:val="none" w:sz="0" w:space="0" w:color="auto"/>
        <w:right w:val="none" w:sz="0" w:space="0" w:color="auto"/>
      </w:divBdr>
    </w:div>
    <w:div w:id="68771774">
      <w:marLeft w:val="640"/>
      <w:marRight w:val="0"/>
      <w:marTop w:val="0"/>
      <w:marBottom w:val="0"/>
      <w:divBdr>
        <w:top w:val="none" w:sz="0" w:space="0" w:color="auto"/>
        <w:left w:val="none" w:sz="0" w:space="0" w:color="auto"/>
        <w:bottom w:val="none" w:sz="0" w:space="0" w:color="auto"/>
        <w:right w:val="none" w:sz="0" w:space="0" w:color="auto"/>
      </w:divBdr>
    </w:div>
    <w:div w:id="69163088">
      <w:marLeft w:val="640"/>
      <w:marRight w:val="0"/>
      <w:marTop w:val="0"/>
      <w:marBottom w:val="0"/>
      <w:divBdr>
        <w:top w:val="none" w:sz="0" w:space="0" w:color="auto"/>
        <w:left w:val="none" w:sz="0" w:space="0" w:color="auto"/>
        <w:bottom w:val="none" w:sz="0" w:space="0" w:color="auto"/>
        <w:right w:val="none" w:sz="0" w:space="0" w:color="auto"/>
      </w:divBdr>
    </w:div>
    <w:div w:id="69427956">
      <w:marLeft w:val="640"/>
      <w:marRight w:val="0"/>
      <w:marTop w:val="0"/>
      <w:marBottom w:val="0"/>
      <w:divBdr>
        <w:top w:val="none" w:sz="0" w:space="0" w:color="auto"/>
        <w:left w:val="none" w:sz="0" w:space="0" w:color="auto"/>
        <w:bottom w:val="none" w:sz="0" w:space="0" w:color="auto"/>
        <w:right w:val="none" w:sz="0" w:space="0" w:color="auto"/>
      </w:divBdr>
    </w:div>
    <w:div w:id="70004788">
      <w:marLeft w:val="640"/>
      <w:marRight w:val="0"/>
      <w:marTop w:val="0"/>
      <w:marBottom w:val="0"/>
      <w:divBdr>
        <w:top w:val="none" w:sz="0" w:space="0" w:color="auto"/>
        <w:left w:val="none" w:sz="0" w:space="0" w:color="auto"/>
        <w:bottom w:val="none" w:sz="0" w:space="0" w:color="auto"/>
        <w:right w:val="none" w:sz="0" w:space="0" w:color="auto"/>
      </w:divBdr>
    </w:div>
    <w:div w:id="70082429">
      <w:marLeft w:val="640"/>
      <w:marRight w:val="0"/>
      <w:marTop w:val="0"/>
      <w:marBottom w:val="0"/>
      <w:divBdr>
        <w:top w:val="none" w:sz="0" w:space="0" w:color="auto"/>
        <w:left w:val="none" w:sz="0" w:space="0" w:color="auto"/>
        <w:bottom w:val="none" w:sz="0" w:space="0" w:color="auto"/>
        <w:right w:val="none" w:sz="0" w:space="0" w:color="auto"/>
      </w:divBdr>
    </w:div>
    <w:div w:id="70197681">
      <w:marLeft w:val="640"/>
      <w:marRight w:val="0"/>
      <w:marTop w:val="0"/>
      <w:marBottom w:val="0"/>
      <w:divBdr>
        <w:top w:val="none" w:sz="0" w:space="0" w:color="auto"/>
        <w:left w:val="none" w:sz="0" w:space="0" w:color="auto"/>
        <w:bottom w:val="none" w:sz="0" w:space="0" w:color="auto"/>
        <w:right w:val="none" w:sz="0" w:space="0" w:color="auto"/>
      </w:divBdr>
    </w:div>
    <w:div w:id="71902624">
      <w:marLeft w:val="640"/>
      <w:marRight w:val="0"/>
      <w:marTop w:val="0"/>
      <w:marBottom w:val="0"/>
      <w:divBdr>
        <w:top w:val="none" w:sz="0" w:space="0" w:color="auto"/>
        <w:left w:val="none" w:sz="0" w:space="0" w:color="auto"/>
        <w:bottom w:val="none" w:sz="0" w:space="0" w:color="auto"/>
        <w:right w:val="none" w:sz="0" w:space="0" w:color="auto"/>
      </w:divBdr>
    </w:div>
    <w:div w:id="72818637">
      <w:marLeft w:val="640"/>
      <w:marRight w:val="0"/>
      <w:marTop w:val="0"/>
      <w:marBottom w:val="0"/>
      <w:divBdr>
        <w:top w:val="none" w:sz="0" w:space="0" w:color="auto"/>
        <w:left w:val="none" w:sz="0" w:space="0" w:color="auto"/>
        <w:bottom w:val="none" w:sz="0" w:space="0" w:color="auto"/>
        <w:right w:val="none" w:sz="0" w:space="0" w:color="auto"/>
      </w:divBdr>
    </w:div>
    <w:div w:id="73358351">
      <w:marLeft w:val="640"/>
      <w:marRight w:val="0"/>
      <w:marTop w:val="0"/>
      <w:marBottom w:val="0"/>
      <w:divBdr>
        <w:top w:val="none" w:sz="0" w:space="0" w:color="auto"/>
        <w:left w:val="none" w:sz="0" w:space="0" w:color="auto"/>
        <w:bottom w:val="none" w:sz="0" w:space="0" w:color="auto"/>
        <w:right w:val="none" w:sz="0" w:space="0" w:color="auto"/>
      </w:divBdr>
    </w:div>
    <w:div w:id="73943699">
      <w:marLeft w:val="640"/>
      <w:marRight w:val="0"/>
      <w:marTop w:val="0"/>
      <w:marBottom w:val="0"/>
      <w:divBdr>
        <w:top w:val="none" w:sz="0" w:space="0" w:color="auto"/>
        <w:left w:val="none" w:sz="0" w:space="0" w:color="auto"/>
        <w:bottom w:val="none" w:sz="0" w:space="0" w:color="auto"/>
        <w:right w:val="none" w:sz="0" w:space="0" w:color="auto"/>
      </w:divBdr>
    </w:div>
    <w:div w:id="74516103">
      <w:marLeft w:val="640"/>
      <w:marRight w:val="0"/>
      <w:marTop w:val="0"/>
      <w:marBottom w:val="0"/>
      <w:divBdr>
        <w:top w:val="none" w:sz="0" w:space="0" w:color="auto"/>
        <w:left w:val="none" w:sz="0" w:space="0" w:color="auto"/>
        <w:bottom w:val="none" w:sz="0" w:space="0" w:color="auto"/>
        <w:right w:val="none" w:sz="0" w:space="0" w:color="auto"/>
      </w:divBdr>
    </w:div>
    <w:div w:id="75638401">
      <w:marLeft w:val="640"/>
      <w:marRight w:val="0"/>
      <w:marTop w:val="0"/>
      <w:marBottom w:val="0"/>
      <w:divBdr>
        <w:top w:val="none" w:sz="0" w:space="0" w:color="auto"/>
        <w:left w:val="none" w:sz="0" w:space="0" w:color="auto"/>
        <w:bottom w:val="none" w:sz="0" w:space="0" w:color="auto"/>
        <w:right w:val="none" w:sz="0" w:space="0" w:color="auto"/>
      </w:divBdr>
    </w:div>
    <w:div w:id="75790801">
      <w:marLeft w:val="640"/>
      <w:marRight w:val="0"/>
      <w:marTop w:val="0"/>
      <w:marBottom w:val="0"/>
      <w:divBdr>
        <w:top w:val="none" w:sz="0" w:space="0" w:color="auto"/>
        <w:left w:val="none" w:sz="0" w:space="0" w:color="auto"/>
        <w:bottom w:val="none" w:sz="0" w:space="0" w:color="auto"/>
        <w:right w:val="none" w:sz="0" w:space="0" w:color="auto"/>
      </w:divBdr>
    </w:div>
    <w:div w:id="77212218">
      <w:marLeft w:val="640"/>
      <w:marRight w:val="0"/>
      <w:marTop w:val="0"/>
      <w:marBottom w:val="0"/>
      <w:divBdr>
        <w:top w:val="none" w:sz="0" w:space="0" w:color="auto"/>
        <w:left w:val="none" w:sz="0" w:space="0" w:color="auto"/>
        <w:bottom w:val="none" w:sz="0" w:space="0" w:color="auto"/>
        <w:right w:val="none" w:sz="0" w:space="0" w:color="auto"/>
      </w:divBdr>
    </w:div>
    <w:div w:id="78210054">
      <w:marLeft w:val="640"/>
      <w:marRight w:val="0"/>
      <w:marTop w:val="0"/>
      <w:marBottom w:val="0"/>
      <w:divBdr>
        <w:top w:val="none" w:sz="0" w:space="0" w:color="auto"/>
        <w:left w:val="none" w:sz="0" w:space="0" w:color="auto"/>
        <w:bottom w:val="none" w:sz="0" w:space="0" w:color="auto"/>
        <w:right w:val="none" w:sz="0" w:space="0" w:color="auto"/>
      </w:divBdr>
    </w:div>
    <w:div w:id="78330326">
      <w:marLeft w:val="640"/>
      <w:marRight w:val="0"/>
      <w:marTop w:val="0"/>
      <w:marBottom w:val="0"/>
      <w:divBdr>
        <w:top w:val="none" w:sz="0" w:space="0" w:color="auto"/>
        <w:left w:val="none" w:sz="0" w:space="0" w:color="auto"/>
        <w:bottom w:val="none" w:sz="0" w:space="0" w:color="auto"/>
        <w:right w:val="none" w:sz="0" w:space="0" w:color="auto"/>
      </w:divBdr>
    </w:div>
    <w:div w:id="80302439">
      <w:marLeft w:val="640"/>
      <w:marRight w:val="0"/>
      <w:marTop w:val="0"/>
      <w:marBottom w:val="0"/>
      <w:divBdr>
        <w:top w:val="none" w:sz="0" w:space="0" w:color="auto"/>
        <w:left w:val="none" w:sz="0" w:space="0" w:color="auto"/>
        <w:bottom w:val="none" w:sz="0" w:space="0" w:color="auto"/>
        <w:right w:val="none" w:sz="0" w:space="0" w:color="auto"/>
      </w:divBdr>
    </w:div>
    <w:div w:id="80491051">
      <w:marLeft w:val="640"/>
      <w:marRight w:val="0"/>
      <w:marTop w:val="0"/>
      <w:marBottom w:val="0"/>
      <w:divBdr>
        <w:top w:val="none" w:sz="0" w:space="0" w:color="auto"/>
        <w:left w:val="none" w:sz="0" w:space="0" w:color="auto"/>
        <w:bottom w:val="none" w:sz="0" w:space="0" w:color="auto"/>
        <w:right w:val="none" w:sz="0" w:space="0" w:color="auto"/>
      </w:divBdr>
    </w:div>
    <w:div w:id="81924548">
      <w:marLeft w:val="640"/>
      <w:marRight w:val="0"/>
      <w:marTop w:val="0"/>
      <w:marBottom w:val="0"/>
      <w:divBdr>
        <w:top w:val="none" w:sz="0" w:space="0" w:color="auto"/>
        <w:left w:val="none" w:sz="0" w:space="0" w:color="auto"/>
        <w:bottom w:val="none" w:sz="0" w:space="0" w:color="auto"/>
        <w:right w:val="none" w:sz="0" w:space="0" w:color="auto"/>
      </w:divBdr>
    </w:div>
    <w:div w:id="81997749">
      <w:marLeft w:val="640"/>
      <w:marRight w:val="0"/>
      <w:marTop w:val="0"/>
      <w:marBottom w:val="0"/>
      <w:divBdr>
        <w:top w:val="none" w:sz="0" w:space="0" w:color="auto"/>
        <w:left w:val="none" w:sz="0" w:space="0" w:color="auto"/>
        <w:bottom w:val="none" w:sz="0" w:space="0" w:color="auto"/>
        <w:right w:val="none" w:sz="0" w:space="0" w:color="auto"/>
      </w:divBdr>
    </w:div>
    <w:div w:id="82342950">
      <w:marLeft w:val="640"/>
      <w:marRight w:val="0"/>
      <w:marTop w:val="0"/>
      <w:marBottom w:val="0"/>
      <w:divBdr>
        <w:top w:val="none" w:sz="0" w:space="0" w:color="auto"/>
        <w:left w:val="none" w:sz="0" w:space="0" w:color="auto"/>
        <w:bottom w:val="none" w:sz="0" w:space="0" w:color="auto"/>
        <w:right w:val="none" w:sz="0" w:space="0" w:color="auto"/>
      </w:divBdr>
    </w:div>
    <w:div w:id="82532260">
      <w:marLeft w:val="640"/>
      <w:marRight w:val="0"/>
      <w:marTop w:val="0"/>
      <w:marBottom w:val="0"/>
      <w:divBdr>
        <w:top w:val="none" w:sz="0" w:space="0" w:color="auto"/>
        <w:left w:val="none" w:sz="0" w:space="0" w:color="auto"/>
        <w:bottom w:val="none" w:sz="0" w:space="0" w:color="auto"/>
        <w:right w:val="none" w:sz="0" w:space="0" w:color="auto"/>
      </w:divBdr>
    </w:div>
    <w:div w:id="82537747">
      <w:marLeft w:val="640"/>
      <w:marRight w:val="0"/>
      <w:marTop w:val="0"/>
      <w:marBottom w:val="0"/>
      <w:divBdr>
        <w:top w:val="none" w:sz="0" w:space="0" w:color="auto"/>
        <w:left w:val="none" w:sz="0" w:space="0" w:color="auto"/>
        <w:bottom w:val="none" w:sz="0" w:space="0" w:color="auto"/>
        <w:right w:val="none" w:sz="0" w:space="0" w:color="auto"/>
      </w:divBdr>
    </w:div>
    <w:div w:id="82922975">
      <w:marLeft w:val="640"/>
      <w:marRight w:val="0"/>
      <w:marTop w:val="0"/>
      <w:marBottom w:val="0"/>
      <w:divBdr>
        <w:top w:val="none" w:sz="0" w:space="0" w:color="auto"/>
        <w:left w:val="none" w:sz="0" w:space="0" w:color="auto"/>
        <w:bottom w:val="none" w:sz="0" w:space="0" w:color="auto"/>
        <w:right w:val="none" w:sz="0" w:space="0" w:color="auto"/>
      </w:divBdr>
    </w:div>
    <w:div w:id="83377758">
      <w:marLeft w:val="640"/>
      <w:marRight w:val="0"/>
      <w:marTop w:val="0"/>
      <w:marBottom w:val="0"/>
      <w:divBdr>
        <w:top w:val="none" w:sz="0" w:space="0" w:color="auto"/>
        <w:left w:val="none" w:sz="0" w:space="0" w:color="auto"/>
        <w:bottom w:val="none" w:sz="0" w:space="0" w:color="auto"/>
        <w:right w:val="none" w:sz="0" w:space="0" w:color="auto"/>
      </w:divBdr>
    </w:div>
    <w:div w:id="83384938">
      <w:marLeft w:val="640"/>
      <w:marRight w:val="0"/>
      <w:marTop w:val="0"/>
      <w:marBottom w:val="0"/>
      <w:divBdr>
        <w:top w:val="none" w:sz="0" w:space="0" w:color="auto"/>
        <w:left w:val="none" w:sz="0" w:space="0" w:color="auto"/>
        <w:bottom w:val="none" w:sz="0" w:space="0" w:color="auto"/>
        <w:right w:val="none" w:sz="0" w:space="0" w:color="auto"/>
      </w:divBdr>
    </w:div>
    <w:div w:id="83767445">
      <w:marLeft w:val="640"/>
      <w:marRight w:val="0"/>
      <w:marTop w:val="0"/>
      <w:marBottom w:val="0"/>
      <w:divBdr>
        <w:top w:val="none" w:sz="0" w:space="0" w:color="auto"/>
        <w:left w:val="none" w:sz="0" w:space="0" w:color="auto"/>
        <w:bottom w:val="none" w:sz="0" w:space="0" w:color="auto"/>
        <w:right w:val="none" w:sz="0" w:space="0" w:color="auto"/>
      </w:divBdr>
    </w:div>
    <w:div w:id="84418695">
      <w:marLeft w:val="640"/>
      <w:marRight w:val="0"/>
      <w:marTop w:val="0"/>
      <w:marBottom w:val="0"/>
      <w:divBdr>
        <w:top w:val="none" w:sz="0" w:space="0" w:color="auto"/>
        <w:left w:val="none" w:sz="0" w:space="0" w:color="auto"/>
        <w:bottom w:val="none" w:sz="0" w:space="0" w:color="auto"/>
        <w:right w:val="none" w:sz="0" w:space="0" w:color="auto"/>
      </w:divBdr>
    </w:div>
    <w:div w:id="84887723">
      <w:marLeft w:val="640"/>
      <w:marRight w:val="0"/>
      <w:marTop w:val="0"/>
      <w:marBottom w:val="0"/>
      <w:divBdr>
        <w:top w:val="none" w:sz="0" w:space="0" w:color="auto"/>
        <w:left w:val="none" w:sz="0" w:space="0" w:color="auto"/>
        <w:bottom w:val="none" w:sz="0" w:space="0" w:color="auto"/>
        <w:right w:val="none" w:sz="0" w:space="0" w:color="auto"/>
      </w:divBdr>
    </w:div>
    <w:div w:id="85078081">
      <w:marLeft w:val="640"/>
      <w:marRight w:val="0"/>
      <w:marTop w:val="0"/>
      <w:marBottom w:val="0"/>
      <w:divBdr>
        <w:top w:val="none" w:sz="0" w:space="0" w:color="auto"/>
        <w:left w:val="none" w:sz="0" w:space="0" w:color="auto"/>
        <w:bottom w:val="none" w:sz="0" w:space="0" w:color="auto"/>
        <w:right w:val="none" w:sz="0" w:space="0" w:color="auto"/>
      </w:divBdr>
    </w:div>
    <w:div w:id="85804829">
      <w:marLeft w:val="640"/>
      <w:marRight w:val="0"/>
      <w:marTop w:val="0"/>
      <w:marBottom w:val="0"/>
      <w:divBdr>
        <w:top w:val="none" w:sz="0" w:space="0" w:color="auto"/>
        <w:left w:val="none" w:sz="0" w:space="0" w:color="auto"/>
        <w:bottom w:val="none" w:sz="0" w:space="0" w:color="auto"/>
        <w:right w:val="none" w:sz="0" w:space="0" w:color="auto"/>
      </w:divBdr>
    </w:div>
    <w:div w:id="85998399">
      <w:marLeft w:val="640"/>
      <w:marRight w:val="0"/>
      <w:marTop w:val="0"/>
      <w:marBottom w:val="0"/>
      <w:divBdr>
        <w:top w:val="none" w:sz="0" w:space="0" w:color="auto"/>
        <w:left w:val="none" w:sz="0" w:space="0" w:color="auto"/>
        <w:bottom w:val="none" w:sz="0" w:space="0" w:color="auto"/>
        <w:right w:val="none" w:sz="0" w:space="0" w:color="auto"/>
      </w:divBdr>
    </w:div>
    <w:div w:id="86121434">
      <w:marLeft w:val="640"/>
      <w:marRight w:val="0"/>
      <w:marTop w:val="0"/>
      <w:marBottom w:val="0"/>
      <w:divBdr>
        <w:top w:val="none" w:sz="0" w:space="0" w:color="auto"/>
        <w:left w:val="none" w:sz="0" w:space="0" w:color="auto"/>
        <w:bottom w:val="none" w:sz="0" w:space="0" w:color="auto"/>
        <w:right w:val="none" w:sz="0" w:space="0" w:color="auto"/>
      </w:divBdr>
    </w:div>
    <w:div w:id="86730879">
      <w:marLeft w:val="640"/>
      <w:marRight w:val="0"/>
      <w:marTop w:val="0"/>
      <w:marBottom w:val="0"/>
      <w:divBdr>
        <w:top w:val="none" w:sz="0" w:space="0" w:color="auto"/>
        <w:left w:val="none" w:sz="0" w:space="0" w:color="auto"/>
        <w:bottom w:val="none" w:sz="0" w:space="0" w:color="auto"/>
        <w:right w:val="none" w:sz="0" w:space="0" w:color="auto"/>
      </w:divBdr>
    </w:div>
    <w:div w:id="86734618">
      <w:marLeft w:val="640"/>
      <w:marRight w:val="0"/>
      <w:marTop w:val="0"/>
      <w:marBottom w:val="0"/>
      <w:divBdr>
        <w:top w:val="none" w:sz="0" w:space="0" w:color="auto"/>
        <w:left w:val="none" w:sz="0" w:space="0" w:color="auto"/>
        <w:bottom w:val="none" w:sz="0" w:space="0" w:color="auto"/>
        <w:right w:val="none" w:sz="0" w:space="0" w:color="auto"/>
      </w:divBdr>
    </w:div>
    <w:div w:id="87581273">
      <w:marLeft w:val="640"/>
      <w:marRight w:val="0"/>
      <w:marTop w:val="0"/>
      <w:marBottom w:val="0"/>
      <w:divBdr>
        <w:top w:val="none" w:sz="0" w:space="0" w:color="auto"/>
        <w:left w:val="none" w:sz="0" w:space="0" w:color="auto"/>
        <w:bottom w:val="none" w:sz="0" w:space="0" w:color="auto"/>
        <w:right w:val="none" w:sz="0" w:space="0" w:color="auto"/>
      </w:divBdr>
    </w:div>
    <w:div w:id="88963210">
      <w:marLeft w:val="640"/>
      <w:marRight w:val="0"/>
      <w:marTop w:val="0"/>
      <w:marBottom w:val="0"/>
      <w:divBdr>
        <w:top w:val="none" w:sz="0" w:space="0" w:color="auto"/>
        <w:left w:val="none" w:sz="0" w:space="0" w:color="auto"/>
        <w:bottom w:val="none" w:sz="0" w:space="0" w:color="auto"/>
        <w:right w:val="none" w:sz="0" w:space="0" w:color="auto"/>
      </w:divBdr>
    </w:div>
    <w:div w:id="89668319">
      <w:marLeft w:val="640"/>
      <w:marRight w:val="0"/>
      <w:marTop w:val="0"/>
      <w:marBottom w:val="0"/>
      <w:divBdr>
        <w:top w:val="none" w:sz="0" w:space="0" w:color="auto"/>
        <w:left w:val="none" w:sz="0" w:space="0" w:color="auto"/>
        <w:bottom w:val="none" w:sz="0" w:space="0" w:color="auto"/>
        <w:right w:val="none" w:sz="0" w:space="0" w:color="auto"/>
      </w:divBdr>
    </w:div>
    <w:div w:id="90128928">
      <w:marLeft w:val="640"/>
      <w:marRight w:val="0"/>
      <w:marTop w:val="0"/>
      <w:marBottom w:val="0"/>
      <w:divBdr>
        <w:top w:val="none" w:sz="0" w:space="0" w:color="auto"/>
        <w:left w:val="none" w:sz="0" w:space="0" w:color="auto"/>
        <w:bottom w:val="none" w:sz="0" w:space="0" w:color="auto"/>
        <w:right w:val="none" w:sz="0" w:space="0" w:color="auto"/>
      </w:divBdr>
    </w:div>
    <w:div w:id="90667988">
      <w:marLeft w:val="640"/>
      <w:marRight w:val="0"/>
      <w:marTop w:val="0"/>
      <w:marBottom w:val="0"/>
      <w:divBdr>
        <w:top w:val="none" w:sz="0" w:space="0" w:color="auto"/>
        <w:left w:val="none" w:sz="0" w:space="0" w:color="auto"/>
        <w:bottom w:val="none" w:sz="0" w:space="0" w:color="auto"/>
        <w:right w:val="none" w:sz="0" w:space="0" w:color="auto"/>
      </w:divBdr>
    </w:div>
    <w:div w:id="93668112">
      <w:marLeft w:val="640"/>
      <w:marRight w:val="0"/>
      <w:marTop w:val="0"/>
      <w:marBottom w:val="0"/>
      <w:divBdr>
        <w:top w:val="none" w:sz="0" w:space="0" w:color="auto"/>
        <w:left w:val="none" w:sz="0" w:space="0" w:color="auto"/>
        <w:bottom w:val="none" w:sz="0" w:space="0" w:color="auto"/>
        <w:right w:val="none" w:sz="0" w:space="0" w:color="auto"/>
      </w:divBdr>
    </w:div>
    <w:div w:id="93719009">
      <w:marLeft w:val="640"/>
      <w:marRight w:val="0"/>
      <w:marTop w:val="0"/>
      <w:marBottom w:val="0"/>
      <w:divBdr>
        <w:top w:val="none" w:sz="0" w:space="0" w:color="auto"/>
        <w:left w:val="none" w:sz="0" w:space="0" w:color="auto"/>
        <w:bottom w:val="none" w:sz="0" w:space="0" w:color="auto"/>
        <w:right w:val="none" w:sz="0" w:space="0" w:color="auto"/>
      </w:divBdr>
    </w:div>
    <w:div w:id="93944807">
      <w:marLeft w:val="640"/>
      <w:marRight w:val="0"/>
      <w:marTop w:val="0"/>
      <w:marBottom w:val="0"/>
      <w:divBdr>
        <w:top w:val="none" w:sz="0" w:space="0" w:color="auto"/>
        <w:left w:val="none" w:sz="0" w:space="0" w:color="auto"/>
        <w:bottom w:val="none" w:sz="0" w:space="0" w:color="auto"/>
        <w:right w:val="none" w:sz="0" w:space="0" w:color="auto"/>
      </w:divBdr>
    </w:div>
    <w:div w:id="94331242">
      <w:marLeft w:val="640"/>
      <w:marRight w:val="0"/>
      <w:marTop w:val="0"/>
      <w:marBottom w:val="0"/>
      <w:divBdr>
        <w:top w:val="none" w:sz="0" w:space="0" w:color="auto"/>
        <w:left w:val="none" w:sz="0" w:space="0" w:color="auto"/>
        <w:bottom w:val="none" w:sz="0" w:space="0" w:color="auto"/>
        <w:right w:val="none" w:sz="0" w:space="0" w:color="auto"/>
      </w:divBdr>
    </w:div>
    <w:div w:id="94403122">
      <w:marLeft w:val="640"/>
      <w:marRight w:val="0"/>
      <w:marTop w:val="0"/>
      <w:marBottom w:val="0"/>
      <w:divBdr>
        <w:top w:val="none" w:sz="0" w:space="0" w:color="auto"/>
        <w:left w:val="none" w:sz="0" w:space="0" w:color="auto"/>
        <w:bottom w:val="none" w:sz="0" w:space="0" w:color="auto"/>
        <w:right w:val="none" w:sz="0" w:space="0" w:color="auto"/>
      </w:divBdr>
    </w:div>
    <w:div w:id="95448041">
      <w:marLeft w:val="480"/>
      <w:marRight w:val="0"/>
      <w:marTop w:val="0"/>
      <w:marBottom w:val="0"/>
      <w:divBdr>
        <w:top w:val="none" w:sz="0" w:space="0" w:color="auto"/>
        <w:left w:val="none" w:sz="0" w:space="0" w:color="auto"/>
        <w:bottom w:val="none" w:sz="0" w:space="0" w:color="auto"/>
        <w:right w:val="none" w:sz="0" w:space="0" w:color="auto"/>
      </w:divBdr>
    </w:div>
    <w:div w:id="95641238">
      <w:marLeft w:val="640"/>
      <w:marRight w:val="0"/>
      <w:marTop w:val="0"/>
      <w:marBottom w:val="0"/>
      <w:divBdr>
        <w:top w:val="none" w:sz="0" w:space="0" w:color="auto"/>
        <w:left w:val="none" w:sz="0" w:space="0" w:color="auto"/>
        <w:bottom w:val="none" w:sz="0" w:space="0" w:color="auto"/>
        <w:right w:val="none" w:sz="0" w:space="0" w:color="auto"/>
      </w:divBdr>
    </w:div>
    <w:div w:id="96213721">
      <w:marLeft w:val="640"/>
      <w:marRight w:val="0"/>
      <w:marTop w:val="0"/>
      <w:marBottom w:val="0"/>
      <w:divBdr>
        <w:top w:val="none" w:sz="0" w:space="0" w:color="auto"/>
        <w:left w:val="none" w:sz="0" w:space="0" w:color="auto"/>
        <w:bottom w:val="none" w:sz="0" w:space="0" w:color="auto"/>
        <w:right w:val="none" w:sz="0" w:space="0" w:color="auto"/>
      </w:divBdr>
    </w:div>
    <w:div w:id="96608353">
      <w:marLeft w:val="640"/>
      <w:marRight w:val="0"/>
      <w:marTop w:val="0"/>
      <w:marBottom w:val="0"/>
      <w:divBdr>
        <w:top w:val="none" w:sz="0" w:space="0" w:color="auto"/>
        <w:left w:val="none" w:sz="0" w:space="0" w:color="auto"/>
        <w:bottom w:val="none" w:sz="0" w:space="0" w:color="auto"/>
        <w:right w:val="none" w:sz="0" w:space="0" w:color="auto"/>
      </w:divBdr>
    </w:div>
    <w:div w:id="96754447">
      <w:marLeft w:val="640"/>
      <w:marRight w:val="0"/>
      <w:marTop w:val="0"/>
      <w:marBottom w:val="0"/>
      <w:divBdr>
        <w:top w:val="none" w:sz="0" w:space="0" w:color="auto"/>
        <w:left w:val="none" w:sz="0" w:space="0" w:color="auto"/>
        <w:bottom w:val="none" w:sz="0" w:space="0" w:color="auto"/>
        <w:right w:val="none" w:sz="0" w:space="0" w:color="auto"/>
      </w:divBdr>
    </w:div>
    <w:div w:id="98180235">
      <w:marLeft w:val="640"/>
      <w:marRight w:val="0"/>
      <w:marTop w:val="0"/>
      <w:marBottom w:val="0"/>
      <w:divBdr>
        <w:top w:val="none" w:sz="0" w:space="0" w:color="auto"/>
        <w:left w:val="none" w:sz="0" w:space="0" w:color="auto"/>
        <w:bottom w:val="none" w:sz="0" w:space="0" w:color="auto"/>
        <w:right w:val="none" w:sz="0" w:space="0" w:color="auto"/>
      </w:divBdr>
    </w:div>
    <w:div w:id="100145804">
      <w:marLeft w:val="640"/>
      <w:marRight w:val="0"/>
      <w:marTop w:val="0"/>
      <w:marBottom w:val="0"/>
      <w:divBdr>
        <w:top w:val="none" w:sz="0" w:space="0" w:color="auto"/>
        <w:left w:val="none" w:sz="0" w:space="0" w:color="auto"/>
        <w:bottom w:val="none" w:sz="0" w:space="0" w:color="auto"/>
        <w:right w:val="none" w:sz="0" w:space="0" w:color="auto"/>
      </w:divBdr>
    </w:div>
    <w:div w:id="100539403">
      <w:marLeft w:val="640"/>
      <w:marRight w:val="0"/>
      <w:marTop w:val="0"/>
      <w:marBottom w:val="0"/>
      <w:divBdr>
        <w:top w:val="none" w:sz="0" w:space="0" w:color="auto"/>
        <w:left w:val="none" w:sz="0" w:space="0" w:color="auto"/>
        <w:bottom w:val="none" w:sz="0" w:space="0" w:color="auto"/>
        <w:right w:val="none" w:sz="0" w:space="0" w:color="auto"/>
      </w:divBdr>
    </w:div>
    <w:div w:id="100759429">
      <w:marLeft w:val="640"/>
      <w:marRight w:val="0"/>
      <w:marTop w:val="0"/>
      <w:marBottom w:val="0"/>
      <w:divBdr>
        <w:top w:val="none" w:sz="0" w:space="0" w:color="auto"/>
        <w:left w:val="none" w:sz="0" w:space="0" w:color="auto"/>
        <w:bottom w:val="none" w:sz="0" w:space="0" w:color="auto"/>
        <w:right w:val="none" w:sz="0" w:space="0" w:color="auto"/>
      </w:divBdr>
    </w:div>
    <w:div w:id="100880619">
      <w:marLeft w:val="640"/>
      <w:marRight w:val="0"/>
      <w:marTop w:val="0"/>
      <w:marBottom w:val="0"/>
      <w:divBdr>
        <w:top w:val="none" w:sz="0" w:space="0" w:color="auto"/>
        <w:left w:val="none" w:sz="0" w:space="0" w:color="auto"/>
        <w:bottom w:val="none" w:sz="0" w:space="0" w:color="auto"/>
        <w:right w:val="none" w:sz="0" w:space="0" w:color="auto"/>
      </w:divBdr>
    </w:div>
    <w:div w:id="101607432">
      <w:marLeft w:val="640"/>
      <w:marRight w:val="0"/>
      <w:marTop w:val="0"/>
      <w:marBottom w:val="0"/>
      <w:divBdr>
        <w:top w:val="none" w:sz="0" w:space="0" w:color="auto"/>
        <w:left w:val="none" w:sz="0" w:space="0" w:color="auto"/>
        <w:bottom w:val="none" w:sz="0" w:space="0" w:color="auto"/>
        <w:right w:val="none" w:sz="0" w:space="0" w:color="auto"/>
      </w:divBdr>
    </w:div>
    <w:div w:id="101608174">
      <w:marLeft w:val="640"/>
      <w:marRight w:val="0"/>
      <w:marTop w:val="0"/>
      <w:marBottom w:val="0"/>
      <w:divBdr>
        <w:top w:val="none" w:sz="0" w:space="0" w:color="auto"/>
        <w:left w:val="none" w:sz="0" w:space="0" w:color="auto"/>
        <w:bottom w:val="none" w:sz="0" w:space="0" w:color="auto"/>
        <w:right w:val="none" w:sz="0" w:space="0" w:color="auto"/>
      </w:divBdr>
    </w:div>
    <w:div w:id="102848625">
      <w:marLeft w:val="640"/>
      <w:marRight w:val="0"/>
      <w:marTop w:val="0"/>
      <w:marBottom w:val="0"/>
      <w:divBdr>
        <w:top w:val="none" w:sz="0" w:space="0" w:color="auto"/>
        <w:left w:val="none" w:sz="0" w:space="0" w:color="auto"/>
        <w:bottom w:val="none" w:sz="0" w:space="0" w:color="auto"/>
        <w:right w:val="none" w:sz="0" w:space="0" w:color="auto"/>
      </w:divBdr>
    </w:div>
    <w:div w:id="102893967">
      <w:marLeft w:val="640"/>
      <w:marRight w:val="0"/>
      <w:marTop w:val="0"/>
      <w:marBottom w:val="0"/>
      <w:divBdr>
        <w:top w:val="none" w:sz="0" w:space="0" w:color="auto"/>
        <w:left w:val="none" w:sz="0" w:space="0" w:color="auto"/>
        <w:bottom w:val="none" w:sz="0" w:space="0" w:color="auto"/>
        <w:right w:val="none" w:sz="0" w:space="0" w:color="auto"/>
      </w:divBdr>
    </w:div>
    <w:div w:id="103159996">
      <w:marLeft w:val="640"/>
      <w:marRight w:val="0"/>
      <w:marTop w:val="0"/>
      <w:marBottom w:val="0"/>
      <w:divBdr>
        <w:top w:val="none" w:sz="0" w:space="0" w:color="auto"/>
        <w:left w:val="none" w:sz="0" w:space="0" w:color="auto"/>
        <w:bottom w:val="none" w:sz="0" w:space="0" w:color="auto"/>
        <w:right w:val="none" w:sz="0" w:space="0" w:color="auto"/>
      </w:divBdr>
    </w:div>
    <w:div w:id="104080168">
      <w:marLeft w:val="640"/>
      <w:marRight w:val="0"/>
      <w:marTop w:val="0"/>
      <w:marBottom w:val="0"/>
      <w:divBdr>
        <w:top w:val="none" w:sz="0" w:space="0" w:color="auto"/>
        <w:left w:val="none" w:sz="0" w:space="0" w:color="auto"/>
        <w:bottom w:val="none" w:sz="0" w:space="0" w:color="auto"/>
        <w:right w:val="none" w:sz="0" w:space="0" w:color="auto"/>
      </w:divBdr>
    </w:div>
    <w:div w:id="104234849">
      <w:marLeft w:val="640"/>
      <w:marRight w:val="0"/>
      <w:marTop w:val="0"/>
      <w:marBottom w:val="0"/>
      <w:divBdr>
        <w:top w:val="none" w:sz="0" w:space="0" w:color="auto"/>
        <w:left w:val="none" w:sz="0" w:space="0" w:color="auto"/>
        <w:bottom w:val="none" w:sz="0" w:space="0" w:color="auto"/>
        <w:right w:val="none" w:sz="0" w:space="0" w:color="auto"/>
      </w:divBdr>
    </w:div>
    <w:div w:id="105783072">
      <w:marLeft w:val="640"/>
      <w:marRight w:val="0"/>
      <w:marTop w:val="0"/>
      <w:marBottom w:val="0"/>
      <w:divBdr>
        <w:top w:val="none" w:sz="0" w:space="0" w:color="auto"/>
        <w:left w:val="none" w:sz="0" w:space="0" w:color="auto"/>
        <w:bottom w:val="none" w:sz="0" w:space="0" w:color="auto"/>
        <w:right w:val="none" w:sz="0" w:space="0" w:color="auto"/>
      </w:divBdr>
    </w:div>
    <w:div w:id="105852047">
      <w:marLeft w:val="640"/>
      <w:marRight w:val="0"/>
      <w:marTop w:val="0"/>
      <w:marBottom w:val="0"/>
      <w:divBdr>
        <w:top w:val="none" w:sz="0" w:space="0" w:color="auto"/>
        <w:left w:val="none" w:sz="0" w:space="0" w:color="auto"/>
        <w:bottom w:val="none" w:sz="0" w:space="0" w:color="auto"/>
        <w:right w:val="none" w:sz="0" w:space="0" w:color="auto"/>
      </w:divBdr>
    </w:div>
    <w:div w:id="105972092">
      <w:marLeft w:val="640"/>
      <w:marRight w:val="0"/>
      <w:marTop w:val="0"/>
      <w:marBottom w:val="0"/>
      <w:divBdr>
        <w:top w:val="none" w:sz="0" w:space="0" w:color="auto"/>
        <w:left w:val="none" w:sz="0" w:space="0" w:color="auto"/>
        <w:bottom w:val="none" w:sz="0" w:space="0" w:color="auto"/>
        <w:right w:val="none" w:sz="0" w:space="0" w:color="auto"/>
      </w:divBdr>
    </w:div>
    <w:div w:id="105972406">
      <w:marLeft w:val="640"/>
      <w:marRight w:val="0"/>
      <w:marTop w:val="0"/>
      <w:marBottom w:val="0"/>
      <w:divBdr>
        <w:top w:val="none" w:sz="0" w:space="0" w:color="auto"/>
        <w:left w:val="none" w:sz="0" w:space="0" w:color="auto"/>
        <w:bottom w:val="none" w:sz="0" w:space="0" w:color="auto"/>
        <w:right w:val="none" w:sz="0" w:space="0" w:color="auto"/>
      </w:divBdr>
    </w:div>
    <w:div w:id="106319874">
      <w:marLeft w:val="640"/>
      <w:marRight w:val="0"/>
      <w:marTop w:val="0"/>
      <w:marBottom w:val="0"/>
      <w:divBdr>
        <w:top w:val="none" w:sz="0" w:space="0" w:color="auto"/>
        <w:left w:val="none" w:sz="0" w:space="0" w:color="auto"/>
        <w:bottom w:val="none" w:sz="0" w:space="0" w:color="auto"/>
        <w:right w:val="none" w:sz="0" w:space="0" w:color="auto"/>
      </w:divBdr>
    </w:div>
    <w:div w:id="106388528">
      <w:marLeft w:val="640"/>
      <w:marRight w:val="0"/>
      <w:marTop w:val="0"/>
      <w:marBottom w:val="0"/>
      <w:divBdr>
        <w:top w:val="none" w:sz="0" w:space="0" w:color="auto"/>
        <w:left w:val="none" w:sz="0" w:space="0" w:color="auto"/>
        <w:bottom w:val="none" w:sz="0" w:space="0" w:color="auto"/>
        <w:right w:val="none" w:sz="0" w:space="0" w:color="auto"/>
      </w:divBdr>
    </w:div>
    <w:div w:id="107507854">
      <w:marLeft w:val="640"/>
      <w:marRight w:val="0"/>
      <w:marTop w:val="0"/>
      <w:marBottom w:val="0"/>
      <w:divBdr>
        <w:top w:val="none" w:sz="0" w:space="0" w:color="auto"/>
        <w:left w:val="none" w:sz="0" w:space="0" w:color="auto"/>
        <w:bottom w:val="none" w:sz="0" w:space="0" w:color="auto"/>
        <w:right w:val="none" w:sz="0" w:space="0" w:color="auto"/>
      </w:divBdr>
    </w:div>
    <w:div w:id="108085665">
      <w:marLeft w:val="640"/>
      <w:marRight w:val="0"/>
      <w:marTop w:val="0"/>
      <w:marBottom w:val="0"/>
      <w:divBdr>
        <w:top w:val="none" w:sz="0" w:space="0" w:color="auto"/>
        <w:left w:val="none" w:sz="0" w:space="0" w:color="auto"/>
        <w:bottom w:val="none" w:sz="0" w:space="0" w:color="auto"/>
        <w:right w:val="none" w:sz="0" w:space="0" w:color="auto"/>
      </w:divBdr>
    </w:div>
    <w:div w:id="108820772">
      <w:marLeft w:val="640"/>
      <w:marRight w:val="0"/>
      <w:marTop w:val="0"/>
      <w:marBottom w:val="0"/>
      <w:divBdr>
        <w:top w:val="none" w:sz="0" w:space="0" w:color="auto"/>
        <w:left w:val="none" w:sz="0" w:space="0" w:color="auto"/>
        <w:bottom w:val="none" w:sz="0" w:space="0" w:color="auto"/>
        <w:right w:val="none" w:sz="0" w:space="0" w:color="auto"/>
      </w:divBdr>
    </w:div>
    <w:div w:id="109126568">
      <w:marLeft w:val="640"/>
      <w:marRight w:val="0"/>
      <w:marTop w:val="0"/>
      <w:marBottom w:val="0"/>
      <w:divBdr>
        <w:top w:val="none" w:sz="0" w:space="0" w:color="auto"/>
        <w:left w:val="none" w:sz="0" w:space="0" w:color="auto"/>
        <w:bottom w:val="none" w:sz="0" w:space="0" w:color="auto"/>
        <w:right w:val="none" w:sz="0" w:space="0" w:color="auto"/>
      </w:divBdr>
    </w:div>
    <w:div w:id="110173334">
      <w:marLeft w:val="640"/>
      <w:marRight w:val="0"/>
      <w:marTop w:val="0"/>
      <w:marBottom w:val="0"/>
      <w:divBdr>
        <w:top w:val="none" w:sz="0" w:space="0" w:color="auto"/>
        <w:left w:val="none" w:sz="0" w:space="0" w:color="auto"/>
        <w:bottom w:val="none" w:sz="0" w:space="0" w:color="auto"/>
        <w:right w:val="none" w:sz="0" w:space="0" w:color="auto"/>
      </w:divBdr>
    </w:div>
    <w:div w:id="111169875">
      <w:marLeft w:val="640"/>
      <w:marRight w:val="0"/>
      <w:marTop w:val="0"/>
      <w:marBottom w:val="0"/>
      <w:divBdr>
        <w:top w:val="none" w:sz="0" w:space="0" w:color="auto"/>
        <w:left w:val="none" w:sz="0" w:space="0" w:color="auto"/>
        <w:bottom w:val="none" w:sz="0" w:space="0" w:color="auto"/>
        <w:right w:val="none" w:sz="0" w:space="0" w:color="auto"/>
      </w:divBdr>
    </w:div>
    <w:div w:id="111946594">
      <w:marLeft w:val="640"/>
      <w:marRight w:val="0"/>
      <w:marTop w:val="0"/>
      <w:marBottom w:val="0"/>
      <w:divBdr>
        <w:top w:val="none" w:sz="0" w:space="0" w:color="auto"/>
        <w:left w:val="none" w:sz="0" w:space="0" w:color="auto"/>
        <w:bottom w:val="none" w:sz="0" w:space="0" w:color="auto"/>
        <w:right w:val="none" w:sz="0" w:space="0" w:color="auto"/>
      </w:divBdr>
    </w:div>
    <w:div w:id="114100830">
      <w:marLeft w:val="640"/>
      <w:marRight w:val="0"/>
      <w:marTop w:val="0"/>
      <w:marBottom w:val="0"/>
      <w:divBdr>
        <w:top w:val="none" w:sz="0" w:space="0" w:color="auto"/>
        <w:left w:val="none" w:sz="0" w:space="0" w:color="auto"/>
        <w:bottom w:val="none" w:sz="0" w:space="0" w:color="auto"/>
        <w:right w:val="none" w:sz="0" w:space="0" w:color="auto"/>
      </w:divBdr>
    </w:div>
    <w:div w:id="114176823">
      <w:marLeft w:val="640"/>
      <w:marRight w:val="0"/>
      <w:marTop w:val="0"/>
      <w:marBottom w:val="0"/>
      <w:divBdr>
        <w:top w:val="none" w:sz="0" w:space="0" w:color="auto"/>
        <w:left w:val="none" w:sz="0" w:space="0" w:color="auto"/>
        <w:bottom w:val="none" w:sz="0" w:space="0" w:color="auto"/>
        <w:right w:val="none" w:sz="0" w:space="0" w:color="auto"/>
      </w:divBdr>
    </w:div>
    <w:div w:id="115561807">
      <w:marLeft w:val="640"/>
      <w:marRight w:val="0"/>
      <w:marTop w:val="0"/>
      <w:marBottom w:val="0"/>
      <w:divBdr>
        <w:top w:val="none" w:sz="0" w:space="0" w:color="auto"/>
        <w:left w:val="none" w:sz="0" w:space="0" w:color="auto"/>
        <w:bottom w:val="none" w:sz="0" w:space="0" w:color="auto"/>
        <w:right w:val="none" w:sz="0" w:space="0" w:color="auto"/>
      </w:divBdr>
    </w:div>
    <w:div w:id="115830677">
      <w:marLeft w:val="640"/>
      <w:marRight w:val="0"/>
      <w:marTop w:val="0"/>
      <w:marBottom w:val="0"/>
      <w:divBdr>
        <w:top w:val="none" w:sz="0" w:space="0" w:color="auto"/>
        <w:left w:val="none" w:sz="0" w:space="0" w:color="auto"/>
        <w:bottom w:val="none" w:sz="0" w:space="0" w:color="auto"/>
        <w:right w:val="none" w:sz="0" w:space="0" w:color="auto"/>
      </w:divBdr>
    </w:div>
    <w:div w:id="116147830">
      <w:marLeft w:val="640"/>
      <w:marRight w:val="0"/>
      <w:marTop w:val="0"/>
      <w:marBottom w:val="0"/>
      <w:divBdr>
        <w:top w:val="none" w:sz="0" w:space="0" w:color="auto"/>
        <w:left w:val="none" w:sz="0" w:space="0" w:color="auto"/>
        <w:bottom w:val="none" w:sz="0" w:space="0" w:color="auto"/>
        <w:right w:val="none" w:sz="0" w:space="0" w:color="auto"/>
      </w:divBdr>
    </w:div>
    <w:div w:id="116995409">
      <w:marLeft w:val="640"/>
      <w:marRight w:val="0"/>
      <w:marTop w:val="0"/>
      <w:marBottom w:val="0"/>
      <w:divBdr>
        <w:top w:val="none" w:sz="0" w:space="0" w:color="auto"/>
        <w:left w:val="none" w:sz="0" w:space="0" w:color="auto"/>
        <w:bottom w:val="none" w:sz="0" w:space="0" w:color="auto"/>
        <w:right w:val="none" w:sz="0" w:space="0" w:color="auto"/>
      </w:divBdr>
    </w:div>
    <w:div w:id="117380550">
      <w:marLeft w:val="640"/>
      <w:marRight w:val="0"/>
      <w:marTop w:val="0"/>
      <w:marBottom w:val="0"/>
      <w:divBdr>
        <w:top w:val="none" w:sz="0" w:space="0" w:color="auto"/>
        <w:left w:val="none" w:sz="0" w:space="0" w:color="auto"/>
        <w:bottom w:val="none" w:sz="0" w:space="0" w:color="auto"/>
        <w:right w:val="none" w:sz="0" w:space="0" w:color="auto"/>
      </w:divBdr>
    </w:div>
    <w:div w:id="118229442">
      <w:marLeft w:val="640"/>
      <w:marRight w:val="0"/>
      <w:marTop w:val="0"/>
      <w:marBottom w:val="0"/>
      <w:divBdr>
        <w:top w:val="none" w:sz="0" w:space="0" w:color="auto"/>
        <w:left w:val="none" w:sz="0" w:space="0" w:color="auto"/>
        <w:bottom w:val="none" w:sz="0" w:space="0" w:color="auto"/>
        <w:right w:val="none" w:sz="0" w:space="0" w:color="auto"/>
      </w:divBdr>
    </w:div>
    <w:div w:id="118382149">
      <w:marLeft w:val="640"/>
      <w:marRight w:val="0"/>
      <w:marTop w:val="0"/>
      <w:marBottom w:val="0"/>
      <w:divBdr>
        <w:top w:val="none" w:sz="0" w:space="0" w:color="auto"/>
        <w:left w:val="none" w:sz="0" w:space="0" w:color="auto"/>
        <w:bottom w:val="none" w:sz="0" w:space="0" w:color="auto"/>
        <w:right w:val="none" w:sz="0" w:space="0" w:color="auto"/>
      </w:divBdr>
    </w:div>
    <w:div w:id="119231719">
      <w:marLeft w:val="640"/>
      <w:marRight w:val="0"/>
      <w:marTop w:val="0"/>
      <w:marBottom w:val="0"/>
      <w:divBdr>
        <w:top w:val="none" w:sz="0" w:space="0" w:color="auto"/>
        <w:left w:val="none" w:sz="0" w:space="0" w:color="auto"/>
        <w:bottom w:val="none" w:sz="0" w:space="0" w:color="auto"/>
        <w:right w:val="none" w:sz="0" w:space="0" w:color="auto"/>
      </w:divBdr>
    </w:div>
    <w:div w:id="119424743">
      <w:marLeft w:val="640"/>
      <w:marRight w:val="0"/>
      <w:marTop w:val="0"/>
      <w:marBottom w:val="0"/>
      <w:divBdr>
        <w:top w:val="none" w:sz="0" w:space="0" w:color="auto"/>
        <w:left w:val="none" w:sz="0" w:space="0" w:color="auto"/>
        <w:bottom w:val="none" w:sz="0" w:space="0" w:color="auto"/>
        <w:right w:val="none" w:sz="0" w:space="0" w:color="auto"/>
      </w:divBdr>
    </w:div>
    <w:div w:id="120612640">
      <w:marLeft w:val="640"/>
      <w:marRight w:val="0"/>
      <w:marTop w:val="0"/>
      <w:marBottom w:val="0"/>
      <w:divBdr>
        <w:top w:val="none" w:sz="0" w:space="0" w:color="auto"/>
        <w:left w:val="none" w:sz="0" w:space="0" w:color="auto"/>
        <w:bottom w:val="none" w:sz="0" w:space="0" w:color="auto"/>
        <w:right w:val="none" w:sz="0" w:space="0" w:color="auto"/>
      </w:divBdr>
    </w:div>
    <w:div w:id="121658038">
      <w:marLeft w:val="640"/>
      <w:marRight w:val="0"/>
      <w:marTop w:val="0"/>
      <w:marBottom w:val="0"/>
      <w:divBdr>
        <w:top w:val="none" w:sz="0" w:space="0" w:color="auto"/>
        <w:left w:val="none" w:sz="0" w:space="0" w:color="auto"/>
        <w:bottom w:val="none" w:sz="0" w:space="0" w:color="auto"/>
        <w:right w:val="none" w:sz="0" w:space="0" w:color="auto"/>
      </w:divBdr>
    </w:div>
    <w:div w:id="122774684">
      <w:marLeft w:val="640"/>
      <w:marRight w:val="0"/>
      <w:marTop w:val="0"/>
      <w:marBottom w:val="0"/>
      <w:divBdr>
        <w:top w:val="none" w:sz="0" w:space="0" w:color="auto"/>
        <w:left w:val="none" w:sz="0" w:space="0" w:color="auto"/>
        <w:bottom w:val="none" w:sz="0" w:space="0" w:color="auto"/>
        <w:right w:val="none" w:sz="0" w:space="0" w:color="auto"/>
      </w:divBdr>
    </w:div>
    <w:div w:id="124280683">
      <w:marLeft w:val="480"/>
      <w:marRight w:val="0"/>
      <w:marTop w:val="0"/>
      <w:marBottom w:val="0"/>
      <w:divBdr>
        <w:top w:val="none" w:sz="0" w:space="0" w:color="auto"/>
        <w:left w:val="none" w:sz="0" w:space="0" w:color="auto"/>
        <w:bottom w:val="none" w:sz="0" w:space="0" w:color="auto"/>
        <w:right w:val="none" w:sz="0" w:space="0" w:color="auto"/>
      </w:divBdr>
    </w:div>
    <w:div w:id="125976247">
      <w:marLeft w:val="640"/>
      <w:marRight w:val="0"/>
      <w:marTop w:val="0"/>
      <w:marBottom w:val="0"/>
      <w:divBdr>
        <w:top w:val="none" w:sz="0" w:space="0" w:color="auto"/>
        <w:left w:val="none" w:sz="0" w:space="0" w:color="auto"/>
        <w:bottom w:val="none" w:sz="0" w:space="0" w:color="auto"/>
        <w:right w:val="none" w:sz="0" w:space="0" w:color="auto"/>
      </w:divBdr>
    </w:div>
    <w:div w:id="126438530">
      <w:marLeft w:val="640"/>
      <w:marRight w:val="0"/>
      <w:marTop w:val="0"/>
      <w:marBottom w:val="0"/>
      <w:divBdr>
        <w:top w:val="none" w:sz="0" w:space="0" w:color="auto"/>
        <w:left w:val="none" w:sz="0" w:space="0" w:color="auto"/>
        <w:bottom w:val="none" w:sz="0" w:space="0" w:color="auto"/>
        <w:right w:val="none" w:sz="0" w:space="0" w:color="auto"/>
      </w:divBdr>
    </w:div>
    <w:div w:id="127745620">
      <w:marLeft w:val="640"/>
      <w:marRight w:val="0"/>
      <w:marTop w:val="0"/>
      <w:marBottom w:val="0"/>
      <w:divBdr>
        <w:top w:val="none" w:sz="0" w:space="0" w:color="auto"/>
        <w:left w:val="none" w:sz="0" w:space="0" w:color="auto"/>
        <w:bottom w:val="none" w:sz="0" w:space="0" w:color="auto"/>
        <w:right w:val="none" w:sz="0" w:space="0" w:color="auto"/>
      </w:divBdr>
    </w:div>
    <w:div w:id="127750943">
      <w:marLeft w:val="640"/>
      <w:marRight w:val="0"/>
      <w:marTop w:val="0"/>
      <w:marBottom w:val="0"/>
      <w:divBdr>
        <w:top w:val="none" w:sz="0" w:space="0" w:color="auto"/>
        <w:left w:val="none" w:sz="0" w:space="0" w:color="auto"/>
        <w:bottom w:val="none" w:sz="0" w:space="0" w:color="auto"/>
        <w:right w:val="none" w:sz="0" w:space="0" w:color="auto"/>
      </w:divBdr>
    </w:div>
    <w:div w:id="127822229">
      <w:marLeft w:val="640"/>
      <w:marRight w:val="0"/>
      <w:marTop w:val="0"/>
      <w:marBottom w:val="0"/>
      <w:divBdr>
        <w:top w:val="none" w:sz="0" w:space="0" w:color="auto"/>
        <w:left w:val="none" w:sz="0" w:space="0" w:color="auto"/>
        <w:bottom w:val="none" w:sz="0" w:space="0" w:color="auto"/>
        <w:right w:val="none" w:sz="0" w:space="0" w:color="auto"/>
      </w:divBdr>
    </w:div>
    <w:div w:id="129827858">
      <w:marLeft w:val="640"/>
      <w:marRight w:val="0"/>
      <w:marTop w:val="0"/>
      <w:marBottom w:val="0"/>
      <w:divBdr>
        <w:top w:val="none" w:sz="0" w:space="0" w:color="auto"/>
        <w:left w:val="none" w:sz="0" w:space="0" w:color="auto"/>
        <w:bottom w:val="none" w:sz="0" w:space="0" w:color="auto"/>
        <w:right w:val="none" w:sz="0" w:space="0" w:color="auto"/>
      </w:divBdr>
    </w:div>
    <w:div w:id="130097048">
      <w:marLeft w:val="640"/>
      <w:marRight w:val="0"/>
      <w:marTop w:val="0"/>
      <w:marBottom w:val="0"/>
      <w:divBdr>
        <w:top w:val="none" w:sz="0" w:space="0" w:color="auto"/>
        <w:left w:val="none" w:sz="0" w:space="0" w:color="auto"/>
        <w:bottom w:val="none" w:sz="0" w:space="0" w:color="auto"/>
        <w:right w:val="none" w:sz="0" w:space="0" w:color="auto"/>
      </w:divBdr>
    </w:div>
    <w:div w:id="131412569">
      <w:marLeft w:val="640"/>
      <w:marRight w:val="0"/>
      <w:marTop w:val="0"/>
      <w:marBottom w:val="0"/>
      <w:divBdr>
        <w:top w:val="none" w:sz="0" w:space="0" w:color="auto"/>
        <w:left w:val="none" w:sz="0" w:space="0" w:color="auto"/>
        <w:bottom w:val="none" w:sz="0" w:space="0" w:color="auto"/>
        <w:right w:val="none" w:sz="0" w:space="0" w:color="auto"/>
      </w:divBdr>
    </w:div>
    <w:div w:id="131605640">
      <w:marLeft w:val="640"/>
      <w:marRight w:val="0"/>
      <w:marTop w:val="0"/>
      <w:marBottom w:val="0"/>
      <w:divBdr>
        <w:top w:val="none" w:sz="0" w:space="0" w:color="auto"/>
        <w:left w:val="none" w:sz="0" w:space="0" w:color="auto"/>
        <w:bottom w:val="none" w:sz="0" w:space="0" w:color="auto"/>
        <w:right w:val="none" w:sz="0" w:space="0" w:color="auto"/>
      </w:divBdr>
    </w:div>
    <w:div w:id="132211672">
      <w:marLeft w:val="640"/>
      <w:marRight w:val="0"/>
      <w:marTop w:val="0"/>
      <w:marBottom w:val="0"/>
      <w:divBdr>
        <w:top w:val="none" w:sz="0" w:space="0" w:color="auto"/>
        <w:left w:val="none" w:sz="0" w:space="0" w:color="auto"/>
        <w:bottom w:val="none" w:sz="0" w:space="0" w:color="auto"/>
        <w:right w:val="none" w:sz="0" w:space="0" w:color="auto"/>
      </w:divBdr>
    </w:div>
    <w:div w:id="132648126">
      <w:marLeft w:val="640"/>
      <w:marRight w:val="0"/>
      <w:marTop w:val="0"/>
      <w:marBottom w:val="0"/>
      <w:divBdr>
        <w:top w:val="none" w:sz="0" w:space="0" w:color="auto"/>
        <w:left w:val="none" w:sz="0" w:space="0" w:color="auto"/>
        <w:bottom w:val="none" w:sz="0" w:space="0" w:color="auto"/>
        <w:right w:val="none" w:sz="0" w:space="0" w:color="auto"/>
      </w:divBdr>
    </w:div>
    <w:div w:id="133766203">
      <w:marLeft w:val="640"/>
      <w:marRight w:val="0"/>
      <w:marTop w:val="0"/>
      <w:marBottom w:val="0"/>
      <w:divBdr>
        <w:top w:val="none" w:sz="0" w:space="0" w:color="auto"/>
        <w:left w:val="none" w:sz="0" w:space="0" w:color="auto"/>
        <w:bottom w:val="none" w:sz="0" w:space="0" w:color="auto"/>
        <w:right w:val="none" w:sz="0" w:space="0" w:color="auto"/>
      </w:divBdr>
    </w:div>
    <w:div w:id="134228593">
      <w:marLeft w:val="640"/>
      <w:marRight w:val="0"/>
      <w:marTop w:val="0"/>
      <w:marBottom w:val="0"/>
      <w:divBdr>
        <w:top w:val="none" w:sz="0" w:space="0" w:color="auto"/>
        <w:left w:val="none" w:sz="0" w:space="0" w:color="auto"/>
        <w:bottom w:val="none" w:sz="0" w:space="0" w:color="auto"/>
        <w:right w:val="none" w:sz="0" w:space="0" w:color="auto"/>
      </w:divBdr>
    </w:div>
    <w:div w:id="134639668">
      <w:marLeft w:val="640"/>
      <w:marRight w:val="0"/>
      <w:marTop w:val="0"/>
      <w:marBottom w:val="0"/>
      <w:divBdr>
        <w:top w:val="none" w:sz="0" w:space="0" w:color="auto"/>
        <w:left w:val="none" w:sz="0" w:space="0" w:color="auto"/>
        <w:bottom w:val="none" w:sz="0" w:space="0" w:color="auto"/>
        <w:right w:val="none" w:sz="0" w:space="0" w:color="auto"/>
      </w:divBdr>
    </w:div>
    <w:div w:id="135490367">
      <w:marLeft w:val="640"/>
      <w:marRight w:val="0"/>
      <w:marTop w:val="0"/>
      <w:marBottom w:val="0"/>
      <w:divBdr>
        <w:top w:val="none" w:sz="0" w:space="0" w:color="auto"/>
        <w:left w:val="none" w:sz="0" w:space="0" w:color="auto"/>
        <w:bottom w:val="none" w:sz="0" w:space="0" w:color="auto"/>
        <w:right w:val="none" w:sz="0" w:space="0" w:color="auto"/>
      </w:divBdr>
    </w:div>
    <w:div w:id="135725425">
      <w:marLeft w:val="640"/>
      <w:marRight w:val="0"/>
      <w:marTop w:val="0"/>
      <w:marBottom w:val="0"/>
      <w:divBdr>
        <w:top w:val="none" w:sz="0" w:space="0" w:color="auto"/>
        <w:left w:val="none" w:sz="0" w:space="0" w:color="auto"/>
        <w:bottom w:val="none" w:sz="0" w:space="0" w:color="auto"/>
        <w:right w:val="none" w:sz="0" w:space="0" w:color="auto"/>
      </w:divBdr>
    </w:div>
    <w:div w:id="136072618">
      <w:marLeft w:val="640"/>
      <w:marRight w:val="0"/>
      <w:marTop w:val="0"/>
      <w:marBottom w:val="0"/>
      <w:divBdr>
        <w:top w:val="none" w:sz="0" w:space="0" w:color="auto"/>
        <w:left w:val="none" w:sz="0" w:space="0" w:color="auto"/>
        <w:bottom w:val="none" w:sz="0" w:space="0" w:color="auto"/>
        <w:right w:val="none" w:sz="0" w:space="0" w:color="auto"/>
      </w:divBdr>
    </w:div>
    <w:div w:id="136649037">
      <w:marLeft w:val="640"/>
      <w:marRight w:val="0"/>
      <w:marTop w:val="0"/>
      <w:marBottom w:val="0"/>
      <w:divBdr>
        <w:top w:val="none" w:sz="0" w:space="0" w:color="auto"/>
        <w:left w:val="none" w:sz="0" w:space="0" w:color="auto"/>
        <w:bottom w:val="none" w:sz="0" w:space="0" w:color="auto"/>
        <w:right w:val="none" w:sz="0" w:space="0" w:color="auto"/>
      </w:divBdr>
    </w:div>
    <w:div w:id="136798548">
      <w:marLeft w:val="640"/>
      <w:marRight w:val="0"/>
      <w:marTop w:val="0"/>
      <w:marBottom w:val="0"/>
      <w:divBdr>
        <w:top w:val="none" w:sz="0" w:space="0" w:color="auto"/>
        <w:left w:val="none" w:sz="0" w:space="0" w:color="auto"/>
        <w:bottom w:val="none" w:sz="0" w:space="0" w:color="auto"/>
        <w:right w:val="none" w:sz="0" w:space="0" w:color="auto"/>
      </w:divBdr>
    </w:div>
    <w:div w:id="137041310">
      <w:marLeft w:val="640"/>
      <w:marRight w:val="0"/>
      <w:marTop w:val="0"/>
      <w:marBottom w:val="0"/>
      <w:divBdr>
        <w:top w:val="none" w:sz="0" w:space="0" w:color="auto"/>
        <w:left w:val="none" w:sz="0" w:space="0" w:color="auto"/>
        <w:bottom w:val="none" w:sz="0" w:space="0" w:color="auto"/>
        <w:right w:val="none" w:sz="0" w:space="0" w:color="auto"/>
      </w:divBdr>
    </w:div>
    <w:div w:id="137185711">
      <w:marLeft w:val="640"/>
      <w:marRight w:val="0"/>
      <w:marTop w:val="0"/>
      <w:marBottom w:val="0"/>
      <w:divBdr>
        <w:top w:val="none" w:sz="0" w:space="0" w:color="auto"/>
        <w:left w:val="none" w:sz="0" w:space="0" w:color="auto"/>
        <w:bottom w:val="none" w:sz="0" w:space="0" w:color="auto"/>
        <w:right w:val="none" w:sz="0" w:space="0" w:color="auto"/>
      </w:divBdr>
    </w:div>
    <w:div w:id="138084703">
      <w:marLeft w:val="640"/>
      <w:marRight w:val="0"/>
      <w:marTop w:val="0"/>
      <w:marBottom w:val="0"/>
      <w:divBdr>
        <w:top w:val="none" w:sz="0" w:space="0" w:color="auto"/>
        <w:left w:val="none" w:sz="0" w:space="0" w:color="auto"/>
        <w:bottom w:val="none" w:sz="0" w:space="0" w:color="auto"/>
        <w:right w:val="none" w:sz="0" w:space="0" w:color="auto"/>
      </w:divBdr>
    </w:div>
    <w:div w:id="138615994">
      <w:marLeft w:val="640"/>
      <w:marRight w:val="0"/>
      <w:marTop w:val="0"/>
      <w:marBottom w:val="0"/>
      <w:divBdr>
        <w:top w:val="none" w:sz="0" w:space="0" w:color="auto"/>
        <w:left w:val="none" w:sz="0" w:space="0" w:color="auto"/>
        <w:bottom w:val="none" w:sz="0" w:space="0" w:color="auto"/>
        <w:right w:val="none" w:sz="0" w:space="0" w:color="auto"/>
      </w:divBdr>
    </w:div>
    <w:div w:id="139079328">
      <w:marLeft w:val="640"/>
      <w:marRight w:val="0"/>
      <w:marTop w:val="0"/>
      <w:marBottom w:val="0"/>
      <w:divBdr>
        <w:top w:val="none" w:sz="0" w:space="0" w:color="auto"/>
        <w:left w:val="none" w:sz="0" w:space="0" w:color="auto"/>
        <w:bottom w:val="none" w:sz="0" w:space="0" w:color="auto"/>
        <w:right w:val="none" w:sz="0" w:space="0" w:color="auto"/>
      </w:divBdr>
    </w:div>
    <w:div w:id="139343679">
      <w:marLeft w:val="640"/>
      <w:marRight w:val="0"/>
      <w:marTop w:val="0"/>
      <w:marBottom w:val="0"/>
      <w:divBdr>
        <w:top w:val="none" w:sz="0" w:space="0" w:color="auto"/>
        <w:left w:val="none" w:sz="0" w:space="0" w:color="auto"/>
        <w:bottom w:val="none" w:sz="0" w:space="0" w:color="auto"/>
        <w:right w:val="none" w:sz="0" w:space="0" w:color="auto"/>
      </w:divBdr>
    </w:div>
    <w:div w:id="139927896">
      <w:marLeft w:val="640"/>
      <w:marRight w:val="0"/>
      <w:marTop w:val="0"/>
      <w:marBottom w:val="0"/>
      <w:divBdr>
        <w:top w:val="none" w:sz="0" w:space="0" w:color="auto"/>
        <w:left w:val="none" w:sz="0" w:space="0" w:color="auto"/>
        <w:bottom w:val="none" w:sz="0" w:space="0" w:color="auto"/>
        <w:right w:val="none" w:sz="0" w:space="0" w:color="auto"/>
      </w:divBdr>
    </w:div>
    <w:div w:id="139930885">
      <w:marLeft w:val="640"/>
      <w:marRight w:val="0"/>
      <w:marTop w:val="0"/>
      <w:marBottom w:val="0"/>
      <w:divBdr>
        <w:top w:val="none" w:sz="0" w:space="0" w:color="auto"/>
        <w:left w:val="none" w:sz="0" w:space="0" w:color="auto"/>
        <w:bottom w:val="none" w:sz="0" w:space="0" w:color="auto"/>
        <w:right w:val="none" w:sz="0" w:space="0" w:color="auto"/>
      </w:divBdr>
    </w:div>
    <w:div w:id="140116942">
      <w:marLeft w:val="640"/>
      <w:marRight w:val="0"/>
      <w:marTop w:val="0"/>
      <w:marBottom w:val="0"/>
      <w:divBdr>
        <w:top w:val="none" w:sz="0" w:space="0" w:color="auto"/>
        <w:left w:val="none" w:sz="0" w:space="0" w:color="auto"/>
        <w:bottom w:val="none" w:sz="0" w:space="0" w:color="auto"/>
        <w:right w:val="none" w:sz="0" w:space="0" w:color="auto"/>
      </w:divBdr>
    </w:div>
    <w:div w:id="140776687">
      <w:marLeft w:val="640"/>
      <w:marRight w:val="0"/>
      <w:marTop w:val="0"/>
      <w:marBottom w:val="0"/>
      <w:divBdr>
        <w:top w:val="none" w:sz="0" w:space="0" w:color="auto"/>
        <w:left w:val="none" w:sz="0" w:space="0" w:color="auto"/>
        <w:bottom w:val="none" w:sz="0" w:space="0" w:color="auto"/>
        <w:right w:val="none" w:sz="0" w:space="0" w:color="auto"/>
      </w:divBdr>
    </w:div>
    <w:div w:id="141193884">
      <w:marLeft w:val="480"/>
      <w:marRight w:val="0"/>
      <w:marTop w:val="0"/>
      <w:marBottom w:val="0"/>
      <w:divBdr>
        <w:top w:val="none" w:sz="0" w:space="0" w:color="auto"/>
        <w:left w:val="none" w:sz="0" w:space="0" w:color="auto"/>
        <w:bottom w:val="none" w:sz="0" w:space="0" w:color="auto"/>
        <w:right w:val="none" w:sz="0" w:space="0" w:color="auto"/>
      </w:divBdr>
    </w:div>
    <w:div w:id="142815466">
      <w:marLeft w:val="640"/>
      <w:marRight w:val="0"/>
      <w:marTop w:val="0"/>
      <w:marBottom w:val="0"/>
      <w:divBdr>
        <w:top w:val="none" w:sz="0" w:space="0" w:color="auto"/>
        <w:left w:val="none" w:sz="0" w:space="0" w:color="auto"/>
        <w:bottom w:val="none" w:sz="0" w:space="0" w:color="auto"/>
        <w:right w:val="none" w:sz="0" w:space="0" w:color="auto"/>
      </w:divBdr>
    </w:div>
    <w:div w:id="143621957">
      <w:marLeft w:val="640"/>
      <w:marRight w:val="0"/>
      <w:marTop w:val="0"/>
      <w:marBottom w:val="0"/>
      <w:divBdr>
        <w:top w:val="none" w:sz="0" w:space="0" w:color="auto"/>
        <w:left w:val="none" w:sz="0" w:space="0" w:color="auto"/>
        <w:bottom w:val="none" w:sz="0" w:space="0" w:color="auto"/>
        <w:right w:val="none" w:sz="0" w:space="0" w:color="auto"/>
      </w:divBdr>
    </w:div>
    <w:div w:id="143856028">
      <w:marLeft w:val="640"/>
      <w:marRight w:val="0"/>
      <w:marTop w:val="0"/>
      <w:marBottom w:val="0"/>
      <w:divBdr>
        <w:top w:val="none" w:sz="0" w:space="0" w:color="auto"/>
        <w:left w:val="none" w:sz="0" w:space="0" w:color="auto"/>
        <w:bottom w:val="none" w:sz="0" w:space="0" w:color="auto"/>
        <w:right w:val="none" w:sz="0" w:space="0" w:color="auto"/>
      </w:divBdr>
    </w:div>
    <w:div w:id="143933779">
      <w:marLeft w:val="640"/>
      <w:marRight w:val="0"/>
      <w:marTop w:val="0"/>
      <w:marBottom w:val="0"/>
      <w:divBdr>
        <w:top w:val="none" w:sz="0" w:space="0" w:color="auto"/>
        <w:left w:val="none" w:sz="0" w:space="0" w:color="auto"/>
        <w:bottom w:val="none" w:sz="0" w:space="0" w:color="auto"/>
        <w:right w:val="none" w:sz="0" w:space="0" w:color="auto"/>
      </w:divBdr>
    </w:div>
    <w:div w:id="144049569">
      <w:marLeft w:val="640"/>
      <w:marRight w:val="0"/>
      <w:marTop w:val="0"/>
      <w:marBottom w:val="0"/>
      <w:divBdr>
        <w:top w:val="none" w:sz="0" w:space="0" w:color="auto"/>
        <w:left w:val="none" w:sz="0" w:space="0" w:color="auto"/>
        <w:bottom w:val="none" w:sz="0" w:space="0" w:color="auto"/>
        <w:right w:val="none" w:sz="0" w:space="0" w:color="auto"/>
      </w:divBdr>
    </w:div>
    <w:div w:id="144123835">
      <w:marLeft w:val="640"/>
      <w:marRight w:val="0"/>
      <w:marTop w:val="0"/>
      <w:marBottom w:val="0"/>
      <w:divBdr>
        <w:top w:val="none" w:sz="0" w:space="0" w:color="auto"/>
        <w:left w:val="none" w:sz="0" w:space="0" w:color="auto"/>
        <w:bottom w:val="none" w:sz="0" w:space="0" w:color="auto"/>
        <w:right w:val="none" w:sz="0" w:space="0" w:color="auto"/>
      </w:divBdr>
    </w:div>
    <w:div w:id="144199991">
      <w:marLeft w:val="640"/>
      <w:marRight w:val="0"/>
      <w:marTop w:val="0"/>
      <w:marBottom w:val="0"/>
      <w:divBdr>
        <w:top w:val="none" w:sz="0" w:space="0" w:color="auto"/>
        <w:left w:val="none" w:sz="0" w:space="0" w:color="auto"/>
        <w:bottom w:val="none" w:sz="0" w:space="0" w:color="auto"/>
        <w:right w:val="none" w:sz="0" w:space="0" w:color="auto"/>
      </w:divBdr>
    </w:div>
    <w:div w:id="144249312">
      <w:marLeft w:val="640"/>
      <w:marRight w:val="0"/>
      <w:marTop w:val="0"/>
      <w:marBottom w:val="0"/>
      <w:divBdr>
        <w:top w:val="none" w:sz="0" w:space="0" w:color="auto"/>
        <w:left w:val="none" w:sz="0" w:space="0" w:color="auto"/>
        <w:bottom w:val="none" w:sz="0" w:space="0" w:color="auto"/>
        <w:right w:val="none" w:sz="0" w:space="0" w:color="auto"/>
      </w:divBdr>
    </w:div>
    <w:div w:id="144397859">
      <w:marLeft w:val="640"/>
      <w:marRight w:val="0"/>
      <w:marTop w:val="0"/>
      <w:marBottom w:val="0"/>
      <w:divBdr>
        <w:top w:val="none" w:sz="0" w:space="0" w:color="auto"/>
        <w:left w:val="none" w:sz="0" w:space="0" w:color="auto"/>
        <w:bottom w:val="none" w:sz="0" w:space="0" w:color="auto"/>
        <w:right w:val="none" w:sz="0" w:space="0" w:color="auto"/>
      </w:divBdr>
    </w:div>
    <w:div w:id="144930191">
      <w:marLeft w:val="640"/>
      <w:marRight w:val="0"/>
      <w:marTop w:val="0"/>
      <w:marBottom w:val="0"/>
      <w:divBdr>
        <w:top w:val="none" w:sz="0" w:space="0" w:color="auto"/>
        <w:left w:val="none" w:sz="0" w:space="0" w:color="auto"/>
        <w:bottom w:val="none" w:sz="0" w:space="0" w:color="auto"/>
        <w:right w:val="none" w:sz="0" w:space="0" w:color="auto"/>
      </w:divBdr>
    </w:div>
    <w:div w:id="145321674">
      <w:marLeft w:val="640"/>
      <w:marRight w:val="0"/>
      <w:marTop w:val="0"/>
      <w:marBottom w:val="0"/>
      <w:divBdr>
        <w:top w:val="none" w:sz="0" w:space="0" w:color="auto"/>
        <w:left w:val="none" w:sz="0" w:space="0" w:color="auto"/>
        <w:bottom w:val="none" w:sz="0" w:space="0" w:color="auto"/>
        <w:right w:val="none" w:sz="0" w:space="0" w:color="auto"/>
      </w:divBdr>
    </w:div>
    <w:div w:id="145443146">
      <w:marLeft w:val="640"/>
      <w:marRight w:val="0"/>
      <w:marTop w:val="0"/>
      <w:marBottom w:val="0"/>
      <w:divBdr>
        <w:top w:val="none" w:sz="0" w:space="0" w:color="auto"/>
        <w:left w:val="none" w:sz="0" w:space="0" w:color="auto"/>
        <w:bottom w:val="none" w:sz="0" w:space="0" w:color="auto"/>
        <w:right w:val="none" w:sz="0" w:space="0" w:color="auto"/>
      </w:divBdr>
    </w:div>
    <w:div w:id="146283094">
      <w:marLeft w:val="640"/>
      <w:marRight w:val="0"/>
      <w:marTop w:val="0"/>
      <w:marBottom w:val="0"/>
      <w:divBdr>
        <w:top w:val="none" w:sz="0" w:space="0" w:color="auto"/>
        <w:left w:val="none" w:sz="0" w:space="0" w:color="auto"/>
        <w:bottom w:val="none" w:sz="0" w:space="0" w:color="auto"/>
        <w:right w:val="none" w:sz="0" w:space="0" w:color="auto"/>
      </w:divBdr>
    </w:div>
    <w:div w:id="146437673">
      <w:marLeft w:val="640"/>
      <w:marRight w:val="0"/>
      <w:marTop w:val="0"/>
      <w:marBottom w:val="0"/>
      <w:divBdr>
        <w:top w:val="none" w:sz="0" w:space="0" w:color="auto"/>
        <w:left w:val="none" w:sz="0" w:space="0" w:color="auto"/>
        <w:bottom w:val="none" w:sz="0" w:space="0" w:color="auto"/>
        <w:right w:val="none" w:sz="0" w:space="0" w:color="auto"/>
      </w:divBdr>
    </w:div>
    <w:div w:id="147132169">
      <w:marLeft w:val="640"/>
      <w:marRight w:val="0"/>
      <w:marTop w:val="0"/>
      <w:marBottom w:val="0"/>
      <w:divBdr>
        <w:top w:val="none" w:sz="0" w:space="0" w:color="auto"/>
        <w:left w:val="none" w:sz="0" w:space="0" w:color="auto"/>
        <w:bottom w:val="none" w:sz="0" w:space="0" w:color="auto"/>
        <w:right w:val="none" w:sz="0" w:space="0" w:color="auto"/>
      </w:divBdr>
    </w:div>
    <w:div w:id="148137639">
      <w:marLeft w:val="640"/>
      <w:marRight w:val="0"/>
      <w:marTop w:val="0"/>
      <w:marBottom w:val="0"/>
      <w:divBdr>
        <w:top w:val="none" w:sz="0" w:space="0" w:color="auto"/>
        <w:left w:val="none" w:sz="0" w:space="0" w:color="auto"/>
        <w:bottom w:val="none" w:sz="0" w:space="0" w:color="auto"/>
        <w:right w:val="none" w:sz="0" w:space="0" w:color="auto"/>
      </w:divBdr>
    </w:div>
    <w:div w:id="148593874">
      <w:marLeft w:val="640"/>
      <w:marRight w:val="0"/>
      <w:marTop w:val="0"/>
      <w:marBottom w:val="0"/>
      <w:divBdr>
        <w:top w:val="none" w:sz="0" w:space="0" w:color="auto"/>
        <w:left w:val="none" w:sz="0" w:space="0" w:color="auto"/>
        <w:bottom w:val="none" w:sz="0" w:space="0" w:color="auto"/>
        <w:right w:val="none" w:sz="0" w:space="0" w:color="auto"/>
      </w:divBdr>
    </w:div>
    <w:div w:id="150222332">
      <w:marLeft w:val="640"/>
      <w:marRight w:val="0"/>
      <w:marTop w:val="0"/>
      <w:marBottom w:val="0"/>
      <w:divBdr>
        <w:top w:val="none" w:sz="0" w:space="0" w:color="auto"/>
        <w:left w:val="none" w:sz="0" w:space="0" w:color="auto"/>
        <w:bottom w:val="none" w:sz="0" w:space="0" w:color="auto"/>
        <w:right w:val="none" w:sz="0" w:space="0" w:color="auto"/>
      </w:divBdr>
    </w:div>
    <w:div w:id="150487414">
      <w:marLeft w:val="640"/>
      <w:marRight w:val="0"/>
      <w:marTop w:val="0"/>
      <w:marBottom w:val="0"/>
      <w:divBdr>
        <w:top w:val="none" w:sz="0" w:space="0" w:color="auto"/>
        <w:left w:val="none" w:sz="0" w:space="0" w:color="auto"/>
        <w:bottom w:val="none" w:sz="0" w:space="0" w:color="auto"/>
        <w:right w:val="none" w:sz="0" w:space="0" w:color="auto"/>
      </w:divBdr>
    </w:div>
    <w:div w:id="150760086">
      <w:marLeft w:val="640"/>
      <w:marRight w:val="0"/>
      <w:marTop w:val="0"/>
      <w:marBottom w:val="0"/>
      <w:divBdr>
        <w:top w:val="none" w:sz="0" w:space="0" w:color="auto"/>
        <w:left w:val="none" w:sz="0" w:space="0" w:color="auto"/>
        <w:bottom w:val="none" w:sz="0" w:space="0" w:color="auto"/>
        <w:right w:val="none" w:sz="0" w:space="0" w:color="auto"/>
      </w:divBdr>
    </w:div>
    <w:div w:id="150952009">
      <w:marLeft w:val="640"/>
      <w:marRight w:val="0"/>
      <w:marTop w:val="0"/>
      <w:marBottom w:val="0"/>
      <w:divBdr>
        <w:top w:val="none" w:sz="0" w:space="0" w:color="auto"/>
        <w:left w:val="none" w:sz="0" w:space="0" w:color="auto"/>
        <w:bottom w:val="none" w:sz="0" w:space="0" w:color="auto"/>
        <w:right w:val="none" w:sz="0" w:space="0" w:color="auto"/>
      </w:divBdr>
    </w:div>
    <w:div w:id="151216075">
      <w:marLeft w:val="640"/>
      <w:marRight w:val="0"/>
      <w:marTop w:val="0"/>
      <w:marBottom w:val="0"/>
      <w:divBdr>
        <w:top w:val="none" w:sz="0" w:space="0" w:color="auto"/>
        <w:left w:val="none" w:sz="0" w:space="0" w:color="auto"/>
        <w:bottom w:val="none" w:sz="0" w:space="0" w:color="auto"/>
        <w:right w:val="none" w:sz="0" w:space="0" w:color="auto"/>
      </w:divBdr>
    </w:div>
    <w:div w:id="151526530">
      <w:marLeft w:val="640"/>
      <w:marRight w:val="0"/>
      <w:marTop w:val="0"/>
      <w:marBottom w:val="0"/>
      <w:divBdr>
        <w:top w:val="none" w:sz="0" w:space="0" w:color="auto"/>
        <w:left w:val="none" w:sz="0" w:space="0" w:color="auto"/>
        <w:bottom w:val="none" w:sz="0" w:space="0" w:color="auto"/>
        <w:right w:val="none" w:sz="0" w:space="0" w:color="auto"/>
      </w:divBdr>
    </w:div>
    <w:div w:id="152524677">
      <w:marLeft w:val="640"/>
      <w:marRight w:val="0"/>
      <w:marTop w:val="0"/>
      <w:marBottom w:val="0"/>
      <w:divBdr>
        <w:top w:val="none" w:sz="0" w:space="0" w:color="auto"/>
        <w:left w:val="none" w:sz="0" w:space="0" w:color="auto"/>
        <w:bottom w:val="none" w:sz="0" w:space="0" w:color="auto"/>
        <w:right w:val="none" w:sz="0" w:space="0" w:color="auto"/>
      </w:divBdr>
    </w:div>
    <w:div w:id="152918863">
      <w:marLeft w:val="640"/>
      <w:marRight w:val="0"/>
      <w:marTop w:val="0"/>
      <w:marBottom w:val="0"/>
      <w:divBdr>
        <w:top w:val="none" w:sz="0" w:space="0" w:color="auto"/>
        <w:left w:val="none" w:sz="0" w:space="0" w:color="auto"/>
        <w:bottom w:val="none" w:sz="0" w:space="0" w:color="auto"/>
        <w:right w:val="none" w:sz="0" w:space="0" w:color="auto"/>
      </w:divBdr>
    </w:div>
    <w:div w:id="153302537">
      <w:marLeft w:val="640"/>
      <w:marRight w:val="0"/>
      <w:marTop w:val="0"/>
      <w:marBottom w:val="0"/>
      <w:divBdr>
        <w:top w:val="none" w:sz="0" w:space="0" w:color="auto"/>
        <w:left w:val="none" w:sz="0" w:space="0" w:color="auto"/>
        <w:bottom w:val="none" w:sz="0" w:space="0" w:color="auto"/>
        <w:right w:val="none" w:sz="0" w:space="0" w:color="auto"/>
      </w:divBdr>
    </w:div>
    <w:div w:id="154566114">
      <w:marLeft w:val="640"/>
      <w:marRight w:val="0"/>
      <w:marTop w:val="0"/>
      <w:marBottom w:val="0"/>
      <w:divBdr>
        <w:top w:val="none" w:sz="0" w:space="0" w:color="auto"/>
        <w:left w:val="none" w:sz="0" w:space="0" w:color="auto"/>
        <w:bottom w:val="none" w:sz="0" w:space="0" w:color="auto"/>
        <w:right w:val="none" w:sz="0" w:space="0" w:color="auto"/>
      </w:divBdr>
    </w:div>
    <w:div w:id="155196702">
      <w:marLeft w:val="640"/>
      <w:marRight w:val="0"/>
      <w:marTop w:val="0"/>
      <w:marBottom w:val="0"/>
      <w:divBdr>
        <w:top w:val="none" w:sz="0" w:space="0" w:color="auto"/>
        <w:left w:val="none" w:sz="0" w:space="0" w:color="auto"/>
        <w:bottom w:val="none" w:sz="0" w:space="0" w:color="auto"/>
        <w:right w:val="none" w:sz="0" w:space="0" w:color="auto"/>
      </w:divBdr>
    </w:div>
    <w:div w:id="155583017">
      <w:marLeft w:val="480"/>
      <w:marRight w:val="0"/>
      <w:marTop w:val="0"/>
      <w:marBottom w:val="0"/>
      <w:divBdr>
        <w:top w:val="none" w:sz="0" w:space="0" w:color="auto"/>
        <w:left w:val="none" w:sz="0" w:space="0" w:color="auto"/>
        <w:bottom w:val="none" w:sz="0" w:space="0" w:color="auto"/>
        <w:right w:val="none" w:sz="0" w:space="0" w:color="auto"/>
      </w:divBdr>
    </w:div>
    <w:div w:id="156071786">
      <w:marLeft w:val="640"/>
      <w:marRight w:val="0"/>
      <w:marTop w:val="0"/>
      <w:marBottom w:val="0"/>
      <w:divBdr>
        <w:top w:val="none" w:sz="0" w:space="0" w:color="auto"/>
        <w:left w:val="none" w:sz="0" w:space="0" w:color="auto"/>
        <w:bottom w:val="none" w:sz="0" w:space="0" w:color="auto"/>
        <w:right w:val="none" w:sz="0" w:space="0" w:color="auto"/>
      </w:divBdr>
    </w:div>
    <w:div w:id="156311228">
      <w:marLeft w:val="640"/>
      <w:marRight w:val="0"/>
      <w:marTop w:val="0"/>
      <w:marBottom w:val="0"/>
      <w:divBdr>
        <w:top w:val="none" w:sz="0" w:space="0" w:color="auto"/>
        <w:left w:val="none" w:sz="0" w:space="0" w:color="auto"/>
        <w:bottom w:val="none" w:sz="0" w:space="0" w:color="auto"/>
        <w:right w:val="none" w:sz="0" w:space="0" w:color="auto"/>
      </w:divBdr>
    </w:div>
    <w:div w:id="156382198">
      <w:marLeft w:val="640"/>
      <w:marRight w:val="0"/>
      <w:marTop w:val="0"/>
      <w:marBottom w:val="0"/>
      <w:divBdr>
        <w:top w:val="none" w:sz="0" w:space="0" w:color="auto"/>
        <w:left w:val="none" w:sz="0" w:space="0" w:color="auto"/>
        <w:bottom w:val="none" w:sz="0" w:space="0" w:color="auto"/>
        <w:right w:val="none" w:sz="0" w:space="0" w:color="auto"/>
      </w:divBdr>
    </w:div>
    <w:div w:id="156657514">
      <w:marLeft w:val="640"/>
      <w:marRight w:val="0"/>
      <w:marTop w:val="0"/>
      <w:marBottom w:val="0"/>
      <w:divBdr>
        <w:top w:val="none" w:sz="0" w:space="0" w:color="auto"/>
        <w:left w:val="none" w:sz="0" w:space="0" w:color="auto"/>
        <w:bottom w:val="none" w:sz="0" w:space="0" w:color="auto"/>
        <w:right w:val="none" w:sz="0" w:space="0" w:color="auto"/>
      </w:divBdr>
    </w:div>
    <w:div w:id="156698895">
      <w:marLeft w:val="640"/>
      <w:marRight w:val="0"/>
      <w:marTop w:val="0"/>
      <w:marBottom w:val="0"/>
      <w:divBdr>
        <w:top w:val="none" w:sz="0" w:space="0" w:color="auto"/>
        <w:left w:val="none" w:sz="0" w:space="0" w:color="auto"/>
        <w:bottom w:val="none" w:sz="0" w:space="0" w:color="auto"/>
        <w:right w:val="none" w:sz="0" w:space="0" w:color="auto"/>
      </w:divBdr>
    </w:div>
    <w:div w:id="158009148">
      <w:marLeft w:val="640"/>
      <w:marRight w:val="0"/>
      <w:marTop w:val="0"/>
      <w:marBottom w:val="0"/>
      <w:divBdr>
        <w:top w:val="none" w:sz="0" w:space="0" w:color="auto"/>
        <w:left w:val="none" w:sz="0" w:space="0" w:color="auto"/>
        <w:bottom w:val="none" w:sz="0" w:space="0" w:color="auto"/>
        <w:right w:val="none" w:sz="0" w:space="0" w:color="auto"/>
      </w:divBdr>
    </w:div>
    <w:div w:id="158546307">
      <w:marLeft w:val="640"/>
      <w:marRight w:val="0"/>
      <w:marTop w:val="0"/>
      <w:marBottom w:val="0"/>
      <w:divBdr>
        <w:top w:val="none" w:sz="0" w:space="0" w:color="auto"/>
        <w:left w:val="none" w:sz="0" w:space="0" w:color="auto"/>
        <w:bottom w:val="none" w:sz="0" w:space="0" w:color="auto"/>
        <w:right w:val="none" w:sz="0" w:space="0" w:color="auto"/>
      </w:divBdr>
    </w:div>
    <w:div w:id="158931421">
      <w:marLeft w:val="640"/>
      <w:marRight w:val="0"/>
      <w:marTop w:val="0"/>
      <w:marBottom w:val="0"/>
      <w:divBdr>
        <w:top w:val="none" w:sz="0" w:space="0" w:color="auto"/>
        <w:left w:val="none" w:sz="0" w:space="0" w:color="auto"/>
        <w:bottom w:val="none" w:sz="0" w:space="0" w:color="auto"/>
        <w:right w:val="none" w:sz="0" w:space="0" w:color="auto"/>
      </w:divBdr>
    </w:div>
    <w:div w:id="158934796">
      <w:marLeft w:val="640"/>
      <w:marRight w:val="0"/>
      <w:marTop w:val="0"/>
      <w:marBottom w:val="0"/>
      <w:divBdr>
        <w:top w:val="none" w:sz="0" w:space="0" w:color="auto"/>
        <w:left w:val="none" w:sz="0" w:space="0" w:color="auto"/>
        <w:bottom w:val="none" w:sz="0" w:space="0" w:color="auto"/>
        <w:right w:val="none" w:sz="0" w:space="0" w:color="auto"/>
      </w:divBdr>
    </w:div>
    <w:div w:id="159122631">
      <w:marLeft w:val="640"/>
      <w:marRight w:val="0"/>
      <w:marTop w:val="0"/>
      <w:marBottom w:val="0"/>
      <w:divBdr>
        <w:top w:val="none" w:sz="0" w:space="0" w:color="auto"/>
        <w:left w:val="none" w:sz="0" w:space="0" w:color="auto"/>
        <w:bottom w:val="none" w:sz="0" w:space="0" w:color="auto"/>
        <w:right w:val="none" w:sz="0" w:space="0" w:color="auto"/>
      </w:divBdr>
    </w:div>
    <w:div w:id="159318948">
      <w:marLeft w:val="640"/>
      <w:marRight w:val="0"/>
      <w:marTop w:val="0"/>
      <w:marBottom w:val="0"/>
      <w:divBdr>
        <w:top w:val="none" w:sz="0" w:space="0" w:color="auto"/>
        <w:left w:val="none" w:sz="0" w:space="0" w:color="auto"/>
        <w:bottom w:val="none" w:sz="0" w:space="0" w:color="auto"/>
        <w:right w:val="none" w:sz="0" w:space="0" w:color="auto"/>
      </w:divBdr>
    </w:div>
    <w:div w:id="159464249">
      <w:marLeft w:val="640"/>
      <w:marRight w:val="0"/>
      <w:marTop w:val="0"/>
      <w:marBottom w:val="0"/>
      <w:divBdr>
        <w:top w:val="none" w:sz="0" w:space="0" w:color="auto"/>
        <w:left w:val="none" w:sz="0" w:space="0" w:color="auto"/>
        <w:bottom w:val="none" w:sz="0" w:space="0" w:color="auto"/>
        <w:right w:val="none" w:sz="0" w:space="0" w:color="auto"/>
      </w:divBdr>
    </w:div>
    <w:div w:id="159471782">
      <w:marLeft w:val="640"/>
      <w:marRight w:val="0"/>
      <w:marTop w:val="0"/>
      <w:marBottom w:val="0"/>
      <w:divBdr>
        <w:top w:val="none" w:sz="0" w:space="0" w:color="auto"/>
        <w:left w:val="none" w:sz="0" w:space="0" w:color="auto"/>
        <w:bottom w:val="none" w:sz="0" w:space="0" w:color="auto"/>
        <w:right w:val="none" w:sz="0" w:space="0" w:color="auto"/>
      </w:divBdr>
    </w:div>
    <w:div w:id="159660660">
      <w:marLeft w:val="640"/>
      <w:marRight w:val="0"/>
      <w:marTop w:val="0"/>
      <w:marBottom w:val="0"/>
      <w:divBdr>
        <w:top w:val="none" w:sz="0" w:space="0" w:color="auto"/>
        <w:left w:val="none" w:sz="0" w:space="0" w:color="auto"/>
        <w:bottom w:val="none" w:sz="0" w:space="0" w:color="auto"/>
        <w:right w:val="none" w:sz="0" w:space="0" w:color="auto"/>
      </w:divBdr>
    </w:div>
    <w:div w:id="160246304">
      <w:marLeft w:val="640"/>
      <w:marRight w:val="0"/>
      <w:marTop w:val="0"/>
      <w:marBottom w:val="0"/>
      <w:divBdr>
        <w:top w:val="none" w:sz="0" w:space="0" w:color="auto"/>
        <w:left w:val="none" w:sz="0" w:space="0" w:color="auto"/>
        <w:bottom w:val="none" w:sz="0" w:space="0" w:color="auto"/>
        <w:right w:val="none" w:sz="0" w:space="0" w:color="auto"/>
      </w:divBdr>
    </w:div>
    <w:div w:id="161237174">
      <w:marLeft w:val="640"/>
      <w:marRight w:val="0"/>
      <w:marTop w:val="0"/>
      <w:marBottom w:val="0"/>
      <w:divBdr>
        <w:top w:val="none" w:sz="0" w:space="0" w:color="auto"/>
        <w:left w:val="none" w:sz="0" w:space="0" w:color="auto"/>
        <w:bottom w:val="none" w:sz="0" w:space="0" w:color="auto"/>
        <w:right w:val="none" w:sz="0" w:space="0" w:color="auto"/>
      </w:divBdr>
    </w:div>
    <w:div w:id="161818397">
      <w:marLeft w:val="640"/>
      <w:marRight w:val="0"/>
      <w:marTop w:val="0"/>
      <w:marBottom w:val="0"/>
      <w:divBdr>
        <w:top w:val="none" w:sz="0" w:space="0" w:color="auto"/>
        <w:left w:val="none" w:sz="0" w:space="0" w:color="auto"/>
        <w:bottom w:val="none" w:sz="0" w:space="0" w:color="auto"/>
        <w:right w:val="none" w:sz="0" w:space="0" w:color="auto"/>
      </w:divBdr>
    </w:div>
    <w:div w:id="161819474">
      <w:marLeft w:val="640"/>
      <w:marRight w:val="0"/>
      <w:marTop w:val="0"/>
      <w:marBottom w:val="0"/>
      <w:divBdr>
        <w:top w:val="none" w:sz="0" w:space="0" w:color="auto"/>
        <w:left w:val="none" w:sz="0" w:space="0" w:color="auto"/>
        <w:bottom w:val="none" w:sz="0" w:space="0" w:color="auto"/>
        <w:right w:val="none" w:sz="0" w:space="0" w:color="auto"/>
      </w:divBdr>
    </w:div>
    <w:div w:id="161824460">
      <w:marLeft w:val="640"/>
      <w:marRight w:val="0"/>
      <w:marTop w:val="0"/>
      <w:marBottom w:val="0"/>
      <w:divBdr>
        <w:top w:val="none" w:sz="0" w:space="0" w:color="auto"/>
        <w:left w:val="none" w:sz="0" w:space="0" w:color="auto"/>
        <w:bottom w:val="none" w:sz="0" w:space="0" w:color="auto"/>
        <w:right w:val="none" w:sz="0" w:space="0" w:color="auto"/>
      </w:divBdr>
    </w:div>
    <w:div w:id="162093515">
      <w:marLeft w:val="640"/>
      <w:marRight w:val="0"/>
      <w:marTop w:val="0"/>
      <w:marBottom w:val="0"/>
      <w:divBdr>
        <w:top w:val="none" w:sz="0" w:space="0" w:color="auto"/>
        <w:left w:val="none" w:sz="0" w:space="0" w:color="auto"/>
        <w:bottom w:val="none" w:sz="0" w:space="0" w:color="auto"/>
        <w:right w:val="none" w:sz="0" w:space="0" w:color="auto"/>
      </w:divBdr>
    </w:div>
    <w:div w:id="162471182">
      <w:marLeft w:val="640"/>
      <w:marRight w:val="0"/>
      <w:marTop w:val="0"/>
      <w:marBottom w:val="0"/>
      <w:divBdr>
        <w:top w:val="none" w:sz="0" w:space="0" w:color="auto"/>
        <w:left w:val="none" w:sz="0" w:space="0" w:color="auto"/>
        <w:bottom w:val="none" w:sz="0" w:space="0" w:color="auto"/>
        <w:right w:val="none" w:sz="0" w:space="0" w:color="auto"/>
      </w:divBdr>
    </w:div>
    <w:div w:id="163009044">
      <w:marLeft w:val="640"/>
      <w:marRight w:val="0"/>
      <w:marTop w:val="0"/>
      <w:marBottom w:val="0"/>
      <w:divBdr>
        <w:top w:val="none" w:sz="0" w:space="0" w:color="auto"/>
        <w:left w:val="none" w:sz="0" w:space="0" w:color="auto"/>
        <w:bottom w:val="none" w:sz="0" w:space="0" w:color="auto"/>
        <w:right w:val="none" w:sz="0" w:space="0" w:color="auto"/>
      </w:divBdr>
    </w:div>
    <w:div w:id="163320376">
      <w:marLeft w:val="640"/>
      <w:marRight w:val="0"/>
      <w:marTop w:val="0"/>
      <w:marBottom w:val="0"/>
      <w:divBdr>
        <w:top w:val="none" w:sz="0" w:space="0" w:color="auto"/>
        <w:left w:val="none" w:sz="0" w:space="0" w:color="auto"/>
        <w:bottom w:val="none" w:sz="0" w:space="0" w:color="auto"/>
        <w:right w:val="none" w:sz="0" w:space="0" w:color="auto"/>
      </w:divBdr>
    </w:div>
    <w:div w:id="164130297">
      <w:marLeft w:val="640"/>
      <w:marRight w:val="0"/>
      <w:marTop w:val="0"/>
      <w:marBottom w:val="0"/>
      <w:divBdr>
        <w:top w:val="none" w:sz="0" w:space="0" w:color="auto"/>
        <w:left w:val="none" w:sz="0" w:space="0" w:color="auto"/>
        <w:bottom w:val="none" w:sz="0" w:space="0" w:color="auto"/>
        <w:right w:val="none" w:sz="0" w:space="0" w:color="auto"/>
      </w:divBdr>
    </w:div>
    <w:div w:id="164590579">
      <w:marLeft w:val="640"/>
      <w:marRight w:val="0"/>
      <w:marTop w:val="0"/>
      <w:marBottom w:val="0"/>
      <w:divBdr>
        <w:top w:val="none" w:sz="0" w:space="0" w:color="auto"/>
        <w:left w:val="none" w:sz="0" w:space="0" w:color="auto"/>
        <w:bottom w:val="none" w:sz="0" w:space="0" w:color="auto"/>
        <w:right w:val="none" w:sz="0" w:space="0" w:color="auto"/>
      </w:divBdr>
    </w:div>
    <w:div w:id="164824598">
      <w:marLeft w:val="640"/>
      <w:marRight w:val="0"/>
      <w:marTop w:val="0"/>
      <w:marBottom w:val="0"/>
      <w:divBdr>
        <w:top w:val="none" w:sz="0" w:space="0" w:color="auto"/>
        <w:left w:val="none" w:sz="0" w:space="0" w:color="auto"/>
        <w:bottom w:val="none" w:sz="0" w:space="0" w:color="auto"/>
        <w:right w:val="none" w:sz="0" w:space="0" w:color="auto"/>
      </w:divBdr>
    </w:div>
    <w:div w:id="164901636">
      <w:marLeft w:val="640"/>
      <w:marRight w:val="0"/>
      <w:marTop w:val="0"/>
      <w:marBottom w:val="0"/>
      <w:divBdr>
        <w:top w:val="none" w:sz="0" w:space="0" w:color="auto"/>
        <w:left w:val="none" w:sz="0" w:space="0" w:color="auto"/>
        <w:bottom w:val="none" w:sz="0" w:space="0" w:color="auto"/>
        <w:right w:val="none" w:sz="0" w:space="0" w:color="auto"/>
      </w:divBdr>
    </w:div>
    <w:div w:id="164979907">
      <w:marLeft w:val="640"/>
      <w:marRight w:val="0"/>
      <w:marTop w:val="0"/>
      <w:marBottom w:val="0"/>
      <w:divBdr>
        <w:top w:val="none" w:sz="0" w:space="0" w:color="auto"/>
        <w:left w:val="none" w:sz="0" w:space="0" w:color="auto"/>
        <w:bottom w:val="none" w:sz="0" w:space="0" w:color="auto"/>
        <w:right w:val="none" w:sz="0" w:space="0" w:color="auto"/>
      </w:divBdr>
    </w:div>
    <w:div w:id="165826844">
      <w:marLeft w:val="640"/>
      <w:marRight w:val="0"/>
      <w:marTop w:val="0"/>
      <w:marBottom w:val="0"/>
      <w:divBdr>
        <w:top w:val="none" w:sz="0" w:space="0" w:color="auto"/>
        <w:left w:val="none" w:sz="0" w:space="0" w:color="auto"/>
        <w:bottom w:val="none" w:sz="0" w:space="0" w:color="auto"/>
        <w:right w:val="none" w:sz="0" w:space="0" w:color="auto"/>
      </w:divBdr>
    </w:div>
    <w:div w:id="165899895">
      <w:marLeft w:val="640"/>
      <w:marRight w:val="0"/>
      <w:marTop w:val="0"/>
      <w:marBottom w:val="0"/>
      <w:divBdr>
        <w:top w:val="none" w:sz="0" w:space="0" w:color="auto"/>
        <w:left w:val="none" w:sz="0" w:space="0" w:color="auto"/>
        <w:bottom w:val="none" w:sz="0" w:space="0" w:color="auto"/>
        <w:right w:val="none" w:sz="0" w:space="0" w:color="auto"/>
      </w:divBdr>
    </w:div>
    <w:div w:id="166211165">
      <w:marLeft w:val="640"/>
      <w:marRight w:val="0"/>
      <w:marTop w:val="0"/>
      <w:marBottom w:val="0"/>
      <w:divBdr>
        <w:top w:val="none" w:sz="0" w:space="0" w:color="auto"/>
        <w:left w:val="none" w:sz="0" w:space="0" w:color="auto"/>
        <w:bottom w:val="none" w:sz="0" w:space="0" w:color="auto"/>
        <w:right w:val="none" w:sz="0" w:space="0" w:color="auto"/>
      </w:divBdr>
    </w:div>
    <w:div w:id="166294384">
      <w:marLeft w:val="640"/>
      <w:marRight w:val="0"/>
      <w:marTop w:val="0"/>
      <w:marBottom w:val="0"/>
      <w:divBdr>
        <w:top w:val="none" w:sz="0" w:space="0" w:color="auto"/>
        <w:left w:val="none" w:sz="0" w:space="0" w:color="auto"/>
        <w:bottom w:val="none" w:sz="0" w:space="0" w:color="auto"/>
        <w:right w:val="none" w:sz="0" w:space="0" w:color="auto"/>
      </w:divBdr>
    </w:div>
    <w:div w:id="166990494">
      <w:marLeft w:val="640"/>
      <w:marRight w:val="0"/>
      <w:marTop w:val="0"/>
      <w:marBottom w:val="0"/>
      <w:divBdr>
        <w:top w:val="none" w:sz="0" w:space="0" w:color="auto"/>
        <w:left w:val="none" w:sz="0" w:space="0" w:color="auto"/>
        <w:bottom w:val="none" w:sz="0" w:space="0" w:color="auto"/>
        <w:right w:val="none" w:sz="0" w:space="0" w:color="auto"/>
      </w:divBdr>
    </w:div>
    <w:div w:id="167329679">
      <w:marLeft w:val="640"/>
      <w:marRight w:val="0"/>
      <w:marTop w:val="0"/>
      <w:marBottom w:val="0"/>
      <w:divBdr>
        <w:top w:val="none" w:sz="0" w:space="0" w:color="auto"/>
        <w:left w:val="none" w:sz="0" w:space="0" w:color="auto"/>
        <w:bottom w:val="none" w:sz="0" w:space="0" w:color="auto"/>
        <w:right w:val="none" w:sz="0" w:space="0" w:color="auto"/>
      </w:divBdr>
    </w:div>
    <w:div w:id="167596747">
      <w:marLeft w:val="640"/>
      <w:marRight w:val="0"/>
      <w:marTop w:val="0"/>
      <w:marBottom w:val="0"/>
      <w:divBdr>
        <w:top w:val="none" w:sz="0" w:space="0" w:color="auto"/>
        <w:left w:val="none" w:sz="0" w:space="0" w:color="auto"/>
        <w:bottom w:val="none" w:sz="0" w:space="0" w:color="auto"/>
        <w:right w:val="none" w:sz="0" w:space="0" w:color="auto"/>
      </w:divBdr>
    </w:div>
    <w:div w:id="168524090">
      <w:marLeft w:val="640"/>
      <w:marRight w:val="0"/>
      <w:marTop w:val="0"/>
      <w:marBottom w:val="0"/>
      <w:divBdr>
        <w:top w:val="none" w:sz="0" w:space="0" w:color="auto"/>
        <w:left w:val="none" w:sz="0" w:space="0" w:color="auto"/>
        <w:bottom w:val="none" w:sz="0" w:space="0" w:color="auto"/>
        <w:right w:val="none" w:sz="0" w:space="0" w:color="auto"/>
      </w:divBdr>
    </w:div>
    <w:div w:id="168715987">
      <w:marLeft w:val="640"/>
      <w:marRight w:val="0"/>
      <w:marTop w:val="0"/>
      <w:marBottom w:val="0"/>
      <w:divBdr>
        <w:top w:val="none" w:sz="0" w:space="0" w:color="auto"/>
        <w:left w:val="none" w:sz="0" w:space="0" w:color="auto"/>
        <w:bottom w:val="none" w:sz="0" w:space="0" w:color="auto"/>
        <w:right w:val="none" w:sz="0" w:space="0" w:color="auto"/>
      </w:divBdr>
    </w:div>
    <w:div w:id="168763275">
      <w:marLeft w:val="640"/>
      <w:marRight w:val="0"/>
      <w:marTop w:val="0"/>
      <w:marBottom w:val="0"/>
      <w:divBdr>
        <w:top w:val="none" w:sz="0" w:space="0" w:color="auto"/>
        <w:left w:val="none" w:sz="0" w:space="0" w:color="auto"/>
        <w:bottom w:val="none" w:sz="0" w:space="0" w:color="auto"/>
        <w:right w:val="none" w:sz="0" w:space="0" w:color="auto"/>
      </w:divBdr>
    </w:div>
    <w:div w:id="169613354">
      <w:marLeft w:val="640"/>
      <w:marRight w:val="0"/>
      <w:marTop w:val="0"/>
      <w:marBottom w:val="0"/>
      <w:divBdr>
        <w:top w:val="none" w:sz="0" w:space="0" w:color="auto"/>
        <w:left w:val="none" w:sz="0" w:space="0" w:color="auto"/>
        <w:bottom w:val="none" w:sz="0" w:space="0" w:color="auto"/>
        <w:right w:val="none" w:sz="0" w:space="0" w:color="auto"/>
      </w:divBdr>
    </w:div>
    <w:div w:id="169878147">
      <w:marLeft w:val="640"/>
      <w:marRight w:val="0"/>
      <w:marTop w:val="0"/>
      <w:marBottom w:val="0"/>
      <w:divBdr>
        <w:top w:val="none" w:sz="0" w:space="0" w:color="auto"/>
        <w:left w:val="none" w:sz="0" w:space="0" w:color="auto"/>
        <w:bottom w:val="none" w:sz="0" w:space="0" w:color="auto"/>
        <w:right w:val="none" w:sz="0" w:space="0" w:color="auto"/>
      </w:divBdr>
    </w:div>
    <w:div w:id="170067019">
      <w:marLeft w:val="640"/>
      <w:marRight w:val="0"/>
      <w:marTop w:val="0"/>
      <w:marBottom w:val="0"/>
      <w:divBdr>
        <w:top w:val="none" w:sz="0" w:space="0" w:color="auto"/>
        <w:left w:val="none" w:sz="0" w:space="0" w:color="auto"/>
        <w:bottom w:val="none" w:sz="0" w:space="0" w:color="auto"/>
        <w:right w:val="none" w:sz="0" w:space="0" w:color="auto"/>
      </w:divBdr>
    </w:div>
    <w:div w:id="170071020">
      <w:marLeft w:val="640"/>
      <w:marRight w:val="0"/>
      <w:marTop w:val="0"/>
      <w:marBottom w:val="0"/>
      <w:divBdr>
        <w:top w:val="none" w:sz="0" w:space="0" w:color="auto"/>
        <w:left w:val="none" w:sz="0" w:space="0" w:color="auto"/>
        <w:bottom w:val="none" w:sz="0" w:space="0" w:color="auto"/>
        <w:right w:val="none" w:sz="0" w:space="0" w:color="auto"/>
      </w:divBdr>
    </w:div>
    <w:div w:id="170607009">
      <w:marLeft w:val="640"/>
      <w:marRight w:val="0"/>
      <w:marTop w:val="0"/>
      <w:marBottom w:val="0"/>
      <w:divBdr>
        <w:top w:val="none" w:sz="0" w:space="0" w:color="auto"/>
        <w:left w:val="none" w:sz="0" w:space="0" w:color="auto"/>
        <w:bottom w:val="none" w:sz="0" w:space="0" w:color="auto"/>
        <w:right w:val="none" w:sz="0" w:space="0" w:color="auto"/>
      </w:divBdr>
    </w:div>
    <w:div w:id="170682540">
      <w:marLeft w:val="640"/>
      <w:marRight w:val="0"/>
      <w:marTop w:val="0"/>
      <w:marBottom w:val="0"/>
      <w:divBdr>
        <w:top w:val="none" w:sz="0" w:space="0" w:color="auto"/>
        <w:left w:val="none" w:sz="0" w:space="0" w:color="auto"/>
        <w:bottom w:val="none" w:sz="0" w:space="0" w:color="auto"/>
        <w:right w:val="none" w:sz="0" w:space="0" w:color="auto"/>
      </w:divBdr>
    </w:div>
    <w:div w:id="171921959">
      <w:marLeft w:val="640"/>
      <w:marRight w:val="0"/>
      <w:marTop w:val="0"/>
      <w:marBottom w:val="0"/>
      <w:divBdr>
        <w:top w:val="none" w:sz="0" w:space="0" w:color="auto"/>
        <w:left w:val="none" w:sz="0" w:space="0" w:color="auto"/>
        <w:bottom w:val="none" w:sz="0" w:space="0" w:color="auto"/>
        <w:right w:val="none" w:sz="0" w:space="0" w:color="auto"/>
      </w:divBdr>
    </w:div>
    <w:div w:id="172452710">
      <w:marLeft w:val="640"/>
      <w:marRight w:val="0"/>
      <w:marTop w:val="0"/>
      <w:marBottom w:val="0"/>
      <w:divBdr>
        <w:top w:val="none" w:sz="0" w:space="0" w:color="auto"/>
        <w:left w:val="none" w:sz="0" w:space="0" w:color="auto"/>
        <w:bottom w:val="none" w:sz="0" w:space="0" w:color="auto"/>
        <w:right w:val="none" w:sz="0" w:space="0" w:color="auto"/>
      </w:divBdr>
    </w:div>
    <w:div w:id="173422096">
      <w:marLeft w:val="640"/>
      <w:marRight w:val="0"/>
      <w:marTop w:val="0"/>
      <w:marBottom w:val="0"/>
      <w:divBdr>
        <w:top w:val="none" w:sz="0" w:space="0" w:color="auto"/>
        <w:left w:val="none" w:sz="0" w:space="0" w:color="auto"/>
        <w:bottom w:val="none" w:sz="0" w:space="0" w:color="auto"/>
        <w:right w:val="none" w:sz="0" w:space="0" w:color="auto"/>
      </w:divBdr>
    </w:div>
    <w:div w:id="173763918">
      <w:marLeft w:val="640"/>
      <w:marRight w:val="0"/>
      <w:marTop w:val="0"/>
      <w:marBottom w:val="0"/>
      <w:divBdr>
        <w:top w:val="none" w:sz="0" w:space="0" w:color="auto"/>
        <w:left w:val="none" w:sz="0" w:space="0" w:color="auto"/>
        <w:bottom w:val="none" w:sz="0" w:space="0" w:color="auto"/>
        <w:right w:val="none" w:sz="0" w:space="0" w:color="auto"/>
      </w:divBdr>
    </w:div>
    <w:div w:id="174194874">
      <w:marLeft w:val="640"/>
      <w:marRight w:val="0"/>
      <w:marTop w:val="0"/>
      <w:marBottom w:val="0"/>
      <w:divBdr>
        <w:top w:val="none" w:sz="0" w:space="0" w:color="auto"/>
        <w:left w:val="none" w:sz="0" w:space="0" w:color="auto"/>
        <w:bottom w:val="none" w:sz="0" w:space="0" w:color="auto"/>
        <w:right w:val="none" w:sz="0" w:space="0" w:color="auto"/>
      </w:divBdr>
    </w:div>
    <w:div w:id="174928085">
      <w:marLeft w:val="640"/>
      <w:marRight w:val="0"/>
      <w:marTop w:val="0"/>
      <w:marBottom w:val="0"/>
      <w:divBdr>
        <w:top w:val="none" w:sz="0" w:space="0" w:color="auto"/>
        <w:left w:val="none" w:sz="0" w:space="0" w:color="auto"/>
        <w:bottom w:val="none" w:sz="0" w:space="0" w:color="auto"/>
        <w:right w:val="none" w:sz="0" w:space="0" w:color="auto"/>
      </w:divBdr>
    </w:div>
    <w:div w:id="175193910">
      <w:marLeft w:val="640"/>
      <w:marRight w:val="0"/>
      <w:marTop w:val="0"/>
      <w:marBottom w:val="0"/>
      <w:divBdr>
        <w:top w:val="none" w:sz="0" w:space="0" w:color="auto"/>
        <w:left w:val="none" w:sz="0" w:space="0" w:color="auto"/>
        <w:bottom w:val="none" w:sz="0" w:space="0" w:color="auto"/>
        <w:right w:val="none" w:sz="0" w:space="0" w:color="auto"/>
      </w:divBdr>
    </w:div>
    <w:div w:id="175341484">
      <w:marLeft w:val="640"/>
      <w:marRight w:val="0"/>
      <w:marTop w:val="0"/>
      <w:marBottom w:val="0"/>
      <w:divBdr>
        <w:top w:val="none" w:sz="0" w:space="0" w:color="auto"/>
        <w:left w:val="none" w:sz="0" w:space="0" w:color="auto"/>
        <w:bottom w:val="none" w:sz="0" w:space="0" w:color="auto"/>
        <w:right w:val="none" w:sz="0" w:space="0" w:color="auto"/>
      </w:divBdr>
    </w:div>
    <w:div w:id="176582155">
      <w:marLeft w:val="640"/>
      <w:marRight w:val="0"/>
      <w:marTop w:val="0"/>
      <w:marBottom w:val="0"/>
      <w:divBdr>
        <w:top w:val="none" w:sz="0" w:space="0" w:color="auto"/>
        <w:left w:val="none" w:sz="0" w:space="0" w:color="auto"/>
        <w:bottom w:val="none" w:sz="0" w:space="0" w:color="auto"/>
        <w:right w:val="none" w:sz="0" w:space="0" w:color="auto"/>
      </w:divBdr>
    </w:div>
    <w:div w:id="176818086">
      <w:marLeft w:val="640"/>
      <w:marRight w:val="0"/>
      <w:marTop w:val="0"/>
      <w:marBottom w:val="0"/>
      <w:divBdr>
        <w:top w:val="none" w:sz="0" w:space="0" w:color="auto"/>
        <w:left w:val="none" w:sz="0" w:space="0" w:color="auto"/>
        <w:bottom w:val="none" w:sz="0" w:space="0" w:color="auto"/>
        <w:right w:val="none" w:sz="0" w:space="0" w:color="auto"/>
      </w:divBdr>
    </w:div>
    <w:div w:id="177427499">
      <w:marLeft w:val="640"/>
      <w:marRight w:val="0"/>
      <w:marTop w:val="0"/>
      <w:marBottom w:val="0"/>
      <w:divBdr>
        <w:top w:val="none" w:sz="0" w:space="0" w:color="auto"/>
        <w:left w:val="none" w:sz="0" w:space="0" w:color="auto"/>
        <w:bottom w:val="none" w:sz="0" w:space="0" w:color="auto"/>
        <w:right w:val="none" w:sz="0" w:space="0" w:color="auto"/>
      </w:divBdr>
    </w:div>
    <w:div w:id="178159130">
      <w:marLeft w:val="640"/>
      <w:marRight w:val="0"/>
      <w:marTop w:val="0"/>
      <w:marBottom w:val="0"/>
      <w:divBdr>
        <w:top w:val="none" w:sz="0" w:space="0" w:color="auto"/>
        <w:left w:val="none" w:sz="0" w:space="0" w:color="auto"/>
        <w:bottom w:val="none" w:sz="0" w:space="0" w:color="auto"/>
        <w:right w:val="none" w:sz="0" w:space="0" w:color="auto"/>
      </w:divBdr>
    </w:div>
    <w:div w:id="178936701">
      <w:marLeft w:val="640"/>
      <w:marRight w:val="0"/>
      <w:marTop w:val="0"/>
      <w:marBottom w:val="0"/>
      <w:divBdr>
        <w:top w:val="none" w:sz="0" w:space="0" w:color="auto"/>
        <w:left w:val="none" w:sz="0" w:space="0" w:color="auto"/>
        <w:bottom w:val="none" w:sz="0" w:space="0" w:color="auto"/>
        <w:right w:val="none" w:sz="0" w:space="0" w:color="auto"/>
      </w:divBdr>
    </w:div>
    <w:div w:id="179322246">
      <w:marLeft w:val="640"/>
      <w:marRight w:val="0"/>
      <w:marTop w:val="0"/>
      <w:marBottom w:val="0"/>
      <w:divBdr>
        <w:top w:val="none" w:sz="0" w:space="0" w:color="auto"/>
        <w:left w:val="none" w:sz="0" w:space="0" w:color="auto"/>
        <w:bottom w:val="none" w:sz="0" w:space="0" w:color="auto"/>
        <w:right w:val="none" w:sz="0" w:space="0" w:color="auto"/>
      </w:divBdr>
    </w:div>
    <w:div w:id="179398932">
      <w:marLeft w:val="640"/>
      <w:marRight w:val="0"/>
      <w:marTop w:val="0"/>
      <w:marBottom w:val="0"/>
      <w:divBdr>
        <w:top w:val="none" w:sz="0" w:space="0" w:color="auto"/>
        <w:left w:val="none" w:sz="0" w:space="0" w:color="auto"/>
        <w:bottom w:val="none" w:sz="0" w:space="0" w:color="auto"/>
        <w:right w:val="none" w:sz="0" w:space="0" w:color="auto"/>
      </w:divBdr>
    </w:div>
    <w:div w:id="181482142">
      <w:marLeft w:val="640"/>
      <w:marRight w:val="0"/>
      <w:marTop w:val="0"/>
      <w:marBottom w:val="0"/>
      <w:divBdr>
        <w:top w:val="none" w:sz="0" w:space="0" w:color="auto"/>
        <w:left w:val="none" w:sz="0" w:space="0" w:color="auto"/>
        <w:bottom w:val="none" w:sz="0" w:space="0" w:color="auto"/>
        <w:right w:val="none" w:sz="0" w:space="0" w:color="auto"/>
      </w:divBdr>
    </w:div>
    <w:div w:id="183204520">
      <w:marLeft w:val="640"/>
      <w:marRight w:val="0"/>
      <w:marTop w:val="0"/>
      <w:marBottom w:val="0"/>
      <w:divBdr>
        <w:top w:val="none" w:sz="0" w:space="0" w:color="auto"/>
        <w:left w:val="none" w:sz="0" w:space="0" w:color="auto"/>
        <w:bottom w:val="none" w:sz="0" w:space="0" w:color="auto"/>
        <w:right w:val="none" w:sz="0" w:space="0" w:color="auto"/>
      </w:divBdr>
    </w:div>
    <w:div w:id="183322319">
      <w:marLeft w:val="640"/>
      <w:marRight w:val="0"/>
      <w:marTop w:val="0"/>
      <w:marBottom w:val="0"/>
      <w:divBdr>
        <w:top w:val="none" w:sz="0" w:space="0" w:color="auto"/>
        <w:left w:val="none" w:sz="0" w:space="0" w:color="auto"/>
        <w:bottom w:val="none" w:sz="0" w:space="0" w:color="auto"/>
        <w:right w:val="none" w:sz="0" w:space="0" w:color="auto"/>
      </w:divBdr>
    </w:div>
    <w:div w:id="184246926">
      <w:marLeft w:val="640"/>
      <w:marRight w:val="0"/>
      <w:marTop w:val="0"/>
      <w:marBottom w:val="0"/>
      <w:divBdr>
        <w:top w:val="none" w:sz="0" w:space="0" w:color="auto"/>
        <w:left w:val="none" w:sz="0" w:space="0" w:color="auto"/>
        <w:bottom w:val="none" w:sz="0" w:space="0" w:color="auto"/>
        <w:right w:val="none" w:sz="0" w:space="0" w:color="auto"/>
      </w:divBdr>
    </w:div>
    <w:div w:id="184636738">
      <w:marLeft w:val="640"/>
      <w:marRight w:val="0"/>
      <w:marTop w:val="0"/>
      <w:marBottom w:val="0"/>
      <w:divBdr>
        <w:top w:val="none" w:sz="0" w:space="0" w:color="auto"/>
        <w:left w:val="none" w:sz="0" w:space="0" w:color="auto"/>
        <w:bottom w:val="none" w:sz="0" w:space="0" w:color="auto"/>
        <w:right w:val="none" w:sz="0" w:space="0" w:color="auto"/>
      </w:divBdr>
    </w:div>
    <w:div w:id="185023078">
      <w:marLeft w:val="640"/>
      <w:marRight w:val="0"/>
      <w:marTop w:val="0"/>
      <w:marBottom w:val="0"/>
      <w:divBdr>
        <w:top w:val="none" w:sz="0" w:space="0" w:color="auto"/>
        <w:left w:val="none" w:sz="0" w:space="0" w:color="auto"/>
        <w:bottom w:val="none" w:sz="0" w:space="0" w:color="auto"/>
        <w:right w:val="none" w:sz="0" w:space="0" w:color="auto"/>
      </w:divBdr>
    </w:div>
    <w:div w:id="185798549">
      <w:marLeft w:val="640"/>
      <w:marRight w:val="0"/>
      <w:marTop w:val="0"/>
      <w:marBottom w:val="0"/>
      <w:divBdr>
        <w:top w:val="none" w:sz="0" w:space="0" w:color="auto"/>
        <w:left w:val="none" w:sz="0" w:space="0" w:color="auto"/>
        <w:bottom w:val="none" w:sz="0" w:space="0" w:color="auto"/>
        <w:right w:val="none" w:sz="0" w:space="0" w:color="auto"/>
      </w:divBdr>
    </w:div>
    <w:div w:id="186018318">
      <w:marLeft w:val="640"/>
      <w:marRight w:val="0"/>
      <w:marTop w:val="0"/>
      <w:marBottom w:val="0"/>
      <w:divBdr>
        <w:top w:val="none" w:sz="0" w:space="0" w:color="auto"/>
        <w:left w:val="none" w:sz="0" w:space="0" w:color="auto"/>
        <w:bottom w:val="none" w:sz="0" w:space="0" w:color="auto"/>
        <w:right w:val="none" w:sz="0" w:space="0" w:color="auto"/>
      </w:divBdr>
    </w:div>
    <w:div w:id="186141920">
      <w:marLeft w:val="640"/>
      <w:marRight w:val="0"/>
      <w:marTop w:val="0"/>
      <w:marBottom w:val="0"/>
      <w:divBdr>
        <w:top w:val="none" w:sz="0" w:space="0" w:color="auto"/>
        <w:left w:val="none" w:sz="0" w:space="0" w:color="auto"/>
        <w:bottom w:val="none" w:sz="0" w:space="0" w:color="auto"/>
        <w:right w:val="none" w:sz="0" w:space="0" w:color="auto"/>
      </w:divBdr>
    </w:div>
    <w:div w:id="186724379">
      <w:marLeft w:val="640"/>
      <w:marRight w:val="0"/>
      <w:marTop w:val="0"/>
      <w:marBottom w:val="0"/>
      <w:divBdr>
        <w:top w:val="none" w:sz="0" w:space="0" w:color="auto"/>
        <w:left w:val="none" w:sz="0" w:space="0" w:color="auto"/>
        <w:bottom w:val="none" w:sz="0" w:space="0" w:color="auto"/>
        <w:right w:val="none" w:sz="0" w:space="0" w:color="auto"/>
      </w:divBdr>
    </w:div>
    <w:div w:id="187764403">
      <w:marLeft w:val="640"/>
      <w:marRight w:val="0"/>
      <w:marTop w:val="0"/>
      <w:marBottom w:val="0"/>
      <w:divBdr>
        <w:top w:val="none" w:sz="0" w:space="0" w:color="auto"/>
        <w:left w:val="none" w:sz="0" w:space="0" w:color="auto"/>
        <w:bottom w:val="none" w:sz="0" w:space="0" w:color="auto"/>
        <w:right w:val="none" w:sz="0" w:space="0" w:color="auto"/>
      </w:divBdr>
    </w:div>
    <w:div w:id="188378606">
      <w:marLeft w:val="640"/>
      <w:marRight w:val="0"/>
      <w:marTop w:val="0"/>
      <w:marBottom w:val="0"/>
      <w:divBdr>
        <w:top w:val="none" w:sz="0" w:space="0" w:color="auto"/>
        <w:left w:val="none" w:sz="0" w:space="0" w:color="auto"/>
        <w:bottom w:val="none" w:sz="0" w:space="0" w:color="auto"/>
        <w:right w:val="none" w:sz="0" w:space="0" w:color="auto"/>
      </w:divBdr>
    </w:div>
    <w:div w:id="189536181">
      <w:marLeft w:val="640"/>
      <w:marRight w:val="0"/>
      <w:marTop w:val="0"/>
      <w:marBottom w:val="0"/>
      <w:divBdr>
        <w:top w:val="none" w:sz="0" w:space="0" w:color="auto"/>
        <w:left w:val="none" w:sz="0" w:space="0" w:color="auto"/>
        <w:bottom w:val="none" w:sz="0" w:space="0" w:color="auto"/>
        <w:right w:val="none" w:sz="0" w:space="0" w:color="auto"/>
      </w:divBdr>
    </w:div>
    <w:div w:id="189606350">
      <w:marLeft w:val="640"/>
      <w:marRight w:val="0"/>
      <w:marTop w:val="0"/>
      <w:marBottom w:val="0"/>
      <w:divBdr>
        <w:top w:val="none" w:sz="0" w:space="0" w:color="auto"/>
        <w:left w:val="none" w:sz="0" w:space="0" w:color="auto"/>
        <w:bottom w:val="none" w:sz="0" w:space="0" w:color="auto"/>
        <w:right w:val="none" w:sz="0" w:space="0" w:color="auto"/>
      </w:divBdr>
    </w:div>
    <w:div w:id="189688044">
      <w:marLeft w:val="640"/>
      <w:marRight w:val="0"/>
      <w:marTop w:val="0"/>
      <w:marBottom w:val="0"/>
      <w:divBdr>
        <w:top w:val="none" w:sz="0" w:space="0" w:color="auto"/>
        <w:left w:val="none" w:sz="0" w:space="0" w:color="auto"/>
        <w:bottom w:val="none" w:sz="0" w:space="0" w:color="auto"/>
        <w:right w:val="none" w:sz="0" w:space="0" w:color="auto"/>
      </w:divBdr>
    </w:div>
    <w:div w:id="190188271">
      <w:marLeft w:val="640"/>
      <w:marRight w:val="0"/>
      <w:marTop w:val="0"/>
      <w:marBottom w:val="0"/>
      <w:divBdr>
        <w:top w:val="none" w:sz="0" w:space="0" w:color="auto"/>
        <w:left w:val="none" w:sz="0" w:space="0" w:color="auto"/>
        <w:bottom w:val="none" w:sz="0" w:space="0" w:color="auto"/>
        <w:right w:val="none" w:sz="0" w:space="0" w:color="auto"/>
      </w:divBdr>
    </w:div>
    <w:div w:id="190343158">
      <w:marLeft w:val="640"/>
      <w:marRight w:val="0"/>
      <w:marTop w:val="0"/>
      <w:marBottom w:val="0"/>
      <w:divBdr>
        <w:top w:val="none" w:sz="0" w:space="0" w:color="auto"/>
        <w:left w:val="none" w:sz="0" w:space="0" w:color="auto"/>
        <w:bottom w:val="none" w:sz="0" w:space="0" w:color="auto"/>
        <w:right w:val="none" w:sz="0" w:space="0" w:color="auto"/>
      </w:divBdr>
    </w:div>
    <w:div w:id="190841046">
      <w:marLeft w:val="640"/>
      <w:marRight w:val="0"/>
      <w:marTop w:val="0"/>
      <w:marBottom w:val="0"/>
      <w:divBdr>
        <w:top w:val="none" w:sz="0" w:space="0" w:color="auto"/>
        <w:left w:val="none" w:sz="0" w:space="0" w:color="auto"/>
        <w:bottom w:val="none" w:sz="0" w:space="0" w:color="auto"/>
        <w:right w:val="none" w:sz="0" w:space="0" w:color="auto"/>
      </w:divBdr>
    </w:div>
    <w:div w:id="191723537">
      <w:marLeft w:val="640"/>
      <w:marRight w:val="0"/>
      <w:marTop w:val="0"/>
      <w:marBottom w:val="0"/>
      <w:divBdr>
        <w:top w:val="none" w:sz="0" w:space="0" w:color="auto"/>
        <w:left w:val="none" w:sz="0" w:space="0" w:color="auto"/>
        <w:bottom w:val="none" w:sz="0" w:space="0" w:color="auto"/>
        <w:right w:val="none" w:sz="0" w:space="0" w:color="auto"/>
      </w:divBdr>
    </w:div>
    <w:div w:id="192154939">
      <w:marLeft w:val="640"/>
      <w:marRight w:val="0"/>
      <w:marTop w:val="0"/>
      <w:marBottom w:val="0"/>
      <w:divBdr>
        <w:top w:val="none" w:sz="0" w:space="0" w:color="auto"/>
        <w:left w:val="none" w:sz="0" w:space="0" w:color="auto"/>
        <w:bottom w:val="none" w:sz="0" w:space="0" w:color="auto"/>
        <w:right w:val="none" w:sz="0" w:space="0" w:color="auto"/>
      </w:divBdr>
    </w:div>
    <w:div w:id="193543721">
      <w:marLeft w:val="640"/>
      <w:marRight w:val="0"/>
      <w:marTop w:val="0"/>
      <w:marBottom w:val="0"/>
      <w:divBdr>
        <w:top w:val="none" w:sz="0" w:space="0" w:color="auto"/>
        <w:left w:val="none" w:sz="0" w:space="0" w:color="auto"/>
        <w:bottom w:val="none" w:sz="0" w:space="0" w:color="auto"/>
        <w:right w:val="none" w:sz="0" w:space="0" w:color="auto"/>
      </w:divBdr>
    </w:div>
    <w:div w:id="193806493">
      <w:marLeft w:val="640"/>
      <w:marRight w:val="0"/>
      <w:marTop w:val="0"/>
      <w:marBottom w:val="0"/>
      <w:divBdr>
        <w:top w:val="none" w:sz="0" w:space="0" w:color="auto"/>
        <w:left w:val="none" w:sz="0" w:space="0" w:color="auto"/>
        <w:bottom w:val="none" w:sz="0" w:space="0" w:color="auto"/>
        <w:right w:val="none" w:sz="0" w:space="0" w:color="auto"/>
      </w:divBdr>
    </w:div>
    <w:div w:id="194929917">
      <w:marLeft w:val="640"/>
      <w:marRight w:val="0"/>
      <w:marTop w:val="0"/>
      <w:marBottom w:val="0"/>
      <w:divBdr>
        <w:top w:val="none" w:sz="0" w:space="0" w:color="auto"/>
        <w:left w:val="none" w:sz="0" w:space="0" w:color="auto"/>
        <w:bottom w:val="none" w:sz="0" w:space="0" w:color="auto"/>
        <w:right w:val="none" w:sz="0" w:space="0" w:color="auto"/>
      </w:divBdr>
    </w:div>
    <w:div w:id="195583052">
      <w:marLeft w:val="640"/>
      <w:marRight w:val="0"/>
      <w:marTop w:val="0"/>
      <w:marBottom w:val="0"/>
      <w:divBdr>
        <w:top w:val="none" w:sz="0" w:space="0" w:color="auto"/>
        <w:left w:val="none" w:sz="0" w:space="0" w:color="auto"/>
        <w:bottom w:val="none" w:sz="0" w:space="0" w:color="auto"/>
        <w:right w:val="none" w:sz="0" w:space="0" w:color="auto"/>
      </w:divBdr>
    </w:div>
    <w:div w:id="195584320">
      <w:marLeft w:val="640"/>
      <w:marRight w:val="0"/>
      <w:marTop w:val="0"/>
      <w:marBottom w:val="0"/>
      <w:divBdr>
        <w:top w:val="none" w:sz="0" w:space="0" w:color="auto"/>
        <w:left w:val="none" w:sz="0" w:space="0" w:color="auto"/>
        <w:bottom w:val="none" w:sz="0" w:space="0" w:color="auto"/>
        <w:right w:val="none" w:sz="0" w:space="0" w:color="auto"/>
      </w:divBdr>
    </w:div>
    <w:div w:id="195852074">
      <w:marLeft w:val="640"/>
      <w:marRight w:val="0"/>
      <w:marTop w:val="0"/>
      <w:marBottom w:val="0"/>
      <w:divBdr>
        <w:top w:val="none" w:sz="0" w:space="0" w:color="auto"/>
        <w:left w:val="none" w:sz="0" w:space="0" w:color="auto"/>
        <w:bottom w:val="none" w:sz="0" w:space="0" w:color="auto"/>
        <w:right w:val="none" w:sz="0" w:space="0" w:color="auto"/>
      </w:divBdr>
    </w:div>
    <w:div w:id="196281786">
      <w:marLeft w:val="640"/>
      <w:marRight w:val="0"/>
      <w:marTop w:val="0"/>
      <w:marBottom w:val="0"/>
      <w:divBdr>
        <w:top w:val="none" w:sz="0" w:space="0" w:color="auto"/>
        <w:left w:val="none" w:sz="0" w:space="0" w:color="auto"/>
        <w:bottom w:val="none" w:sz="0" w:space="0" w:color="auto"/>
        <w:right w:val="none" w:sz="0" w:space="0" w:color="auto"/>
      </w:divBdr>
    </w:div>
    <w:div w:id="197861777">
      <w:marLeft w:val="640"/>
      <w:marRight w:val="0"/>
      <w:marTop w:val="0"/>
      <w:marBottom w:val="0"/>
      <w:divBdr>
        <w:top w:val="none" w:sz="0" w:space="0" w:color="auto"/>
        <w:left w:val="none" w:sz="0" w:space="0" w:color="auto"/>
        <w:bottom w:val="none" w:sz="0" w:space="0" w:color="auto"/>
        <w:right w:val="none" w:sz="0" w:space="0" w:color="auto"/>
      </w:divBdr>
    </w:div>
    <w:div w:id="197937755">
      <w:marLeft w:val="640"/>
      <w:marRight w:val="0"/>
      <w:marTop w:val="0"/>
      <w:marBottom w:val="0"/>
      <w:divBdr>
        <w:top w:val="none" w:sz="0" w:space="0" w:color="auto"/>
        <w:left w:val="none" w:sz="0" w:space="0" w:color="auto"/>
        <w:bottom w:val="none" w:sz="0" w:space="0" w:color="auto"/>
        <w:right w:val="none" w:sz="0" w:space="0" w:color="auto"/>
      </w:divBdr>
    </w:div>
    <w:div w:id="198974344">
      <w:marLeft w:val="640"/>
      <w:marRight w:val="0"/>
      <w:marTop w:val="0"/>
      <w:marBottom w:val="0"/>
      <w:divBdr>
        <w:top w:val="none" w:sz="0" w:space="0" w:color="auto"/>
        <w:left w:val="none" w:sz="0" w:space="0" w:color="auto"/>
        <w:bottom w:val="none" w:sz="0" w:space="0" w:color="auto"/>
        <w:right w:val="none" w:sz="0" w:space="0" w:color="auto"/>
      </w:divBdr>
    </w:div>
    <w:div w:id="198981375">
      <w:marLeft w:val="640"/>
      <w:marRight w:val="0"/>
      <w:marTop w:val="0"/>
      <w:marBottom w:val="0"/>
      <w:divBdr>
        <w:top w:val="none" w:sz="0" w:space="0" w:color="auto"/>
        <w:left w:val="none" w:sz="0" w:space="0" w:color="auto"/>
        <w:bottom w:val="none" w:sz="0" w:space="0" w:color="auto"/>
        <w:right w:val="none" w:sz="0" w:space="0" w:color="auto"/>
      </w:divBdr>
    </w:div>
    <w:div w:id="200557929">
      <w:marLeft w:val="640"/>
      <w:marRight w:val="0"/>
      <w:marTop w:val="0"/>
      <w:marBottom w:val="0"/>
      <w:divBdr>
        <w:top w:val="none" w:sz="0" w:space="0" w:color="auto"/>
        <w:left w:val="none" w:sz="0" w:space="0" w:color="auto"/>
        <w:bottom w:val="none" w:sz="0" w:space="0" w:color="auto"/>
        <w:right w:val="none" w:sz="0" w:space="0" w:color="auto"/>
      </w:divBdr>
    </w:div>
    <w:div w:id="200627516">
      <w:marLeft w:val="480"/>
      <w:marRight w:val="0"/>
      <w:marTop w:val="0"/>
      <w:marBottom w:val="0"/>
      <w:divBdr>
        <w:top w:val="none" w:sz="0" w:space="0" w:color="auto"/>
        <w:left w:val="none" w:sz="0" w:space="0" w:color="auto"/>
        <w:bottom w:val="none" w:sz="0" w:space="0" w:color="auto"/>
        <w:right w:val="none" w:sz="0" w:space="0" w:color="auto"/>
      </w:divBdr>
    </w:div>
    <w:div w:id="201022741">
      <w:marLeft w:val="640"/>
      <w:marRight w:val="0"/>
      <w:marTop w:val="0"/>
      <w:marBottom w:val="0"/>
      <w:divBdr>
        <w:top w:val="none" w:sz="0" w:space="0" w:color="auto"/>
        <w:left w:val="none" w:sz="0" w:space="0" w:color="auto"/>
        <w:bottom w:val="none" w:sz="0" w:space="0" w:color="auto"/>
        <w:right w:val="none" w:sz="0" w:space="0" w:color="auto"/>
      </w:divBdr>
    </w:div>
    <w:div w:id="201132311">
      <w:marLeft w:val="640"/>
      <w:marRight w:val="0"/>
      <w:marTop w:val="0"/>
      <w:marBottom w:val="0"/>
      <w:divBdr>
        <w:top w:val="none" w:sz="0" w:space="0" w:color="auto"/>
        <w:left w:val="none" w:sz="0" w:space="0" w:color="auto"/>
        <w:bottom w:val="none" w:sz="0" w:space="0" w:color="auto"/>
        <w:right w:val="none" w:sz="0" w:space="0" w:color="auto"/>
      </w:divBdr>
    </w:div>
    <w:div w:id="202250689">
      <w:marLeft w:val="640"/>
      <w:marRight w:val="0"/>
      <w:marTop w:val="0"/>
      <w:marBottom w:val="0"/>
      <w:divBdr>
        <w:top w:val="none" w:sz="0" w:space="0" w:color="auto"/>
        <w:left w:val="none" w:sz="0" w:space="0" w:color="auto"/>
        <w:bottom w:val="none" w:sz="0" w:space="0" w:color="auto"/>
        <w:right w:val="none" w:sz="0" w:space="0" w:color="auto"/>
      </w:divBdr>
    </w:div>
    <w:div w:id="202788405">
      <w:marLeft w:val="640"/>
      <w:marRight w:val="0"/>
      <w:marTop w:val="0"/>
      <w:marBottom w:val="0"/>
      <w:divBdr>
        <w:top w:val="none" w:sz="0" w:space="0" w:color="auto"/>
        <w:left w:val="none" w:sz="0" w:space="0" w:color="auto"/>
        <w:bottom w:val="none" w:sz="0" w:space="0" w:color="auto"/>
        <w:right w:val="none" w:sz="0" w:space="0" w:color="auto"/>
      </w:divBdr>
    </w:div>
    <w:div w:id="203031234">
      <w:marLeft w:val="640"/>
      <w:marRight w:val="0"/>
      <w:marTop w:val="0"/>
      <w:marBottom w:val="0"/>
      <w:divBdr>
        <w:top w:val="none" w:sz="0" w:space="0" w:color="auto"/>
        <w:left w:val="none" w:sz="0" w:space="0" w:color="auto"/>
        <w:bottom w:val="none" w:sz="0" w:space="0" w:color="auto"/>
        <w:right w:val="none" w:sz="0" w:space="0" w:color="auto"/>
      </w:divBdr>
    </w:div>
    <w:div w:id="203062014">
      <w:marLeft w:val="640"/>
      <w:marRight w:val="0"/>
      <w:marTop w:val="0"/>
      <w:marBottom w:val="0"/>
      <w:divBdr>
        <w:top w:val="none" w:sz="0" w:space="0" w:color="auto"/>
        <w:left w:val="none" w:sz="0" w:space="0" w:color="auto"/>
        <w:bottom w:val="none" w:sz="0" w:space="0" w:color="auto"/>
        <w:right w:val="none" w:sz="0" w:space="0" w:color="auto"/>
      </w:divBdr>
    </w:div>
    <w:div w:id="205139779">
      <w:marLeft w:val="640"/>
      <w:marRight w:val="0"/>
      <w:marTop w:val="0"/>
      <w:marBottom w:val="0"/>
      <w:divBdr>
        <w:top w:val="none" w:sz="0" w:space="0" w:color="auto"/>
        <w:left w:val="none" w:sz="0" w:space="0" w:color="auto"/>
        <w:bottom w:val="none" w:sz="0" w:space="0" w:color="auto"/>
        <w:right w:val="none" w:sz="0" w:space="0" w:color="auto"/>
      </w:divBdr>
    </w:div>
    <w:div w:id="206143262">
      <w:marLeft w:val="640"/>
      <w:marRight w:val="0"/>
      <w:marTop w:val="0"/>
      <w:marBottom w:val="0"/>
      <w:divBdr>
        <w:top w:val="none" w:sz="0" w:space="0" w:color="auto"/>
        <w:left w:val="none" w:sz="0" w:space="0" w:color="auto"/>
        <w:bottom w:val="none" w:sz="0" w:space="0" w:color="auto"/>
        <w:right w:val="none" w:sz="0" w:space="0" w:color="auto"/>
      </w:divBdr>
    </w:div>
    <w:div w:id="206375366">
      <w:marLeft w:val="640"/>
      <w:marRight w:val="0"/>
      <w:marTop w:val="0"/>
      <w:marBottom w:val="0"/>
      <w:divBdr>
        <w:top w:val="none" w:sz="0" w:space="0" w:color="auto"/>
        <w:left w:val="none" w:sz="0" w:space="0" w:color="auto"/>
        <w:bottom w:val="none" w:sz="0" w:space="0" w:color="auto"/>
        <w:right w:val="none" w:sz="0" w:space="0" w:color="auto"/>
      </w:divBdr>
    </w:div>
    <w:div w:id="206721818">
      <w:marLeft w:val="640"/>
      <w:marRight w:val="0"/>
      <w:marTop w:val="0"/>
      <w:marBottom w:val="0"/>
      <w:divBdr>
        <w:top w:val="none" w:sz="0" w:space="0" w:color="auto"/>
        <w:left w:val="none" w:sz="0" w:space="0" w:color="auto"/>
        <w:bottom w:val="none" w:sz="0" w:space="0" w:color="auto"/>
        <w:right w:val="none" w:sz="0" w:space="0" w:color="auto"/>
      </w:divBdr>
    </w:div>
    <w:div w:id="207425425">
      <w:marLeft w:val="640"/>
      <w:marRight w:val="0"/>
      <w:marTop w:val="0"/>
      <w:marBottom w:val="0"/>
      <w:divBdr>
        <w:top w:val="none" w:sz="0" w:space="0" w:color="auto"/>
        <w:left w:val="none" w:sz="0" w:space="0" w:color="auto"/>
        <w:bottom w:val="none" w:sz="0" w:space="0" w:color="auto"/>
        <w:right w:val="none" w:sz="0" w:space="0" w:color="auto"/>
      </w:divBdr>
    </w:div>
    <w:div w:id="207649822">
      <w:marLeft w:val="640"/>
      <w:marRight w:val="0"/>
      <w:marTop w:val="0"/>
      <w:marBottom w:val="0"/>
      <w:divBdr>
        <w:top w:val="none" w:sz="0" w:space="0" w:color="auto"/>
        <w:left w:val="none" w:sz="0" w:space="0" w:color="auto"/>
        <w:bottom w:val="none" w:sz="0" w:space="0" w:color="auto"/>
        <w:right w:val="none" w:sz="0" w:space="0" w:color="auto"/>
      </w:divBdr>
    </w:div>
    <w:div w:id="207838770">
      <w:marLeft w:val="640"/>
      <w:marRight w:val="0"/>
      <w:marTop w:val="0"/>
      <w:marBottom w:val="0"/>
      <w:divBdr>
        <w:top w:val="none" w:sz="0" w:space="0" w:color="auto"/>
        <w:left w:val="none" w:sz="0" w:space="0" w:color="auto"/>
        <w:bottom w:val="none" w:sz="0" w:space="0" w:color="auto"/>
        <w:right w:val="none" w:sz="0" w:space="0" w:color="auto"/>
      </w:divBdr>
    </w:div>
    <w:div w:id="207841615">
      <w:marLeft w:val="640"/>
      <w:marRight w:val="0"/>
      <w:marTop w:val="0"/>
      <w:marBottom w:val="0"/>
      <w:divBdr>
        <w:top w:val="none" w:sz="0" w:space="0" w:color="auto"/>
        <w:left w:val="none" w:sz="0" w:space="0" w:color="auto"/>
        <w:bottom w:val="none" w:sz="0" w:space="0" w:color="auto"/>
        <w:right w:val="none" w:sz="0" w:space="0" w:color="auto"/>
      </w:divBdr>
    </w:div>
    <w:div w:id="209070925">
      <w:marLeft w:val="640"/>
      <w:marRight w:val="0"/>
      <w:marTop w:val="0"/>
      <w:marBottom w:val="0"/>
      <w:divBdr>
        <w:top w:val="none" w:sz="0" w:space="0" w:color="auto"/>
        <w:left w:val="none" w:sz="0" w:space="0" w:color="auto"/>
        <w:bottom w:val="none" w:sz="0" w:space="0" w:color="auto"/>
        <w:right w:val="none" w:sz="0" w:space="0" w:color="auto"/>
      </w:divBdr>
    </w:div>
    <w:div w:id="209417243">
      <w:marLeft w:val="640"/>
      <w:marRight w:val="0"/>
      <w:marTop w:val="0"/>
      <w:marBottom w:val="0"/>
      <w:divBdr>
        <w:top w:val="none" w:sz="0" w:space="0" w:color="auto"/>
        <w:left w:val="none" w:sz="0" w:space="0" w:color="auto"/>
        <w:bottom w:val="none" w:sz="0" w:space="0" w:color="auto"/>
        <w:right w:val="none" w:sz="0" w:space="0" w:color="auto"/>
      </w:divBdr>
    </w:div>
    <w:div w:id="210583954">
      <w:marLeft w:val="640"/>
      <w:marRight w:val="0"/>
      <w:marTop w:val="0"/>
      <w:marBottom w:val="0"/>
      <w:divBdr>
        <w:top w:val="none" w:sz="0" w:space="0" w:color="auto"/>
        <w:left w:val="none" w:sz="0" w:space="0" w:color="auto"/>
        <w:bottom w:val="none" w:sz="0" w:space="0" w:color="auto"/>
        <w:right w:val="none" w:sz="0" w:space="0" w:color="auto"/>
      </w:divBdr>
    </w:div>
    <w:div w:id="211041503">
      <w:marLeft w:val="640"/>
      <w:marRight w:val="0"/>
      <w:marTop w:val="0"/>
      <w:marBottom w:val="0"/>
      <w:divBdr>
        <w:top w:val="none" w:sz="0" w:space="0" w:color="auto"/>
        <w:left w:val="none" w:sz="0" w:space="0" w:color="auto"/>
        <w:bottom w:val="none" w:sz="0" w:space="0" w:color="auto"/>
        <w:right w:val="none" w:sz="0" w:space="0" w:color="auto"/>
      </w:divBdr>
    </w:div>
    <w:div w:id="212231355">
      <w:marLeft w:val="640"/>
      <w:marRight w:val="0"/>
      <w:marTop w:val="0"/>
      <w:marBottom w:val="0"/>
      <w:divBdr>
        <w:top w:val="none" w:sz="0" w:space="0" w:color="auto"/>
        <w:left w:val="none" w:sz="0" w:space="0" w:color="auto"/>
        <w:bottom w:val="none" w:sz="0" w:space="0" w:color="auto"/>
        <w:right w:val="none" w:sz="0" w:space="0" w:color="auto"/>
      </w:divBdr>
    </w:div>
    <w:div w:id="212892296">
      <w:marLeft w:val="640"/>
      <w:marRight w:val="0"/>
      <w:marTop w:val="0"/>
      <w:marBottom w:val="0"/>
      <w:divBdr>
        <w:top w:val="none" w:sz="0" w:space="0" w:color="auto"/>
        <w:left w:val="none" w:sz="0" w:space="0" w:color="auto"/>
        <w:bottom w:val="none" w:sz="0" w:space="0" w:color="auto"/>
        <w:right w:val="none" w:sz="0" w:space="0" w:color="auto"/>
      </w:divBdr>
    </w:div>
    <w:div w:id="215091078">
      <w:marLeft w:val="640"/>
      <w:marRight w:val="0"/>
      <w:marTop w:val="0"/>
      <w:marBottom w:val="0"/>
      <w:divBdr>
        <w:top w:val="none" w:sz="0" w:space="0" w:color="auto"/>
        <w:left w:val="none" w:sz="0" w:space="0" w:color="auto"/>
        <w:bottom w:val="none" w:sz="0" w:space="0" w:color="auto"/>
        <w:right w:val="none" w:sz="0" w:space="0" w:color="auto"/>
      </w:divBdr>
    </w:div>
    <w:div w:id="215120358">
      <w:marLeft w:val="640"/>
      <w:marRight w:val="0"/>
      <w:marTop w:val="0"/>
      <w:marBottom w:val="0"/>
      <w:divBdr>
        <w:top w:val="none" w:sz="0" w:space="0" w:color="auto"/>
        <w:left w:val="none" w:sz="0" w:space="0" w:color="auto"/>
        <w:bottom w:val="none" w:sz="0" w:space="0" w:color="auto"/>
        <w:right w:val="none" w:sz="0" w:space="0" w:color="auto"/>
      </w:divBdr>
    </w:div>
    <w:div w:id="215243712">
      <w:marLeft w:val="640"/>
      <w:marRight w:val="0"/>
      <w:marTop w:val="0"/>
      <w:marBottom w:val="0"/>
      <w:divBdr>
        <w:top w:val="none" w:sz="0" w:space="0" w:color="auto"/>
        <w:left w:val="none" w:sz="0" w:space="0" w:color="auto"/>
        <w:bottom w:val="none" w:sz="0" w:space="0" w:color="auto"/>
        <w:right w:val="none" w:sz="0" w:space="0" w:color="auto"/>
      </w:divBdr>
    </w:div>
    <w:div w:id="217205262">
      <w:marLeft w:val="640"/>
      <w:marRight w:val="0"/>
      <w:marTop w:val="0"/>
      <w:marBottom w:val="0"/>
      <w:divBdr>
        <w:top w:val="none" w:sz="0" w:space="0" w:color="auto"/>
        <w:left w:val="none" w:sz="0" w:space="0" w:color="auto"/>
        <w:bottom w:val="none" w:sz="0" w:space="0" w:color="auto"/>
        <w:right w:val="none" w:sz="0" w:space="0" w:color="auto"/>
      </w:divBdr>
    </w:div>
    <w:div w:id="218635123">
      <w:marLeft w:val="640"/>
      <w:marRight w:val="0"/>
      <w:marTop w:val="0"/>
      <w:marBottom w:val="0"/>
      <w:divBdr>
        <w:top w:val="none" w:sz="0" w:space="0" w:color="auto"/>
        <w:left w:val="none" w:sz="0" w:space="0" w:color="auto"/>
        <w:bottom w:val="none" w:sz="0" w:space="0" w:color="auto"/>
        <w:right w:val="none" w:sz="0" w:space="0" w:color="auto"/>
      </w:divBdr>
    </w:div>
    <w:div w:id="218899651">
      <w:marLeft w:val="640"/>
      <w:marRight w:val="0"/>
      <w:marTop w:val="0"/>
      <w:marBottom w:val="0"/>
      <w:divBdr>
        <w:top w:val="none" w:sz="0" w:space="0" w:color="auto"/>
        <w:left w:val="none" w:sz="0" w:space="0" w:color="auto"/>
        <w:bottom w:val="none" w:sz="0" w:space="0" w:color="auto"/>
        <w:right w:val="none" w:sz="0" w:space="0" w:color="auto"/>
      </w:divBdr>
    </w:div>
    <w:div w:id="218908495">
      <w:marLeft w:val="640"/>
      <w:marRight w:val="0"/>
      <w:marTop w:val="0"/>
      <w:marBottom w:val="0"/>
      <w:divBdr>
        <w:top w:val="none" w:sz="0" w:space="0" w:color="auto"/>
        <w:left w:val="none" w:sz="0" w:space="0" w:color="auto"/>
        <w:bottom w:val="none" w:sz="0" w:space="0" w:color="auto"/>
        <w:right w:val="none" w:sz="0" w:space="0" w:color="auto"/>
      </w:divBdr>
    </w:div>
    <w:div w:id="219755522">
      <w:marLeft w:val="640"/>
      <w:marRight w:val="0"/>
      <w:marTop w:val="0"/>
      <w:marBottom w:val="0"/>
      <w:divBdr>
        <w:top w:val="none" w:sz="0" w:space="0" w:color="auto"/>
        <w:left w:val="none" w:sz="0" w:space="0" w:color="auto"/>
        <w:bottom w:val="none" w:sz="0" w:space="0" w:color="auto"/>
        <w:right w:val="none" w:sz="0" w:space="0" w:color="auto"/>
      </w:divBdr>
    </w:div>
    <w:div w:id="220286393">
      <w:marLeft w:val="640"/>
      <w:marRight w:val="0"/>
      <w:marTop w:val="0"/>
      <w:marBottom w:val="0"/>
      <w:divBdr>
        <w:top w:val="none" w:sz="0" w:space="0" w:color="auto"/>
        <w:left w:val="none" w:sz="0" w:space="0" w:color="auto"/>
        <w:bottom w:val="none" w:sz="0" w:space="0" w:color="auto"/>
        <w:right w:val="none" w:sz="0" w:space="0" w:color="auto"/>
      </w:divBdr>
    </w:div>
    <w:div w:id="220950510">
      <w:marLeft w:val="640"/>
      <w:marRight w:val="0"/>
      <w:marTop w:val="0"/>
      <w:marBottom w:val="0"/>
      <w:divBdr>
        <w:top w:val="none" w:sz="0" w:space="0" w:color="auto"/>
        <w:left w:val="none" w:sz="0" w:space="0" w:color="auto"/>
        <w:bottom w:val="none" w:sz="0" w:space="0" w:color="auto"/>
        <w:right w:val="none" w:sz="0" w:space="0" w:color="auto"/>
      </w:divBdr>
    </w:div>
    <w:div w:id="221253128">
      <w:marLeft w:val="640"/>
      <w:marRight w:val="0"/>
      <w:marTop w:val="0"/>
      <w:marBottom w:val="0"/>
      <w:divBdr>
        <w:top w:val="none" w:sz="0" w:space="0" w:color="auto"/>
        <w:left w:val="none" w:sz="0" w:space="0" w:color="auto"/>
        <w:bottom w:val="none" w:sz="0" w:space="0" w:color="auto"/>
        <w:right w:val="none" w:sz="0" w:space="0" w:color="auto"/>
      </w:divBdr>
    </w:div>
    <w:div w:id="221798224">
      <w:marLeft w:val="640"/>
      <w:marRight w:val="0"/>
      <w:marTop w:val="0"/>
      <w:marBottom w:val="0"/>
      <w:divBdr>
        <w:top w:val="none" w:sz="0" w:space="0" w:color="auto"/>
        <w:left w:val="none" w:sz="0" w:space="0" w:color="auto"/>
        <w:bottom w:val="none" w:sz="0" w:space="0" w:color="auto"/>
        <w:right w:val="none" w:sz="0" w:space="0" w:color="auto"/>
      </w:divBdr>
    </w:div>
    <w:div w:id="222183974">
      <w:marLeft w:val="640"/>
      <w:marRight w:val="0"/>
      <w:marTop w:val="0"/>
      <w:marBottom w:val="0"/>
      <w:divBdr>
        <w:top w:val="none" w:sz="0" w:space="0" w:color="auto"/>
        <w:left w:val="none" w:sz="0" w:space="0" w:color="auto"/>
        <w:bottom w:val="none" w:sz="0" w:space="0" w:color="auto"/>
        <w:right w:val="none" w:sz="0" w:space="0" w:color="auto"/>
      </w:divBdr>
    </w:div>
    <w:div w:id="222638856">
      <w:marLeft w:val="640"/>
      <w:marRight w:val="0"/>
      <w:marTop w:val="0"/>
      <w:marBottom w:val="0"/>
      <w:divBdr>
        <w:top w:val="none" w:sz="0" w:space="0" w:color="auto"/>
        <w:left w:val="none" w:sz="0" w:space="0" w:color="auto"/>
        <w:bottom w:val="none" w:sz="0" w:space="0" w:color="auto"/>
        <w:right w:val="none" w:sz="0" w:space="0" w:color="auto"/>
      </w:divBdr>
    </w:div>
    <w:div w:id="222714783">
      <w:marLeft w:val="640"/>
      <w:marRight w:val="0"/>
      <w:marTop w:val="0"/>
      <w:marBottom w:val="0"/>
      <w:divBdr>
        <w:top w:val="none" w:sz="0" w:space="0" w:color="auto"/>
        <w:left w:val="none" w:sz="0" w:space="0" w:color="auto"/>
        <w:bottom w:val="none" w:sz="0" w:space="0" w:color="auto"/>
        <w:right w:val="none" w:sz="0" w:space="0" w:color="auto"/>
      </w:divBdr>
    </w:div>
    <w:div w:id="223026460">
      <w:marLeft w:val="640"/>
      <w:marRight w:val="0"/>
      <w:marTop w:val="0"/>
      <w:marBottom w:val="0"/>
      <w:divBdr>
        <w:top w:val="none" w:sz="0" w:space="0" w:color="auto"/>
        <w:left w:val="none" w:sz="0" w:space="0" w:color="auto"/>
        <w:bottom w:val="none" w:sz="0" w:space="0" w:color="auto"/>
        <w:right w:val="none" w:sz="0" w:space="0" w:color="auto"/>
      </w:divBdr>
    </w:div>
    <w:div w:id="223033496">
      <w:marLeft w:val="640"/>
      <w:marRight w:val="0"/>
      <w:marTop w:val="0"/>
      <w:marBottom w:val="0"/>
      <w:divBdr>
        <w:top w:val="none" w:sz="0" w:space="0" w:color="auto"/>
        <w:left w:val="none" w:sz="0" w:space="0" w:color="auto"/>
        <w:bottom w:val="none" w:sz="0" w:space="0" w:color="auto"/>
        <w:right w:val="none" w:sz="0" w:space="0" w:color="auto"/>
      </w:divBdr>
    </w:div>
    <w:div w:id="224991783">
      <w:marLeft w:val="640"/>
      <w:marRight w:val="0"/>
      <w:marTop w:val="0"/>
      <w:marBottom w:val="0"/>
      <w:divBdr>
        <w:top w:val="none" w:sz="0" w:space="0" w:color="auto"/>
        <w:left w:val="none" w:sz="0" w:space="0" w:color="auto"/>
        <w:bottom w:val="none" w:sz="0" w:space="0" w:color="auto"/>
        <w:right w:val="none" w:sz="0" w:space="0" w:color="auto"/>
      </w:divBdr>
    </w:div>
    <w:div w:id="225578802">
      <w:marLeft w:val="640"/>
      <w:marRight w:val="0"/>
      <w:marTop w:val="0"/>
      <w:marBottom w:val="0"/>
      <w:divBdr>
        <w:top w:val="none" w:sz="0" w:space="0" w:color="auto"/>
        <w:left w:val="none" w:sz="0" w:space="0" w:color="auto"/>
        <w:bottom w:val="none" w:sz="0" w:space="0" w:color="auto"/>
        <w:right w:val="none" w:sz="0" w:space="0" w:color="auto"/>
      </w:divBdr>
    </w:div>
    <w:div w:id="225847837">
      <w:marLeft w:val="640"/>
      <w:marRight w:val="0"/>
      <w:marTop w:val="0"/>
      <w:marBottom w:val="0"/>
      <w:divBdr>
        <w:top w:val="none" w:sz="0" w:space="0" w:color="auto"/>
        <w:left w:val="none" w:sz="0" w:space="0" w:color="auto"/>
        <w:bottom w:val="none" w:sz="0" w:space="0" w:color="auto"/>
        <w:right w:val="none" w:sz="0" w:space="0" w:color="auto"/>
      </w:divBdr>
    </w:div>
    <w:div w:id="226452526">
      <w:marLeft w:val="640"/>
      <w:marRight w:val="0"/>
      <w:marTop w:val="0"/>
      <w:marBottom w:val="0"/>
      <w:divBdr>
        <w:top w:val="none" w:sz="0" w:space="0" w:color="auto"/>
        <w:left w:val="none" w:sz="0" w:space="0" w:color="auto"/>
        <w:bottom w:val="none" w:sz="0" w:space="0" w:color="auto"/>
        <w:right w:val="none" w:sz="0" w:space="0" w:color="auto"/>
      </w:divBdr>
    </w:div>
    <w:div w:id="227109072">
      <w:marLeft w:val="640"/>
      <w:marRight w:val="0"/>
      <w:marTop w:val="0"/>
      <w:marBottom w:val="0"/>
      <w:divBdr>
        <w:top w:val="none" w:sz="0" w:space="0" w:color="auto"/>
        <w:left w:val="none" w:sz="0" w:space="0" w:color="auto"/>
        <w:bottom w:val="none" w:sz="0" w:space="0" w:color="auto"/>
        <w:right w:val="none" w:sz="0" w:space="0" w:color="auto"/>
      </w:divBdr>
    </w:div>
    <w:div w:id="227308697">
      <w:marLeft w:val="640"/>
      <w:marRight w:val="0"/>
      <w:marTop w:val="0"/>
      <w:marBottom w:val="0"/>
      <w:divBdr>
        <w:top w:val="none" w:sz="0" w:space="0" w:color="auto"/>
        <w:left w:val="none" w:sz="0" w:space="0" w:color="auto"/>
        <w:bottom w:val="none" w:sz="0" w:space="0" w:color="auto"/>
        <w:right w:val="none" w:sz="0" w:space="0" w:color="auto"/>
      </w:divBdr>
    </w:div>
    <w:div w:id="228270128">
      <w:marLeft w:val="640"/>
      <w:marRight w:val="0"/>
      <w:marTop w:val="0"/>
      <w:marBottom w:val="0"/>
      <w:divBdr>
        <w:top w:val="none" w:sz="0" w:space="0" w:color="auto"/>
        <w:left w:val="none" w:sz="0" w:space="0" w:color="auto"/>
        <w:bottom w:val="none" w:sz="0" w:space="0" w:color="auto"/>
        <w:right w:val="none" w:sz="0" w:space="0" w:color="auto"/>
      </w:divBdr>
    </w:div>
    <w:div w:id="228736158">
      <w:marLeft w:val="640"/>
      <w:marRight w:val="0"/>
      <w:marTop w:val="0"/>
      <w:marBottom w:val="0"/>
      <w:divBdr>
        <w:top w:val="none" w:sz="0" w:space="0" w:color="auto"/>
        <w:left w:val="none" w:sz="0" w:space="0" w:color="auto"/>
        <w:bottom w:val="none" w:sz="0" w:space="0" w:color="auto"/>
        <w:right w:val="none" w:sz="0" w:space="0" w:color="auto"/>
      </w:divBdr>
    </w:div>
    <w:div w:id="229270720">
      <w:marLeft w:val="480"/>
      <w:marRight w:val="0"/>
      <w:marTop w:val="0"/>
      <w:marBottom w:val="0"/>
      <w:divBdr>
        <w:top w:val="none" w:sz="0" w:space="0" w:color="auto"/>
        <w:left w:val="none" w:sz="0" w:space="0" w:color="auto"/>
        <w:bottom w:val="none" w:sz="0" w:space="0" w:color="auto"/>
        <w:right w:val="none" w:sz="0" w:space="0" w:color="auto"/>
      </w:divBdr>
    </w:div>
    <w:div w:id="229462679">
      <w:marLeft w:val="640"/>
      <w:marRight w:val="0"/>
      <w:marTop w:val="0"/>
      <w:marBottom w:val="0"/>
      <w:divBdr>
        <w:top w:val="none" w:sz="0" w:space="0" w:color="auto"/>
        <w:left w:val="none" w:sz="0" w:space="0" w:color="auto"/>
        <w:bottom w:val="none" w:sz="0" w:space="0" w:color="auto"/>
        <w:right w:val="none" w:sz="0" w:space="0" w:color="auto"/>
      </w:divBdr>
    </w:div>
    <w:div w:id="229578155">
      <w:marLeft w:val="640"/>
      <w:marRight w:val="0"/>
      <w:marTop w:val="0"/>
      <w:marBottom w:val="0"/>
      <w:divBdr>
        <w:top w:val="none" w:sz="0" w:space="0" w:color="auto"/>
        <w:left w:val="none" w:sz="0" w:space="0" w:color="auto"/>
        <w:bottom w:val="none" w:sz="0" w:space="0" w:color="auto"/>
        <w:right w:val="none" w:sz="0" w:space="0" w:color="auto"/>
      </w:divBdr>
    </w:div>
    <w:div w:id="230236817">
      <w:marLeft w:val="640"/>
      <w:marRight w:val="0"/>
      <w:marTop w:val="0"/>
      <w:marBottom w:val="0"/>
      <w:divBdr>
        <w:top w:val="none" w:sz="0" w:space="0" w:color="auto"/>
        <w:left w:val="none" w:sz="0" w:space="0" w:color="auto"/>
        <w:bottom w:val="none" w:sz="0" w:space="0" w:color="auto"/>
        <w:right w:val="none" w:sz="0" w:space="0" w:color="auto"/>
      </w:divBdr>
    </w:div>
    <w:div w:id="230772370">
      <w:marLeft w:val="640"/>
      <w:marRight w:val="0"/>
      <w:marTop w:val="0"/>
      <w:marBottom w:val="0"/>
      <w:divBdr>
        <w:top w:val="none" w:sz="0" w:space="0" w:color="auto"/>
        <w:left w:val="none" w:sz="0" w:space="0" w:color="auto"/>
        <w:bottom w:val="none" w:sz="0" w:space="0" w:color="auto"/>
        <w:right w:val="none" w:sz="0" w:space="0" w:color="auto"/>
      </w:divBdr>
    </w:div>
    <w:div w:id="230895433">
      <w:marLeft w:val="640"/>
      <w:marRight w:val="0"/>
      <w:marTop w:val="0"/>
      <w:marBottom w:val="0"/>
      <w:divBdr>
        <w:top w:val="none" w:sz="0" w:space="0" w:color="auto"/>
        <w:left w:val="none" w:sz="0" w:space="0" w:color="auto"/>
        <w:bottom w:val="none" w:sz="0" w:space="0" w:color="auto"/>
        <w:right w:val="none" w:sz="0" w:space="0" w:color="auto"/>
      </w:divBdr>
    </w:div>
    <w:div w:id="232082549">
      <w:marLeft w:val="640"/>
      <w:marRight w:val="0"/>
      <w:marTop w:val="0"/>
      <w:marBottom w:val="0"/>
      <w:divBdr>
        <w:top w:val="none" w:sz="0" w:space="0" w:color="auto"/>
        <w:left w:val="none" w:sz="0" w:space="0" w:color="auto"/>
        <w:bottom w:val="none" w:sz="0" w:space="0" w:color="auto"/>
        <w:right w:val="none" w:sz="0" w:space="0" w:color="auto"/>
      </w:divBdr>
    </w:div>
    <w:div w:id="232784866">
      <w:marLeft w:val="640"/>
      <w:marRight w:val="0"/>
      <w:marTop w:val="0"/>
      <w:marBottom w:val="0"/>
      <w:divBdr>
        <w:top w:val="none" w:sz="0" w:space="0" w:color="auto"/>
        <w:left w:val="none" w:sz="0" w:space="0" w:color="auto"/>
        <w:bottom w:val="none" w:sz="0" w:space="0" w:color="auto"/>
        <w:right w:val="none" w:sz="0" w:space="0" w:color="auto"/>
      </w:divBdr>
    </w:div>
    <w:div w:id="233129619">
      <w:marLeft w:val="640"/>
      <w:marRight w:val="0"/>
      <w:marTop w:val="0"/>
      <w:marBottom w:val="0"/>
      <w:divBdr>
        <w:top w:val="none" w:sz="0" w:space="0" w:color="auto"/>
        <w:left w:val="none" w:sz="0" w:space="0" w:color="auto"/>
        <w:bottom w:val="none" w:sz="0" w:space="0" w:color="auto"/>
        <w:right w:val="none" w:sz="0" w:space="0" w:color="auto"/>
      </w:divBdr>
    </w:div>
    <w:div w:id="234635295">
      <w:marLeft w:val="640"/>
      <w:marRight w:val="0"/>
      <w:marTop w:val="0"/>
      <w:marBottom w:val="0"/>
      <w:divBdr>
        <w:top w:val="none" w:sz="0" w:space="0" w:color="auto"/>
        <w:left w:val="none" w:sz="0" w:space="0" w:color="auto"/>
        <w:bottom w:val="none" w:sz="0" w:space="0" w:color="auto"/>
        <w:right w:val="none" w:sz="0" w:space="0" w:color="auto"/>
      </w:divBdr>
    </w:div>
    <w:div w:id="235021093">
      <w:marLeft w:val="640"/>
      <w:marRight w:val="0"/>
      <w:marTop w:val="0"/>
      <w:marBottom w:val="0"/>
      <w:divBdr>
        <w:top w:val="none" w:sz="0" w:space="0" w:color="auto"/>
        <w:left w:val="none" w:sz="0" w:space="0" w:color="auto"/>
        <w:bottom w:val="none" w:sz="0" w:space="0" w:color="auto"/>
        <w:right w:val="none" w:sz="0" w:space="0" w:color="auto"/>
      </w:divBdr>
    </w:div>
    <w:div w:id="235483056">
      <w:marLeft w:val="640"/>
      <w:marRight w:val="0"/>
      <w:marTop w:val="0"/>
      <w:marBottom w:val="0"/>
      <w:divBdr>
        <w:top w:val="none" w:sz="0" w:space="0" w:color="auto"/>
        <w:left w:val="none" w:sz="0" w:space="0" w:color="auto"/>
        <w:bottom w:val="none" w:sz="0" w:space="0" w:color="auto"/>
        <w:right w:val="none" w:sz="0" w:space="0" w:color="auto"/>
      </w:divBdr>
    </w:div>
    <w:div w:id="236213064">
      <w:marLeft w:val="640"/>
      <w:marRight w:val="0"/>
      <w:marTop w:val="0"/>
      <w:marBottom w:val="0"/>
      <w:divBdr>
        <w:top w:val="none" w:sz="0" w:space="0" w:color="auto"/>
        <w:left w:val="none" w:sz="0" w:space="0" w:color="auto"/>
        <w:bottom w:val="none" w:sz="0" w:space="0" w:color="auto"/>
        <w:right w:val="none" w:sz="0" w:space="0" w:color="auto"/>
      </w:divBdr>
    </w:div>
    <w:div w:id="236979024">
      <w:marLeft w:val="640"/>
      <w:marRight w:val="0"/>
      <w:marTop w:val="0"/>
      <w:marBottom w:val="0"/>
      <w:divBdr>
        <w:top w:val="none" w:sz="0" w:space="0" w:color="auto"/>
        <w:left w:val="none" w:sz="0" w:space="0" w:color="auto"/>
        <w:bottom w:val="none" w:sz="0" w:space="0" w:color="auto"/>
        <w:right w:val="none" w:sz="0" w:space="0" w:color="auto"/>
      </w:divBdr>
    </w:div>
    <w:div w:id="236987750">
      <w:marLeft w:val="640"/>
      <w:marRight w:val="0"/>
      <w:marTop w:val="0"/>
      <w:marBottom w:val="0"/>
      <w:divBdr>
        <w:top w:val="none" w:sz="0" w:space="0" w:color="auto"/>
        <w:left w:val="none" w:sz="0" w:space="0" w:color="auto"/>
        <w:bottom w:val="none" w:sz="0" w:space="0" w:color="auto"/>
        <w:right w:val="none" w:sz="0" w:space="0" w:color="auto"/>
      </w:divBdr>
    </w:div>
    <w:div w:id="238439957">
      <w:marLeft w:val="640"/>
      <w:marRight w:val="0"/>
      <w:marTop w:val="0"/>
      <w:marBottom w:val="0"/>
      <w:divBdr>
        <w:top w:val="none" w:sz="0" w:space="0" w:color="auto"/>
        <w:left w:val="none" w:sz="0" w:space="0" w:color="auto"/>
        <w:bottom w:val="none" w:sz="0" w:space="0" w:color="auto"/>
        <w:right w:val="none" w:sz="0" w:space="0" w:color="auto"/>
      </w:divBdr>
    </w:div>
    <w:div w:id="240527729">
      <w:marLeft w:val="640"/>
      <w:marRight w:val="0"/>
      <w:marTop w:val="0"/>
      <w:marBottom w:val="0"/>
      <w:divBdr>
        <w:top w:val="none" w:sz="0" w:space="0" w:color="auto"/>
        <w:left w:val="none" w:sz="0" w:space="0" w:color="auto"/>
        <w:bottom w:val="none" w:sz="0" w:space="0" w:color="auto"/>
        <w:right w:val="none" w:sz="0" w:space="0" w:color="auto"/>
      </w:divBdr>
    </w:div>
    <w:div w:id="240533149">
      <w:marLeft w:val="640"/>
      <w:marRight w:val="0"/>
      <w:marTop w:val="0"/>
      <w:marBottom w:val="0"/>
      <w:divBdr>
        <w:top w:val="none" w:sz="0" w:space="0" w:color="auto"/>
        <w:left w:val="none" w:sz="0" w:space="0" w:color="auto"/>
        <w:bottom w:val="none" w:sz="0" w:space="0" w:color="auto"/>
        <w:right w:val="none" w:sz="0" w:space="0" w:color="auto"/>
      </w:divBdr>
    </w:div>
    <w:div w:id="241258736">
      <w:marLeft w:val="640"/>
      <w:marRight w:val="0"/>
      <w:marTop w:val="0"/>
      <w:marBottom w:val="0"/>
      <w:divBdr>
        <w:top w:val="none" w:sz="0" w:space="0" w:color="auto"/>
        <w:left w:val="none" w:sz="0" w:space="0" w:color="auto"/>
        <w:bottom w:val="none" w:sz="0" w:space="0" w:color="auto"/>
        <w:right w:val="none" w:sz="0" w:space="0" w:color="auto"/>
      </w:divBdr>
    </w:div>
    <w:div w:id="241526583">
      <w:marLeft w:val="640"/>
      <w:marRight w:val="0"/>
      <w:marTop w:val="0"/>
      <w:marBottom w:val="0"/>
      <w:divBdr>
        <w:top w:val="none" w:sz="0" w:space="0" w:color="auto"/>
        <w:left w:val="none" w:sz="0" w:space="0" w:color="auto"/>
        <w:bottom w:val="none" w:sz="0" w:space="0" w:color="auto"/>
        <w:right w:val="none" w:sz="0" w:space="0" w:color="auto"/>
      </w:divBdr>
    </w:div>
    <w:div w:id="242185847">
      <w:marLeft w:val="640"/>
      <w:marRight w:val="0"/>
      <w:marTop w:val="0"/>
      <w:marBottom w:val="0"/>
      <w:divBdr>
        <w:top w:val="none" w:sz="0" w:space="0" w:color="auto"/>
        <w:left w:val="none" w:sz="0" w:space="0" w:color="auto"/>
        <w:bottom w:val="none" w:sz="0" w:space="0" w:color="auto"/>
        <w:right w:val="none" w:sz="0" w:space="0" w:color="auto"/>
      </w:divBdr>
    </w:div>
    <w:div w:id="242570152">
      <w:marLeft w:val="640"/>
      <w:marRight w:val="0"/>
      <w:marTop w:val="0"/>
      <w:marBottom w:val="0"/>
      <w:divBdr>
        <w:top w:val="none" w:sz="0" w:space="0" w:color="auto"/>
        <w:left w:val="none" w:sz="0" w:space="0" w:color="auto"/>
        <w:bottom w:val="none" w:sz="0" w:space="0" w:color="auto"/>
        <w:right w:val="none" w:sz="0" w:space="0" w:color="auto"/>
      </w:divBdr>
    </w:div>
    <w:div w:id="242836360">
      <w:marLeft w:val="640"/>
      <w:marRight w:val="0"/>
      <w:marTop w:val="0"/>
      <w:marBottom w:val="0"/>
      <w:divBdr>
        <w:top w:val="none" w:sz="0" w:space="0" w:color="auto"/>
        <w:left w:val="none" w:sz="0" w:space="0" w:color="auto"/>
        <w:bottom w:val="none" w:sz="0" w:space="0" w:color="auto"/>
        <w:right w:val="none" w:sz="0" w:space="0" w:color="auto"/>
      </w:divBdr>
    </w:div>
    <w:div w:id="243223537">
      <w:marLeft w:val="640"/>
      <w:marRight w:val="0"/>
      <w:marTop w:val="0"/>
      <w:marBottom w:val="0"/>
      <w:divBdr>
        <w:top w:val="none" w:sz="0" w:space="0" w:color="auto"/>
        <w:left w:val="none" w:sz="0" w:space="0" w:color="auto"/>
        <w:bottom w:val="none" w:sz="0" w:space="0" w:color="auto"/>
        <w:right w:val="none" w:sz="0" w:space="0" w:color="auto"/>
      </w:divBdr>
    </w:div>
    <w:div w:id="243296237">
      <w:marLeft w:val="640"/>
      <w:marRight w:val="0"/>
      <w:marTop w:val="0"/>
      <w:marBottom w:val="0"/>
      <w:divBdr>
        <w:top w:val="none" w:sz="0" w:space="0" w:color="auto"/>
        <w:left w:val="none" w:sz="0" w:space="0" w:color="auto"/>
        <w:bottom w:val="none" w:sz="0" w:space="0" w:color="auto"/>
        <w:right w:val="none" w:sz="0" w:space="0" w:color="auto"/>
      </w:divBdr>
    </w:div>
    <w:div w:id="243341509">
      <w:marLeft w:val="640"/>
      <w:marRight w:val="0"/>
      <w:marTop w:val="0"/>
      <w:marBottom w:val="0"/>
      <w:divBdr>
        <w:top w:val="none" w:sz="0" w:space="0" w:color="auto"/>
        <w:left w:val="none" w:sz="0" w:space="0" w:color="auto"/>
        <w:bottom w:val="none" w:sz="0" w:space="0" w:color="auto"/>
        <w:right w:val="none" w:sz="0" w:space="0" w:color="auto"/>
      </w:divBdr>
    </w:div>
    <w:div w:id="244388826">
      <w:marLeft w:val="640"/>
      <w:marRight w:val="0"/>
      <w:marTop w:val="0"/>
      <w:marBottom w:val="0"/>
      <w:divBdr>
        <w:top w:val="none" w:sz="0" w:space="0" w:color="auto"/>
        <w:left w:val="none" w:sz="0" w:space="0" w:color="auto"/>
        <w:bottom w:val="none" w:sz="0" w:space="0" w:color="auto"/>
        <w:right w:val="none" w:sz="0" w:space="0" w:color="auto"/>
      </w:divBdr>
    </w:div>
    <w:div w:id="245119434">
      <w:marLeft w:val="640"/>
      <w:marRight w:val="0"/>
      <w:marTop w:val="0"/>
      <w:marBottom w:val="0"/>
      <w:divBdr>
        <w:top w:val="none" w:sz="0" w:space="0" w:color="auto"/>
        <w:left w:val="none" w:sz="0" w:space="0" w:color="auto"/>
        <w:bottom w:val="none" w:sz="0" w:space="0" w:color="auto"/>
        <w:right w:val="none" w:sz="0" w:space="0" w:color="auto"/>
      </w:divBdr>
    </w:div>
    <w:div w:id="245580953">
      <w:marLeft w:val="640"/>
      <w:marRight w:val="0"/>
      <w:marTop w:val="0"/>
      <w:marBottom w:val="0"/>
      <w:divBdr>
        <w:top w:val="none" w:sz="0" w:space="0" w:color="auto"/>
        <w:left w:val="none" w:sz="0" w:space="0" w:color="auto"/>
        <w:bottom w:val="none" w:sz="0" w:space="0" w:color="auto"/>
        <w:right w:val="none" w:sz="0" w:space="0" w:color="auto"/>
      </w:divBdr>
    </w:div>
    <w:div w:id="246185725">
      <w:marLeft w:val="640"/>
      <w:marRight w:val="0"/>
      <w:marTop w:val="0"/>
      <w:marBottom w:val="0"/>
      <w:divBdr>
        <w:top w:val="none" w:sz="0" w:space="0" w:color="auto"/>
        <w:left w:val="none" w:sz="0" w:space="0" w:color="auto"/>
        <w:bottom w:val="none" w:sz="0" w:space="0" w:color="auto"/>
        <w:right w:val="none" w:sz="0" w:space="0" w:color="auto"/>
      </w:divBdr>
    </w:div>
    <w:div w:id="246499617">
      <w:marLeft w:val="640"/>
      <w:marRight w:val="0"/>
      <w:marTop w:val="0"/>
      <w:marBottom w:val="0"/>
      <w:divBdr>
        <w:top w:val="none" w:sz="0" w:space="0" w:color="auto"/>
        <w:left w:val="none" w:sz="0" w:space="0" w:color="auto"/>
        <w:bottom w:val="none" w:sz="0" w:space="0" w:color="auto"/>
        <w:right w:val="none" w:sz="0" w:space="0" w:color="auto"/>
      </w:divBdr>
    </w:div>
    <w:div w:id="247082422">
      <w:marLeft w:val="640"/>
      <w:marRight w:val="0"/>
      <w:marTop w:val="0"/>
      <w:marBottom w:val="0"/>
      <w:divBdr>
        <w:top w:val="none" w:sz="0" w:space="0" w:color="auto"/>
        <w:left w:val="none" w:sz="0" w:space="0" w:color="auto"/>
        <w:bottom w:val="none" w:sz="0" w:space="0" w:color="auto"/>
        <w:right w:val="none" w:sz="0" w:space="0" w:color="auto"/>
      </w:divBdr>
    </w:div>
    <w:div w:id="247665612">
      <w:marLeft w:val="640"/>
      <w:marRight w:val="0"/>
      <w:marTop w:val="0"/>
      <w:marBottom w:val="0"/>
      <w:divBdr>
        <w:top w:val="none" w:sz="0" w:space="0" w:color="auto"/>
        <w:left w:val="none" w:sz="0" w:space="0" w:color="auto"/>
        <w:bottom w:val="none" w:sz="0" w:space="0" w:color="auto"/>
        <w:right w:val="none" w:sz="0" w:space="0" w:color="auto"/>
      </w:divBdr>
    </w:div>
    <w:div w:id="248003202">
      <w:marLeft w:val="640"/>
      <w:marRight w:val="0"/>
      <w:marTop w:val="0"/>
      <w:marBottom w:val="0"/>
      <w:divBdr>
        <w:top w:val="none" w:sz="0" w:space="0" w:color="auto"/>
        <w:left w:val="none" w:sz="0" w:space="0" w:color="auto"/>
        <w:bottom w:val="none" w:sz="0" w:space="0" w:color="auto"/>
        <w:right w:val="none" w:sz="0" w:space="0" w:color="auto"/>
      </w:divBdr>
    </w:div>
    <w:div w:id="248083468">
      <w:marLeft w:val="640"/>
      <w:marRight w:val="0"/>
      <w:marTop w:val="0"/>
      <w:marBottom w:val="0"/>
      <w:divBdr>
        <w:top w:val="none" w:sz="0" w:space="0" w:color="auto"/>
        <w:left w:val="none" w:sz="0" w:space="0" w:color="auto"/>
        <w:bottom w:val="none" w:sz="0" w:space="0" w:color="auto"/>
        <w:right w:val="none" w:sz="0" w:space="0" w:color="auto"/>
      </w:divBdr>
    </w:div>
    <w:div w:id="249050043">
      <w:marLeft w:val="640"/>
      <w:marRight w:val="0"/>
      <w:marTop w:val="0"/>
      <w:marBottom w:val="0"/>
      <w:divBdr>
        <w:top w:val="none" w:sz="0" w:space="0" w:color="auto"/>
        <w:left w:val="none" w:sz="0" w:space="0" w:color="auto"/>
        <w:bottom w:val="none" w:sz="0" w:space="0" w:color="auto"/>
        <w:right w:val="none" w:sz="0" w:space="0" w:color="auto"/>
      </w:divBdr>
    </w:div>
    <w:div w:id="249587942">
      <w:marLeft w:val="640"/>
      <w:marRight w:val="0"/>
      <w:marTop w:val="0"/>
      <w:marBottom w:val="0"/>
      <w:divBdr>
        <w:top w:val="none" w:sz="0" w:space="0" w:color="auto"/>
        <w:left w:val="none" w:sz="0" w:space="0" w:color="auto"/>
        <w:bottom w:val="none" w:sz="0" w:space="0" w:color="auto"/>
        <w:right w:val="none" w:sz="0" w:space="0" w:color="auto"/>
      </w:divBdr>
    </w:div>
    <w:div w:id="249630414">
      <w:marLeft w:val="640"/>
      <w:marRight w:val="0"/>
      <w:marTop w:val="0"/>
      <w:marBottom w:val="0"/>
      <w:divBdr>
        <w:top w:val="none" w:sz="0" w:space="0" w:color="auto"/>
        <w:left w:val="none" w:sz="0" w:space="0" w:color="auto"/>
        <w:bottom w:val="none" w:sz="0" w:space="0" w:color="auto"/>
        <w:right w:val="none" w:sz="0" w:space="0" w:color="auto"/>
      </w:divBdr>
    </w:div>
    <w:div w:id="250168534">
      <w:marLeft w:val="640"/>
      <w:marRight w:val="0"/>
      <w:marTop w:val="0"/>
      <w:marBottom w:val="0"/>
      <w:divBdr>
        <w:top w:val="none" w:sz="0" w:space="0" w:color="auto"/>
        <w:left w:val="none" w:sz="0" w:space="0" w:color="auto"/>
        <w:bottom w:val="none" w:sz="0" w:space="0" w:color="auto"/>
        <w:right w:val="none" w:sz="0" w:space="0" w:color="auto"/>
      </w:divBdr>
    </w:div>
    <w:div w:id="250748241">
      <w:marLeft w:val="640"/>
      <w:marRight w:val="0"/>
      <w:marTop w:val="0"/>
      <w:marBottom w:val="0"/>
      <w:divBdr>
        <w:top w:val="none" w:sz="0" w:space="0" w:color="auto"/>
        <w:left w:val="none" w:sz="0" w:space="0" w:color="auto"/>
        <w:bottom w:val="none" w:sz="0" w:space="0" w:color="auto"/>
        <w:right w:val="none" w:sz="0" w:space="0" w:color="auto"/>
      </w:divBdr>
    </w:div>
    <w:div w:id="251091280">
      <w:marLeft w:val="640"/>
      <w:marRight w:val="0"/>
      <w:marTop w:val="0"/>
      <w:marBottom w:val="0"/>
      <w:divBdr>
        <w:top w:val="none" w:sz="0" w:space="0" w:color="auto"/>
        <w:left w:val="none" w:sz="0" w:space="0" w:color="auto"/>
        <w:bottom w:val="none" w:sz="0" w:space="0" w:color="auto"/>
        <w:right w:val="none" w:sz="0" w:space="0" w:color="auto"/>
      </w:divBdr>
    </w:div>
    <w:div w:id="251205670">
      <w:marLeft w:val="640"/>
      <w:marRight w:val="0"/>
      <w:marTop w:val="0"/>
      <w:marBottom w:val="0"/>
      <w:divBdr>
        <w:top w:val="none" w:sz="0" w:space="0" w:color="auto"/>
        <w:left w:val="none" w:sz="0" w:space="0" w:color="auto"/>
        <w:bottom w:val="none" w:sz="0" w:space="0" w:color="auto"/>
        <w:right w:val="none" w:sz="0" w:space="0" w:color="auto"/>
      </w:divBdr>
    </w:div>
    <w:div w:id="251282114">
      <w:marLeft w:val="640"/>
      <w:marRight w:val="0"/>
      <w:marTop w:val="0"/>
      <w:marBottom w:val="0"/>
      <w:divBdr>
        <w:top w:val="none" w:sz="0" w:space="0" w:color="auto"/>
        <w:left w:val="none" w:sz="0" w:space="0" w:color="auto"/>
        <w:bottom w:val="none" w:sz="0" w:space="0" w:color="auto"/>
        <w:right w:val="none" w:sz="0" w:space="0" w:color="auto"/>
      </w:divBdr>
    </w:div>
    <w:div w:id="253125522">
      <w:marLeft w:val="640"/>
      <w:marRight w:val="0"/>
      <w:marTop w:val="0"/>
      <w:marBottom w:val="0"/>
      <w:divBdr>
        <w:top w:val="none" w:sz="0" w:space="0" w:color="auto"/>
        <w:left w:val="none" w:sz="0" w:space="0" w:color="auto"/>
        <w:bottom w:val="none" w:sz="0" w:space="0" w:color="auto"/>
        <w:right w:val="none" w:sz="0" w:space="0" w:color="auto"/>
      </w:divBdr>
    </w:div>
    <w:div w:id="253437535">
      <w:marLeft w:val="640"/>
      <w:marRight w:val="0"/>
      <w:marTop w:val="0"/>
      <w:marBottom w:val="0"/>
      <w:divBdr>
        <w:top w:val="none" w:sz="0" w:space="0" w:color="auto"/>
        <w:left w:val="none" w:sz="0" w:space="0" w:color="auto"/>
        <w:bottom w:val="none" w:sz="0" w:space="0" w:color="auto"/>
        <w:right w:val="none" w:sz="0" w:space="0" w:color="auto"/>
      </w:divBdr>
    </w:div>
    <w:div w:id="254290590">
      <w:marLeft w:val="640"/>
      <w:marRight w:val="0"/>
      <w:marTop w:val="0"/>
      <w:marBottom w:val="0"/>
      <w:divBdr>
        <w:top w:val="none" w:sz="0" w:space="0" w:color="auto"/>
        <w:left w:val="none" w:sz="0" w:space="0" w:color="auto"/>
        <w:bottom w:val="none" w:sz="0" w:space="0" w:color="auto"/>
        <w:right w:val="none" w:sz="0" w:space="0" w:color="auto"/>
      </w:divBdr>
    </w:div>
    <w:div w:id="254751649">
      <w:marLeft w:val="480"/>
      <w:marRight w:val="0"/>
      <w:marTop w:val="0"/>
      <w:marBottom w:val="0"/>
      <w:divBdr>
        <w:top w:val="none" w:sz="0" w:space="0" w:color="auto"/>
        <w:left w:val="none" w:sz="0" w:space="0" w:color="auto"/>
        <w:bottom w:val="none" w:sz="0" w:space="0" w:color="auto"/>
        <w:right w:val="none" w:sz="0" w:space="0" w:color="auto"/>
      </w:divBdr>
    </w:div>
    <w:div w:id="255095669">
      <w:marLeft w:val="640"/>
      <w:marRight w:val="0"/>
      <w:marTop w:val="0"/>
      <w:marBottom w:val="0"/>
      <w:divBdr>
        <w:top w:val="none" w:sz="0" w:space="0" w:color="auto"/>
        <w:left w:val="none" w:sz="0" w:space="0" w:color="auto"/>
        <w:bottom w:val="none" w:sz="0" w:space="0" w:color="auto"/>
        <w:right w:val="none" w:sz="0" w:space="0" w:color="auto"/>
      </w:divBdr>
    </w:div>
    <w:div w:id="255406572">
      <w:marLeft w:val="640"/>
      <w:marRight w:val="0"/>
      <w:marTop w:val="0"/>
      <w:marBottom w:val="0"/>
      <w:divBdr>
        <w:top w:val="none" w:sz="0" w:space="0" w:color="auto"/>
        <w:left w:val="none" w:sz="0" w:space="0" w:color="auto"/>
        <w:bottom w:val="none" w:sz="0" w:space="0" w:color="auto"/>
        <w:right w:val="none" w:sz="0" w:space="0" w:color="auto"/>
      </w:divBdr>
    </w:div>
    <w:div w:id="255409482">
      <w:marLeft w:val="640"/>
      <w:marRight w:val="0"/>
      <w:marTop w:val="0"/>
      <w:marBottom w:val="0"/>
      <w:divBdr>
        <w:top w:val="none" w:sz="0" w:space="0" w:color="auto"/>
        <w:left w:val="none" w:sz="0" w:space="0" w:color="auto"/>
        <w:bottom w:val="none" w:sz="0" w:space="0" w:color="auto"/>
        <w:right w:val="none" w:sz="0" w:space="0" w:color="auto"/>
      </w:divBdr>
    </w:div>
    <w:div w:id="255482746">
      <w:marLeft w:val="640"/>
      <w:marRight w:val="0"/>
      <w:marTop w:val="0"/>
      <w:marBottom w:val="0"/>
      <w:divBdr>
        <w:top w:val="none" w:sz="0" w:space="0" w:color="auto"/>
        <w:left w:val="none" w:sz="0" w:space="0" w:color="auto"/>
        <w:bottom w:val="none" w:sz="0" w:space="0" w:color="auto"/>
        <w:right w:val="none" w:sz="0" w:space="0" w:color="auto"/>
      </w:divBdr>
    </w:div>
    <w:div w:id="256208398">
      <w:marLeft w:val="640"/>
      <w:marRight w:val="0"/>
      <w:marTop w:val="0"/>
      <w:marBottom w:val="0"/>
      <w:divBdr>
        <w:top w:val="none" w:sz="0" w:space="0" w:color="auto"/>
        <w:left w:val="none" w:sz="0" w:space="0" w:color="auto"/>
        <w:bottom w:val="none" w:sz="0" w:space="0" w:color="auto"/>
        <w:right w:val="none" w:sz="0" w:space="0" w:color="auto"/>
      </w:divBdr>
    </w:div>
    <w:div w:id="256326106">
      <w:marLeft w:val="640"/>
      <w:marRight w:val="0"/>
      <w:marTop w:val="0"/>
      <w:marBottom w:val="0"/>
      <w:divBdr>
        <w:top w:val="none" w:sz="0" w:space="0" w:color="auto"/>
        <w:left w:val="none" w:sz="0" w:space="0" w:color="auto"/>
        <w:bottom w:val="none" w:sz="0" w:space="0" w:color="auto"/>
        <w:right w:val="none" w:sz="0" w:space="0" w:color="auto"/>
      </w:divBdr>
    </w:div>
    <w:div w:id="257326834">
      <w:marLeft w:val="640"/>
      <w:marRight w:val="0"/>
      <w:marTop w:val="0"/>
      <w:marBottom w:val="0"/>
      <w:divBdr>
        <w:top w:val="none" w:sz="0" w:space="0" w:color="auto"/>
        <w:left w:val="none" w:sz="0" w:space="0" w:color="auto"/>
        <w:bottom w:val="none" w:sz="0" w:space="0" w:color="auto"/>
        <w:right w:val="none" w:sz="0" w:space="0" w:color="auto"/>
      </w:divBdr>
    </w:div>
    <w:div w:id="257518216">
      <w:marLeft w:val="640"/>
      <w:marRight w:val="0"/>
      <w:marTop w:val="0"/>
      <w:marBottom w:val="0"/>
      <w:divBdr>
        <w:top w:val="none" w:sz="0" w:space="0" w:color="auto"/>
        <w:left w:val="none" w:sz="0" w:space="0" w:color="auto"/>
        <w:bottom w:val="none" w:sz="0" w:space="0" w:color="auto"/>
        <w:right w:val="none" w:sz="0" w:space="0" w:color="auto"/>
      </w:divBdr>
    </w:div>
    <w:div w:id="258609201">
      <w:marLeft w:val="640"/>
      <w:marRight w:val="0"/>
      <w:marTop w:val="0"/>
      <w:marBottom w:val="0"/>
      <w:divBdr>
        <w:top w:val="none" w:sz="0" w:space="0" w:color="auto"/>
        <w:left w:val="none" w:sz="0" w:space="0" w:color="auto"/>
        <w:bottom w:val="none" w:sz="0" w:space="0" w:color="auto"/>
        <w:right w:val="none" w:sz="0" w:space="0" w:color="auto"/>
      </w:divBdr>
    </w:div>
    <w:div w:id="258877550">
      <w:marLeft w:val="640"/>
      <w:marRight w:val="0"/>
      <w:marTop w:val="0"/>
      <w:marBottom w:val="0"/>
      <w:divBdr>
        <w:top w:val="none" w:sz="0" w:space="0" w:color="auto"/>
        <w:left w:val="none" w:sz="0" w:space="0" w:color="auto"/>
        <w:bottom w:val="none" w:sz="0" w:space="0" w:color="auto"/>
        <w:right w:val="none" w:sz="0" w:space="0" w:color="auto"/>
      </w:divBdr>
    </w:div>
    <w:div w:id="259989615">
      <w:marLeft w:val="640"/>
      <w:marRight w:val="0"/>
      <w:marTop w:val="0"/>
      <w:marBottom w:val="0"/>
      <w:divBdr>
        <w:top w:val="none" w:sz="0" w:space="0" w:color="auto"/>
        <w:left w:val="none" w:sz="0" w:space="0" w:color="auto"/>
        <w:bottom w:val="none" w:sz="0" w:space="0" w:color="auto"/>
        <w:right w:val="none" w:sz="0" w:space="0" w:color="auto"/>
      </w:divBdr>
    </w:div>
    <w:div w:id="260184458">
      <w:marLeft w:val="640"/>
      <w:marRight w:val="0"/>
      <w:marTop w:val="0"/>
      <w:marBottom w:val="0"/>
      <w:divBdr>
        <w:top w:val="none" w:sz="0" w:space="0" w:color="auto"/>
        <w:left w:val="none" w:sz="0" w:space="0" w:color="auto"/>
        <w:bottom w:val="none" w:sz="0" w:space="0" w:color="auto"/>
        <w:right w:val="none" w:sz="0" w:space="0" w:color="auto"/>
      </w:divBdr>
    </w:div>
    <w:div w:id="262343173">
      <w:marLeft w:val="640"/>
      <w:marRight w:val="0"/>
      <w:marTop w:val="0"/>
      <w:marBottom w:val="0"/>
      <w:divBdr>
        <w:top w:val="none" w:sz="0" w:space="0" w:color="auto"/>
        <w:left w:val="none" w:sz="0" w:space="0" w:color="auto"/>
        <w:bottom w:val="none" w:sz="0" w:space="0" w:color="auto"/>
        <w:right w:val="none" w:sz="0" w:space="0" w:color="auto"/>
      </w:divBdr>
    </w:div>
    <w:div w:id="262569688">
      <w:marLeft w:val="640"/>
      <w:marRight w:val="0"/>
      <w:marTop w:val="0"/>
      <w:marBottom w:val="0"/>
      <w:divBdr>
        <w:top w:val="none" w:sz="0" w:space="0" w:color="auto"/>
        <w:left w:val="none" w:sz="0" w:space="0" w:color="auto"/>
        <w:bottom w:val="none" w:sz="0" w:space="0" w:color="auto"/>
        <w:right w:val="none" w:sz="0" w:space="0" w:color="auto"/>
      </w:divBdr>
    </w:div>
    <w:div w:id="264264066">
      <w:marLeft w:val="640"/>
      <w:marRight w:val="0"/>
      <w:marTop w:val="0"/>
      <w:marBottom w:val="0"/>
      <w:divBdr>
        <w:top w:val="none" w:sz="0" w:space="0" w:color="auto"/>
        <w:left w:val="none" w:sz="0" w:space="0" w:color="auto"/>
        <w:bottom w:val="none" w:sz="0" w:space="0" w:color="auto"/>
        <w:right w:val="none" w:sz="0" w:space="0" w:color="auto"/>
      </w:divBdr>
    </w:div>
    <w:div w:id="264506796">
      <w:marLeft w:val="640"/>
      <w:marRight w:val="0"/>
      <w:marTop w:val="0"/>
      <w:marBottom w:val="0"/>
      <w:divBdr>
        <w:top w:val="none" w:sz="0" w:space="0" w:color="auto"/>
        <w:left w:val="none" w:sz="0" w:space="0" w:color="auto"/>
        <w:bottom w:val="none" w:sz="0" w:space="0" w:color="auto"/>
        <w:right w:val="none" w:sz="0" w:space="0" w:color="auto"/>
      </w:divBdr>
    </w:div>
    <w:div w:id="265189998">
      <w:marLeft w:val="640"/>
      <w:marRight w:val="0"/>
      <w:marTop w:val="0"/>
      <w:marBottom w:val="0"/>
      <w:divBdr>
        <w:top w:val="none" w:sz="0" w:space="0" w:color="auto"/>
        <w:left w:val="none" w:sz="0" w:space="0" w:color="auto"/>
        <w:bottom w:val="none" w:sz="0" w:space="0" w:color="auto"/>
        <w:right w:val="none" w:sz="0" w:space="0" w:color="auto"/>
      </w:divBdr>
    </w:div>
    <w:div w:id="266156321">
      <w:marLeft w:val="640"/>
      <w:marRight w:val="0"/>
      <w:marTop w:val="0"/>
      <w:marBottom w:val="0"/>
      <w:divBdr>
        <w:top w:val="none" w:sz="0" w:space="0" w:color="auto"/>
        <w:left w:val="none" w:sz="0" w:space="0" w:color="auto"/>
        <w:bottom w:val="none" w:sz="0" w:space="0" w:color="auto"/>
        <w:right w:val="none" w:sz="0" w:space="0" w:color="auto"/>
      </w:divBdr>
    </w:div>
    <w:div w:id="266473046">
      <w:marLeft w:val="640"/>
      <w:marRight w:val="0"/>
      <w:marTop w:val="0"/>
      <w:marBottom w:val="0"/>
      <w:divBdr>
        <w:top w:val="none" w:sz="0" w:space="0" w:color="auto"/>
        <w:left w:val="none" w:sz="0" w:space="0" w:color="auto"/>
        <w:bottom w:val="none" w:sz="0" w:space="0" w:color="auto"/>
        <w:right w:val="none" w:sz="0" w:space="0" w:color="auto"/>
      </w:divBdr>
    </w:div>
    <w:div w:id="266736593">
      <w:marLeft w:val="640"/>
      <w:marRight w:val="0"/>
      <w:marTop w:val="0"/>
      <w:marBottom w:val="0"/>
      <w:divBdr>
        <w:top w:val="none" w:sz="0" w:space="0" w:color="auto"/>
        <w:left w:val="none" w:sz="0" w:space="0" w:color="auto"/>
        <w:bottom w:val="none" w:sz="0" w:space="0" w:color="auto"/>
        <w:right w:val="none" w:sz="0" w:space="0" w:color="auto"/>
      </w:divBdr>
    </w:div>
    <w:div w:id="266739070">
      <w:marLeft w:val="640"/>
      <w:marRight w:val="0"/>
      <w:marTop w:val="0"/>
      <w:marBottom w:val="0"/>
      <w:divBdr>
        <w:top w:val="none" w:sz="0" w:space="0" w:color="auto"/>
        <w:left w:val="none" w:sz="0" w:space="0" w:color="auto"/>
        <w:bottom w:val="none" w:sz="0" w:space="0" w:color="auto"/>
        <w:right w:val="none" w:sz="0" w:space="0" w:color="auto"/>
      </w:divBdr>
    </w:div>
    <w:div w:id="266742933">
      <w:marLeft w:val="640"/>
      <w:marRight w:val="0"/>
      <w:marTop w:val="0"/>
      <w:marBottom w:val="0"/>
      <w:divBdr>
        <w:top w:val="none" w:sz="0" w:space="0" w:color="auto"/>
        <w:left w:val="none" w:sz="0" w:space="0" w:color="auto"/>
        <w:bottom w:val="none" w:sz="0" w:space="0" w:color="auto"/>
        <w:right w:val="none" w:sz="0" w:space="0" w:color="auto"/>
      </w:divBdr>
    </w:div>
    <w:div w:id="267157462">
      <w:marLeft w:val="640"/>
      <w:marRight w:val="0"/>
      <w:marTop w:val="0"/>
      <w:marBottom w:val="0"/>
      <w:divBdr>
        <w:top w:val="none" w:sz="0" w:space="0" w:color="auto"/>
        <w:left w:val="none" w:sz="0" w:space="0" w:color="auto"/>
        <w:bottom w:val="none" w:sz="0" w:space="0" w:color="auto"/>
        <w:right w:val="none" w:sz="0" w:space="0" w:color="auto"/>
      </w:divBdr>
    </w:div>
    <w:div w:id="268051843">
      <w:marLeft w:val="640"/>
      <w:marRight w:val="0"/>
      <w:marTop w:val="0"/>
      <w:marBottom w:val="0"/>
      <w:divBdr>
        <w:top w:val="none" w:sz="0" w:space="0" w:color="auto"/>
        <w:left w:val="none" w:sz="0" w:space="0" w:color="auto"/>
        <w:bottom w:val="none" w:sz="0" w:space="0" w:color="auto"/>
        <w:right w:val="none" w:sz="0" w:space="0" w:color="auto"/>
      </w:divBdr>
    </w:div>
    <w:div w:id="268583623">
      <w:marLeft w:val="640"/>
      <w:marRight w:val="0"/>
      <w:marTop w:val="0"/>
      <w:marBottom w:val="0"/>
      <w:divBdr>
        <w:top w:val="none" w:sz="0" w:space="0" w:color="auto"/>
        <w:left w:val="none" w:sz="0" w:space="0" w:color="auto"/>
        <w:bottom w:val="none" w:sz="0" w:space="0" w:color="auto"/>
        <w:right w:val="none" w:sz="0" w:space="0" w:color="auto"/>
      </w:divBdr>
    </w:div>
    <w:div w:id="270476732">
      <w:marLeft w:val="640"/>
      <w:marRight w:val="0"/>
      <w:marTop w:val="0"/>
      <w:marBottom w:val="0"/>
      <w:divBdr>
        <w:top w:val="none" w:sz="0" w:space="0" w:color="auto"/>
        <w:left w:val="none" w:sz="0" w:space="0" w:color="auto"/>
        <w:bottom w:val="none" w:sz="0" w:space="0" w:color="auto"/>
        <w:right w:val="none" w:sz="0" w:space="0" w:color="auto"/>
      </w:divBdr>
    </w:div>
    <w:div w:id="271396655">
      <w:marLeft w:val="640"/>
      <w:marRight w:val="0"/>
      <w:marTop w:val="0"/>
      <w:marBottom w:val="0"/>
      <w:divBdr>
        <w:top w:val="none" w:sz="0" w:space="0" w:color="auto"/>
        <w:left w:val="none" w:sz="0" w:space="0" w:color="auto"/>
        <w:bottom w:val="none" w:sz="0" w:space="0" w:color="auto"/>
        <w:right w:val="none" w:sz="0" w:space="0" w:color="auto"/>
      </w:divBdr>
    </w:div>
    <w:div w:id="271714591">
      <w:marLeft w:val="640"/>
      <w:marRight w:val="0"/>
      <w:marTop w:val="0"/>
      <w:marBottom w:val="0"/>
      <w:divBdr>
        <w:top w:val="none" w:sz="0" w:space="0" w:color="auto"/>
        <w:left w:val="none" w:sz="0" w:space="0" w:color="auto"/>
        <w:bottom w:val="none" w:sz="0" w:space="0" w:color="auto"/>
        <w:right w:val="none" w:sz="0" w:space="0" w:color="auto"/>
      </w:divBdr>
    </w:div>
    <w:div w:id="271863334">
      <w:marLeft w:val="640"/>
      <w:marRight w:val="0"/>
      <w:marTop w:val="0"/>
      <w:marBottom w:val="0"/>
      <w:divBdr>
        <w:top w:val="none" w:sz="0" w:space="0" w:color="auto"/>
        <w:left w:val="none" w:sz="0" w:space="0" w:color="auto"/>
        <w:bottom w:val="none" w:sz="0" w:space="0" w:color="auto"/>
        <w:right w:val="none" w:sz="0" w:space="0" w:color="auto"/>
      </w:divBdr>
    </w:div>
    <w:div w:id="272245965">
      <w:marLeft w:val="640"/>
      <w:marRight w:val="0"/>
      <w:marTop w:val="0"/>
      <w:marBottom w:val="0"/>
      <w:divBdr>
        <w:top w:val="none" w:sz="0" w:space="0" w:color="auto"/>
        <w:left w:val="none" w:sz="0" w:space="0" w:color="auto"/>
        <w:bottom w:val="none" w:sz="0" w:space="0" w:color="auto"/>
        <w:right w:val="none" w:sz="0" w:space="0" w:color="auto"/>
      </w:divBdr>
    </w:div>
    <w:div w:id="272371698">
      <w:marLeft w:val="640"/>
      <w:marRight w:val="0"/>
      <w:marTop w:val="0"/>
      <w:marBottom w:val="0"/>
      <w:divBdr>
        <w:top w:val="none" w:sz="0" w:space="0" w:color="auto"/>
        <w:left w:val="none" w:sz="0" w:space="0" w:color="auto"/>
        <w:bottom w:val="none" w:sz="0" w:space="0" w:color="auto"/>
        <w:right w:val="none" w:sz="0" w:space="0" w:color="auto"/>
      </w:divBdr>
    </w:div>
    <w:div w:id="272398906">
      <w:marLeft w:val="640"/>
      <w:marRight w:val="0"/>
      <w:marTop w:val="0"/>
      <w:marBottom w:val="0"/>
      <w:divBdr>
        <w:top w:val="none" w:sz="0" w:space="0" w:color="auto"/>
        <w:left w:val="none" w:sz="0" w:space="0" w:color="auto"/>
        <w:bottom w:val="none" w:sz="0" w:space="0" w:color="auto"/>
        <w:right w:val="none" w:sz="0" w:space="0" w:color="auto"/>
      </w:divBdr>
    </w:div>
    <w:div w:id="272513947">
      <w:marLeft w:val="640"/>
      <w:marRight w:val="0"/>
      <w:marTop w:val="0"/>
      <w:marBottom w:val="0"/>
      <w:divBdr>
        <w:top w:val="none" w:sz="0" w:space="0" w:color="auto"/>
        <w:left w:val="none" w:sz="0" w:space="0" w:color="auto"/>
        <w:bottom w:val="none" w:sz="0" w:space="0" w:color="auto"/>
        <w:right w:val="none" w:sz="0" w:space="0" w:color="auto"/>
      </w:divBdr>
    </w:div>
    <w:div w:id="272632431">
      <w:marLeft w:val="640"/>
      <w:marRight w:val="0"/>
      <w:marTop w:val="0"/>
      <w:marBottom w:val="0"/>
      <w:divBdr>
        <w:top w:val="none" w:sz="0" w:space="0" w:color="auto"/>
        <w:left w:val="none" w:sz="0" w:space="0" w:color="auto"/>
        <w:bottom w:val="none" w:sz="0" w:space="0" w:color="auto"/>
        <w:right w:val="none" w:sz="0" w:space="0" w:color="auto"/>
      </w:divBdr>
    </w:div>
    <w:div w:id="272783818">
      <w:marLeft w:val="640"/>
      <w:marRight w:val="0"/>
      <w:marTop w:val="0"/>
      <w:marBottom w:val="0"/>
      <w:divBdr>
        <w:top w:val="none" w:sz="0" w:space="0" w:color="auto"/>
        <w:left w:val="none" w:sz="0" w:space="0" w:color="auto"/>
        <w:bottom w:val="none" w:sz="0" w:space="0" w:color="auto"/>
        <w:right w:val="none" w:sz="0" w:space="0" w:color="auto"/>
      </w:divBdr>
    </w:div>
    <w:div w:id="273441803">
      <w:marLeft w:val="640"/>
      <w:marRight w:val="0"/>
      <w:marTop w:val="0"/>
      <w:marBottom w:val="0"/>
      <w:divBdr>
        <w:top w:val="none" w:sz="0" w:space="0" w:color="auto"/>
        <w:left w:val="none" w:sz="0" w:space="0" w:color="auto"/>
        <w:bottom w:val="none" w:sz="0" w:space="0" w:color="auto"/>
        <w:right w:val="none" w:sz="0" w:space="0" w:color="auto"/>
      </w:divBdr>
    </w:div>
    <w:div w:id="275867085">
      <w:marLeft w:val="640"/>
      <w:marRight w:val="0"/>
      <w:marTop w:val="0"/>
      <w:marBottom w:val="0"/>
      <w:divBdr>
        <w:top w:val="none" w:sz="0" w:space="0" w:color="auto"/>
        <w:left w:val="none" w:sz="0" w:space="0" w:color="auto"/>
        <w:bottom w:val="none" w:sz="0" w:space="0" w:color="auto"/>
        <w:right w:val="none" w:sz="0" w:space="0" w:color="auto"/>
      </w:divBdr>
    </w:div>
    <w:div w:id="275991299">
      <w:marLeft w:val="640"/>
      <w:marRight w:val="0"/>
      <w:marTop w:val="0"/>
      <w:marBottom w:val="0"/>
      <w:divBdr>
        <w:top w:val="none" w:sz="0" w:space="0" w:color="auto"/>
        <w:left w:val="none" w:sz="0" w:space="0" w:color="auto"/>
        <w:bottom w:val="none" w:sz="0" w:space="0" w:color="auto"/>
        <w:right w:val="none" w:sz="0" w:space="0" w:color="auto"/>
      </w:divBdr>
    </w:div>
    <w:div w:id="276450240">
      <w:marLeft w:val="640"/>
      <w:marRight w:val="0"/>
      <w:marTop w:val="0"/>
      <w:marBottom w:val="0"/>
      <w:divBdr>
        <w:top w:val="none" w:sz="0" w:space="0" w:color="auto"/>
        <w:left w:val="none" w:sz="0" w:space="0" w:color="auto"/>
        <w:bottom w:val="none" w:sz="0" w:space="0" w:color="auto"/>
        <w:right w:val="none" w:sz="0" w:space="0" w:color="auto"/>
      </w:divBdr>
    </w:div>
    <w:div w:id="276789561">
      <w:marLeft w:val="640"/>
      <w:marRight w:val="0"/>
      <w:marTop w:val="0"/>
      <w:marBottom w:val="0"/>
      <w:divBdr>
        <w:top w:val="none" w:sz="0" w:space="0" w:color="auto"/>
        <w:left w:val="none" w:sz="0" w:space="0" w:color="auto"/>
        <w:bottom w:val="none" w:sz="0" w:space="0" w:color="auto"/>
        <w:right w:val="none" w:sz="0" w:space="0" w:color="auto"/>
      </w:divBdr>
    </w:div>
    <w:div w:id="277421297">
      <w:marLeft w:val="640"/>
      <w:marRight w:val="0"/>
      <w:marTop w:val="0"/>
      <w:marBottom w:val="0"/>
      <w:divBdr>
        <w:top w:val="none" w:sz="0" w:space="0" w:color="auto"/>
        <w:left w:val="none" w:sz="0" w:space="0" w:color="auto"/>
        <w:bottom w:val="none" w:sz="0" w:space="0" w:color="auto"/>
        <w:right w:val="none" w:sz="0" w:space="0" w:color="auto"/>
      </w:divBdr>
    </w:div>
    <w:div w:id="278876378">
      <w:marLeft w:val="640"/>
      <w:marRight w:val="0"/>
      <w:marTop w:val="0"/>
      <w:marBottom w:val="0"/>
      <w:divBdr>
        <w:top w:val="none" w:sz="0" w:space="0" w:color="auto"/>
        <w:left w:val="none" w:sz="0" w:space="0" w:color="auto"/>
        <w:bottom w:val="none" w:sz="0" w:space="0" w:color="auto"/>
        <w:right w:val="none" w:sz="0" w:space="0" w:color="auto"/>
      </w:divBdr>
    </w:div>
    <w:div w:id="279384015">
      <w:marLeft w:val="640"/>
      <w:marRight w:val="0"/>
      <w:marTop w:val="0"/>
      <w:marBottom w:val="0"/>
      <w:divBdr>
        <w:top w:val="none" w:sz="0" w:space="0" w:color="auto"/>
        <w:left w:val="none" w:sz="0" w:space="0" w:color="auto"/>
        <w:bottom w:val="none" w:sz="0" w:space="0" w:color="auto"/>
        <w:right w:val="none" w:sz="0" w:space="0" w:color="auto"/>
      </w:divBdr>
    </w:div>
    <w:div w:id="280302731">
      <w:marLeft w:val="640"/>
      <w:marRight w:val="0"/>
      <w:marTop w:val="0"/>
      <w:marBottom w:val="0"/>
      <w:divBdr>
        <w:top w:val="none" w:sz="0" w:space="0" w:color="auto"/>
        <w:left w:val="none" w:sz="0" w:space="0" w:color="auto"/>
        <w:bottom w:val="none" w:sz="0" w:space="0" w:color="auto"/>
        <w:right w:val="none" w:sz="0" w:space="0" w:color="auto"/>
      </w:divBdr>
    </w:div>
    <w:div w:id="280962722">
      <w:marLeft w:val="640"/>
      <w:marRight w:val="0"/>
      <w:marTop w:val="0"/>
      <w:marBottom w:val="0"/>
      <w:divBdr>
        <w:top w:val="none" w:sz="0" w:space="0" w:color="auto"/>
        <w:left w:val="none" w:sz="0" w:space="0" w:color="auto"/>
        <w:bottom w:val="none" w:sz="0" w:space="0" w:color="auto"/>
        <w:right w:val="none" w:sz="0" w:space="0" w:color="auto"/>
      </w:divBdr>
    </w:div>
    <w:div w:id="281691119">
      <w:marLeft w:val="640"/>
      <w:marRight w:val="0"/>
      <w:marTop w:val="0"/>
      <w:marBottom w:val="0"/>
      <w:divBdr>
        <w:top w:val="none" w:sz="0" w:space="0" w:color="auto"/>
        <w:left w:val="none" w:sz="0" w:space="0" w:color="auto"/>
        <w:bottom w:val="none" w:sz="0" w:space="0" w:color="auto"/>
        <w:right w:val="none" w:sz="0" w:space="0" w:color="auto"/>
      </w:divBdr>
    </w:div>
    <w:div w:id="282074977">
      <w:marLeft w:val="640"/>
      <w:marRight w:val="0"/>
      <w:marTop w:val="0"/>
      <w:marBottom w:val="0"/>
      <w:divBdr>
        <w:top w:val="none" w:sz="0" w:space="0" w:color="auto"/>
        <w:left w:val="none" w:sz="0" w:space="0" w:color="auto"/>
        <w:bottom w:val="none" w:sz="0" w:space="0" w:color="auto"/>
        <w:right w:val="none" w:sz="0" w:space="0" w:color="auto"/>
      </w:divBdr>
    </w:div>
    <w:div w:id="282075366">
      <w:marLeft w:val="640"/>
      <w:marRight w:val="0"/>
      <w:marTop w:val="0"/>
      <w:marBottom w:val="0"/>
      <w:divBdr>
        <w:top w:val="none" w:sz="0" w:space="0" w:color="auto"/>
        <w:left w:val="none" w:sz="0" w:space="0" w:color="auto"/>
        <w:bottom w:val="none" w:sz="0" w:space="0" w:color="auto"/>
        <w:right w:val="none" w:sz="0" w:space="0" w:color="auto"/>
      </w:divBdr>
    </w:div>
    <w:div w:id="282813687">
      <w:marLeft w:val="640"/>
      <w:marRight w:val="0"/>
      <w:marTop w:val="0"/>
      <w:marBottom w:val="0"/>
      <w:divBdr>
        <w:top w:val="none" w:sz="0" w:space="0" w:color="auto"/>
        <w:left w:val="none" w:sz="0" w:space="0" w:color="auto"/>
        <w:bottom w:val="none" w:sz="0" w:space="0" w:color="auto"/>
        <w:right w:val="none" w:sz="0" w:space="0" w:color="auto"/>
      </w:divBdr>
    </w:div>
    <w:div w:id="283270489">
      <w:marLeft w:val="640"/>
      <w:marRight w:val="0"/>
      <w:marTop w:val="0"/>
      <w:marBottom w:val="0"/>
      <w:divBdr>
        <w:top w:val="none" w:sz="0" w:space="0" w:color="auto"/>
        <w:left w:val="none" w:sz="0" w:space="0" w:color="auto"/>
        <w:bottom w:val="none" w:sz="0" w:space="0" w:color="auto"/>
        <w:right w:val="none" w:sz="0" w:space="0" w:color="auto"/>
      </w:divBdr>
    </w:div>
    <w:div w:id="283586358">
      <w:marLeft w:val="640"/>
      <w:marRight w:val="0"/>
      <w:marTop w:val="0"/>
      <w:marBottom w:val="0"/>
      <w:divBdr>
        <w:top w:val="none" w:sz="0" w:space="0" w:color="auto"/>
        <w:left w:val="none" w:sz="0" w:space="0" w:color="auto"/>
        <w:bottom w:val="none" w:sz="0" w:space="0" w:color="auto"/>
        <w:right w:val="none" w:sz="0" w:space="0" w:color="auto"/>
      </w:divBdr>
    </w:div>
    <w:div w:id="283847065">
      <w:marLeft w:val="640"/>
      <w:marRight w:val="0"/>
      <w:marTop w:val="0"/>
      <w:marBottom w:val="0"/>
      <w:divBdr>
        <w:top w:val="none" w:sz="0" w:space="0" w:color="auto"/>
        <w:left w:val="none" w:sz="0" w:space="0" w:color="auto"/>
        <w:bottom w:val="none" w:sz="0" w:space="0" w:color="auto"/>
        <w:right w:val="none" w:sz="0" w:space="0" w:color="auto"/>
      </w:divBdr>
    </w:div>
    <w:div w:id="284044397">
      <w:marLeft w:val="640"/>
      <w:marRight w:val="0"/>
      <w:marTop w:val="0"/>
      <w:marBottom w:val="0"/>
      <w:divBdr>
        <w:top w:val="none" w:sz="0" w:space="0" w:color="auto"/>
        <w:left w:val="none" w:sz="0" w:space="0" w:color="auto"/>
        <w:bottom w:val="none" w:sz="0" w:space="0" w:color="auto"/>
        <w:right w:val="none" w:sz="0" w:space="0" w:color="auto"/>
      </w:divBdr>
    </w:div>
    <w:div w:id="284122136">
      <w:marLeft w:val="640"/>
      <w:marRight w:val="0"/>
      <w:marTop w:val="0"/>
      <w:marBottom w:val="0"/>
      <w:divBdr>
        <w:top w:val="none" w:sz="0" w:space="0" w:color="auto"/>
        <w:left w:val="none" w:sz="0" w:space="0" w:color="auto"/>
        <w:bottom w:val="none" w:sz="0" w:space="0" w:color="auto"/>
        <w:right w:val="none" w:sz="0" w:space="0" w:color="auto"/>
      </w:divBdr>
    </w:div>
    <w:div w:id="284308601">
      <w:marLeft w:val="640"/>
      <w:marRight w:val="0"/>
      <w:marTop w:val="0"/>
      <w:marBottom w:val="0"/>
      <w:divBdr>
        <w:top w:val="none" w:sz="0" w:space="0" w:color="auto"/>
        <w:left w:val="none" w:sz="0" w:space="0" w:color="auto"/>
        <w:bottom w:val="none" w:sz="0" w:space="0" w:color="auto"/>
        <w:right w:val="none" w:sz="0" w:space="0" w:color="auto"/>
      </w:divBdr>
    </w:div>
    <w:div w:id="285082337">
      <w:marLeft w:val="640"/>
      <w:marRight w:val="0"/>
      <w:marTop w:val="0"/>
      <w:marBottom w:val="0"/>
      <w:divBdr>
        <w:top w:val="none" w:sz="0" w:space="0" w:color="auto"/>
        <w:left w:val="none" w:sz="0" w:space="0" w:color="auto"/>
        <w:bottom w:val="none" w:sz="0" w:space="0" w:color="auto"/>
        <w:right w:val="none" w:sz="0" w:space="0" w:color="auto"/>
      </w:divBdr>
    </w:div>
    <w:div w:id="285281734">
      <w:marLeft w:val="640"/>
      <w:marRight w:val="0"/>
      <w:marTop w:val="0"/>
      <w:marBottom w:val="0"/>
      <w:divBdr>
        <w:top w:val="none" w:sz="0" w:space="0" w:color="auto"/>
        <w:left w:val="none" w:sz="0" w:space="0" w:color="auto"/>
        <w:bottom w:val="none" w:sz="0" w:space="0" w:color="auto"/>
        <w:right w:val="none" w:sz="0" w:space="0" w:color="auto"/>
      </w:divBdr>
    </w:div>
    <w:div w:id="285820710">
      <w:marLeft w:val="640"/>
      <w:marRight w:val="0"/>
      <w:marTop w:val="0"/>
      <w:marBottom w:val="0"/>
      <w:divBdr>
        <w:top w:val="none" w:sz="0" w:space="0" w:color="auto"/>
        <w:left w:val="none" w:sz="0" w:space="0" w:color="auto"/>
        <w:bottom w:val="none" w:sz="0" w:space="0" w:color="auto"/>
        <w:right w:val="none" w:sz="0" w:space="0" w:color="auto"/>
      </w:divBdr>
    </w:div>
    <w:div w:id="286008516">
      <w:marLeft w:val="640"/>
      <w:marRight w:val="0"/>
      <w:marTop w:val="0"/>
      <w:marBottom w:val="0"/>
      <w:divBdr>
        <w:top w:val="none" w:sz="0" w:space="0" w:color="auto"/>
        <w:left w:val="none" w:sz="0" w:space="0" w:color="auto"/>
        <w:bottom w:val="none" w:sz="0" w:space="0" w:color="auto"/>
        <w:right w:val="none" w:sz="0" w:space="0" w:color="auto"/>
      </w:divBdr>
    </w:div>
    <w:div w:id="286817243">
      <w:marLeft w:val="640"/>
      <w:marRight w:val="0"/>
      <w:marTop w:val="0"/>
      <w:marBottom w:val="0"/>
      <w:divBdr>
        <w:top w:val="none" w:sz="0" w:space="0" w:color="auto"/>
        <w:left w:val="none" w:sz="0" w:space="0" w:color="auto"/>
        <w:bottom w:val="none" w:sz="0" w:space="0" w:color="auto"/>
        <w:right w:val="none" w:sz="0" w:space="0" w:color="auto"/>
      </w:divBdr>
    </w:div>
    <w:div w:id="287666811">
      <w:marLeft w:val="640"/>
      <w:marRight w:val="0"/>
      <w:marTop w:val="0"/>
      <w:marBottom w:val="0"/>
      <w:divBdr>
        <w:top w:val="none" w:sz="0" w:space="0" w:color="auto"/>
        <w:left w:val="none" w:sz="0" w:space="0" w:color="auto"/>
        <w:bottom w:val="none" w:sz="0" w:space="0" w:color="auto"/>
        <w:right w:val="none" w:sz="0" w:space="0" w:color="auto"/>
      </w:divBdr>
    </w:div>
    <w:div w:id="288362498">
      <w:marLeft w:val="640"/>
      <w:marRight w:val="0"/>
      <w:marTop w:val="0"/>
      <w:marBottom w:val="0"/>
      <w:divBdr>
        <w:top w:val="none" w:sz="0" w:space="0" w:color="auto"/>
        <w:left w:val="none" w:sz="0" w:space="0" w:color="auto"/>
        <w:bottom w:val="none" w:sz="0" w:space="0" w:color="auto"/>
        <w:right w:val="none" w:sz="0" w:space="0" w:color="auto"/>
      </w:divBdr>
    </w:div>
    <w:div w:id="288978758">
      <w:marLeft w:val="640"/>
      <w:marRight w:val="0"/>
      <w:marTop w:val="0"/>
      <w:marBottom w:val="0"/>
      <w:divBdr>
        <w:top w:val="none" w:sz="0" w:space="0" w:color="auto"/>
        <w:left w:val="none" w:sz="0" w:space="0" w:color="auto"/>
        <w:bottom w:val="none" w:sz="0" w:space="0" w:color="auto"/>
        <w:right w:val="none" w:sz="0" w:space="0" w:color="auto"/>
      </w:divBdr>
    </w:div>
    <w:div w:id="289285721">
      <w:marLeft w:val="640"/>
      <w:marRight w:val="0"/>
      <w:marTop w:val="0"/>
      <w:marBottom w:val="0"/>
      <w:divBdr>
        <w:top w:val="none" w:sz="0" w:space="0" w:color="auto"/>
        <w:left w:val="none" w:sz="0" w:space="0" w:color="auto"/>
        <w:bottom w:val="none" w:sz="0" w:space="0" w:color="auto"/>
        <w:right w:val="none" w:sz="0" w:space="0" w:color="auto"/>
      </w:divBdr>
    </w:div>
    <w:div w:id="289287743">
      <w:marLeft w:val="640"/>
      <w:marRight w:val="0"/>
      <w:marTop w:val="0"/>
      <w:marBottom w:val="0"/>
      <w:divBdr>
        <w:top w:val="none" w:sz="0" w:space="0" w:color="auto"/>
        <w:left w:val="none" w:sz="0" w:space="0" w:color="auto"/>
        <w:bottom w:val="none" w:sz="0" w:space="0" w:color="auto"/>
        <w:right w:val="none" w:sz="0" w:space="0" w:color="auto"/>
      </w:divBdr>
    </w:div>
    <w:div w:id="289827194">
      <w:marLeft w:val="640"/>
      <w:marRight w:val="0"/>
      <w:marTop w:val="0"/>
      <w:marBottom w:val="0"/>
      <w:divBdr>
        <w:top w:val="none" w:sz="0" w:space="0" w:color="auto"/>
        <w:left w:val="none" w:sz="0" w:space="0" w:color="auto"/>
        <w:bottom w:val="none" w:sz="0" w:space="0" w:color="auto"/>
        <w:right w:val="none" w:sz="0" w:space="0" w:color="auto"/>
      </w:divBdr>
    </w:div>
    <w:div w:id="292059122">
      <w:marLeft w:val="640"/>
      <w:marRight w:val="0"/>
      <w:marTop w:val="0"/>
      <w:marBottom w:val="0"/>
      <w:divBdr>
        <w:top w:val="none" w:sz="0" w:space="0" w:color="auto"/>
        <w:left w:val="none" w:sz="0" w:space="0" w:color="auto"/>
        <w:bottom w:val="none" w:sz="0" w:space="0" w:color="auto"/>
        <w:right w:val="none" w:sz="0" w:space="0" w:color="auto"/>
      </w:divBdr>
    </w:div>
    <w:div w:id="292060019">
      <w:marLeft w:val="640"/>
      <w:marRight w:val="0"/>
      <w:marTop w:val="0"/>
      <w:marBottom w:val="0"/>
      <w:divBdr>
        <w:top w:val="none" w:sz="0" w:space="0" w:color="auto"/>
        <w:left w:val="none" w:sz="0" w:space="0" w:color="auto"/>
        <w:bottom w:val="none" w:sz="0" w:space="0" w:color="auto"/>
        <w:right w:val="none" w:sz="0" w:space="0" w:color="auto"/>
      </w:divBdr>
    </w:div>
    <w:div w:id="292946901">
      <w:marLeft w:val="640"/>
      <w:marRight w:val="0"/>
      <w:marTop w:val="0"/>
      <w:marBottom w:val="0"/>
      <w:divBdr>
        <w:top w:val="none" w:sz="0" w:space="0" w:color="auto"/>
        <w:left w:val="none" w:sz="0" w:space="0" w:color="auto"/>
        <w:bottom w:val="none" w:sz="0" w:space="0" w:color="auto"/>
        <w:right w:val="none" w:sz="0" w:space="0" w:color="auto"/>
      </w:divBdr>
    </w:div>
    <w:div w:id="293295929">
      <w:marLeft w:val="640"/>
      <w:marRight w:val="0"/>
      <w:marTop w:val="0"/>
      <w:marBottom w:val="0"/>
      <w:divBdr>
        <w:top w:val="none" w:sz="0" w:space="0" w:color="auto"/>
        <w:left w:val="none" w:sz="0" w:space="0" w:color="auto"/>
        <w:bottom w:val="none" w:sz="0" w:space="0" w:color="auto"/>
        <w:right w:val="none" w:sz="0" w:space="0" w:color="auto"/>
      </w:divBdr>
    </w:div>
    <w:div w:id="293603942">
      <w:marLeft w:val="640"/>
      <w:marRight w:val="0"/>
      <w:marTop w:val="0"/>
      <w:marBottom w:val="0"/>
      <w:divBdr>
        <w:top w:val="none" w:sz="0" w:space="0" w:color="auto"/>
        <w:left w:val="none" w:sz="0" w:space="0" w:color="auto"/>
        <w:bottom w:val="none" w:sz="0" w:space="0" w:color="auto"/>
        <w:right w:val="none" w:sz="0" w:space="0" w:color="auto"/>
      </w:divBdr>
    </w:div>
    <w:div w:id="294944436">
      <w:marLeft w:val="640"/>
      <w:marRight w:val="0"/>
      <w:marTop w:val="0"/>
      <w:marBottom w:val="0"/>
      <w:divBdr>
        <w:top w:val="none" w:sz="0" w:space="0" w:color="auto"/>
        <w:left w:val="none" w:sz="0" w:space="0" w:color="auto"/>
        <w:bottom w:val="none" w:sz="0" w:space="0" w:color="auto"/>
        <w:right w:val="none" w:sz="0" w:space="0" w:color="auto"/>
      </w:divBdr>
    </w:div>
    <w:div w:id="295069341">
      <w:marLeft w:val="640"/>
      <w:marRight w:val="0"/>
      <w:marTop w:val="0"/>
      <w:marBottom w:val="0"/>
      <w:divBdr>
        <w:top w:val="none" w:sz="0" w:space="0" w:color="auto"/>
        <w:left w:val="none" w:sz="0" w:space="0" w:color="auto"/>
        <w:bottom w:val="none" w:sz="0" w:space="0" w:color="auto"/>
        <w:right w:val="none" w:sz="0" w:space="0" w:color="auto"/>
      </w:divBdr>
    </w:div>
    <w:div w:id="295573278">
      <w:marLeft w:val="640"/>
      <w:marRight w:val="0"/>
      <w:marTop w:val="0"/>
      <w:marBottom w:val="0"/>
      <w:divBdr>
        <w:top w:val="none" w:sz="0" w:space="0" w:color="auto"/>
        <w:left w:val="none" w:sz="0" w:space="0" w:color="auto"/>
        <w:bottom w:val="none" w:sz="0" w:space="0" w:color="auto"/>
        <w:right w:val="none" w:sz="0" w:space="0" w:color="auto"/>
      </w:divBdr>
    </w:div>
    <w:div w:id="296227613">
      <w:marLeft w:val="640"/>
      <w:marRight w:val="0"/>
      <w:marTop w:val="0"/>
      <w:marBottom w:val="0"/>
      <w:divBdr>
        <w:top w:val="none" w:sz="0" w:space="0" w:color="auto"/>
        <w:left w:val="none" w:sz="0" w:space="0" w:color="auto"/>
        <w:bottom w:val="none" w:sz="0" w:space="0" w:color="auto"/>
        <w:right w:val="none" w:sz="0" w:space="0" w:color="auto"/>
      </w:divBdr>
    </w:div>
    <w:div w:id="297539092">
      <w:marLeft w:val="640"/>
      <w:marRight w:val="0"/>
      <w:marTop w:val="0"/>
      <w:marBottom w:val="0"/>
      <w:divBdr>
        <w:top w:val="none" w:sz="0" w:space="0" w:color="auto"/>
        <w:left w:val="none" w:sz="0" w:space="0" w:color="auto"/>
        <w:bottom w:val="none" w:sz="0" w:space="0" w:color="auto"/>
        <w:right w:val="none" w:sz="0" w:space="0" w:color="auto"/>
      </w:divBdr>
    </w:div>
    <w:div w:id="297692144">
      <w:marLeft w:val="640"/>
      <w:marRight w:val="0"/>
      <w:marTop w:val="0"/>
      <w:marBottom w:val="0"/>
      <w:divBdr>
        <w:top w:val="none" w:sz="0" w:space="0" w:color="auto"/>
        <w:left w:val="none" w:sz="0" w:space="0" w:color="auto"/>
        <w:bottom w:val="none" w:sz="0" w:space="0" w:color="auto"/>
        <w:right w:val="none" w:sz="0" w:space="0" w:color="auto"/>
      </w:divBdr>
    </w:div>
    <w:div w:id="297958966">
      <w:marLeft w:val="640"/>
      <w:marRight w:val="0"/>
      <w:marTop w:val="0"/>
      <w:marBottom w:val="0"/>
      <w:divBdr>
        <w:top w:val="none" w:sz="0" w:space="0" w:color="auto"/>
        <w:left w:val="none" w:sz="0" w:space="0" w:color="auto"/>
        <w:bottom w:val="none" w:sz="0" w:space="0" w:color="auto"/>
        <w:right w:val="none" w:sz="0" w:space="0" w:color="auto"/>
      </w:divBdr>
    </w:div>
    <w:div w:id="298149503">
      <w:marLeft w:val="640"/>
      <w:marRight w:val="0"/>
      <w:marTop w:val="0"/>
      <w:marBottom w:val="0"/>
      <w:divBdr>
        <w:top w:val="none" w:sz="0" w:space="0" w:color="auto"/>
        <w:left w:val="none" w:sz="0" w:space="0" w:color="auto"/>
        <w:bottom w:val="none" w:sz="0" w:space="0" w:color="auto"/>
        <w:right w:val="none" w:sz="0" w:space="0" w:color="auto"/>
      </w:divBdr>
    </w:div>
    <w:div w:id="299114684">
      <w:marLeft w:val="480"/>
      <w:marRight w:val="0"/>
      <w:marTop w:val="0"/>
      <w:marBottom w:val="0"/>
      <w:divBdr>
        <w:top w:val="none" w:sz="0" w:space="0" w:color="auto"/>
        <w:left w:val="none" w:sz="0" w:space="0" w:color="auto"/>
        <w:bottom w:val="none" w:sz="0" w:space="0" w:color="auto"/>
        <w:right w:val="none" w:sz="0" w:space="0" w:color="auto"/>
      </w:divBdr>
    </w:div>
    <w:div w:id="299261884">
      <w:marLeft w:val="480"/>
      <w:marRight w:val="0"/>
      <w:marTop w:val="0"/>
      <w:marBottom w:val="0"/>
      <w:divBdr>
        <w:top w:val="none" w:sz="0" w:space="0" w:color="auto"/>
        <w:left w:val="none" w:sz="0" w:space="0" w:color="auto"/>
        <w:bottom w:val="none" w:sz="0" w:space="0" w:color="auto"/>
        <w:right w:val="none" w:sz="0" w:space="0" w:color="auto"/>
      </w:divBdr>
    </w:div>
    <w:div w:id="299696958">
      <w:marLeft w:val="640"/>
      <w:marRight w:val="0"/>
      <w:marTop w:val="0"/>
      <w:marBottom w:val="0"/>
      <w:divBdr>
        <w:top w:val="none" w:sz="0" w:space="0" w:color="auto"/>
        <w:left w:val="none" w:sz="0" w:space="0" w:color="auto"/>
        <w:bottom w:val="none" w:sz="0" w:space="0" w:color="auto"/>
        <w:right w:val="none" w:sz="0" w:space="0" w:color="auto"/>
      </w:divBdr>
    </w:div>
    <w:div w:id="301427276">
      <w:marLeft w:val="640"/>
      <w:marRight w:val="0"/>
      <w:marTop w:val="0"/>
      <w:marBottom w:val="0"/>
      <w:divBdr>
        <w:top w:val="none" w:sz="0" w:space="0" w:color="auto"/>
        <w:left w:val="none" w:sz="0" w:space="0" w:color="auto"/>
        <w:bottom w:val="none" w:sz="0" w:space="0" w:color="auto"/>
        <w:right w:val="none" w:sz="0" w:space="0" w:color="auto"/>
      </w:divBdr>
    </w:div>
    <w:div w:id="301470510">
      <w:marLeft w:val="640"/>
      <w:marRight w:val="0"/>
      <w:marTop w:val="0"/>
      <w:marBottom w:val="0"/>
      <w:divBdr>
        <w:top w:val="none" w:sz="0" w:space="0" w:color="auto"/>
        <w:left w:val="none" w:sz="0" w:space="0" w:color="auto"/>
        <w:bottom w:val="none" w:sz="0" w:space="0" w:color="auto"/>
        <w:right w:val="none" w:sz="0" w:space="0" w:color="auto"/>
      </w:divBdr>
    </w:div>
    <w:div w:id="301545442">
      <w:marLeft w:val="640"/>
      <w:marRight w:val="0"/>
      <w:marTop w:val="0"/>
      <w:marBottom w:val="0"/>
      <w:divBdr>
        <w:top w:val="none" w:sz="0" w:space="0" w:color="auto"/>
        <w:left w:val="none" w:sz="0" w:space="0" w:color="auto"/>
        <w:bottom w:val="none" w:sz="0" w:space="0" w:color="auto"/>
        <w:right w:val="none" w:sz="0" w:space="0" w:color="auto"/>
      </w:divBdr>
    </w:div>
    <w:div w:id="302128335">
      <w:marLeft w:val="640"/>
      <w:marRight w:val="0"/>
      <w:marTop w:val="0"/>
      <w:marBottom w:val="0"/>
      <w:divBdr>
        <w:top w:val="none" w:sz="0" w:space="0" w:color="auto"/>
        <w:left w:val="none" w:sz="0" w:space="0" w:color="auto"/>
        <w:bottom w:val="none" w:sz="0" w:space="0" w:color="auto"/>
        <w:right w:val="none" w:sz="0" w:space="0" w:color="auto"/>
      </w:divBdr>
    </w:div>
    <w:div w:id="303123521">
      <w:marLeft w:val="640"/>
      <w:marRight w:val="0"/>
      <w:marTop w:val="0"/>
      <w:marBottom w:val="0"/>
      <w:divBdr>
        <w:top w:val="none" w:sz="0" w:space="0" w:color="auto"/>
        <w:left w:val="none" w:sz="0" w:space="0" w:color="auto"/>
        <w:bottom w:val="none" w:sz="0" w:space="0" w:color="auto"/>
        <w:right w:val="none" w:sz="0" w:space="0" w:color="auto"/>
      </w:divBdr>
    </w:div>
    <w:div w:id="303434820">
      <w:marLeft w:val="640"/>
      <w:marRight w:val="0"/>
      <w:marTop w:val="0"/>
      <w:marBottom w:val="0"/>
      <w:divBdr>
        <w:top w:val="none" w:sz="0" w:space="0" w:color="auto"/>
        <w:left w:val="none" w:sz="0" w:space="0" w:color="auto"/>
        <w:bottom w:val="none" w:sz="0" w:space="0" w:color="auto"/>
        <w:right w:val="none" w:sz="0" w:space="0" w:color="auto"/>
      </w:divBdr>
    </w:div>
    <w:div w:id="304362553">
      <w:marLeft w:val="640"/>
      <w:marRight w:val="0"/>
      <w:marTop w:val="0"/>
      <w:marBottom w:val="0"/>
      <w:divBdr>
        <w:top w:val="none" w:sz="0" w:space="0" w:color="auto"/>
        <w:left w:val="none" w:sz="0" w:space="0" w:color="auto"/>
        <w:bottom w:val="none" w:sz="0" w:space="0" w:color="auto"/>
        <w:right w:val="none" w:sz="0" w:space="0" w:color="auto"/>
      </w:divBdr>
    </w:div>
    <w:div w:id="304553273">
      <w:marLeft w:val="640"/>
      <w:marRight w:val="0"/>
      <w:marTop w:val="0"/>
      <w:marBottom w:val="0"/>
      <w:divBdr>
        <w:top w:val="none" w:sz="0" w:space="0" w:color="auto"/>
        <w:left w:val="none" w:sz="0" w:space="0" w:color="auto"/>
        <w:bottom w:val="none" w:sz="0" w:space="0" w:color="auto"/>
        <w:right w:val="none" w:sz="0" w:space="0" w:color="auto"/>
      </w:divBdr>
    </w:div>
    <w:div w:id="304746513">
      <w:marLeft w:val="640"/>
      <w:marRight w:val="0"/>
      <w:marTop w:val="0"/>
      <w:marBottom w:val="0"/>
      <w:divBdr>
        <w:top w:val="none" w:sz="0" w:space="0" w:color="auto"/>
        <w:left w:val="none" w:sz="0" w:space="0" w:color="auto"/>
        <w:bottom w:val="none" w:sz="0" w:space="0" w:color="auto"/>
        <w:right w:val="none" w:sz="0" w:space="0" w:color="auto"/>
      </w:divBdr>
    </w:div>
    <w:div w:id="305085730">
      <w:marLeft w:val="640"/>
      <w:marRight w:val="0"/>
      <w:marTop w:val="0"/>
      <w:marBottom w:val="0"/>
      <w:divBdr>
        <w:top w:val="none" w:sz="0" w:space="0" w:color="auto"/>
        <w:left w:val="none" w:sz="0" w:space="0" w:color="auto"/>
        <w:bottom w:val="none" w:sz="0" w:space="0" w:color="auto"/>
        <w:right w:val="none" w:sz="0" w:space="0" w:color="auto"/>
      </w:divBdr>
    </w:div>
    <w:div w:id="305167977">
      <w:marLeft w:val="640"/>
      <w:marRight w:val="0"/>
      <w:marTop w:val="0"/>
      <w:marBottom w:val="0"/>
      <w:divBdr>
        <w:top w:val="none" w:sz="0" w:space="0" w:color="auto"/>
        <w:left w:val="none" w:sz="0" w:space="0" w:color="auto"/>
        <w:bottom w:val="none" w:sz="0" w:space="0" w:color="auto"/>
        <w:right w:val="none" w:sz="0" w:space="0" w:color="auto"/>
      </w:divBdr>
    </w:div>
    <w:div w:id="305473526">
      <w:marLeft w:val="640"/>
      <w:marRight w:val="0"/>
      <w:marTop w:val="0"/>
      <w:marBottom w:val="0"/>
      <w:divBdr>
        <w:top w:val="none" w:sz="0" w:space="0" w:color="auto"/>
        <w:left w:val="none" w:sz="0" w:space="0" w:color="auto"/>
        <w:bottom w:val="none" w:sz="0" w:space="0" w:color="auto"/>
        <w:right w:val="none" w:sz="0" w:space="0" w:color="auto"/>
      </w:divBdr>
    </w:div>
    <w:div w:id="305555451">
      <w:marLeft w:val="640"/>
      <w:marRight w:val="0"/>
      <w:marTop w:val="0"/>
      <w:marBottom w:val="0"/>
      <w:divBdr>
        <w:top w:val="none" w:sz="0" w:space="0" w:color="auto"/>
        <w:left w:val="none" w:sz="0" w:space="0" w:color="auto"/>
        <w:bottom w:val="none" w:sz="0" w:space="0" w:color="auto"/>
        <w:right w:val="none" w:sz="0" w:space="0" w:color="auto"/>
      </w:divBdr>
    </w:div>
    <w:div w:id="305739202">
      <w:marLeft w:val="640"/>
      <w:marRight w:val="0"/>
      <w:marTop w:val="0"/>
      <w:marBottom w:val="0"/>
      <w:divBdr>
        <w:top w:val="none" w:sz="0" w:space="0" w:color="auto"/>
        <w:left w:val="none" w:sz="0" w:space="0" w:color="auto"/>
        <w:bottom w:val="none" w:sz="0" w:space="0" w:color="auto"/>
        <w:right w:val="none" w:sz="0" w:space="0" w:color="auto"/>
      </w:divBdr>
    </w:div>
    <w:div w:id="306472784">
      <w:marLeft w:val="640"/>
      <w:marRight w:val="0"/>
      <w:marTop w:val="0"/>
      <w:marBottom w:val="0"/>
      <w:divBdr>
        <w:top w:val="none" w:sz="0" w:space="0" w:color="auto"/>
        <w:left w:val="none" w:sz="0" w:space="0" w:color="auto"/>
        <w:bottom w:val="none" w:sz="0" w:space="0" w:color="auto"/>
        <w:right w:val="none" w:sz="0" w:space="0" w:color="auto"/>
      </w:divBdr>
    </w:div>
    <w:div w:id="306738790">
      <w:marLeft w:val="640"/>
      <w:marRight w:val="0"/>
      <w:marTop w:val="0"/>
      <w:marBottom w:val="0"/>
      <w:divBdr>
        <w:top w:val="none" w:sz="0" w:space="0" w:color="auto"/>
        <w:left w:val="none" w:sz="0" w:space="0" w:color="auto"/>
        <w:bottom w:val="none" w:sz="0" w:space="0" w:color="auto"/>
        <w:right w:val="none" w:sz="0" w:space="0" w:color="auto"/>
      </w:divBdr>
    </w:div>
    <w:div w:id="308175474">
      <w:marLeft w:val="640"/>
      <w:marRight w:val="0"/>
      <w:marTop w:val="0"/>
      <w:marBottom w:val="0"/>
      <w:divBdr>
        <w:top w:val="none" w:sz="0" w:space="0" w:color="auto"/>
        <w:left w:val="none" w:sz="0" w:space="0" w:color="auto"/>
        <w:bottom w:val="none" w:sz="0" w:space="0" w:color="auto"/>
        <w:right w:val="none" w:sz="0" w:space="0" w:color="auto"/>
      </w:divBdr>
    </w:div>
    <w:div w:id="308554905">
      <w:marLeft w:val="640"/>
      <w:marRight w:val="0"/>
      <w:marTop w:val="0"/>
      <w:marBottom w:val="0"/>
      <w:divBdr>
        <w:top w:val="none" w:sz="0" w:space="0" w:color="auto"/>
        <w:left w:val="none" w:sz="0" w:space="0" w:color="auto"/>
        <w:bottom w:val="none" w:sz="0" w:space="0" w:color="auto"/>
        <w:right w:val="none" w:sz="0" w:space="0" w:color="auto"/>
      </w:divBdr>
    </w:div>
    <w:div w:id="309867097">
      <w:marLeft w:val="640"/>
      <w:marRight w:val="0"/>
      <w:marTop w:val="0"/>
      <w:marBottom w:val="0"/>
      <w:divBdr>
        <w:top w:val="none" w:sz="0" w:space="0" w:color="auto"/>
        <w:left w:val="none" w:sz="0" w:space="0" w:color="auto"/>
        <w:bottom w:val="none" w:sz="0" w:space="0" w:color="auto"/>
        <w:right w:val="none" w:sz="0" w:space="0" w:color="auto"/>
      </w:divBdr>
    </w:div>
    <w:div w:id="309991492">
      <w:marLeft w:val="640"/>
      <w:marRight w:val="0"/>
      <w:marTop w:val="0"/>
      <w:marBottom w:val="0"/>
      <w:divBdr>
        <w:top w:val="none" w:sz="0" w:space="0" w:color="auto"/>
        <w:left w:val="none" w:sz="0" w:space="0" w:color="auto"/>
        <w:bottom w:val="none" w:sz="0" w:space="0" w:color="auto"/>
        <w:right w:val="none" w:sz="0" w:space="0" w:color="auto"/>
      </w:divBdr>
    </w:div>
    <w:div w:id="310212630">
      <w:marLeft w:val="640"/>
      <w:marRight w:val="0"/>
      <w:marTop w:val="0"/>
      <w:marBottom w:val="0"/>
      <w:divBdr>
        <w:top w:val="none" w:sz="0" w:space="0" w:color="auto"/>
        <w:left w:val="none" w:sz="0" w:space="0" w:color="auto"/>
        <w:bottom w:val="none" w:sz="0" w:space="0" w:color="auto"/>
        <w:right w:val="none" w:sz="0" w:space="0" w:color="auto"/>
      </w:divBdr>
    </w:div>
    <w:div w:id="310643203">
      <w:marLeft w:val="640"/>
      <w:marRight w:val="0"/>
      <w:marTop w:val="0"/>
      <w:marBottom w:val="0"/>
      <w:divBdr>
        <w:top w:val="none" w:sz="0" w:space="0" w:color="auto"/>
        <w:left w:val="none" w:sz="0" w:space="0" w:color="auto"/>
        <w:bottom w:val="none" w:sz="0" w:space="0" w:color="auto"/>
        <w:right w:val="none" w:sz="0" w:space="0" w:color="auto"/>
      </w:divBdr>
    </w:div>
    <w:div w:id="311715048">
      <w:marLeft w:val="640"/>
      <w:marRight w:val="0"/>
      <w:marTop w:val="0"/>
      <w:marBottom w:val="0"/>
      <w:divBdr>
        <w:top w:val="none" w:sz="0" w:space="0" w:color="auto"/>
        <w:left w:val="none" w:sz="0" w:space="0" w:color="auto"/>
        <w:bottom w:val="none" w:sz="0" w:space="0" w:color="auto"/>
        <w:right w:val="none" w:sz="0" w:space="0" w:color="auto"/>
      </w:divBdr>
    </w:div>
    <w:div w:id="311909071">
      <w:marLeft w:val="640"/>
      <w:marRight w:val="0"/>
      <w:marTop w:val="0"/>
      <w:marBottom w:val="0"/>
      <w:divBdr>
        <w:top w:val="none" w:sz="0" w:space="0" w:color="auto"/>
        <w:left w:val="none" w:sz="0" w:space="0" w:color="auto"/>
        <w:bottom w:val="none" w:sz="0" w:space="0" w:color="auto"/>
        <w:right w:val="none" w:sz="0" w:space="0" w:color="auto"/>
      </w:divBdr>
    </w:div>
    <w:div w:id="312298019">
      <w:marLeft w:val="640"/>
      <w:marRight w:val="0"/>
      <w:marTop w:val="0"/>
      <w:marBottom w:val="0"/>
      <w:divBdr>
        <w:top w:val="none" w:sz="0" w:space="0" w:color="auto"/>
        <w:left w:val="none" w:sz="0" w:space="0" w:color="auto"/>
        <w:bottom w:val="none" w:sz="0" w:space="0" w:color="auto"/>
        <w:right w:val="none" w:sz="0" w:space="0" w:color="auto"/>
      </w:divBdr>
    </w:div>
    <w:div w:id="312832058">
      <w:marLeft w:val="640"/>
      <w:marRight w:val="0"/>
      <w:marTop w:val="0"/>
      <w:marBottom w:val="0"/>
      <w:divBdr>
        <w:top w:val="none" w:sz="0" w:space="0" w:color="auto"/>
        <w:left w:val="none" w:sz="0" w:space="0" w:color="auto"/>
        <w:bottom w:val="none" w:sz="0" w:space="0" w:color="auto"/>
        <w:right w:val="none" w:sz="0" w:space="0" w:color="auto"/>
      </w:divBdr>
    </w:div>
    <w:div w:id="313148232">
      <w:marLeft w:val="640"/>
      <w:marRight w:val="0"/>
      <w:marTop w:val="0"/>
      <w:marBottom w:val="0"/>
      <w:divBdr>
        <w:top w:val="none" w:sz="0" w:space="0" w:color="auto"/>
        <w:left w:val="none" w:sz="0" w:space="0" w:color="auto"/>
        <w:bottom w:val="none" w:sz="0" w:space="0" w:color="auto"/>
        <w:right w:val="none" w:sz="0" w:space="0" w:color="auto"/>
      </w:divBdr>
    </w:div>
    <w:div w:id="313149861">
      <w:marLeft w:val="640"/>
      <w:marRight w:val="0"/>
      <w:marTop w:val="0"/>
      <w:marBottom w:val="0"/>
      <w:divBdr>
        <w:top w:val="none" w:sz="0" w:space="0" w:color="auto"/>
        <w:left w:val="none" w:sz="0" w:space="0" w:color="auto"/>
        <w:bottom w:val="none" w:sz="0" w:space="0" w:color="auto"/>
        <w:right w:val="none" w:sz="0" w:space="0" w:color="auto"/>
      </w:divBdr>
    </w:div>
    <w:div w:id="313949160">
      <w:marLeft w:val="640"/>
      <w:marRight w:val="0"/>
      <w:marTop w:val="0"/>
      <w:marBottom w:val="0"/>
      <w:divBdr>
        <w:top w:val="none" w:sz="0" w:space="0" w:color="auto"/>
        <w:left w:val="none" w:sz="0" w:space="0" w:color="auto"/>
        <w:bottom w:val="none" w:sz="0" w:space="0" w:color="auto"/>
        <w:right w:val="none" w:sz="0" w:space="0" w:color="auto"/>
      </w:divBdr>
    </w:div>
    <w:div w:id="314141445">
      <w:marLeft w:val="640"/>
      <w:marRight w:val="0"/>
      <w:marTop w:val="0"/>
      <w:marBottom w:val="0"/>
      <w:divBdr>
        <w:top w:val="none" w:sz="0" w:space="0" w:color="auto"/>
        <w:left w:val="none" w:sz="0" w:space="0" w:color="auto"/>
        <w:bottom w:val="none" w:sz="0" w:space="0" w:color="auto"/>
        <w:right w:val="none" w:sz="0" w:space="0" w:color="auto"/>
      </w:divBdr>
    </w:div>
    <w:div w:id="314456728">
      <w:marLeft w:val="480"/>
      <w:marRight w:val="0"/>
      <w:marTop w:val="0"/>
      <w:marBottom w:val="0"/>
      <w:divBdr>
        <w:top w:val="none" w:sz="0" w:space="0" w:color="auto"/>
        <w:left w:val="none" w:sz="0" w:space="0" w:color="auto"/>
        <w:bottom w:val="none" w:sz="0" w:space="0" w:color="auto"/>
        <w:right w:val="none" w:sz="0" w:space="0" w:color="auto"/>
      </w:divBdr>
    </w:div>
    <w:div w:id="314603130">
      <w:marLeft w:val="640"/>
      <w:marRight w:val="0"/>
      <w:marTop w:val="0"/>
      <w:marBottom w:val="0"/>
      <w:divBdr>
        <w:top w:val="none" w:sz="0" w:space="0" w:color="auto"/>
        <w:left w:val="none" w:sz="0" w:space="0" w:color="auto"/>
        <w:bottom w:val="none" w:sz="0" w:space="0" w:color="auto"/>
        <w:right w:val="none" w:sz="0" w:space="0" w:color="auto"/>
      </w:divBdr>
    </w:div>
    <w:div w:id="315845399">
      <w:marLeft w:val="640"/>
      <w:marRight w:val="0"/>
      <w:marTop w:val="0"/>
      <w:marBottom w:val="0"/>
      <w:divBdr>
        <w:top w:val="none" w:sz="0" w:space="0" w:color="auto"/>
        <w:left w:val="none" w:sz="0" w:space="0" w:color="auto"/>
        <w:bottom w:val="none" w:sz="0" w:space="0" w:color="auto"/>
        <w:right w:val="none" w:sz="0" w:space="0" w:color="auto"/>
      </w:divBdr>
    </w:div>
    <w:div w:id="316108409">
      <w:marLeft w:val="640"/>
      <w:marRight w:val="0"/>
      <w:marTop w:val="0"/>
      <w:marBottom w:val="0"/>
      <w:divBdr>
        <w:top w:val="none" w:sz="0" w:space="0" w:color="auto"/>
        <w:left w:val="none" w:sz="0" w:space="0" w:color="auto"/>
        <w:bottom w:val="none" w:sz="0" w:space="0" w:color="auto"/>
        <w:right w:val="none" w:sz="0" w:space="0" w:color="auto"/>
      </w:divBdr>
    </w:div>
    <w:div w:id="316344447">
      <w:marLeft w:val="640"/>
      <w:marRight w:val="0"/>
      <w:marTop w:val="0"/>
      <w:marBottom w:val="0"/>
      <w:divBdr>
        <w:top w:val="none" w:sz="0" w:space="0" w:color="auto"/>
        <w:left w:val="none" w:sz="0" w:space="0" w:color="auto"/>
        <w:bottom w:val="none" w:sz="0" w:space="0" w:color="auto"/>
        <w:right w:val="none" w:sz="0" w:space="0" w:color="auto"/>
      </w:divBdr>
    </w:div>
    <w:div w:id="317879410">
      <w:marLeft w:val="640"/>
      <w:marRight w:val="0"/>
      <w:marTop w:val="0"/>
      <w:marBottom w:val="0"/>
      <w:divBdr>
        <w:top w:val="none" w:sz="0" w:space="0" w:color="auto"/>
        <w:left w:val="none" w:sz="0" w:space="0" w:color="auto"/>
        <w:bottom w:val="none" w:sz="0" w:space="0" w:color="auto"/>
        <w:right w:val="none" w:sz="0" w:space="0" w:color="auto"/>
      </w:divBdr>
    </w:div>
    <w:div w:id="319237346">
      <w:marLeft w:val="640"/>
      <w:marRight w:val="0"/>
      <w:marTop w:val="0"/>
      <w:marBottom w:val="0"/>
      <w:divBdr>
        <w:top w:val="none" w:sz="0" w:space="0" w:color="auto"/>
        <w:left w:val="none" w:sz="0" w:space="0" w:color="auto"/>
        <w:bottom w:val="none" w:sz="0" w:space="0" w:color="auto"/>
        <w:right w:val="none" w:sz="0" w:space="0" w:color="auto"/>
      </w:divBdr>
    </w:div>
    <w:div w:id="319701857">
      <w:marLeft w:val="640"/>
      <w:marRight w:val="0"/>
      <w:marTop w:val="0"/>
      <w:marBottom w:val="0"/>
      <w:divBdr>
        <w:top w:val="none" w:sz="0" w:space="0" w:color="auto"/>
        <w:left w:val="none" w:sz="0" w:space="0" w:color="auto"/>
        <w:bottom w:val="none" w:sz="0" w:space="0" w:color="auto"/>
        <w:right w:val="none" w:sz="0" w:space="0" w:color="auto"/>
      </w:divBdr>
    </w:div>
    <w:div w:id="322896125">
      <w:marLeft w:val="640"/>
      <w:marRight w:val="0"/>
      <w:marTop w:val="0"/>
      <w:marBottom w:val="0"/>
      <w:divBdr>
        <w:top w:val="none" w:sz="0" w:space="0" w:color="auto"/>
        <w:left w:val="none" w:sz="0" w:space="0" w:color="auto"/>
        <w:bottom w:val="none" w:sz="0" w:space="0" w:color="auto"/>
        <w:right w:val="none" w:sz="0" w:space="0" w:color="auto"/>
      </w:divBdr>
    </w:div>
    <w:div w:id="323094736">
      <w:marLeft w:val="640"/>
      <w:marRight w:val="0"/>
      <w:marTop w:val="0"/>
      <w:marBottom w:val="0"/>
      <w:divBdr>
        <w:top w:val="none" w:sz="0" w:space="0" w:color="auto"/>
        <w:left w:val="none" w:sz="0" w:space="0" w:color="auto"/>
        <w:bottom w:val="none" w:sz="0" w:space="0" w:color="auto"/>
        <w:right w:val="none" w:sz="0" w:space="0" w:color="auto"/>
      </w:divBdr>
    </w:div>
    <w:div w:id="323506956">
      <w:marLeft w:val="640"/>
      <w:marRight w:val="0"/>
      <w:marTop w:val="0"/>
      <w:marBottom w:val="0"/>
      <w:divBdr>
        <w:top w:val="none" w:sz="0" w:space="0" w:color="auto"/>
        <w:left w:val="none" w:sz="0" w:space="0" w:color="auto"/>
        <w:bottom w:val="none" w:sz="0" w:space="0" w:color="auto"/>
        <w:right w:val="none" w:sz="0" w:space="0" w:color="auto"/>
      </w:divBdr>
    </w:div>
    <w:div w:id="323626906">
      <w:marLeft w:val="640"/>
      <w:marRight w:val="0"/>
      <w:marTop w:val="0"/>
      <w:marBottom w:val="0"/>
      <w:divBdr>
        <w:top w:val="none" w:sz="0" w:space="0" w:color="auto"/>
        <w:left w:val="none" w:sz="0" w:space="0" w:color="auto"/>
        <w:bottom w:val="none" w:sz="0" w:space="0" w:color="auto"/>
        <w:right w:val="none" w:sz="0" w:space="0" w:color="auto"/>
      </w:divBdr>
    </w:div>
    <w:div w:id="324016223">
      <w:marLeft w:val="640"/>
      <w:marRight w:val="0"/>
      <w:marTop w:val="0"/>
      <w:marBottom w:val="0"/>
      <w:divBdr>
        <w:top w:val="none" w:sz="0" w:space="0" w:color="auto"/>
        <w:left w:val="none" w:sz="0" w:space="0" w:color="auto"/>
        <w:bottom w:val="none" w:sz="0" w:space="0" w:color="auto"/>
        <w:right w:val="none" w:sz="0" w:space="0" w:color="auto"/>
      </w:divBdr>
    </w:div>
    <w:div w:id="326137483">
      <w:marLeft w:val="640"/>
      <w:marRight w:val="0"/>
      <w:marTop w:val="0"/>
      <w:marBottom w:val="0"/>
      <w:divBdr>
        <w:top w:val="none" w:sz="0" w:space="0" w:color="auto"/>
        <w:left w:val="none" w:sz="0" w:space="0" w:color="auto"/>
        <w:bottom w:val="none" w:sz="0" w:space="0" w:color="auto"/>
        <w:right w:val="none" w:sz="0" w:space="0" w:color="auto"/>
      </w:divBdr>
    </w:div>
    <w:div w:id="326976560">
      <w:marLeft w:val="640"/>
      <w:marRight w:val="0"/>
      <w:marTop w:val="0"/>
      <w:marBottom w:val="0"/>
      <w:divBdr>
        <w:top w:val="none" w:sz="0" w:space="0" w:color="auto"/>
        <w:left w:val="none" w:sz="0" w:space="0" w:color="auto"/>
        <w:bottom w:val="none" w:sz="0" w:space="0" w:color="auto"/>
        <w:right w:val="none" w:sz="0" w:space="0" w:color="auto"/>
      </w:divBdr>
    </w:div>
    <w:div w:id="326982438">
      <w:marLeft w:val="640"/>
      <w:marRight w:val="0"/>
      <w:marTop w:val="0"/>
      <w:marBottom w:val="0"/>
      <w:divBdr>
        <w:top w:val="none" w:sz="0" w:space="0" w:color="auto"/>
        <w:left w:val="none" w:sz="0" w:space="0" w:color="auto"/>
        <w:bottom w:val="none" w:sz="0" w:space="0" w:color="auto"/>
        <w:right w:val="none" w:sz="0" w:space="0" w:color="auto"/>
      </w:divBdr>
    </w:div>
    <w:div w:id="327877244">
      <w:marLeft w:val="640"/>
      <w:marRight w:val="0"/>
      <w:marTop w:val="0"/>
      <w:marBottom w:val="0"/>
      <w:divBdr>
        <w:top w:val="none" w:sz="0" w:space="0" w:color="auto"/>
        <w:left w:val="none" w:sz="0" w:space="0" w:color="auto"/>
        <w:bottom w:val="none" w:sz="0" w:space="0" w:color="auto"/>
        <w:right w:val="none" w:sz="0" w:space="0" w:color="auto"/>
      </w:divBdr>
    </w:div>
    <w:div w:id="329144984">
      <w:marLeft w:val="640"/>
      <w:marRight w:val="0"/>
      <w:marTop w:val="0"/>
      <w:marBottom w:val="0"/>
      <w:divBdr>
        <w:top w:val="none" w:sz="0" w:space="0" w:color="auto"/>
        <w:left w:val="none" w:sz="0" w:space="0" w:color="auto"/>
        <w:bottom w:val="none" w:sz="0" w:space="0" w:color="auto"/>
        <w:right w:val="none" w:sz="0" w:space="0" w:color="auto"/>
      </w:divBdr>
    </w:div>
    <w:div w:id="329331288">
      <w:marLeft w:val="640"/>
      <w:marRight w:val="0"/>
      <w:marTop w:val="0"/>
      <w:marBottom w:val="0"/>
      <w:divBdr>
        <w:top w:val="none" w:sz="0" w:space="0" w:color="auto"/>
        <w:left w:val="none" w:sz="0" w:space="0" w:color="auto"/>
        <w:bottom w:val="none" w:sz="0" w:space="0" w:color="auto"/>
        <w:right w:val="none" w:sz="0" w:space="0" w:color="auto"/>
      </w:divBdr>
    </w:div>
    <w:div w:id="330182152">
      <w:marLeft w:val="640"/>
      <w:marRight w:val="0"/>
      <w:marTop w:val="0"/>
      <w:marBottom w:val="0"/>
      <w:divBdr>
        <w:top w:val="none" w:sz="0" w:space="0" w:color="auto"/>
        <w:left w:val="none" w:sz="0" w:space="0" w:color="auto"/>
        <w:bottom w:val="none" w:sz="0" w:space="0" w:color="auto"/>
        <w:right w:val="none" w:sz="0" w:space="0" w:color="auto"/>
      </w:divBdr>
    </w:div>
    <w:div w:id="331300986">
      <w:marLeft w:val="640"/>
      <w:marRight w:val="0"/>
      <w:marTop w:val="0"/>
      <w:marBottom w:val="0"/>
      <w:divBdr>
        <w:top w:val="none" w:sz="0" w:space="0" w:color="auto"/>
        <w:left w:val="none" w:sz="0" w:space="0" w:color="auto"/>
        <w:bottom w:val="none" w:sz="0" w:space="0" w:color="auto"/>
        <w:right w:val="none" w:sz="0" w:space="0" w:color="auto"/>
      </w:divBdr>
    </w:div>
    <w:div w:id="332491888">
      <w:marLeft w:val="640"/>
      <w:marRight w:val="0"/>
      <w:marTop w:val="0"/>
      <w:marBottom w:val="0"/>
      <w:divBdr>
        <w:top w:val="none" w:sz="0" w:space="0" w:color="auto"/>
        <w:left w:val="none" w:sz="0" w:space="0" w:color="auto"/>
        <w:bottom w:val="none" w:sz="0" w:space="0" w:color="auto"/>
        <w:right w:val="none" w:sz="0" w:space="0" w:color="auto"/>
      </w:divBdr>
    </w:div>
    <w:div w:id="333073671">
      <w:marLeft w:val="640"/>
      <w:marRight w:val="0"/>
      <w:marTop w:val="0"/>
      <w:marBottom w:val="0"/>
      <w:divBdr>
        <w:top w:val="none" w:sz="0" w:space="0" w:color="auto"/>
        <w:left w:val="none" w:sz="0" w:space="0" w:color="auto"/>
        <w:bottom w:val="none" w:sz="0" w:space="0" w:color="auto"/>
        <w:right w:val="none" w:sz="0" w:space="0" w:color="auto"/>
      </w:divBdr>
    </w:div>
    <w:div w:id="333146239">
      <w:marLeft w:val="640"/>
      <w:marRight w:val="0"/>
      <w:marTop w:val="0"/>
      <w:marBottom w:val="0"/>
      <w:divBdr>
        <w:top w:val="none" w:sz="0" w:space="0" w:color="auto"/>
        <w:left w:val="none" w:sz="0" w:space="0" w:color="auto"/>
        <w:bottom w:val="none" w:sz="0" w:space="0" w:color="auto"/>
        <w:right w:val="none" w:sz="0" w:space="0" w:color="auto"/>
      </w:divBdr>
    </w:div>
    <w:div w:id="333726718">
      <w:marLeft w:val="640"/>
      <w:marRight w:val="0"/>
      <w:marTop w:val="0"/>
      <w:marBottom w:val="0"/>
      <w:divBdr>
        <w:top w:val="none" w:sz="0" w:space="0" w:color="auto"/>
        <w:left w:val="none" w:sz="0" w:space="0" w:color="auto"/>
        <w:bottom w:val="none" w:sz="0" w:space="0" w:color="auto"/>
        <w:right w:val="none" w:sz="0" w:space="0" w:color="auto"/>
      </w:divBdr>
    </w:div>
    <w:div w:id="335813195">
      <w:marLeft w:val="640"/>
      <w:marRight w:val="0"/>
      <w:marTop w:val="0"/>
      <w:marBottom w:val="0"/>
      <w:divBdr>
        <w:top w:val="none" w:sz="0" w:space="0" w:color="auto"/>
        <w:left w:val="none" w:sz="0" w:space="0" w:color="auto"/>
        <w:bottom w:val="none" w:sz="0" w:space="0" w:color="auto"/>
        <w:right w:val="none" w:sz="0" w:space="0" w:color="auto"/>
      </w:divBdr>
    </w:div>
    <w:div w:id="335814308">
      <w:marLeft w:val="640"/>
      <w:marRight w:val="0"/>
      <w:marTop w:val="0"/>
      <w:marBottom w:val="0"/>
      <w:divBdr>
        <w:top w:val="none" w:sz="0" w:space="0" w:color="auto"/>
        <w:left w:val="none" w:sz="0" w:space="0" w:color="auto"/>
        <w:bottom w:val="none" w:sz="0" w:space="0" w:color="auto"/>
        <w:right w:val="none" w:sz="0" w:space="0" w:color="auto"/>
      </w:divBdr>
    </w:div>
    <w:div w:id="336468712">
      <w:marLeft w:val="640"/>
      <w:marRight w:val="0"/>
      <w:marTop w:val="0"/>
      <w:marBottom w:val="0"/>
      <w:divBdr>
        <w:top w:val="none" w:sz="0" w:space="0" w:color="auto"/>
        <w:left w:val="none" w:sz="0" w:space="0" w:color="auto"/>
        <w:bottom w:val="none" w:sz="0" w:space="0" w:color="auto"/>
        <w:right w:val="none" w:sz="0" w:space="0" w:color="auto"/>
      </w:divBdr>
    </w:div>
    <w:div w:id="336880986">
      <w:marLeft w:val="640"/>
      <w:marRight w:val="0"/>
      <w:marTop w:val="0"/>
      <w:marBottom w:val="0"/>
      <w:divBdr>
        <w:top w:val="none" w:sz="0" w:space="0" w:color="auto"/>
        <w:left w:val="none" w:sz="0" w:space="0" w:color="auto"/>
        <w:bottom w:val="none" w:sz="0" w:space="0" w:color="auto"/>
        <w:right w:val="none" w:sz="0" w:space="0" w:color="auto"/>
      </w:divBdr>
    </w:div>
    <w:div w:id="337386035">
      <w:marLeft w:val="640"/>
      <w:marRight w:val="0"/>
      <w:marTop w:val="0"/>
      <w:marBottom w:val="0"/>
      <w:divBdr>
        <w:top w:val="none" w:sz="0" w:space="0" w:color="auto"/>
        <w:left w:val="none" w:sz="0" w:space="0" w:color="auto"/>
        <w:bottom w:val="none" w:sz="0" w:space="0" w:color="auto"/>
        <w:right w:val="none" w:sz="0" w:space="0" w:color="auto"/>
      </w:divBdr>
    </w:div>
    <w:div w:id="338506278">
      <w:marLeft w:val="640"/>
      <w:marRight w:val="0"/>
      <w:marTop w:val="0"/>
      <w:marBottom w:val="0"/>
      <w:divBdr>
        <w:top w:val="none" w:sz="0" w:space="0" w:color="auto"/>
        <w:left w:val="none" w:sz="0" w:space="0" w:color="auto"/>
        <w:bottom w:val="none" w:sz="0" w:space="0" w:color="auto"/>
        <w:right w:val="none" w:sz="0" w:space="0" w:color="auto"/>
      </w:divBdr>
    </w:div>
    <w:div w:id="341013544">
      <w:marLeft w:val="640"/>
      <w:marRight w:val="0"/>
      <w:marTop w:val="0"/>
      <w:marBottom w:val="0"/>
      <w:divBdr>
        <w:top w:val="none" w:sz="0" w:space="0" w:color="auto"/>
        <w:left w:val="none" w:sz="0" w:space="0" w:color="auto"/>
        <w:bottom w:val="none" w:sz="0" w:space="0" w:color="auto"/>
        <w:right w:val="none" w:sz="0" w:space="0" w:color="auto"/>
      </w:divBdr>
    </w:div>
    <w:div w:id="341205666">
      <w:marLeft w:val="640"/>
      <w:marRight w:val="0"/>
      <w:marTop w:val="0"/>
      <w:marBottom w:val="0"/>
      <w:divBdr>
        <w:top w:val="none" w:sz="0" w:space="0" w:color="auto"/>
        <w:left w:val="none" w:sz="0" w:space="0" w:color="auto"/>
        <w:bottom w:val="none" w:sz="0" w:space="0" w:color="auto"/>
        <w:right w:val="none" w:sz="0" w:space="0" w:color="auto"/>
      </w:divBdr>
    </w:div>
    <w:div w:id="341326242">
      <w:marLeft w:val="640"/>
      <w:marRight w:val="0"/>
      <w:marTop w:val="0"/>
      <w:marBottom w:val="0"/>
      <w:divBdr>
        <w:top w:val="none" w:sz="0" w:space="0" w:color="auto"/>
        <w:left w:val="none" w:sz="0" w:space="0" w:color="auto"/>
        <w:bottom w:val="none" w:sz="0" w:space="0" w:color="auto"/>
        <w:right w:val="none" w:sz="0" w:space="0" w:color="auto"/>
      </w:divBdr>
    </w:div>
    <w:div w:id="341326652">
      <w:marLeft w:val="640"/>
      <w:marRight w:val="0"/>
      <w:marTop w:val="0"/>
      <w:marBottom w:val="0"/>
      <w:divBdr>
        <w:top w:val="none" w:sz="0" w:space="0" w:color="auto"/>
        <w:left w:val="none" w:sz="0" w:space="0" w:color="auto"/>
        <w:bottom w:val="none" w:sz="0" w:space="0" w:color="auto"/>
        <w:right w:val="none" w:sz="0" w:space="0" w:color="auto"/>
      </w:divBdr>
    </w:div>
    <w:div w:id="341473557">
      <w:marLeft w:val="640"/>
      <w:marRight w:val="0"/>
      <w:marTop w:val="0"/>
      <w:marBottom w:val="0"/>
      <w:divBdr>
        <w:top w:val="none" w:sz="0" w:space="0" w:color="auto"/>
        <w:left w:val="none" w:sz="0" w:space="0" w:color="auto"/>
        <w:bottom w:val="none" w:sz="0" w:space="0" w:color="auto"/>
        <w:right w:val="none" w:sz="0" w:space="0" w:color="auto"/>
      </w:divBdr>
    </w:div>
    <w:div w:id="342247552">
      <w:marLeft w:val="640"/>
      <w:marRight w:val="0"/>
      <w:marTop w:val="0"/>
      <w:marBottom w:val="0"/>
      <w:divBdr>
        <w:top w:val="none" w:sz="0" w:space="0" w:color="auto"/>
        <w:left w:val="none" w:sz="0" w:space="0" w:color="auto"/>
        <w:bottom w:val="none" w:sz="0" w:space="0" w:color="auto"/>
        <w:right w:val="none" w:sz="0" w:space="0" w:color="auto"/>
      </w:divBdr>
    </w:div>
    <w:div w:id="343363605">
      <w:marLeft w:val="640"/>
      <w:marRight w:val="0"/>
      <w:marTop w:val="0"/>
      <w:marBottom w:val="0"/>
      <w:divBdr>
        <w:top w:val="none" w:sz="0" w:space="0" w:color="auto"/>
        <w:left w:val="none" w:sz="0" w:space="0" w:color="auto"/>
        <w:bottom w:val="none" w:sz="0" w:space="0" w:color="auto"/>
        <w:right w:val="none" w:sz="0" w:space="0" w:color="auto"/>
      </w:divBdr>
    </w:div>
    <w:div w:id="343822203">
      <w:marLeft w:val="640"/>
      <w:marRight w:val="0"/>
      <w:marTop w:val="0"/>
      <w:marBottom w:val="0"/>
      <w:divBdr>
        <w:top w:val="none" w:sz="0" w:space="0" w:color="auto"/>
        <w:left w:val="none" w:sz="0" w:space="0" w:color="auto"/>
        <w:bottom w:val="none" w:sz="0" w:space="0" w:color="auto"/>
        <w:right w:val="none" w:sz="0" w:space="0" w:color="auto"/>
      </w:divBdr>
    </w:div>
    <w:div w:id="343938803">
      <w:marLeft w:val="640"/>
      <w:marRight w:val="0"/>
      <w:marTop w:val="0"/>
      <w:marBottom w:val="0"/>
      <w:divBdr>
        <w:top w:val="none" w:sz="0" w:space="0" w:color="auto"/>
        <w:left w:val="none" w:sz="0" w:space="0" w:color="auto"/>
        <w:bottom w:val="none" w:sz="0" w:space="0" w:color="auto"/>
        <w:right w:val="none" w:sz="0" w:space="0" w:color="auto"/>
      </w:divBdr>
    </w:div>
    <w:div w:id="345718542">
      <w:marLeft w:val="640"/>
      <w:marRight w:val="0"/>
      <w:marTop w:val="0"/>
      <w:marBottom w:val="0"/>
      <w:divBdr>
        <w:top w:val="none" w:sz="0" w:space="0" w:color="auto"/>
        <w:left w:val="none" w:sz="0" w:space="0" w:color="auto"/>
        <w:bottom w:val="none" w:sz="0" w:space="0" w:color="auto"/>
        <w:right w:val="none" w:sz="0" w:space="0" w:color="auto"/>
      </w:divBdr>
    </w:div>
    <w:div w:id="345788673">
      <w:marLeft w:val="640"/>
      <w:marRight w:val="0"/>
      <w:marTop w:val="0"/>
      <w:marBottom w:val="0"/>
      <w:divBdr>
        <w:top w:val="none" w:sz="0" w:space="0" w:color="auto"/>
        <w:left w:val="none" w:sz="0" w:space="0" w:color="auto"/>
        <w:bottom w:val="none" w:sz="0" w:space="0" w:color="auto"/>
        <w:right w:val="none" w:sz="0" w:space="0" w:color="auto"/>
      </w:divBdr>
    </w:div>
    <w:div w:id="346713446">
      <w:marLeft w:val="640"/>
      <w:marRight w:val="0"/>
      <w:marTop w:val="0"/>
      <w:marBottom w:val="0"/>
      <w:divBdr>
        <w:top w:val="none" w:sz="0" w:space="0" w:color="auto"/>
        <w:left w:val="none" w:sz="0" w:space="0" w:color="auto"/>
        <w:bottom w:val="none" w:sz="0" w:space="0" w:color="auto"/>
        <w:right w:val="none" w:sz="0" w:space="0" w:color="auto"/>
      </w:divBdr>
    </w:div>
    <w:div w:id="347105134">
      <w:marLeft w:val="640"/>
      <w:marRight w:val="0"/>
      <w:marTop w:val="0"/>
      <w:marBottom w:val="0"/>
      <w:divBdr>
        <w:top w:val="none" w:sz="0" w:space="0" w:color="auto"/>
        <w:left w:val="none" w:sz="0" w:space="0" w:color="auto"/>
        <w:bottom w:val="none" w:sz="0" w:space="0" w:color="auto"/>
        <w:right w:val="none" w:sz="0" w:space="0" w:color="auto"/>
      </w:divBdr>
    </w:div>
    <w:div w:id="347372511">
      <w:marLeft w:val="640"/>
      <w:marRight w:val="0"/>
      <w:marTop w:val="0"/>
      <w:marBottom w:val="0"/>
      <w:divBdr>
        <w:top w:val="none" w:sz="0" w:space="0" w:color="auto"/>
        <w:left w:val="none" w:sz="0" w:space="0" w:color="auto"/>
        <w:bottom w:val="none" w:sz="0" w:space="0" w:color="auto"/>
        <w:right w:val="none" w:sz="0" w:space="0" w:color="auto"/>
      </w:divBdr>
    </w:div>
    <w:div w:id="347414948">
      <w:marLeft w:val="640"/>
      <w:marRight w:val="0"/>
      <w:marTop w:val="0"/>
      <w:marBottom w:val="0"/>
      <w:divBdr>
        <w:top w:val="none" w:sz="0" w:space="0" w:color="auto"/>
        <w:left w:val="none" w:sz="0" w:space="0" w:color="auto"/>
        <w:bottom w:val="none" w:sz="0" w:space="0" w:color="auto"/>
        <w:right w:val="none" w:sz="0" w:space="0" w:color="auto"/>
      </w:divBdr>
    </w:div>
    <w:div w:id="348066731">
      <w:marLeft w:val="640"/>
      <w:marRight w:val="0"/>
      <w:marTop w:val="0"/>
      <w:marBottom w:val="0"/>
      <w:divBdr>
        <w:top w:val="none" w:sz="0" w:space="0" w:color="auto"/>
        <w:left w:val="none" w:sz="0" w:space="0" w:color="auto"/>
        <w:bottom w:val="none" w:sz="0" w:space="0" w:color="auto"/>
        <w:right w:val="none" w:sz="0" w:space="0" w:color="auto"/>
      </w:divBdr>
    </w:div>
    <w:div w:id="348874900">
      <w:marLeft w:val="640"/>
      <w:marRight w:val="0"/>
      <w:marTop w:val="0"/>
      <w:marBottom w:val="0"/>
      <w:divBdr>
        <w:top w:val="none" w:sz="0" w:space="0" w:color="auto"/>
        <w:left w:val="none" w:sz="0" w:space="0" w:color="auto"/>
        <w:bottom w:val="none" w:sz="0" w:space="0" w:color="auto"/>
        <w:right w:val="none" w:sz="0" w:space="0" w:color="auto"/>
      </w:divBdr>
    </w:div>
    <w:div w:id="349333300">
      <w:marLeft w:val="640"/>
      <w:marRight w:val="0"/>
      <w:marTop w:val="0"/>
      <w:marBottom w:val="0"/>
      <w:divBdr>
        <w:top w:val="none" w:sz="0" w:space="0" w:color="auto"/>
        <w:left w:val="none" w:sz="0" w:space="0" w:color="auto"/>
        <w:bottom w:val="none" w:sz="0" w:space="0" w:color="auto"/>
        <w:right w:val="none" w:sz="0" w:space="0" w:color="auto"/>
      </w:divBdr>
    </w:div>
    <w:div w:id="350185211">
      <w:marLeft w:val="640"/>
      <w:marRight w:val="0"/>
      <w:marTop w:val="0"/>
      <w:marBottom w:val="0"/>
      <w:divBdr>
        <w:top w:val="none" w:sz="0" w:space="0" w:color="auto"/>
        <w:left w:val="none" w:sz="0" w:space="0" w:color="auto"/>
        <w:bottom w:val="none" w:sz="0" w:space="0" w:color="auto"/>
        <w:right w:val="none" w:sz="0" w:space="0" w:color="auto"/>
      </w:divBdr>
    </w:div>
    <w:div w:id="351421622">
      <w:marLeft w:val="640"/>
      <w:marRight w:val="0"/>
      <w:marTop w:val="0"/>
      <w:marBottom w:val="0"/>
      <w:divBdr>
        <w:top w:val="none" w:sz="0" w:space="0" w:color="auto"/>
        <w:left w:val="none" w:sz="0" w:space="0" w:color="auto"/>
        <w:bottom w:val="none" w:sz="0" w:space="0" w:color="auto"/>
        <w:right w:val="none" w:sz="0" w:space="0" w:color="auto"/>
      </w:divBdr>
    </w:div>
    <w:div w:id="351763859">
      <w:marLeft w:val="640"/>
      <w:marRight w:val="0"/>
      <w:marTop w:val="0"/>
      <w:marBottom w:val="0"/>
      <w:divBdr>
        <w:top w:val="none" w:sz="0" w:space="0" w:color="auto"/>
        <w:left w:val="none" w:sz="0" w:space="0" w:color="auto"/>
        <w:bottom w:val="none" w:sz="0" w:space="0" w:color="auto"/>
        <w:right w:val="none" w:sz="0" w:space="0" w:color="auto"/>
      </w:divBdr>
    </w:div>
    <w:div w:id="351764391">
      <w:marLeft w:val="640"/>
      <w:marRight w:val="0"/>
      <w:marTop w:val="0"/>
      <w:marBottom w:val="0"/>
      <w:divBdr>
        <w:top w:val="none" w:sz="0" w:space="0" w:color="auto"/>
        <w:left w:val="none" w:sz="0" w:space="0" w:color="auto"/>
        <w:bottom w:val="none" w:sz="0" w:space="0" w:color="auto"/>
        <w:right w:val="none" w:sz="0" w:space="0" w:color="auto"/>
      </w:divBdr>
    </w:div>
    <w:div w:id="352533950">
      <w:marLeft w:val="640"/>
      <w:marRight w:val="0"/>
      <w:marTop w:val="0"/>
      <w:marBottom w:val="0"/>
      <w:divBdr>
        <w:top w:val="none" w:sz="0" w:space="0" w:color="auto"/>
        <w:left w:val="none" w:sz="0" w:space="0" w:color="auto"/>
        <w:bottom w:val="none" w:sz="0" w:space="0" w:color="auto"/>
        <w:right w:val="none" w:sz="0" w:space="0" w:color="auto"/>
      </w:divBdr>
    </w:div>
    <w:div w:id="353116622">
      <w:marLeft w:val="640"/>
      <w:marRight w:val="0"/>
      <w:marTop w:val="0"/>
      <w:marBottom w:val="0"/>
      <w:divBdr>
        <w:top w:val="none" w:sz="0" w:space="0" w:color="auto"/>
        <w:left w:val="none" w:sz="0" w:space="0" w:color="auto"/>
        <w:bottom w:val="none" w:sz="0" w:space="0" w:color="auto"/>
        <w:right w:val="none" w:sz="0" w:space="0" w:color="auto"/>
      </w:divBdr>
    </w:div>
    <w:div w:id="353269249">
      <w:marLeft w:val="640"/>
      <w:marRight w:val="0"/>
      <w:marTop w:val="0"/>
      <w:marBottom w:val="0"/>
      <w:divBdr>
        <w:top w:val="none" w:sz="0" w:space="0" w:color="auto"/>
        <w:left w:val="none" w:sz="0" w:space="0" w:color="auto"/>
        <w:bottom w:val="none" w:sz="0" w:space="0" w:color="auto"/>
        <w:right w:val="none" w:sz="0" w:space="0" w:color="auto"/>
      </w:divBdr>
    </w:div>
    <w:div w:id="354305403">
      <w:marLeft w:val="640"/>
      <w:marRight w:val="0"/>
      <w:marTop w:val="0"/>
      <w:marBottom w:val="0"/>
      <w:divBdr>
        <w:top w:val="none" w:sz="0" w:space="0" w:color="auto"/>
        <w:left w:val="none" w:sz="0" w:space="0" w:color="auto"/>
        <w:bottom w:val="none" w:sz="0" w:space="0" w:color="auto"/>
        <w:right w:val="none" w:sz="0" w:space="0" w:color="auto"/>
      </w:divBdr>
    </w:div>
    <w:div w:id="355808643">
      <w:marLeft w:val="640"/>
      <w:marRight w:val="0"/>
      <w:marTop w:val="0"/>
      <w:marBottom w:val="0"/>
      <w:divBdr>
        <w:top w:val="none" w:sz="0" w:space="0" w:color="auto"/>
        <w:left w:val="none" w:sz="0" w:space="0" w:color="auto"/>
        <w:bottom w:val="none" w:sz="0" w:space="0" w:color="auto"/>
        <w:right w:val="none" w:sz="0" w:space="0" w:color="auto"/>
      </w:divBdr>
    </w:div>
    <w:div w:id="355817971">
      <w:marLeft w:val="640"/>
      <w:marRight w:val="0"/>
      <w:marTop w:val="0"/>
      <w:marBottom w:val="0"/>
      <w:divBdr>
        <w:top w:val="none" w:sz="0" w:space="0" w:color="auto"/>
        <w:left w:val="none" w:sz="0" w:space="0" w:color="auto"/>
        <w:bottom w:val="none" w:sz="0" w:space="0" w:color="auto"/>
        <w:right w:val="none" w:sz="0" w:space="0" w:color="auto"/>
      </w:divBdr>
    </w:div>
    <w:div w:id="355935553">
      <w:marLeft w:val="640"/>
      <w:marRight w:val="0"/>
      <w:marTop w:val="0"/>
      <w:marBottom w:val="0"/>
      <w:divBdr>
        <w:top w:val="none" w:sz="0" w:space="0" w:color="auto"/>
        <w:left w:val="none" w:sz="0" w:space="0" w:color="auto"/>
        <w:bottom w:val="none" w:sz="0" w:space="0" w:color="auto"/>
        <w:right w:val="none" w:sz="0" w:space="0" w:color="auto"/>
      </w:divBdr>
    </w:div>
    <w:div w:id="356124911">
      <w:marLeft w:val="640"/>
      <w:marRight w:val="0"/>
      <w:marTop w:val="0"/>
      <w:marBottom w:val="0"/>
      <w:divBdr>
        <w:top w:val="none" w:sz="0" w:space="0" w:color="auto"/>
        <w:left w:val="none" w:sz="0" w:space="0" w:color="auto"/>
        <w:bottom w:val="none" w:sz="0" w:space="0" w:color="auto"/>
        <w:right w:val="none" w:sz="0" w:space="0" w:color="auto"/>
      </w:divBdr>
    </w:div>
    <w:div w:id="356347325">
      <w:marLeft w:val="640"/>
      <w:marRight w:val="0"/>
      <w:marTop w:val="0"/>
      <w:marBottom w:val="0"/>
      <w:divBdr>
        <w:top w:val="none" w:sz="0" w:space="0" w:color="auto"/>
        <w:left w:val="none" w:sz="0" w:space="0" w:color="auto"/>
        <w:bottom w:val="none" w:sz="0" w:space="0" w:color="auto"/>
        <w:right w:val="none" w:sz="0" w:space="0" w:color="auto"/>
      </w:divBdr>
    </w:div>
    <w:div w:id="356390801">
      <w:marLeft w:val="640"/>
      <w:marRight w:val="0"/>
      <w:marTop w:val="0"/>
      <w:marBottom w:val="0"/>
      <w:divBdr>
        <w:top w:val="none" w:sz="0" w:space="0" w:color="auto"/>
        <w:left w:val="none" w:sz="0" w:space="0" w:color="auto"/>
        <w:bottom w:val="none" w:sz="0" w:space="0" w:color="auto"/>
        <w:right w:val="none" w:sz="0" w:space="0" w:color="auto"/>
      </w:divBdr>
    </w:div>
    <w:div w:id="357388128">
      <w:marLeft w:val="640"/>
      <w:marRight w:val="0"/>
      <w:marTop w:val="0"/>
      <w:marBottom w:val="0"/>
      <w:divBdr>
        <w:top w:val="none" w:sz="0" w:space="0" w:color="auto"/>
        <w:left w:val="none" w:sz="0" w:space="0" w:color="auto"/>
        <w:bottom w:val="none" w:sz="0" w:space="0" w:color="auto"/>
        <w:right w:val="none" w:sz="0" w:space="0" w:color="auto"/>
      </w:divBdr>
    </w:div>
    <w:div w:id="359207884">
      <w:marLeft w:val="640"/>
      <w:marRight w:val="0"/>
      <w:marTop w:val="0"/>
      <w:marBottom w:val="0"/>
      <w:divBdr>
        <w:top w:val="none" w:sz="0" w:space="0" w:color="auto"/>
        <w:left w:val="none" w:sz="0" w:space="0" w:color="auto"/>
        <w:bottom w:val="none" w:sz="0" w:space="0" w:color="auto"/>
        <w:right w:val="none" w:sz="0" w:space="0" w:color="auto"/>
      </w:divBdr>
    </w:div>
    <w:div w:id="359282082">
      <w:marLeft w:val="640"/>
      <w:marRight w:val="0"/>
      <w:marTop w:val="0"/>
      <w:marBottom w:val="0"/>
      <w:divBdr>
        <w:top w:val="none" w:sz="0" w:space="0" w:color="auto"/>
        <w:left w:val="none" w:sz="0" w:space="0" w:color="auto"/>
        <w:bottom w:val="none" w:sz="0" w:space="0" w:color="auto"/>
        <w:right w:val="none" w:sz="0" w:space="0" w:color="auto"/>
      </w:divBdr>
    </w:div>
    <w:div w:id="359403002">
      <w:marLeft w:val="640"/>
      <w:marRight w:val="0"/>
      <w:marTop w:val="0"/>
      <w:marBottom w:val="0"/>
      <w:divBdr>
        <w:top w:val="none" w:sz="0" w:space="0" w:color="auto"/>
        <w:left w:val="none" w:sz="0" w:space="0" w:color="auto"/>
        <w:bottom w:val="none" w:sz="0" w:space="0" w:color="auto"/>
        <w:right w:val="none" w:sz="0" w:space="0" w:color="auto"/>
      </w:divBdr>
    </w:div>
    <w:div w:id="359665775">
      <w:marLeft w:val="640"/>
      <w:marRight w:val="0"/>
      <w:marTop w:val="0"/>
      <w:marBottom w:val="0"/>
      <w:divBdr>
        <w:top w:val="none" w:sz="0" w:space="0" w:color="auto"/>
        <w:left w:val="none" w:sz="0" w:space="0" w:color="auto"/>
        <w:bottom w:val="none" w:sz="0" w:space="0" w:color="auto"/>
        <w:right w:val="none" w:sz="0" w:space="0" w:color="auto"/>
      </w:divBdr>
    </w:div>
    <w:div w:id="359666969">
      <w:marLeft w:val="640"/>
      <w:marRight w:val="0"/>
      <w:marTop w:val="0"/>
      <w:marBottom w:val="0"/>
      <w:divBdr>
        <w:top w:val="none" w:sz="0" w:space="0" w:color="auto"/>
        <w:left w:val="none" w:sz="0" w:space="0" w:color="auto"/>
        <w:bottom w:val="none" w:sz="0" w:space="0" w:color="auto"/>
        <w:right w:val="none" w:sz="0" w:space="0" w:color="auto"/>
      </w:divBdr>
    </w:div>
    <w:div w:id="360471589">
      <w:marLeft w:val="640"/>
      <w:marRight w:val="0"/>
      <w:marTop w:val="0"/>
      <w:marBottom w:val="0"/>
      <w:divBdr>
        <w:top w:val="none" w:sz="0" w:space="0" w:color="auto"/>
        <w:left w:val="none" w:sz="0" w:space="0" w:color="auto"/>
        <w:bottom w:val="none" w:sz="0" w:space="0" w:color="auto"/>
        <w:right w:val="none" w:sz="0" w:space="0" w:color="auto"/>
      </w:divBdr>
    </w:div>
    <w:div w:id="360520540">
      <w:marLeft w:val="640"/>
      <w:marRight w:val="0"/>
      <w:marTop w:val="0"/>
      <w:marBottom w:val="0"/>
      <w:divBdr>
        <w:top w:val="none" w:sz="0" w:space="0" w:color="auto"/>
        <w:left w:val="none" w:sz="0" w:space="0" w:color="auto"/>
        <w:bottom w:val="none" w:sz="0" w:space="0" w:color="auto"/>
        <w:right w:val="none" w:sz="0" w:space="0" w:color="auto"/>
      </w:divBdr>
    </w:div>
    <w:div w:id="361176570">
      <w:marLeft w:val="640"/>
      <w:marRight w:val="0"/>
      <w:marTop w:val="0"/>
      <w:marBottom w:val="0"/>
      <w:divBdr>
        <w:top w:val="none" w:sz="0" w:space="0" w:color="auto"/>
        <w:left w:val="none" w:sz="0" w:space="0" w:color="auto"/>
        <w:bottom w:val="none" w:sz="0" w:space="0" w:color="auto"/>
        <w:right w:val="none" w:sz="0" w:space="0" w:color="auto"/>
      </w:divBdr>
    </w:div>
    <w:div w:id="361250648">
      <w:marLeft w:val="640"/>
      <w:marRight w:val="0"/>
      <w:marTop w:val="0"/>
      <w:marBottom w:val="0"/>
      <w:divBdr>
        <w:top w:val="none" w:sz="0" w:space="0" w:color="auto"/>
        <w:left w:val="none" w:sz="0" w:space="0" w:color="auto"/>
        <w:bottom w:val="none" w:sz="0" w:space="0" w:color="auto"/>
        <w:right w:val="none" w:sz="0" w:space="0" w:color="auto"/>
      </w:divBdr>
    </w:div>
    <w:div w:id="361593702">
      <w:marLeft w:val="640"/>
      <w:marRight w:val="0"/>
      <w:marTop w:val="0"/>
      <w:marBottom w:val="0"/>
      <w:divBdr>
        <w:top w:val="none" w:sz="0" w:space="0" w:color="auto"/>
        <w:left w:val="none" w:sz="0" w:space="0" w:color="auto"/>
        <w:bottom w:val="none" w:sz="0" w:space="0" w:color="auto"/>
        <w:right w:val="none" w:sz="0" w:space="0" w:color="auto"/>
      </w:divBdr>
    </w:div>
    <w:div w:id="361784170">
      <w:marLeft w:val="640"/>
      <w:marRight w:val="0"/>
      <w:marTop w:val="0"/>
      <w:marBottom w:val="0"/>
      <w:divBdr>
        <w:top w:val="none" w:sz="0" w:space="0" w:color="auto"/>
        <w:left w:val="none" w:sz="0" w:space="0" w:color="auto"/>
        <w:bottom w:val="none" w:sz="0" w:space="0" w:color="auto"/>
        <w:right w:val="none" w:sz="0" w:space="0" w:color="auto"/>
      </w:divBdr>
    </w:div>
    <w:div w:id="362098117">
      <w:marLeft w:val="640"/>
      <w:marRight w:val="0"/>
      <w:marTop w:val="0"/>
      <w:marBottom w:val="0"/>
      <w:divBdr>
        <w:top w:val="none" w:sz="0" w:space="0" w:color="auto"/>
        <w:left w:val="none" w:sz="0" w:space="0" w:color="auto"/>
        <w:bottom w:val="none" w:sz="0" w:space="0" w:color="auto"/>
        <w:right w:val="none" w:sz="0" w:space="0" w:color="auto"/>
      </w:divBdr>
    </w:div>
    <w:div w:id="362167672">
      <w:marLeft w:val="640"/>
      <w:marRight w:val="0"/>
      <w:marTop w:val="0"/>
      <w:marBottom w:val="0"/>
      <w:divBdr>
        <w:top w:val="none" w:sz="0" w:space="0" w:color="auto"/>
        <w:left w:val="none" w:sz="0" w:space="0" w:color="auto"/>
        <w:bottom w:val="none" w:sz="0" w:space="0" w:color="auto"/>
        <w:right w:val="none" w:sz="0" w:space="0" w:color="auto"/>
      </w:divBdr>
    </w:div>
    <w:div w:id="362289934">
      <w:marLeft w:val="640"/>
      <w:marRight w:val="0"/>
      <w:marTop w:val="0"/>
      <w:marBottom w:val="0"/>
      <w:divBdr>
        <w:top w:val="none" w:sz="0" w:space="0" w:color="auto"/>
        <w:left w:val="none" w:sz="0" w:space="0" w:color="auto"/>
        <w:bottom w:val="none" w:sz="0" w:space="0" w:color="auto"/>
        <w:right w:val="none" w:sz="0" w:space="0" w:color="auto"/>
      </w:divBdr>
    </w:div>
    <w:div w:id="362369834">
      <w:marLeft w:val="640"/>
      <w:marRight w:val="0"/>
      <w:marTop w:val="0"/>
      <w:marBottom w:val="0"/>
      <w:divBdr>
        <w:top w:val="none" w:sz="0" w:space="0" w:color="auto"/>
        <w:left w:val="none" w:sz="0" w:space="0" w:color="auto"/>
        <w:bottom w:val="none" w:sz="0" w:space="0" w:color="auto"/>
        <w:right w:val="none" w:sz="0" w:space="0" w:color="auto"/>
      </w:divBdr>
    </w:div>
    <w:div w:id="362638350">
      <w:marLeft w:val="640"/>
      <w:marRight w:val="0"/>
      <w:marTop w:val="0"/>
      <w:marBottom w:val="0"/>
      <w:divBdr>
        <w:top w:val="none" w:sz="0" w:space="0" w:color="auto"/>
        <w:left w:val="none" w:sz="0" w:space="0" w:color="auto"/>
        <w:bottom w:val="none" w:sz="0" w:space="0" w:color="auto"/>
        <w:right w:val="none" w:sz="0" w:space="0" w:color="auto"/>
      </w:divBdr>
    </w:div>
    <w:div w:id="362823831">
      <w:marLeft w:val="640"/>
      <w:marRight w:val="0"/>
      <w:marTop w:val="0"/>
      <w:marBottom w:val="0"/>
      <w:divBdr>
        <w:top w:val="none" w:sz="0" w:space="0" w:color="auto"/>
        <w:left w:val="none" w:sz="0" w:space="0" w:color="auto"/>
        <w:bottom w:val="none" w:sz="0" w:space="0" w:color="auto"/>
        <w:right w:val="none" w:sz="0" w:space="0" w:color="auto"/>
      </w:divBdr>
    </w:div>
    <w:div w:id="363795925">
      <w:marLeft w:val="640"/>
      <w:marRight w:val="0"/>
      <w:marTop w:val="0"/>
      <w:marBottom w:val="0"/>
      <w:divBdr>
        <w:top w:val="none" w:sz="0" w:space="0" w:color="auto"/>
        <w:left w:val="none" w:sz="0" w:space="0" w:color="auto"/>
        <w:bottom w:val="none" w:sz="0" w:space="0" w:color="auto"/>
        <w:right w:val="none" w:sz="0" w:space="0" w:color="auto"/>
      </w:divBdr>
    </w:div>
    <w:div w:id="364403759">
      <w:marLeft w:val="640"/>
      <w:marRight w:val="0"/>
      <w:marTop w:val="0"/>
      <w:marBottom w:val="0"/>
      <w:divBdr>
        <w:top w:val="none" w:sz="0" w:space="0" w:color="auto"/>
        <w:left w:val="none" w:sz="0" w:space="0" w:color="auto"/>
        <w:bottom w:val="none" w:sz="0" w:space="0" w:color="auto"/>
        <w:right w:val="none" w:sz="0" w:space="0" w:color="auto"/>
      </w:divBdr>
    </w:div>
    <w:div w:id="364603308">
      <w:marLeft w:val="640"/>
      <w:marRight w:val="0"/>
      <w:marTop w:val="0"/>
      <w:marBottom w:val="0"/>
      <w:divBdr>
        <w:top w:val="none" w:sz="0" w:space="0" w:color="auto"/>
        <w:left w:val="none" w:sz="0" w:space="0" w:color="auto"/>
        <w:bottom w:val="none" w:sz="0" w:space="0" w:color="auto"/>
        <w:right w:val="none" w:sz="0" w:space="0" w:color="auto"/>
      </w:divBdr>
    </w:div>
    <w:div w:id="364603537">
      <w:marLeft w:val="640"/>
      <w:marRight w:val="0"/>
      <w:marTop w:val="0"/>
      <w:marBottom w:val="0"/>
      <w:divBdr>
        <w:top w:val="none" w:sz="0" w:space="0" w:color="auto"/>
        <w:left w:val="none" w:sz="0" w:space="0" w:color="auto"/>
        <w:bottom w:val="none" w:sz="0" w:space="0" w:color="auto"/>
        <w:right w:val="none" w:sz="0" w:space="0" w:color="auto"/>
      </w:divBdr>
    </w:div>
    <w:div w:id="364605016">
      <w:marLeft w:val="640"/>
      <w:marRight w:val="0"/>
      <w:marTop w:val="0"/>
      <w:marBottom w:val="0"/>
      <w:divBdr>
        <w:top w:val="none" w:sz="0" w:space="0" w:color="auto"/>
        <w:left w:val="none" w:sz="0" w:space="0" w:color="auto"/>
        <w:bottom w:val="none" w:sz="0" w:space="0" w:color="auto"/>
        <w:right w:val="none" w:sz="0" w:space="0" w:color="auto"/>
      </w:divBdr>
    </w:div>
    <w:div w:id="366372672">
      <w:marLeft w:val="640"/>
      <w:marRight w:val="0"/>
      <w:marTop w:val="0"/>
      <w:marBottom w:val="0"/>
      <w:divBdr>
        <w:top w:val="none" w:sz="0" w:space="0" w:color="auto"/>
        <w:left w:val="none" w:sz="0" w:space="0" w:color="auto"/>
        <w:bottom w:val="none" w:sz="0" w:space="0" w:color="auto"/>
        <w:right w:val="none" w:sz="0" w:space="0" w:color="auto"/>
      </w:divBdr>
    </w:div>
    <w:div w:id="366376073">
      <w:marLeft w:val="640"/>
      <w:marRight w:val="0"/>
      <w:marTop w:val="0"/>
      <w:marBottom w:val="0"/>
      <w:divBdr>
        <w:top w:val="none" w:sz="0" w:space="0" w:color="auto"/>
        <w:left w:val="none" w:sz="0" w:space="0" w:color="auto"/>
        <w:bottom w:val="none" w:sz="0" w:space="0" w:color="auto"/>
        <w:right w:val="none" w:sz="0" w:space="0" w:color="auto"/>
      </w:divBdr>
    </w:div>
    <w:div w:id="366412911">
      <w:marLeft w:val="640"/>
      <w:marRight w:val="0"/>
      <w:marTop w:val="0"/>
      <w:marBottom w:val="0"/>
      <w:divBdr>
        <w:top w:val="none" w:sz="0" w:space="0" w:color="auto"/>
        <w:left w:val="none" w:sz="0" w:space="0" w:color="auto"/>
        <w:bottom w:val="none" w:sz="0" w:space="0" w:color="auto"/>
        <w:right w:val="none" w:sz="0" w:space="0" w:color="auto"/>
      </w:divBdr>
    </w:div>
    <w:div w:id="367881410">
      <w:marLeft w:val="640"/>
      <w:marRight w:val="0"/>
      <w:marTop w:val="0"/>
      <w:marBottom w:val="0"/>
      <w:divBdr>
        <w:top w:val="none" w:sz="0" w:space="0" w:color="auto"/>
        <w:left w:val="none" w:sz="0" w:space="0" w:color="auto"/>
        <w:bottom w:val="none" w:sz="0" w:space="0" w:color="auto"/>
        <w:right w:val="none" w:sz="0" w:space="0" w:color="auto"/>
      </w:divBdr>
    </w:div>
    <w:div w:id="368796431">
      <w:marLeft w:val="640"/>
      <w:marRight w:val="0"/>
      <w:marTop w:val="0"/>
      <w:marBottom w:val="0"/>
      <w:divBdr>
        <w:top w:val="none" w:sz="0" w:space="0" w:color="auto"/>
        <w:left w:val="none" w:sz="0" w:space="0" w:color="auto"/>
        <w:bottom w:val="none" w:sz="0" w:space="0" w:color="auto"/>
        <w:right w:val="none" w:sz="0" w:space="0" w:color="auto"/>
      </w:divBdr>
    </w:div>
    <w:div w:id="369768639">
      <w:marLeft w:val="640"/>
      <w:marRight w:val="0"/>
      <w:marTop w:val="0"/>
      <w:marBottom w:val="0"/>
      <w:divBdr>
        <w:top w:val="none" w:sz="0" w:space="0" w:color="auto"/>
        <w:left w:val="none" w:sz="0" w:space="0" w:color="auto"/>
        <w:bottom w:val="none" w:sz="0" w:space="0" w:color="auto"/>
        <w:right w:val="none" w:sz="0" w:space="0" w:color="auto"/>
      </w:divBdr>
    </w:div>
    <w:div w:id="369964687">
      <w:marLeft w:val="640"/>
      <w:marRight w:val="0"/>
      <w:marTop w:val="0"/>
      <w:marBottom w:val="0"/>
      <w:divBdr>
        <w:top w:val="none" w:sz="0" w:space="0" w:color="auto"/>
        <w:left w:val="none" w:sz="0" w:space="0" w:color="auto"/>
        <w:bottom w:val="none" w:sz="0" w:space="0" w:color="auto"/>
        <w:right w:val="none" w:sz="0" w:space="0" w:color="auto"/>
      </w:divBdr>
    </w:div>
    <w:div w:id="370808135">
      <w:marLeft w:val="640"/>
      <w:marRight w:val="0"/>
      <w:marTop w:val="0"/>
      <w:marBottom w:val="0"/>
      <w:divBdr>
        <w:top w:val="none" w:sz="0" w:space="0" w:color="auto"/>
        <w:left w:val="none" w:sz="0" w:space="0" w:color="auto"/>
        <w:bottom w:val="none" w:sz="0" w:space="0" w:color="auto"/>
        <w:right w:val="none" w:sz="0" w:space="0" w:color="auto"/>
      </w:divBdr>
    </w:div>
    <w:div w:id="371417837">
      <w:marLeft w:val="640"/>
      <w:marRight w:val="0"/>
      <w:marTop w:val="0"/>
      <w:marBottom w:val="0"/>
      <w:divBdr>
        <w:top w:val="none" w:sz="0" w:space="0" w:color="auto"/>
        <w:left w:val="none" w:sz="0" w:space="0" w:color="auto"/>
        <w:bottom w:val="none" w:sz="0" w:space="0" w:color="auto"/>
        <w:right w:val="none" w:sz="0" w:space="0" w:color="auto"/>
      </w:divBdr>
    </w:div>
    <w:div w:id="371424406">
      <w:marLeft w:val="640"/>
      <w:marRight w:val="0"/>
      <w:marTop w:val="0"/>
      <w:marBottom w:val="0"/>
      <w:divBdr>
        <w:top w:val="none" w:sz="0" w:space="0" w:color="auto"/>
        <w:left w:val="none" w:sz="0" w:space="0" w:color="auto"/>
        <w:bottom w:val="none" w:sz="0" w:space="0" w:color="auto"/>
        <w:right w:val="none" w:sz="0" w:space="0" w:color="auto"/>
      </w:divBdr>
    </w:div>
    <w:div w:id="372384722">
      <w:marLeft w:val="640"/>
      <w:marRight w:val="0"/>
      <w:marTop w:val="0"/>
      <w:marBottom w:val="0"/>
      <w:divBdr>
        <w:top w:val="none" w:sz="0" w:space="0" w:color="auto"/>
        <w:left w:val="none" w:sz="0" w:space="0" w:color="auto"/>
        <w:bottom w:val="none" w:sz="0" w:space="0" w:color="auto"/>
        <w:right w:val="none" w:sz="0" w:space="0" w:color="auto"/>
      </w:divBdr>
    </w:div>
    <w:div w:id="372733654">
      <w:marLeft w:val="640"/>
      <w:marRight w:val="0"/>
      <w:marTop w:val="0"/>
      <w:marBottom w:val="0"/>
      <w:divBdr>
        <w:top w:val="none" w:sz="0" w:space="0" w:color="auto"/>
        <w:left w:val="none" w:sz="0" w:space="0" w:color="auto"/>
        <w:bottom w:val="none" w:sz="0" w:space="0" w:color="auto"/>
        <w:right w:val="none" w:sz="0" w:space="0" w:color="auto"/>
      </w:divBdr>
    </w:div>
    <w:div w:id="375735263">
      <w:marLeft w:val="480"/>
      <w:marRight w:val="0"/>
      <w:marTop w:val="0"/>
      <w:marBottom w:val="0"/>
      <w:divBdr>
        <w:top w:val="none" w:sz="0" w:space="0" w:color="auto"/>
        <w:left w:val="none" w:sz="0" w:space="0" w:color="auto"/>
        <w:bottom w:val="none" w:sz="0" w:space="0" w:color="auto"/>
        <w:right w:val="none" w:sz="0" w:space="0" w:color="auto"/>
      </w:divBdr>
    </w:div>
    <w:div w:id="376248133">
      <w:marLeft w:val="640"/>
      <w:marRight w:val="0"/>
      <w:marTop w:val="0"/>
      <w:marBottom w:val="0"/>
      <w:divBdr>
        <w:top w:val="none" w:sz="0" w:space="0" w:color="auto"/>
        <w:left w:val="none" w:sz="0" w:space="0" w:color="auto"/>
        <w:bottom w:val="none" w:sz="0" w:space="0" w:color="auto"/>
        <w:right w:val="none" w:sz="0" w:space="0" w:color="auto"/>
      </w:divBdr>
    </w:div>
    <w:div w:id="377556353">
      <w:marLeft w:val="640"/>
      <w:marRight w:val="0"/>
      <w:marTop w:val="0"/>
      <w:marBottom w:val="0"/>
      <w:divBdr>
        <w:top w:val="none" w:sz="0" w:space="0" w:color="auto"/>
        <w:left w:val="none" w:sz="0" w:space="0" w:color="auto"/>
        <w:bottom w:val="none" w:sz="0" w:space="0" w:color="auto"/>
        <w:right w:val="none" w:sz="0" w:space="0" w:color="auto"/>
      </w:divBdr>
    </w:div>
    <w:div w:id="377556634">
      <w:marLeft w:val="640"/>
      <w:marRight w:val="0"/>
      <w:marTop w:val="0"/>
      <w:marBottom w:val="0"/>
      <w:divBdr>
        <w:top w:val="none" w:sz="0" w:space="0" w:color="auto"/>
        <w:left w:val="none" w:sz="0" w:space="0" w:color="auto"/>
        <w:bottom w:val="none" w:sz="0" w:space="0" w:color="auto"/>
        <w:right w:val="none" w:sz="0" w:space="0" w:color="auto"/>
      </w:divBdr>
    </w:div>
    <w:div w:id="378819068">
      <w:marLeft w:val="640"/>
      <w:marRight w:val="0"/>
      <w:marTop w:val="0"/>
      <w:marBottom w:val="0"/>
      <w:divBdr>
        <w:top w:val="none" w:sz="0" w:space="0" w:color="auto"/>
        <w:left w:val="none" w:sz="0" w:space="0" w:color="auto"/>
        <w:bottom w:val="none" w:sz="0" w:space="0" w:color="auto"/>
        <w:right w:val="none" w:sz="0" w:space="0" w:color="auto"/>
      </w:divBdr>
    </w:div>
    <w:div w:id="379674773">
      <w:marLeft w:val="640"/>
      <w:marRight w:val="0"/>
      <w:marTop w:val="0"/>
      <w:marBottom w:val="0"/>
      <w:divBdr>
        <w:top w:val="none" w:sz="0" w:space="0" w:color="auto"/>
        <w:left w:val="none" w:sz="0" w:space="0" w:color="auto"/>
        <w:bottom w:val="none" w:sz="0" w:space="0" w:color="auto"/>
        <w:right w:val="none" w:sz="0" w:space="0" w:color="auto"/>
      </w:divBdr>
    </w:div>
    <w:div w:id="379793663">
      <w:marLeft w:val="640"/>
      <w:marRight w:val="0"/>
      <w:marTop w:val="0"/>
      <w:marBottom w:val="0"/>
      <w:divBdr>
        <w:top w:val="none" w:sz="0" w:space="0" w:color="auto"/>
        <w:left w:val="none" w:sz="0" w:space="0" w:color="auto"/>
        <w:bottom w:val="none" w:sz="0" w:space="0" w:color="auto"/>
        <w:right w:val="none" w:sz="0" w:space="0" w:color="auto"/>
      </w:divBdr>
    </w:div>
    <w:div w:id="379937198">
      <w:marLeft w:val="640"/>
      <w:marRight w:val="0"/>
      <w:marTop w:val="0"/>
      <w:marBottom w:val="0"/>
      <w:divBdr>
        <w:top w:val="none" w:sz="0" w:space="0" w:color="auto"/>
        <w:left w:val="none" w:sz="0" w:space="0" w:color="auto"/>
        <w:bottom w:val="none" w:sz="0" w:space="0" w:color="auto"/>
        <w:right w:val="none" w:sz="0" w:space="0" w:color="auto"/>
      </w:divBdr>
    </w:div>
    <w:div w:id="380445833">
      <w:marLeft w:val="640"/>
      <w:marRight w:val="0"/>
      <w:marTop w:val="0"/>
      <w:marBottom w:val="0"/>
      <w:divBdr>
        <w:top w:val="none" w:sz="0" w:space="0" w:color="auto"/>
        <w:left w:val="none" w:sz="0" w:space="0" w:color="auto"/>
        <w:bottom w:val="none" w:sz="0" w:space="0" w:color="auto"/>
        <w:right w:val="none" w:sz="0" w:space="0" w:color="auto"/>
      </w:divBdr>
    </w:div>
    <w:div w:id="380517815">
      <w:marLeft w:val="640"/>
      <w:marRight w:val="0"/>
      <w:marTop w:val="0"/>
      <w:marBottom w:val="0"/>
      <w:divBdr>
        <w:top w:val="none" w:sz="0" w:space="0" w:color="auto"/>
        <w:left w:val="none" w:sz="0" w:space="0" w:color="auto"/>
        <w:bottom w:val="none" w:sz="0" w:space="0" w:color="auto"/>
        <w:right w:val="none" w:sz="0" w:space="0" w:color="auto"/>
      </w:divBdr>
    </w:div>
    <w:div w:id="380859340">
      <w:marLeft w:val="640"/>
      <w:marRight w:val="0"/>
      <w:marTop w:val="0"/>
      <w:marBottom w:val="0"/>
      <w:divBdr>
        <w:top w:val="none" w:sz="0" w:space="0" w:color="auto"/>
        <w:left w:val="none" w:sz="0" w:space="0" w:color="auto"/>
        <w:bottom w:val="none" w:sz="0" w:space="0" w:color="auto"/>
        <w:right w:val="none" w:sz="0" w:space="0" w:color="auto"/>
      </w:divBdr>
    </w:div>
    <w:div w:id="381170793">
      <w:marLeft w:val="640"/>
      <w:marRight w:val="0"/>
      <w:marTop w:val="0"/>
      <w:marBottom w:val="0"/>
      <w:divBdr>
        <w:top w:val="none" w:sz="0" w:space="0" w:color="auto"/>
        <w:left w:val="none" w:sz="0" w:space="0" w:color="auto"/>
        <w:bottom w:val="none" w:sz="0" w:space="0" w:color="auto"/>
        <w:right w:val="none" w:sz="0" w:space="0" w:color="auto"/>
      </w:divBdr>
    </w:div>
    <w:div w:id="382212526">
      <w:marLeft w:val="640"/>
      <w:marRight w:val="0"/>
      <w:marTop w:val="0"/>
      <w:marBottom w:val="0"/>
      <w:divBdr>
        <w:top w:val="none" w:sz="0" w:space="0" w:color="auto"/>
        <w:left w:val="none" w:sz="0" w:space="0" w:color="auto"/>
        <w:bottom w:val="none" w:sz="0" w:space="0" w:color="auto"/>
        <w:right w:val="none" w:sz="0" w:space="0" w:color="auto"/>
      </w:divBdr>
    </w:div>
    <w:div w:id="383217977">
      <w:marLeft w:val="640"/>
      <w:marRight w:val="0"/>
      <w:marTop w:val="0"/>
      <w:marBottom w:val="0"/>
      <w:divBdr>
        <w:top w:val="none" w:sz="0" w:space="0" w:color="auto"/>
        <w:left w:val="none" w:sz="0" w:space="0" w:color="auto"/>
        <w:bottom w:val="none" w:sz="0" w:space="0" w:color="auto"/>
        <w:right w:val="none" w:sz="0" w:space="0" w:color="auto"/>
      </w:divBdr>
    </w:div>
    <w:div w:id="383338525">
      <w:marLeft w:val="640"/>
      <w:marRight w:val="0"/>
      <w:marTop w:val="0"/>
      <w:marBottom w:val="0"/>
      <w:divBdr>
        <w:top w:val="none" w:sz="0" w:space="0" w:color="auto"/>
        <w:left w:val="none" w:sz="0" w:space="0" w:color="auto"/>
        <w:bottom w:val="none" w:sz="0" w:space="0" w:color="auto"/>
        <w:right w:val="none" w:sz="0" w:space="0" w:color="auto"/>
      </w:divBdr>
    </w:div>
    <w:div w:id="384334454">
      <w:marLeft w:val="640"/>
      <w:marRight w:val="0"/>
      <w:marTop w:val="0"/>
      <w:marBottom w:val="0"/>
      <w:divBdr>
        <w:top w:val="none" w:sz="0" w:space="0" w:color="auto"/>
        <w:left w:val="none" w:sz="0" w:space="0" w:color="auto"/>
        <w:bottom w:val="none" w:sz="0" w:space="0" w:color="auto"/>
        <w:right w:val="none" w:sz="0" w:space="0" w:color="auto"/>
      </w:divBdr>
    </w:div>
    <w:div w:id="384525904">
      <w:marLeft w:val="640"/>
      <w:marRight w:val="0"/>
      <w:marTop w:val="0"/>
      <w:marBottom w:val="0"/>
      <w:divBdr>
        <w:top w:val="none" w:sz="0" w:space="0" w:color="auto"/>
        <w:left w:val="none" w:sz="0" w:space="0" w:color="auto"/>
        <w:bottom w:val="none" w:sz="0" w:space="0" w:color="auto"/>
        <w:right w:val="none" w:sz="0" w:space="0" w:color="auto"/>
      </w:divBdr>
    </w:div>
    <w:div w:id="384715641">
      <w:marLeft w:val="640"/>
      <w:marRight w:val="0"/>
      <w:marTop w:val="0"/>
      <w:marBottom w:val="0"/>
      <w:divBdr>
        <w:top w:val="none" w:sz="0" w:space="0" w:color="auto"/>
        <w:left w:val="none" w:sz="0" w:space="0" w:color="auto"/>
        <w:bottom w:val="none" w:sz="0" w:space="0" w:color="auto"/>
        <w:right w:val="none" w:sz="0" w:space="0" w:color="auto"/>
      </w:divBdr>
    </w:div>
    <w:div w:id="385640677">
      <w:marLeft w:val="640"/>
      <w:marRight w:val="0"/>
      <w:marTop w:val="0"/>
      <w:marBottom w:val="0"/>
      <w:divBdr>
        <w:top w:val="none" w:sz="0" w:space="0" w:color="auto"/>
        <w:left w:val="none" w:sz="0" w:space="0" w:color="auto"/>
        <w:bottom w:val="none" w:sz="0" w:space="0" w:color="auto"/>
        <w:right w:val="none" w:sz="0" w:space="0" w:color="auto"/>
      </w:divBdr>
    </w:div>
    <w:div w:id="386076567">
      <w:marLeft w:val="640"/>
      <w:marRight w:val="0"/>
      <w:marTop w:val="0"/>
      <w:marBottom w:val="0"/>
      <w:divBdr>
        <w:top w:val="none" w:sz="0" w:space="0" w:color="auto"/>
        <w:left w:val="none" w:sz="0" w:space="0" w:color="auto"/>
        <w:bottom w:val="none" w:sz="0" w:space="0" w:color="auto"/>
        <w:right w:val="none" w:sz="0" w:space="0" w:color="auto"/>
      </w:divBdr>
    </w:div>
    <w:div w:id="386487934">
      <w:marLeft w:val="640"/>
      <w:marRight w:val="0"/>
      <w:marTop w:val="0"/>
      <w:marBottom w:val="0"/>
      <w:divBdr>
        <w:top w:val="none" w:sz="0" w:space="0" w:color="auto"/>
        <w:left w:val="none" w:sz="0" w:space="0" w:color="auto"/>
        <w:bottom w:val="none" w:sz="0" w:space="0" w:color="auto"/>
        <w:right w:val="none" w:sz="0" w:space="0" w:color="auto"/>
      </w:divBdr>
    </w:div>
    <w:div w:id="386802432">
      <w:marLeft w:val="640"/>
      <w:marRight w:val="0"/>
      <w:marTop w:val="0"/>
      <w:marBottom w:val="0"/>
      <w:divBdr>
        <w:top w:val="none" w:sz="0" w:space="0" w:color="auto"/>
        <w:left w:val="none" w:sz="0" w:space="0" w:color="auto"/>
        <w:bottom w:val="none" w:sz="0" w:space="0" w:color="auto"/>
        <w:right w:val="none" w:sz="0" w:space="0" w:color="auto"/>
      </w:divBdr>
    </w:div>
    <w:div w:id="387387219">
      <w:marLeft w:val="640"/>
      <w:marRight w:val="0"/>
      <w:marTop w:val="0"/>
      <w:marBottom w:val="0"/>
      <w:divBdr>
        <w:top w:val="none" w:sz="0" w:space="0" w:color="auto"/>
        <w:left w:val="none" w:sz="0" w:space="0" w:color="auto"/>
        <w:bottom w:val="none" w:sz="0" w:space="0" w:color="auto"/>
        <w:right w:val="none" w:sz="0" w:space="0" w:color="auto"/>
      </w:divBdr>
    </w:div>
    <w:div w:id="388263406">
      <w:marLeft w:val="640"/>
      <w:marRight w:val="0"/>
      <w:marTop w:val="0"/>
      <w:marBottom w:val="0"/>
      <w:divBdr>
        <w:top w:val="none" w:sz="0" w:space="0" w:color="auto"/>
        <w:left w:val="none" w:sz="0" w:space="0" w:color="auto"/>
        <w:bottom w:val="none" w:sz="0" w:space="0" w:color="auto"/>
        <w:right w:val="none" w:sz="0" w:space="0" w:color="auto"/>
      </w:divBdr>
    </w:div>
    <w:div w:id="389233441">
      <w:marLeft w:val="480"/>
      <w:marRight w:val="0"/>
      <w:marTop w:val="0"/>
      <w:marBottom w:val="0"/>
      <w:divBdr>
        <w:top w:val="none" w:sz="0" w:space="0" w:color="auto"/>
        <w:left w:val="none" w:sz="0" w:space="0" w:color="auto"/>
        <w:bottom w:val="none" w:sz="0" w:space="0" w:color="auto"/>
        <w:right w:val="none" w:sz="0" w:space="0" w:color="auto"/>
      </w:divBdr>
    </w:div>
    <w:div w:id="389499569">
      <w:marLeft w:val="640"/>
      <w:marRight w:val="0"/>
      <w:marTop w:val="0"/>
      <w:marBottom w:val="0"/>
      <w:divBdr>
        <w:top w:val="none" w:sz="0" w:space="0" w:color="auto"/>
        <w:left w:val="none" w:sz="0" w:space="0" w:color="auto"/>
        <w:bottom w:val="none" w:sz="0" w:space="0" w:color="auto"/>
        <w:right w:val="none" w:sz="0" w:space="0" w:color="auto"/>
      </w:divBdr>
    </w:div>
    <w:div w:id="389570960">
      <w:marLeft w:val="640"/>
      <w:marRight w:val="0"/>
      <w:marTop w:val="0"/>
      <w:marBottom w:val="0"/>
      <w:divBdr>
        <w:top w:val="none" w:sz="0" w:space="0" w:color="auto"/>
        <w:left w:val="none" w:sz="0" w:space="0" w:color="auto"/>
        <w:bottom w:val="none" w:sz="0" w:space="0" w:color="auto"/>
        <w:right w:val="none" w:sz="0" w:space="0" w:color="auto"/>
      </w:divBdr>
    </w:div>
    <w:div w:id="389767126">
      <w:marLeft w:val="640"/>
      <w:marRight w:val="0"/>
      <w:marTop w:val="0"/>
      <w:marBottom w:val="0"/>
      <w:divBdr>
        <w:top w:val="none" w:sz="0" w:space="0" w:color="auto"/>
        <w:left w:val="none" w:sz="0" w:space="0" w:color="auto"/>
        <w:bottom w:val="none" w:sz="0" w:space="0" w:color="auto"/>
        <w:right w:val="none" w:sz="0" w:space="0" w:color="auto"/>
      </w:divBdr>
    </w:div>
    <w:div w:id="390620845">
      <w:marLeft w:val="640"/>
      <w:marRight w:val="0"/>
      <w:marTop w:val="0"/>
      <w:marBottom w:val="0"/>
      <w:divBdr>
        <w:top w:val="none" w:sz="0" w:space="0" w:color="auto"/>
        <w:left w:val="none" w:sz="0" w:space="0" w:color="auto"/>
        <w:bottom w:val="none" w:sz="0" w:space="0" w:color="auto"/>
        <w:right w:val="none" w:sz="0" w:space="0" w:color="auto"/>
      </w:divBdr>
    </w:div>
    <w:div w:id="390932992">
      <w:marLeft w:val="640"/>
      <w:marRight w:val="0"/>
      <w:marTop w:val="0"/>
      <w:marBottom w:val="0"/>
      <w:divBdr>
        <w:top w:val="none" w:sz="0" w:space="0" w:color="auto"/>
        <w:left w:val="none" w:sz="0" w:space="0" w:color="auto"/>
        <w:bottom w:val="none" w:sz="0" w:space="0" w:color="auto"/>
        <w:right w:val="none" w:sz="0" w:space="0" w:color="auto"/>
      </w:divBdr>
    </w:div>
    <w:div w:id="391121843">
      <w:marLeft w:val="640"/>
      <w:marRight w:val="0"/>
      <w:marTop w:val="0"/>
      <w:marBottom w:val="0"/>
      <w:divBdr>
        <w:top w:val="none" w:sz="0" w:space="0" w:color="auto"/>
        <w:left w:val="none" w:sz="0" w:space="0" w:color="auto"/>
        <w:bottom w:val="none" w:sz="0" w:space="0" w:color="auto"/>
        <w:right w:val="none" w:sz="0" w:space="0" w:color="auto"/>
      </w:divBdr>
    </w:div>
    <w:div w:id="391461388">
      <w:marLeft w:val="640"/>
      <w:marRight w:val="0"/>
      <w:marTop w:val="0"/>
      <w:marBottom w:val="0"/>
      <w:divBdr>
        <w:top w:val="none" w:sz="0" w:space="0" w:color="auto"/>
        <w:left w:val="none" w:sz="0" w:space="0" w:color="auto"/>
        <w:bottom w:val="none" w:sz="0" w:space="0" w:color="auto"/>
        <w:right w:val="none" w:sz="0" w:space="0" w:color="auto"/>
      </w:divBdr>
    </w:div>
    <w:div w:id="392503958">
      <w:marLeft w:val="640"/>
      <w:marRight w:val="0"/>
      <w:marTop w:val="0"/>
      <w:marBottom w:val="0"/>
      <w:divBdr>
        <w:top w:val="none" w:sz="0" w:space="0" w:color="auto"/>
        <w:left w:val="none" w:sz="0" w:space="0" w:color="auto"/>
        <w:bottom w:val="none" w:sz="0" w:space="0" w:color="auto"/>
        <w:right w:val="none" w:sz="0" w:space="0" w:color="auto"/>
      </w:divBdr>
    </w:div>
    <w:div w:id="393043322">
      <w:marLeft w:val="640"/>
      <w:marRight w:val="0"/>
      <w:marTop w:val="0"/>
      <w:marBottom w:val="0"/>
      <w:divBdr>
        <w:top w:val="none" w:sz="0" w:space="0" w:color="auto"/>
        <w:left w:val="none" w:sz="0" w:space="0" w:color="auto"/>
        <w:bottom w:val="none" w:sz="0" w:space="0" w:color="auto"/>
        <w:right w:val="none" w:sz="0" w:space="0" w:color="auto"/>
      </w:divBdr>
    </w:div>
    <w:div w:id="393043855">
      <w:marLeft w:val="640"/>
      <w:marRight w:val="0"/>
      <w:marTop w:val="0"/>
      <w:marBottom w:val="0"/>
      <w:divBdr>
        <w:top w:val="none" w:sz="0" w:space="0" w:color="auto"/>
        <w:left w:val="none" w:sz="0" w:space="0" w:color="auto"/>
        <w:bottom w:val="none" w:sz="0" w:space="0" w:color="auto"/>
        <w:right w:val="none" w:sz="0" w:space="0" w:color="auto"/>
      </w:divBdr>
    </w:div>
    <w:div w:id="393049630">
      <w:marLeft w:val="640"/>
      <w:marRight w:val="0"/>
      <w:marTop w:val="0"/>
      <w:marBottom w:val="0"/>
      <w:divBdr>
        <w:top w:val="none" w:sz="0" w:space="0" w:color="auto"/>
        <w:left w:val="none" w:sz="0" w:space="0" w:color="auto"/>
        <w:bottom w:val="none" w:sz="0" w:space="0" w:color="auto"/>
        <w:right w:val="none" w:sz="0" w:space="0" w:color="auto"/>
      </w:divBdr>
    </w:div>
    <w:div w:id="393309876">
      <w:marLeft w:val="640"/>
      <w:marRight w:val="0"/>
      <w:marTop w:val="0"/>
      <w:marBottom w:val="0"/>
      <w:divBdr>
        <w:top w:val="none" w:sz="0" w:space="0" w:color="auto"/>
        <w:left w:val="none" w:sz="0" w:space="0" w:color="auto"/>
        <w:bottom w:val="none" w:sz="0" w:space="0" w:color="auto"/>
        <w:right w:val="none" w:sz="0" w:space="0" w:color="auto"/>
      </w:divBdr>
    </w:div>
    <w:div w:id="393620925">
      <w:marLeft w:val="640"/>
      <w:marRight w:val="0"/>
      <w:marTop w:val="0"/>
      <w:marBottom w:val="0"/>
      <w:divBdr>
        <w:top w:val="none" w:sz="0" w:space="0" w:color="auto"/>
        <w:left w:val="none" w:sz="0" w:space="0" w:color="auto"/>
        <w:bottom w:val="none" w:sz="0" w:space="0" w:color="auto"/>
        <w:right w:val="none" w:sz="0" w:space="0" w:color="auto"/>
      </w:divBdr>
    </w:div>
    <w:div w:id="393624507">
      <w:marLeft w:val="640"/>
      <w:marRight w:val="0"/>
      <w:marTop w:val="0"/>
      <w:marBottom w:val="0"/>
      <w:divBdr>
        <w:top w:val="none" w:sz="0" w:space="0" w:color="auto"/>
        <w:left w:val="none" w:sz="0" w:space="0" w:color="auto"/>
        <w:bottom w:val="none" w:sz="0" w:space="0" w:color="auto"/>
        <w:right w:val="none" w:sz="0" w:space="0" w:color="auto"/>
      </w:divBdr>
    </w:div>
    <w:div w:id="393699844">
      <w:marLeft w:val="640"/>
      <w:marRight w:val="0"/>
      <w:marTop w:val="0"/>
      <w:marBottom w:val="0"/>
      <w:divBdr>
        <w:top w:val="none" w:sz="0" w:space="0" w:color="auto"/>
        <w:left w:val="none" w:sz="0" w:space="0" w:color="auto"/>
        <w:bottom w:val="none" w:sz="0" w:space="0" w:color="auto"/>
        <w:right w:val="none" w:sz="0" w:space="0" w:color="auto"/>
      </w:divBdr>
    </w:div>
    <w:div w:id="393820560">
      <w:marLeft w:val="640"/>
      <w:marRight w:val="0"/>
      <w:marTop w:val="0"/>
      <w:marBottom w:val="0"/>
      <w:divBdr>
        <w:top w:val="none" w:sz="0" w:space="0" w:color="auto"/>
        <w:left w:val="none" w:sz="0" w:space="0" w:color="auto"/>
        <w:bottom w:val="none" w:sz="0" w:space="0" w:color="auto"/>
        <w:right w:val="none" w:sz="0" w:space="0" w:color="auto"/>
      </w:divBdr>
    </w:div>
    <w:div w:id="393940753">
      <w:marLeft w:val="640"/>
      <w:marRight w:val="0"/>
      <w:marTop w:val="0"/>
      <w:marBottom w:val="0"/>
      <w:divBdr>
        <w:top w:val="none" w:sz="0" w:space="0" w:color="auto"/>
        <w:left w:val="none" w:sz="0" w:space="0" w:color="auto"/>
        <w:bottom w:val="none" w:sz="0" w:space="0" w:color="auto"/>
        <w:right w:val="none" w:sz="0" w:space="0" w:color="auto"/>
      </w:divBdr>
    </w:div>
    <w:div w:id="394206197">
      <w:marLeft w:val="640"/>
      <w:marRight w:val="0"/>
      <w:marTop w:val="0"/>
      <w:marBottom w:val="0"/>
      <w:divBdr>
        <w:top w:val="none" w:sz="0" w:space="0" w:color="auto"/>
        <w:left w:val="none" w:sz="0" w:space="0" w:color="auto"/>
        <w:bottom w:val="none" w:sz="0" w:space="0" w:color="auto"/>
        <w:right w:val="none" w:sz="0" w:space="0" w:color="auto"/>
      </w:divBdr>
    </w:div>
    <w:div w:id="394282930">
      <w:marLeft w:val="640"/>
      <w:marRight w:val="0"/>
      <w:marTop w:val="0"/>
      <w:marBottom w:val="0"/>
      <w:divBdr>
        <w:top w:val="none" w:sz="0" w:space="0" w:color="auto"/>
        <w:left w:val="none" w:sz="0" w:space="0" w:color="auto"/>
        <w:bottom w:val="none" w:sz="0" w:space="0" w:color="auto"/>
        <w:right w:val="none" w:sz="0" w:space="0" w:color="auto"/>
      </w:divBdr>
    </w:div>
    <w:div w:id="394746855">
      <w:marLeft w:val="640"/>
      <w:marRight w:val="0"/>
      <w:marTop w:val="0"/>
      <w:marBottom w:val="0"/>
      <w:divBdr>
        <w:top w:val="none" w:sz="0" w:space="0" w:color="auto"/>
        <w:left w:val="none" w:sz="0" w:space="0" w:color="auto"/>
        <w:bottom w:val="none" w:sz="0" w:space="0" w:color="auto"/>
        <w:right w:val="none" w:sz="0" w:space="0" w:color="auto"/>
      </w:divBdr>
    </w:div>
    <w:div w:id="394860055">
      <w:marLeft w:val="640"/>
      <w:marRight w:val="0"/>
      <w:marTop w:val="0"/>
      <w:marBottom w:val="0"/>
      <w:divBdr>
        <w:top w:val="none" w:sz="0" w:space="0" w:color="auto"/>
        <w:left w:val="none" w:sz="0" w:space="0" w:color="auto"/>
        <w:bottom w:val="none" w:sz="0" w:space="0" w:color="auto"/>
        <w:right w:val="none" w:sz="0" w:space="0" w:color="auto"/>
      </w:divBdr>
    </w:div>
    <w:div w:id="395011188">
      <w:marLeft w:val="640"/>
      <w:marRight w:val="0"/>
      <w:marTop w:val="0"/>
      <w:marBottom w:val="0"/>
      <w:divBdr>
        <w:top w:val="none" w:sz="0" w:space="0" w:color="auto"/>
        <w:left w:val="none" w:sz="0" w:space="0" w:color="auto"/>
        <w:bottom w:val="none" w:sz="0" w:space="0" w:color="auto"/>
        <w:right w:val="none" w:sz="0" w:space="0" w:color="auto"/>
      </w:divBdr>
    </w:div>
    <w:div w:id="395397216">
      <w:marLeft w:val="640"/>
      <w:marRight w:val="0"/>
      <w:marTop w:val="0"/>
      <w:marBottom w:val="0"/>
      <w:divBdr>
        <w:top w:val="none" w:sz="0" w:space="0" w:color="auto"/>
        <w:left w:val="none" w:sz="0" w:space="0" w:color="auto"/>
        <w:bottom w:val="none" w:sz="0" w:space="0" w:color="auto"/>
        <w:right w:val="none" w:sz="0" w:space="0" w:color="auto"/>
      </w:divBdr>
    </w:div>
    <w:div w:id="396050433">
      <w:marLeft w:val="640"/>
      <w:marRight w:val="0"/>
      <w:marTop w:val="0"/>
      <w:marBottom w:val="0"/>
      <w:divBdr>
        <w:top w:val="none" w:sz="0" w:space="0" w:color="auto"/>
        <w:left w:val="none" w:sz="0" w:space="0" w:color="auto"/>
        <w:bottom w:val="none" w:sz="0" w:space="0" w:color="auto"/>
        <w:right w:val="none" w:sz="0" w:space="0" w:color="auto"/>
      </w:divBdr>
    </w:div>
    <w:div w:id="396171605">
      <w:marLeft w:val="640"/>
      <w:marRight w:val="0"/>
      <w:marTop w:val="0"/>
      <w:marBottom w:val="0"/>
      <w:divBdr>
        <w:top w:val="none" w:sz="0" w:space="0" w:color="auto"/>
        <w:left w:val="none" w:sz="0" w:space="0" w:color="auto"/>
        <w:bottom w:val="none" w:sz="0" w:space="0" w:color="auto"/>
        <w:right w:val="none" w:sz="0" w:space="0" w:color="auto"/>
      </w:divBdr>
    </w:div>
    <w:div w:id="396512115">
      <w:marLeft w:val="640"/>
      <w:marRight w:val="0"/>
      <w:marTop w:val="0"/>
      <w:marBottom w:val="0"/>
      <w:divBdr>
        <w:top w:val="none" w:sz="0" w:space="0" w:color="auto"/>
        <w:left w:val="none" w:sz="0" w:space="0" w:color="auto"/>
        <w:bottom w:val="none" w:sz="0" w:space="0" w:color="auto"/>
        <w:right w:val="none" w:sz="0" w:space="0" w:color="auto"/>
      </w:divBdr>
    </w:div>
    <w:div w:id="397018954">
      <w:marLeft w:val="640"/>
      <w:marRight w:val="0"/>
      <w:marTop w:val="0"/>
      <w:marBottom w:val="0"/>
      <w:divBdr>
        <w:top w:val="none" w:sz="0" w:space="0" w:color="auto"/>
        <w:left w:val="none" w:sz="0" w:space="0" w:color="auto"/>
        <w:bottom w:val="none" w:sz="0" w:space="0" w:color="auto"/>
        <w:right w:val="none" w:sz="0" w:space="0" w:color="auto"/>
      </w:divBdr>
    </w:div>
    <w:div w:id="397096668">
      <w:marLeft w:val="640"/>
      <w:marRight w:val="0"/>
      <w:marTop w:val="0"/>
      <w:marBottom w:val="0"/>
      <w:divBdr>
        <w:top w:val="none" w:sz="0" w:space="0" w:color="auto"/>
        <w:left w:val="none" w:sz="0" w:space="0" w:color="auto"/>
        <w:bottom w:val="none" w:sz="0" w:space="0" w:color="auto"/>
        <w:right w:val="none" w:sz="0" w:space="0" w:color="auto"/>
      </w:divBdr>
    </w:div>
    <w:div w:id="397173918">
      <w:marLeft w:val="640"/>
      <w:marRight w:val="0"/>
      <w:marTop w:val="0"/>
      <w:marBottom w:val="0"/>
      <w:divBdr>
        <w:top w:val="none" w:sz="0" w:space="0" w:color="auto"/>
        <w:left w:val="none" w:sz="0" w:space="0" w:color="auto"/>
        <w:bottom w:val="none" w:sz="0" w:space="0" w:color="auto"/>
        <w:right w:val="none" w:sz="0" w:space="0" w:color="auto"/>
      </w:divBdr>
    </w:div>
    <w:div w:id="397676964">
      <w:marLeft w:val="640"/>
      <w:marRight w:val="0"/>
      <w:marTop w:val="0"/>
      <w:marBottom w:val="0"/>
      <w:divBdr>
        <w:top w:val="none" w:sz="0" w:space="0" w:color="auto"/>
        <w:left w:val="none" w:sz="0" w:space="0" w:color="auto"/>
        <w:bottom w:val="none" w:sz="0" w:space="0" w:color="auto"/>
        <w:right w:val="none" w:sz="0" w:space="0" w:color="auto"/>
      </w:divBdr>
    </w:div>
    <w:div w:id="398020317">
      <w:marLeft w:val="640"/>
      <w:marRight w:val="0"/>
      <w:marTop w:val="0"/>
      <w:marBottom w:val="0"/>
      <w:divBdr>
        <w:top w:val="none" w:sz="0" w:space="0" w:color="auto"/>
        <w:left w:val="none" w:sz="0" w:space="0" w:color="auto"/>
        <w:bottom w:val="none" w:sz="0" w:space="0" w:color="auto"/>
        <w:right w:val="none" w:sz="0" w:space="0" w:color="auto"/>
      </w:divBdr>
    </w:div>
    <w:div w:id="398133686">
      <w:marLeft w:val="640"/>
      <w:marRight w:val="0"/>
      <w:marTop w:val="0"/>
      <w:marBottom w:val="0"/>
      <w:divBdr>
        <w:top w:val="none" w:sz="0" w:space="0" w:color="auto"/>
        <w:left w:val="none" w:sz="0" w:space="0" w:color="auto"/>
        <w:bottom w:val="none" w:sz="0" w:space="0" w:color="auto"/>
        <w:right w:val="none" w:sz="0" w:space="0" w:color="auto"/>
      </w:divBdr>
    </w:div>
    <w:div w:id="399989211">
      <w:marLeft w:val="640"/>
      <w:marRight w:val="0"/>
      <w:marTop w:val="0"/>
      <w:marBottom w:val="0"/>
      <w:divBdr>
        <w:top w:val="none" w:sz="0" w:space="0" w:color="auto"/>
        <w:left w:val="none" w:sz="0" w:space="0" w:color="auto"/>
        <w:bottom w:val="none" w:sz="0" w:space="0" w:color="auto"/>
        <w:right w:val="none" w:sz="0" w:space="0" w:color="auto"/>
      </w:divBdr>
    </w:div>
    <w:div w:id="400103363">
      <w:marLeft w:val="640"/>
      <w:marRight w:val="0"/>
      <w:marTop w:val="0"/>
      <w:marBottom w:val="0"/>
      <w:divBdr>
        <w:top w:val="none" w:sz="0" w:space="0" w:color="auto"/>
        <w:left w:val="none" w:sz="0" w:space="0" w:color="auto"/>
        <w:bottom w:val="none" w:sz="0" w:space="0" w:color="auto"/>
        <w:right w:val="none" w:sz="0" w:space="0" w:color="auto"/>
      </w:divBdr>
    </w:div>
    <w:div w:id="400257741">
      <w:marLeft w:val="640"/>
      <w:marRight w:val="0"/>
      <w:marTop w:val="0"/>
      <w:marBottom w:val="0"/>
      <w:divBdr>
        <w:top w:val="none" w:sz="0" w:space="0" w:color="auto"/>
        <w:left w:val="none" w:sz="0" w:space="0" w:color="auto"/>
        <w:bottom w:val="none" w:sz="0" w:space="0" w:color="auto"/>
        <w:right w:val="none" w:sz="0" w:space="0" w:color="auto"/>
      </w:divBdr>
    </w:div>
    <w:div w:id="400831631">
      <w:marLeft w:val="640"/>
      <w:marRight w:val="0"/>
      <w:marTop w:val="0"/>
      <w:marBottom w:val="0"/>
      <w:divBdr>
        <w:top w:val="none" w:sz="0" w:space="0" w:color="auto"/>
        <w:left w:val="none" w:sz="0" w:space="0" w:color="auto"/>
        <w:bottom w:val="none" w:sz="0" w:space="0" w:color="auto"/>
        <w:right w:val="none" w:sz="0" w:space="0" w:color="auto"/>
      </w:divBdr>
    </w:div>
    <w:div w:id="400836221">
      <w:marLeft w:val="640"/>
      <w:marRight w:val="0"/>
      <w:marTop w:val="0"/>
      <w:marBottom w:val="0"/>
      <w:divBdr>
        <w:top w:val="none" w:sz="0" w:space="0" w:color="auto"/>
        <w:left w:val="none" w:sz="0" w:space="0" w:color="auto"/>
        <w:bottom w:val="none" w:sz="0" w:space="0" w:color="auto"/>
        <w:right w:val="none" w:sz="0" w:space="0" w:color="auto"/>
      </w:divBdr>
    </w:div>
    <w:div w:id="401490621">
      <w:marLeft w:val="640"/>
      <w:marRight w:val="0"/>
      <w:marTop w:val="0"/>
      <w:marBottom w:val="0"/>
      <w:divBdr>
        <w:top w:val="none" w:sz="0" w:space="0" w:color="auto"/>
        <w:left w:val="none" w:sz="0" w:space="0" w:color="auto"/>
        <w:bottom w:val="none" w:sz="0" w:space="0" w:color="auto"/>
        <w:right w:val="none" w:sz="0" w:space="0" w:color="auto"/>
      </w:divBdr>
    </w:div>
    <w:div w:id="402026520">
      <w:marLeft w:val="640"/>
      <w:marRight w:val="0"/>
      <w:marTop w:val="0"/>
      <w:marBottom w:val="0"/>
      <w:divBdr>
        <w:top w:val="none" w:sz="0" w:space="0" w:color="auto"/>
        <w:left w:val="none" w:sz="0" w:space="0" w:color="auto"/>
        <w:bottom w:val="none" w:sz="0" w:space="0" w:color="auto"/>
        <w:right w:val="none" w:sz="0" w:space="0" w:color="auto"/>
      </w:divBdr>
    </w:div>
    <w:div w:id="402028719">
      <w:marLeft w:val="640"/>
      <w:marRight w:val="0"/>
      <w:marTop w:val="0"/>
      <w:marBottom w:val="0"/>
      <w:divBdr>
        <w:top w:val="none" w:sz="0" w:space="0" w:color="auto"/>
        <w:left w:val="none" w:sz="0" w:space="0" w:color="auto"/>
        <w:bottom w:val="none" w:sz="0" w:space="0" w:color="auto"/>
        <w:right w:val="none" w:sz="0" w:space="0" w:color="auto"/>
      </w:divBdr>
    </w:div>
    <w:div w:id="402263312">
      <w:marLeft w:val="640"/>
      <w:marRight w:val="0"/>
      <w:marTop w:val="0"/>
      <w:marBottom w:val="0"/>
      <w:divBdr>
        <w:top w:val="none" w:sz="0" w:space="0" w:color="auto"/>
        <w:left w:val="none" w:sz="0" w:space="0" w:color="auto"/>
        <w:bottom w:val="none" w:sz="0" w:space="0" w:color="auto"/>
        <w:right w:val="none" w:sz="0" w:space="0" w:color="auto"/>
      </w:divBdr>
    </w:div>
    <w:div w:id="402919624">
      <w:marLeft w:val="640"/>
      <w:marRight w:val="0"/>
      <w:marTop w:val="0"/>
      <w:marBottom w:val="0"/>
      <w:divBdr>
        <w:top w:val="none" w:sz="0" w:space="0" w:color="auto"/>
        <w:left w:val="none" w:sz="0" w:space="0" w:color="auto"/>
        <w:bottom w:val="none" w:sz="0" w:space="0" w:color="auto"/>
        <w:right w:val="none" w:sz="0" w:space="0" w:color="auto"/>
      </w:divBdr>
    </w:div>
    <w:div w:id="403186468">
      <w:marLeft w:val="640"/>
      <w:marRight w:val="0"/>
      <w:marTop w:val="0"/>
      <w:marBottom w:val="0"/>
      <w:divBdr>
        <w:top w:val="none" w:sz="0" w:space="0" w:color="auto"/>
        <w:left w:val="none" w:sz="0" w:space="0" w:color="auto"/>
        <w:bottom w:val="none" w:sz="0" w:space="0" w:color="auto"/>
        <w:right w:val="none" w:sz="0" w:space="0" w:color="auto"/>
      </w:divBdr>
    </w:div>
    <w:div w:id="403455510">
      <w:marLeft w:val="640"/>
      <w:marRight w:val="0"/>
      <w:marTop w:val="0"/>
      <w:marBottom w:val="0"/>
      <w:divBdr>
        <w:top w:val="none" w:sz="0" w:space="0" w:color="auto"/>
        <w:left w:val="none" w:sz="0" w:space="0" w:color="auto"/>
        <w:bottom w:val="none" w:sz="0" w:space="0" w:color="auto"/>
        <w:right w:val="none" w:sz="0" w:space="0" w:color="auto"/>
      </w:divBdr>
    </w:div>
    <w:div w:id="404032457">
      <w:marLeft w:val="640"/>
      <w:marRight w:val="0"/>
      <w:marTop w:val="0"/>
      <w:marBottom w:val="0"/>
      <w:divBdr>
        <w:top w:val="none" w:sz="0" w:space="0" w:color="auto"/>
        <w:left w:val="none" w:sz="0" w:space="0" w:color="auto"/>
        <w:bottom w:val="none" w:sz="0" w:space="0" w:color="auto"/>
        <w:right w:val="none" w:sz="0" w:space="0" w:color="auto"/>
      </w:divBdr>
    </w:div>
    <w:div w:id="404111510">
      <w:marLeft w:val="640"/>
      <w:marRight w:val="0"/>
      <w:marTop w:val="0"/>
      <w:marBottom w:val="0"/>
      <w:divBdr>
        <w:top w:val="none" w:sz="0" w:space="0" w:color="auto"/>
        <w:left w:val="none" w:sz="0" w:space="0" w:color="auto"/>
        <w:bottom w:val="none" w:sz="0" w:space="0" w:color="auto"/>
        <w:right w:val="none" w:sz="0" w:space="0" w:color="auto"/>
      </w:divBdr>
    </w:div>
    <w:div w:id="404449359">
      <w:marLeft w:val="640"/>
      <w:marRight w:val="0"/>
      <w:marTop w:val="0"/>
      <w:marBottom w:val="0"/>
      <w:divBdr>
        <w:top w:val="none" w:sz="0" w:space="0" w:color="auto"/>
        <w:left w:val="none" w:sz="0" w:space="0" w:color="auto"/>
        <w:bottom w:val="none" w:sz="0" w:space="0" w:color="auto"/>
        <w:right w:val="none" w:sz="0" w:space="0" w:color="auto"/>
      </w:divBdr>
    </w:div>
    <w:div w:id="404958768">
      <w:marLeft w:val="640"/>
      <w:marRight w:val="0"/>
      <w:marTop w:val="0"/>
      <w:marBottom w:val="0"/>
      <w:divBdr>
        <w:top w:val="none" w:sz="0" w:space="0" w:color="auto"/>
        <w:left w:val="none" w:sz="0" w:space="0" w:color="auto"/>
        <w:bottom w:val="none" w:sz="0" w:space="0" w:color="auto"/>
        <w:right w:val="none" w:sz="0" w:space="0" w:color="auto"/>
      </w:divBdr>
    </w:div>
    <w:div w:id="405613097">
      <w:marLeft w:val="640"/>
      <w:marRight w:val="0"/>
      <w:marTop w:val="0"/>
      <w:marBottom w:val="0"/>
      <w:divBdr>
        <w:top w:val="none" w:sz="0" w:space="0" w:color="auto"/>
        <w:left w:val="none" w:sz="0" w:space="0" w:color="auto"/>
        <w:bottom w:val="none" w:sz="0" w:space="0" w:color="auto"/>
        <w:right w:val="none" w:sz="0" w:space="0" w:color="auto"/>
      </w:divBdr>
    </w:div>
    <w:div w:id="405617338">
      <w:marLeft w:val="640"/>
      <w:marRight w:val="0"/>
      <w:marTop w:val="0"/>
      <w:marBottom w:val="0"/>
      <w:divBdr>
        <w:top w:val="none" w:sz="0" w:space="0" w:color="auto"/>
        <w:left w:val="none" w:sz="0" w:space="0" w:color="auto"/>
        <w:bottom w:val="none" w:sz="0" w:space="0" w:color="auto"/>
        <w:right w:val="none" w:sz="0" w:space="0" w:color="auto"/>
      </w:divBdr>
    </w:div>
    <w:div w:id="406609621">
      <w:marLeft w:val="640"/>
      <w:marRight w:val="0"/>
      <w:marTop w:val="0"/>
      <w:marBottom w:val="0"/>
      <w:divBdr>
        <w:top w:val="none" w:sz="0" w:space="0" w:color="auto"/>
        <w:left w:val="none" w:sz="0" w:space="0" w:color="auto"/>
        <w:bottom w:val="none" w:sz="0" w:space="0" w:color="auto"/>
        <w:right w:val="none" w:sz="0" w:space="0" w:color="auto"/>
      </w:divBdr>
    </w:div>
    <w:div w:id="406879873">
      <w:marLeft w:val="640"/>
      <w:marRight w:val="0"/>
      <w:marTop w:val="0"/>
      <w:marBottom w:val="0"/>
      <w:divBdr>
        <w:top w:val="none" w:sz="0" w:space="0" w:color="auto"/>
        <w:left w:val="none" w:sz="0" w:space="0" w:color="auto"/>
        <w:bottom w:val="none" w:sz="0" w:space="0" w:color="auto"/>
        <w:right w:val="none" w:sz="0" w:space="0" w:color="auto"/>
      </w:divBdr>
    </w:div>
    <w:div w:id="406920531">
      <w:marLeft w:val="640"/>
      <w:marRight w:val="0"/>
      <w:marTop w:val="0"/>
      <w:marBottom w:val="0"/>
      <w:divBdr>
        <w:top w:val="none" w:sz="0" w:space="0" w:color="auto"/>
        <w:left w:val="none" w:sz="0" w:space="0" w:color="auto"/>
        <w:bottom w:val="none" w:sz="0" w:space="0" w:color="auto"/>
        <w:right w:val="none" w:sz="0" w:space="0" w:color="auto"/>
      </w:divBdr>
    </w:div>
    <w:div w:id="406925511">
      <w:marLeft w:val="640"/>
      <w:marRight w:val="0"/>
      <w:marTop w:val="0"/>
      <w:marBottom w:val="0"/>
      <w:divBdr>
        <w:top w:val="none" w:sz="0" w:space="0" w:color="auto"/>
        <w:left w:val="none" w:sz="0" w:space="0" w:color="auto"/>
        <w:bottom w:val="none" w:sz="0" w:space="0" w:color="auto"/>
        <w:right w:val="none" w:sz="0" w:space="0" w:color="auto"/>
      </w:divBdr>
    </w:div>
    <w:div w:id="407307302">
      <w:marLeft w:val="640"/>
      <w:marRight w:val="0"/>
      <w:marTop w:val="0"/>
      <w:marBottom w:val="0"/>
      <w:divBdr>
        <w:top w:val="none" w:sz="0" w:space="0" w:color="auto"/>
        <w:left w:val="none" w:sz="0" w:space="0" w:color="auto"/>
        <w:bottom w:val="none" w:sz="0" w:space="0" w:color="auto"/>
        <w:right w:val="none" w:sz="0" w:space="0" w:color="auto"/>
      </w:divBdr>
    </w:div>
    <w:div w:id="407462284">
      <w:marLeft w:val="640"/>
      <w:marRight w:val="0"/>
      <w:marTop w:val="0"/>
      <w:marBottom w:val="0"/>
      <w:divBdr>
        <w:top w:val="none" w:sz="0" w:space="0" w:color="auto"/>
        <w:left w:val="none" w:sz="0" w:space="0" w:color="auto"/>
        <w:bottom w:val="none" w:sz="0" w:space="0" w:color="auto"/>
        <w:right w:val="none" w:sz="0" w:space="0" w:color="auto"/>
      </w:divBdr>
    </w:div>
    <w:div w:id="407505726">
      <w:marLeft w:val="640"/>
      <w:marRight w:val="0"/>
      <w:marTop w:val="0"/>
      <w:marBottom w:val="0"/>
      <w:divBdr>
        <w:top w:val="none" w:sz="0" w:space="0" w:color="auto"/>
        <w:left w:val="none" w:sz="0" w:space="0" w:color="auto"/>
        <w:bottom w:val="none" w:sz="0" w:space="0" w:color="auto"/>
        <w:right w:val="none" w:sz="0" w:space="0" w:color="auto"/>
      </w:divBdr>
    </w:div>
    <w:div w:id="408044372">
      <w:marLeft w:val="640"/>
      <w:marRight w:val="0"/>
      <w:marTop w:val="0"/>
      <w:marBottom w:val="0"/>
      <w:divBdr>
        <w:top w:val="none" w:sz="0" w:space="0" w:color="auto"/>
        <w:left w:val="none" w:sz="0" w:space="0" w:color="auto"/>
        <w:bottom w:val="none" w:sz="0" w:space="0" w:color="auto"/>
        <w:right w:val="none" w:sz="0" w:space="0" w:color="auto"/>
      </w:divBdr>
    </w:div>
    <w:div w:id="408312718">
      <w:marLeft w:val="640"/>
      <w:marRight w:val="0"/>
      <w:marTop w:val="0"/>
      <w:marBottom w:val="0"/>
      <w:divBdr>
        <w:top w:val="none" w:sz="0" w:space="0" w:color="auto"/>
        <w:left w:val="none" w:sz="0" w:space="0" w:color="auto"/>
        <w:bottom w:val="none" w:sz="0" w:space="0" w:color="auto"/>
        <w:right w:val="none" w:sz="0" w:space="0" w:color="auto"/>
      </w:divBdr>
    </w:div>
    <w:div w:id="409078788">
      <w:marLeft w:val="640"/>
      <w:marRight w:val="0"/>
      <w:marTop w:val="0"/>
      <w:marBottom w:val="0"/>
      <w:divBdr>
        <w:top w:val="none" w:sz="0" w:space="0" w:color="auto"/>
        <w:left w:val="none" w:sz="0" w:space="0" w:color="auto"/>
        <w:bottom w:val="none" w:sz="0" w:space="0" w:color="auto"/>
        <w:right w:val="none" w:sz="0" w:space="0" w:color="auto"/>
      </w:divBdr>
    </w:div>
    <w:div w:id="409153733">
      <w:marLeft w:val="640"/>
      <w:marRight w:val="0"/>
      <w:marTop w:val="0"/>
      <w:marBottom w:val="0"/>
      <w:divBdr>
        <w:top w:val="none" w:sz="0" w:space="0" w:color="auto"/>
        <w:left w:val="none" w:sz="0" w:space="0" w:color="auto"/>
        <w:bottom w:val="none" w:sz="0" w:space="0" w:color="auto"/>
        <w:right w:val="none" w:sz="0" w:space="0" w:color="auto"/>
      </w:divBdr>
    </w:div>
    <w:div w:id="409157159">
      <w:marLeft w:val="640"/>
      <w:marRight w:val="0"/>
      <w:marTop w:val="0"/>
      <w:marBottom w:val="0"/>
      <w:divBdr>
        <w:top w:val="none" w:sz="0" w:space="0" w:color="auto"/>
        <w:left w:val="none" w:sz="0" w:space="0" w:color="auto"/>
        <w:bottom w:val="none" w:sz="0" w:space="0" w:color="auto"/>
        <w:right w:val="none" w:sz="0" w:space="0" w:color="auto"/>
      </w:divBdr>
    </w:div>
    <w:div w:id="409929063">
      <w:marLeft w:val="640"/>
      <w:marRight w:val="0"/>
      <w:marTop w:val="0"/>
      <w:marBottom w:val="0"/>
      <w:divBdr>
        <w:top w:val="none" w:sz="0" w:space="0" w:color="auto"/>
        <w:left w:val="none" w:sz="0" w:space="0" w:color="auto"/>
        <w:bottom w:val="none" w:sz="0" w:space="0" w:color="auto"/>
        <w:right w:val="none" w:sz="0" w:space="0" w:color="auto"/>
      </w:divBdr>
    </w:div>
    <w:div w:id="410929473">
      <w:marLeft w:val="640"/>
      <w:marRight w:val="0"/>
      <w:marTop w:val="0"/>
      <w:marBottom w:val="0"/>
      <w:divBdr>
        <w:top w:val="none" w:sz="0" w:space="0" w:color="auto"/>
        <w:left w:val="none" w:sz="0" w:space="0" w:color="auto"/>
        <w:bottom w:val="none" w:sz="0" w:space="0" w:color="auto"/>
        <w:right w:val="none" w:sz="0" w:space="0" w:color="auto"/>
      </w:divBdr>
    </w:div>
    <w:div w:id="411436459">
      <w:marLeft w:val="640"/>
      <w:marRight w:val="0"/>
      <w:marTop w:val="0"/>
      <w:marBottom w:val="0"/>
      <w:divBdr>
        <w:top w:val="none" w:sz="0" w:space="0" w:color="auto"/>
        <w:left w:val="none" w:sz="0" w:space="0" w:color="auto"/>
        <w:bottom w:val="none" w:sz="0" w:space="0" w:color="auto"/>
        <w:right w:val="none" w:sz="0" w:space="0" w:color="auto"/>
      </w:divBdr>
    </w:div>
    <w:div w:id="411700079">
      <w:marLeft w:val="640"/>
      <w:marRight w:val="0"/>
      <w:marTop w:val="0"/>
      <w:marBottom w:val="0"/>
      <w:divBdr>
        <w:top w:val="none" w:sz="0" w:space="0" w:color="auto"/>
        <w:left w:val="none" w:sz="0" w:space="0" w:color="auto"/>
        <w:bottom w:val="none" w:sz="0" w:space="0" w:color="auto"/>
        <w:right w:val="none" w:sz="0" w:space="0" w:color="auto"/>
      </w:divBdr>
    </w:div>
    <w:div w:id="412044615">
      <w:marLeft w:val="640"/>
      <w:marRight w:val="0"/>
      <w:marTop w:val="0"/>
      <w:marBottom w:val="0"/>
      <w:divBdr>
        <w:top w:val="none" w:sz="0" w:space="0" w:color="auto"/>
        <w:left w:val="none" w:sz="0" w:space="0" w:color="auto"/>
        <w:bottom w:val="none" w:sz="0" w:space="0" w:color="auto"/>
        <w:right w:val="none" w:sz="0" w:space="0" w:color="auto"/>
      </w:divBdr>
    </w:div>
    <w:div w:id="412699575">
      <w:marLeft w:val="640"/>
      <w:marRight w:val="0"/>
      <w:marTop w:val="0"/>
      <w:marBottom w:val="0"/>
      <w:divBdr>
        <w:top w:val="none" w:sz="0" w:space="0" w:color="auto"/>
        <w:left w:val="none" w:sz="0" w:space="0" w:color="auto"/>
        <w:bottom w:val="none" w:sz="0" w:space="0" w:color="auto"/>
        <w:right w:val="none" w:sz="0" w:space="0" w:color="auto"/>
      </w:divBdr>
    </w:div>
    <w:div w:id="413015186">
      <w:marLeft w:val="640"/>
      <w:marRight w:val="0"/>
      <w:marTop w:val="0"/>
      <w:marBottom w:val="0"/>
      <w:divBdr>
        <w:top w:val="none" w:sz="0" w:space="0" w:color="auto"/>
        <w:left w:val="none" w:sz="0" w:space="0" w:color="auto"/>
        <w:bottom w:val="none" w:sz="0" w:space="0" w:color="auto"/>
        <w:right w:val="none" w:sz="0" w:space="0" w:color="auto"/>
      </w:divBdr>
    </w:div>
    <w:div w:id="413822538">
      <w:marLeft w:val="640"/>
      <w:marRight w:val="0"/>
      <w:marTop w:val="0"/>
      <w:marBottom w:val="0"/>
      <w:divBdr>
        <w:top w:val="none" w:sz="0" w:space="0" w:color="auto"/>
        <w:left w:val="none" w:sz="0" w:space="0" w:color="auto"/>
        <w:bottom w:val="none" w:sz="0" w:space="0" w:color="auto"/>
        <w:right w:val="none" w:sz="0" w:space="0" w:color="auto"/>
      </w:divBdr>
    </w:div>
    <w:div w:id="414515738">
      <w:marLeft w:val="640"/>
      <w:marRight w:val="0"/>
      <w:marTop w:val="0"/>
      <w:marBottom w:val="0"/>
      <w:divBdr>
        <w:top w:val="none" w:sz="0" w:space="0" w:color="auto"/>
        <w:left w:val="none" w:sz="0" w:space="0" w:color="auto"/>
        <w:bottom w:val="none" w:sz="0" w:space="0" w:color="auto"/>
        <w:right w:val="none" w:sz="0" w:space="0" w:color="auto"/>
      </w:divBdr>
    </w:div>
    <w:div w:id="414744153">
      <w:marLeft w:val="640"/>
      <w:marRight w:val="0"/>
      <w:marTop w:val="0"/>
      <w:marBottom w:val="0"/>
      <w:divBdr>
        <w:top w:val="none" w:sz="0" w:space="0" w:color="auto"/>
        <w:left w:val="none" w:sz="0" w:space="0" w:color="auto"/>
        <w:bottom w:val="none" w:sz="0" w:space="0" w:color="auto"/>
        <w:right w:val="none" w:sz="0" w:space="0" w:color="auto"/>
      </w:divBdr>
    </w:div>
    <w:div w:id="415173074">
      <w:marLeft w:val="640"/>
      <w:marRight w:val="0"/>
      <w:marTop w:val="0"/>
      <w:marBottom w:val="0"/>
      <w:divBdr>
        <w:top w:val="none" w:sz="0" w:space="0" w:color="auto"/>
        <w:left w:val="none" w:sz="0" w:space="0" w:color="auto"/>
        <w:bottom w:val="none" w:sz="0" w:space="0" w:color="auto"/>
        <w:right w:val="none" w:sz="0" w:space="0" w:color="auto"/>
      </w:divBdr>
    </w:div>
    <w:div w:id="415441982">
      <w:marLeft w:val="640"/>
      <w:marRight w:val="0"/>
      <w:marTop w:val="0"/>
      <w:marBottom w:val="0"/>
      <w:divBdr>
        <w:top w:val="none" w:sz="0" w:space="0" w:color="auto"/>
        <w:left w:val="none" w:sz="0" w:space="0" w:color="auto"/>
        <w:bottom w:val="none" w:sz="0" w:space="0" w:color="auto"/>
        <w:right w:val="none" w:sz="0" w:space="0" w:color="auto"/>
      </w:divBdr>
    </w:div>
    <w:div w:id="415857314">
      <w:marLeft w:val="640"/>
      <w:marRight w:val="0"/>
      <w:marTop w:val="0"/>
      <w:marBottom w:val="0"/>
      <w:divBdr>
        <w:top w:val="none" w:sz="0" w:space="0" w:color="auto"/>
        <w:left w:val="none" w:sz="0" w:space="0" w:color="auto"/>
        <w:bottom w:val="none" w:sz="0" w:space="0" w:color="auto"/>
        <w:right w:val="none" w:sz="0" w:space="0" w:color="auto"/>
      </w:divBdr>
    </w:div>
    <w:div w:id="416680879">
      <w:marLeft w:val="640"/>
      <w:marRight w:val="0"/>
      <w:marTop w:val="0"/>
      <w:marBottom w:val="0"/>
      <w:divBdr>
        <w:top w:val="none" w:sz="0" w:space="0" w:color="auto"/>
        <w:left w:val="none" w:sz="0" w:space="0" w:color="auto"/>
        <w:bottom w:val="none" w:sz="0" w:space="0" w:color="auto"/>
        <w:right w:val="none" w:sz="0" w:space="0" w:color="auto"/>
      </w:divBdr>
    </w:div>
    <w:div w:id="417482700">
      <w:marLeft w:val="640"/>
      <w:marRight w:val="0"/>
      <w:marTop w:val="0"/>
      <w:marBottom w:val="0"/>
      <w:divBdr>
        <w:top w:val="none" w:sz="0" w:space="0" w:color="auto"/>
        <w:left w:val="none" w:sz="0" w:space="0" w:color="auto"/>
        <w:bottom w:val="none" w:sz="0" w:space="0" w:color="auto"/>
        <w:right w:val="none" w:sz="0" w:space="0" w:color="auto"/>
      </w:divBdr>
    </w:div>
    <w:div w:id="418329119">
      <w:marLeft w:val="640"/>
      <w:marRight w:val="0"/>
      <w:marTop w:val="0"/>
      <w:marBottom w:val="0"/>
      <w:divBdr>
        <w:top w:val="none" w:sz="0" w:space="0" w:color="auto"/>
        <w:left w:val="none" w:sz="0" w:space="0" w:color="auto"/>
        <w:bottom w:val="none" w:sz="0" w:space="0" w:color="auto"/>
        <w:right w:val="none" w:sz="0" w:space="0" w:color="auto"/>
      </w:divBdr>
    </w:div>
    <w:div w:id="419102939">
      <w:marLeft w:val="640"/>
      <w:marRight w:val="0"/>
      <w:marTop w:val="0"/>
      <w:marBottom w:val="0"/>
      <w:divBdr>
        <w:top w:val="none" w:sz="0" w:space="0" w:color="auto"/>
        <w:left w:val="none" w:sz="0" w:space="0" w:color="auto"/>
        <w:bottom w:val="none" w:sz="0" w:space="0" w:color="auto"/>
        <w:right w:val="none" w:sz="0" w:space="0" w:color="auto"/>
      </w:divBdr>
    </w:div>
    <w:div w:id="421269431">
      <w:marLeft w:val="640"/>
      <w:marRight w:val="0"/>
      <w:marTop w:val="0"/>
      <w:marBottom w:val="0"/>
      <w:divBdr>
        <w:top w:val="none" w:sz="0" w:space="0" w:color="auto"/>
        <w:left w:val="none" w:sz="0" w:space="0" w:color="auto"/>
        <w:bottom w:val="none" w:sz="0" w:space="0" w:color="auto"/>
        <w:right w:val="none" w:sz="0" w:space="0" w:color="auto"/>
      </w:divBdr>
    </w:div>
    <w:div w:id="422190841">
      <w:marLeft w:val="640"/>
      <w:marRight w:val="0"/>
      <w:marTop w:val="0"/>
      <w:marBottom w:val="0"/>
      <w:divBdr>
        <w:top w:val="none" w:sz="0" w:space="0" w:color="auto"/>
        <w:left w:val="none" w:sz="0" w:space="0" w:color="auto"/>
        <w:bottom w:val="none" w:sz="0" w:space="0" w:color="auto"/>
        <w:right w:val="none" w:sz="0" w:space="0" w:color="auto"/>
      </w:divBdr>
    </w:div>
    <w:div w:id="423578212">
      <w:marLeft w:val="640"/>
      <w:marRight w:val="0"/>
      <w:marTop w:val="0"/>
      <w:marBottom w:val="0"/>
      <w:divBdr>
        <w:top w:val="none" w:sz="0" w:space="0" w:color="auto"/>
        <w:left w:val="none" w:sz="0" w:space="0" w:color="auto"/>
        <w:bottom w:val="none" w:sz="0" w:space="0" w:color="auto"/>
        <w:right w:val="none" w:sz="0" w:space="0" w:color="auto"/>
      </w:divBdr>
    </w:div>
    <w:div w:id="424033793">
      <w:marLeft w:val="640"/>
      <w:marRight w:val="0"/>
      <w:marTop w:val="0"/>
      <w:marBottom w:val="0"/>
      <w:divBdr>
        <w:top w:val="none" w:sz="0" w:space="0" w:color="auto"/>
        <w:left w:val="none" w:sz="0" w:space="0" w:color="auto"/>
        <w:bottom w:val="none" w:sz="0" w:space="0" w:color="auto"/>
        <w:right w:val="none" w:sz="0" w:space="0" w:color="auto"/>
      </w:divBdr>
    </w:div>
    <w:div w:id="424688653">
      <w:marLeft w:val="640"/>
      <w:marRight w:val="0"/>
      <w:marTop w:val="0"/>
      <w:marBottom w:val="0"/>
      <w:divBdr>
        <w:top w:val="none" w:sz="0" w:space="0" w:color="auto"/>
        <w:left w:val="none" w:sz="0" w:space="0" w:color="auto"/>
        <w:bottom w:val="none" w:sz="0" w:space="0" w:color="auto"/>
        <w:right w:val="none" w:sz="0" w:space="0" w:color="auto"/>
      </w:divBdr>
    </w:div>
    <w:div w:id="425881174">
      <w:marLeft w:val="640"/>
      <w:marRight w:val="0"/>
      <w:marTop w:val="0"/>
      <w:marBottom w:val="0"/>
      <w:divBdr>
        <w:top w:val="none" w:sz="0" w:space="0" w:color="auto"/>
        <w:left w:val="none" w:sz="0" w:space="0" w:color="auto"/>
        <w:bottom w:val="none" w:sz="0" w:space="0" w:color="auto"/>
        <w:right w:val="none" w:sz="0" w:space="0" w:color="auto"/>
      </w:divBdr>
    </w:div>
    <w:div w:id="426122016">
      <w:marLeft w:val="640"/>
      <w:marRight w:val="0"/>
      <w:marTop w:val="0"/>
      <w:marBottom w:val="0"/>
      <w:divBdr>
        <w:top w:val="none" w:sz="0" w:space="0" w:color="auto"/>
        <w:left w:val="none" w:sz="0" w:space="0" w:color="auto"/>
        <w:bottom w:val="none" w:sz="0" w:space="0" w:color="auto"/>
        <w:right w:val="none" w:sz="0" w:space="0" w:color="auto"/>
      </w:divBdr>
    </w:div>
    <w:div w:id="426266809">
      <w:marLeft w:val="640"/>
      <w:marRight w:val="0"/>
      <w:marTop w:val="0"/>
      <w:marBottom w:val="0"/>
      <w:divBdr>
        <w:top w:val="none" w:sz="0" w:space="0" w:color="auto"/>
        <w:left w:val="none" w:sz="0" w:space="0" w:color="auto"/>
        <w:bottom w:val="none" w:sz="0" w:space="0" w:color="auto"/>
        <w:right w:val="none" w:sz="0" w:space="0" w:color="auto"/>
      </w:divBdr>
    </w:div>
    <w:div w:id="426465941">
      <w:marLeft w:val="640"/>
      <w:marRight w:val="0"/>
      <w:marTop w:val="0"/>
      <w:marBottom w:val="0"/>
      <w:divBdr>
        <w:top w:val="none" w:sz="0" w:space="0" w:color="auto"/>
        <w:left w:val="none" w:sz="0" w:space="0" w:color="auto"/>
        <w:bottom w:val="none" w:sz="0" w:space="0" w:color="auto"/>
        <w:right w:val="none" w:sz="0" w:space="0" w:color="auto"/>
      </w:divBdr>
    </w:div>
    <w:div w:id="427190328">
      <w:marLeft w:val="640"/>
      <w:marRight w:val="0"/>
      <w:marTop w:val="0"/>
      <w:marBottom w:val="0"/>
      <w:divBdr>
        <w:top w:val="none" w:sz="0" w:space="0" w:color="auto"/>
        <w:left w:val="none" w:sz="0" w:space="0" w:color="auto"/>
        <w:bottom w:val="none" w:sz="0" w:space="0" w:color="auto"/>
        <w:right w:val="none" w:sz="0" w:space="0" w:color="auto"/>
      </w:divBdr>
    </w:div>
    <w:div w:id="428238209">
      <w:marLeft w:val="640"/>
      <w:marRight w:val="0"/>
      <w:marTop w:val="0"/>
      <w:marBottom w:val="0"/>
      <w:divBdr>
        <w:top w:val="none" w:sz="0" w:space="0" w:color="auto"/>
        <w:left w:val="none" w:sz="0" w:space="0" w:color="auto"/>
        <w:bottom w:val="none" w:sz="0" w:space="0" w:color="auto"/>
        <w:right w:val="none" w:sz="0" w:space="0" w:color="auto"/>
      </w:divBdr>
    </w:div>
    <w:div w:id="428355417">
      <w:marLeft w:val="640"/>
      <w:marRight w:val="0"/>
      <w:marTop w:val="0"/>
      <w:marBottom w:val="0"/>
      <w:divBdr>
        <w:top w:val="none" w:sz="0" w:space="0" w:color="auto"/>
        <w:left w:val="none" w:sz="0" w:space="0" w:color="auto"/>
        <w:bottom w:val="none" w:sz="0" w:space="0" w:color="auto"/>
        <w:right w:val="none" w:sz="0" w:space="0" w:color="auto"/>
      </w:divBdr>
    </w:div>
    <w:div w:id="428891414">
      <w:marLeft w:val="640"/>
      <w:marRight w:val="0"/>
      <w:marTop w:val="0"/>
      <w:marBottom w:val="0"/>
      <w:divBdr>
        <w:top w:val="none" w:sz="0" w:space="0" w:color="auto"/>
        <w:left w:val="none" w:sz="0" w:space="0" w:color="auto"/>
        <w:bottom w:val="none" w:sz="0" w:space="0" w:color="auto"/>
        <w:right w:val="none" w:sz="0" w:space="0" w:color="auto"/>
      </w:divBdr>
    </w:div>
    <w:div w:id="429130844">
      <w:marLeft w:val="640"/>
      <w:marRight w:val="0"/>
      <w:marTop w:val="0"/>
      <w:marBottom w:val="0"/>
      <w:divBdr>
        <w:top w:val="none" w:sz="0" w:space="0" w:color="auto"/>
        <w:left w:val="none" w:sz="0" w:space="0" w:color="auto"/>
        <w:bottom w:val="none" w:sz="0" w:space="0" w:color="auto"/>
        <w:right w:val="none" w:sz="0" w:space="0" w:color="auto"/>
      </w:divBdr>
    </w:div>
    <w:div w:id="431902541">
      <w:marLeft w:val="640"/>
      <w:marRight w:val="0"/>
      <w:marTop w:val="0"/>
      <w:marBottom w:val="0"/>
      <w:divBdr>
        <w:top w:val="none" w:sz="0" w:space="0" w:color="auto"/>
        <w:left w:val="none" w:sz="0" w:space="0" w:color="auto"/>
        <w:bottom w:val="none" w:sz="0" w:space="0" w:color="auto"/>
        <w:right w:val="none" w:sz="0" w:space="0" w:color="auto"/>
      </w:divBdr>
    </w:div>
    <w:div w:id="432021295">
      <w:marLeft w:val="640"/>
      <w:marRight w:val="0"/>
      <w:marTop w:val="0"/>
      <w:marBottom w:val="0"/>
      <w:divBdr>
        <w:top w:val="none" w:sz="0" w:space="0" w:color="auto"/>
        <w:left w:val="none" w:sz="0" w:space="0" w:color="auto"/>
        <w:bottom w:val="none" w:sz="0" w:space="0" w:color="auto"/>
        <w:right w:val="none" w:sz="0" w:space="0" w:color="auto"/>
      </w:divBdr>
    </w:div>
    <w:div w:id="432868193">
      <w:marLeft w:val="640"/>
      <w:marRight w:val="0"/>
      <w:marTop w:val="0"/>
      <w:marBottom w:val="0"/>
      <w:divBdr>
        <w:top w:val="none" w:sz="0" w:space="0" w:color="auto"/>
        <w:left w:val="none" w:sz="0" w:space="0" w:color="auto"/>
        <w:bottom w:val="none" w:sz="0" w:space="0" w:color="auto"/>
        <w:right w:val="none" w:sz="0" w:space="0" w:color="auto"/>
      </w:divBdr>
    </w:div>
    <w:div w:id="433288295">
      <w:marLeft w:val="640"/>
      <w:marRight w:val="0"/>
      <w:marTop w:val="0"/>
      <w:marBottom w:val="0"/>
      <w:divBdr>
        <w:top w:val="none" w:sz="0" w:space="0" w:color="auto"/>
        <w:left w:val="none" w:sz="0" w:space="0" w:color="auto"/>
        <w:bottom w:val="none" w:sz="0" w:space="0" w:color="auto"/>
        <w:right w:val="none" w:sz="0" w:space="0" w:color="auto"/>
      </w:divBdr>
    </w:div>
    <w:div w:id="433483011">
      <w:marLeft w:val="640"/>
      <w:marRight w:val="0"/>
      <w:marTop w:val="0"/>
      <w:marBottom w:val="0"/>
      <w:divBdr>
        <w:top w:val="none" w:sz="0" w:space="0" w:color="auto"/>
        <w:left w:val="none" w:sz="0" w:space="0" w:color="auto"/>
        <w:bottom w:val="none" w:sz="0" w:space="0" w:color="auto"/>
        <w:right w:val="none" w:sz="0" w:space="0" w:color="auto"/>
      </w:divBdr>
    </w:div>
    <w:div w:id="434131008">
      <w:marLeft w:val="640"/>
      <w:marRight w:val="0"/>
      <w:marTop w:val="0"/>
      <w:marBottom w:val="0"/>
      <w:divBdr>
        <w:top w:val="none" w:sz="0" w:space="0" w:color="auto"/>
        <w:left w:val="none" w:sz="0" w:space="0" w:color="auto"/>
        <w:bottom w:val="none" w:sz="0" w:space="0" w:color="auto"/>
        <w:right w:val="none" w:sz="0" w:space="0" w:color="auto"/>
      </w:divBdr>
    </w:div>
    <w:div w:id="435247510">
      <w:marLeft w:val="640"/>
      <w:marRight w:val="0"/>
      <w:marTop w:val="0"/>
      <w:marBottom w:val="0"/>
      <w:divBdr>
        <w:top w:val="none" w:sz="0" w:space="0" w:color="auto"/>
        <w:left w:val="none" w:sz="0" w:space="0" w:color="auto"/>
        <w:bottom w:val="none" w:sz="0" w:space="0" w:color="auto"/>
        <w:right w:val="none" w:sz="0" w:space="0" w:color="auto"/>
      </w:divBdr>
    </w:div>
    <w:div w:id="435564209">
      <w:marLeft w:val="640"/>
      <w:marRight w:val="0"/>
      <w:marTop w:val="0"/>
      <w:marBottom w:val="0"/>
      <w:divBdr>
        <w:top w:val="none" w:sz="0" w:space="0" w:color="auto"/>
        <w:left w:val="none" w:sz="0" w:space="0" w:color="auto"/>
        <w:bottom w:val="none" w:sz="0" w:space="0" w:color="auto"/>
        <w:right w:val="none" w:sz="0" w:space="0" w:color="auto"/>
      </w:divBdr>
    </w:div>
    <w:div w:id="435639287">
      <w:marLeft w:val="640"/>
      <w:marRight w:val="0"/>
      <w:marTop w:val="0"/>
      <w:marBottom w:val="0"/>
      <w:divBdr>
        <w:top w:val="none" w:sz="0" w:space="0" w:color="auto"/>
        <w:left w:val="none" w:sz="0" w:space="0" w:color="auto"/>
        <w:bottom w:val="none" w:sz="0" w:space="0" w:color="auto"/>
        <w:right w:val="none" w:sz="0" w:space="0" w:color="auto"/>
      </w:divBdr>
    </w:div>
    <w:div w:id="435642573">
      <w:marLeft w:val="640"/>
      <w:marRight w:val="0"/>
      <w:marTop w:val="0"/>
      <w:marBottom w:val="0"/>
      <w:divBdr>
        <w:top w:val="none" w:sz="0" w:space="0" w:color="auto"/>
        <w:left w:val="none" w:sz="0" w:space="0" w:color="auto"/>
        <w:bottom w:val="none" w:sz="0" w:space="0" w:color="auto"/>
        <w:right w:val="none" w:sz="0" w:space="0" w:color="auto"/>
      </w:divBdr>
    </w:div>
    <w:div w:id="436099616">
      <w:marLeft w:val="640"/>
      <w:marRight w:val="0"/>
      <w:marTop w:val="0"/>
      <w:marBottom w:val="0"/>
      <w:divBdr>
        <w:top w:val="none" w:sz="0" w:space="0" w:color="auto"/>
        <w:left w:val="none" w:sz="0" w:space="0" w:color="auto"/>
        <w:bottom w:val="none" w:sz="0" w:space="0" w:color="auto"/>
        <w:right w:val="none" w:sz="0" w:space="0" w:color="auto"/>
      </w:divBdr>
    </w:div>
    <w:div w:id="437142114">
      <w:marLeft w:val="640"/>
      <w:marRight w:val="0"/>
      <w:marTop w:val="0"/>
      <w:marBottom w:val="0"/>
      <w:divBdr>
        <w:top w:val="none" w:sz="0" w:space="0" w:color="auto"/>
        <w:left w:val="none" w:sz="0" w:space="0" w:color="auto"/>
        <w:bottom w:val="none" w:sz="0" w:space="0" w:color="auto"/>
        <w:right w:val="none" w:sz="0" w:space="0" w:color="auto"/>
      </w:divBdr>
    </w:div>
    <w:div w:id="437793590">
      <w:marLeft w:val="640"/>
      <w:marRight w:val="0"/>
      <w:marTop w:val="0"/>
      <w:marBottom w:val="0"/>
      <w:divBdr>
        <w:top w:val="none" w:sz="0" w:space="0" w:color="auto"/>
        <w:left w:val="none" w:sz="0" w:space="0" w:color="auto"/>
        <w:bottom w:val="none" w:sz="0" w:space="0" w:color="auto"/>
        <w:right w:val="none" w:sz="0" w:space="0" w:color="auto"/>
      </w:divBdr>
    </w:div>
    <w:div w:id="437986372">
      <w:marLeft w:val="640"/>
      <w:marRight w:val="0"/>
      <w:marTop w:val="0"/>
      <w:marBottom w:val="0"/>
      <w:divBdr>
        <w:top w:val="none" w:sz="0" w:space="0" w:color="auto"/>
        <w:left w:val="none" w:sz="0" w:space="0" w:color="auto"/>
        <w:bottom w:val="none" w:sz="0" w:space="0" w:color="auto"/>
        <w:right w:val="none" w:sz="0" w:space="0" w:color="auto"/>
      </w:divBdr>
    </w:div>
    <w:div w:id="439226121">
      <w:marLeft w:val="640"/>
      <w:marRight w:val="0"/>
      <w:marTop w:val="0"/>
      <w:marBottom w:val="0"/>
      <w:divBdr>
        <w:top w:val="none" w:sz="0" w:space="0" w:color="auto"/>
        <w:left w:val="none" w:sz="0" w:space="0" w:color="auto"/>
        <w:bottom w:val="none" w:sz="0" w:space="0" w:color="auto"/>
        <w:right w:val="none" w:sz="0" w:space="0" w:color="auto"/>
      </w:divBdr>
    </w:div>
    <w:div w:id="439954218">
      <w:marLeft w:val="640"/>
      <w:marRight w:val="0"/>
      <w:marTop w:val="0"/>
      <w:marBottom w:val="0"/>
      <w:divBdr>
        <w:top w:val="none" w:sz="0" w:space="0" w:color="auto"/>
        <w:left w:val="none" w:sz="0" w:space="0" w:color="auto"/>
        <w:bottom w:val="none" w:sz="0" w:space="0" w:color="auto"/>
        <w:right w:val="none" w:sz="0" w:space="0" w:color="auto"/>
      </w:divBdr>
    </w:div>
    <w:div w:id="441266936">
      <w:marLeft w:val="640"/>
      <w:marRight w:val="0"/>
      <w:marTop w:val="0"/>
      <w:marBottom w:val="0"/>
      <w:divBdr>
        <w:top w:val="none" w:sz="0" w:space="0" w:color="auto"/>
        <w:left w:val="none" w:sz="0" w:space="0" w:color="auto"/>
        <w:bottom w:val="none" w:sz="0" w:space="0" w:color="auto"/>
        <w:right w:val="none" w:sz="0" w:space="0" w:color="auto"/>
      </w:divBdr>
    </w:div>
    <w:div w:id="441338493">
      <w:marLeft w:val="640"/>
      <w:marRight w:val="0"/>
      <w:marTop w:val="0"/>
      <w:marBottom w:val="0"/>
      <w:divBdr>
        <w:top w:val="none" w:sz="0" w:space="0" w:color="auto"/>
        <w:left w:val="none" w:sz="0" w:space="0" w:color="auto"/>
        <w:bottom w:val="none" w:sz="0" w:space="0" w:color="auto"/>
        <w:right w:val="none" w:sz="0" w:space="0" w:color="auto"/>
      </w:divBdr>
    </w:div>
    <w:div w:id="441808181">
      <w:marLeft w:val="640"/>
      <w:marRight w:val="0"/>
      <w:marTop w:val="0"/>
      <w:marBottom w:val="0"/>
      <w:divBdr>
        <w:top w:val="none" w:sz="0" w:space="0" w:color="auto"/>
        <w:left w:val="none" w:sz="0" w:space="0" w:color="auto"/>
        <w:bottom w:val="none" w:sz="0" w:space="0" w:color="auto"/>
        <w:right w:val="none" w:sz="0" w:space="0" w:color="auto"/>
      </w:divBdr>
    </w:div>
    <w:div w:id="441846013">
      <w:marLeft w:val="640"/>
      <w:marRight w:val="0"/>
      <w:marTop w:val="0"/>
      <w:marBottom w:val="0"/>
      <w:divBdr>
        <w:top w:val="none" w:sz="0" w:space="0" w:color="auto"/>
        <w:left w:val="none" w:sz="0" w:space="0" w:color="auto"/>
        <w:bottom w:val="none" w:sz="0" w:space="0" w:color="auto"/>
        <w:right w:val="none" w:sz="0" w:space="0" w:color="auto"/>
      </w:divBdr>
    </w:div>
    <w:div w:id="442657110">
      <w:marLeft w:val="640"/>
      <w:marRight w:val="0"/>
      <w:marTop w:val="0"/>
      <w:marBottom w:val="0"/>
      <w:divBdr>
        <w:top w:val="none" w:sz="0" w:space="0" w:color="auto"/>
        <w:left w:val="none" w:sz="0" w:space="0" w:color="auto"/>
        <w:bottom w:val="none" w:sz="0" w:space="0" w:color="auto"/>
        <w:right w:val="none" w:sz="0" w:space="0" w:color="auto"/>
      </w:divBdr>
    </w:div>
    <w:div w:id="442923732">
      <w:marLeft w:val="640"/>
      <w:marRight w:val="0"/>
      <w:marTop w:val="0"/>
      <w:marBottom w:val="0"/>
      <w:divBdr>
        <w:top w:val="none" w:sz="0" w:space="0" w:color="auto"/>
        <w:left w:val="none" w:sz="0" w:space="0" w:color="auto"/>
        <w:bottom w:val="none" w:sz="0" w:space="0" w:color="auto"/>
        <w:right w:val="none" w:sz="0" w:space="0" w:color="auto"/>
      </w:divBdr>
    </w:div>
    <w:div w:id="443156430">
      <w:marLeft w:val="640"/>
      <w:marRight w:val="0"/>
      <w:marTop w:val="0"/>
      <w:marBottom w:val="0"/>
      <w:divBdr>
        <w:top w:val="none" w:sz="0" w:space="0" w:color="auto"/>
        <w:left w:val="none" w:sz="0" w:space="0" w:color="auto"/>
        <w:bottom w:val="none" w:sz="0" w:space="0" w:color="auto"/>
        <w:right w:val="none" w:sz="0" w:space="0" w:color="auto"/>
      </w:divBdr>
    </w:div>
    <w:div w:id="443424456">
      <w:marLeft w:val="480"/>
      <w:marRight w:val="0"/>
      <w:marTop w:val="0"/>
      <w:marBottom w:val="0"/>
      <w:divBdr>
        <w:top w:val="none" w:sz="0" w:space="0" w:color="auto"/>
        <w:left w:val="none" w:sz="0" w:space="0" w:color="auto"/>
        <w:bottom w:val="none" w:sz="0" w:space="0" w:color="auto"/>
        <w:right w:val="none" w:sz="0" w:space="0" w:color="auto"/>
      </w:divBdr>
    </w:div>
    <w:div w:id="444277398">
      <w:marLeft w:val="640"/>
      <w:marRight w:val="0"/>
      <w:marTop w:val="0"/>
      <w:marBottom w:val="0"/>
      <w:divBdr>
        <w:top w:val="none" w:sz="0" w:space="0" w:color="auto"/>
        <w:left w:val="none" w:sz="0" w:space="0" w:color="auto"/>
        <w:bottom w:val="none" w:sz="0" w:space="0" w:color="auto"/>
        <w:right w:val="none" w:sz="0" w:space="0" w:color="auto"/>
      </w:divBdr>
    </w:div>
    <w:div w:id="444812591">
      <w:marLeft w:val="640"/>
      <w:marRight w:val="0"/>
      <w:marTop w:val="0"/>
      <w:marBottom w:val="0"/>
      <w:divBdr>
        <w:top w:val="none" w:sz="0" w:space="0" w:color="auto"/>
        <w:left w:val="none" w:sz="0" w:space="0" w:color="auto"/>
        <w:bottom w:val="none" w:sz="0" w:space="0" w:color="auto"/>
        <w:right w:val="none" w:sz="0" w:space="0" w:color="auto"/>
      </w:divBdr>
    </w:div>
    <w:div w:id="445202494">
      <w:marLeft w:val="640"/>
      <w:marRight w:val="0"/>
      <w:marTop w:val="0"/>
      <w:marBottom w:val="0"/>
      <w:divBdr>
        <w:top w:val="none" w:sz="0" w:space="0" w:color="auto"/>
        <w:left w:val="none" w:sz="0" w:space="0" w:color="auto"/>
        <w:bottom w:val="none" w:sz="0" w:space="0" w:color="auto"/>
        <w:right w:val="none" w:sz="0" w:space="0" w:color="auto"/>
      </w:divBdr>
    </w:div>
    <w:div w:id="445584912">
      <w:marLeft w:val="640"/>
      <w:marRight w:val="0"/>
      <w:marTop w:val="0"/>
      <w:marBottom w:val="0"/>
      <w:divBdr>
        <w:top w:val="none" w:sz="0" w:space="0" w:color="auto"/>
        <w:left w:val="none" w:sz="0" w:space="0" w:color="auto"/>
        <w:bottom w:val="none" w:sz="0" w:space="0" w:color="auto"/>
        <w:right w:val="none" w:sz="0" w:space="0" w:color="auto"/>
      </w:divBdr>
    </w:div>
    <w:div w:id="445781214">
      <w:marLeft w:val="640"/>
      <w:marRight w:val="0"/>
      <w:marTop w:val="0"/>
      <w:marBottom w:val="0"/>
      <w:divBdr>
        <w:top w:val="none" w:sz="0" w:space="0" w:color="auto"/>
        <w:left w:val="none" w:sz="0" w:space="0" w:color="auto"/>
        <w:bottom w:val="none" w:sz="0" w:space="0" w:color="auto"/>
        <w:right w:val="none" w:sz="0" w:space="0" w:color="auto"/>
      </w:divBdr>
    </w:div>
    <w:div w:id="446123739">
      <w:marLeft w:val="640"/>
      <w:marRight w:val="0"/>
      <w:marTop w:val="0"/>
      <w:marBottom w:val="0"/>
      <w:divBdr>
        <w:top w:val="none" w:sz="0" w:space="0" w:color="auto"/>
        <w:left w:val="none" w:sz="0" w:space="0" w:color="auto"/>
        <w:bottom w:val="none" w:sz="0" w:space="0" w:color="auto"/>
        <w:right w:val="none" w:sz="0" w:space="0" w:color="auto"/>
      </w:divBdr>
    </w:div>
    <w:div w:id="446386593">
      <w:marLeft w:val="640"/>
      <w:marRight w:val="0"/>
      <w:marTop w:val="0"/>
      <w:marBottom w:val="0"/>
      <w:divBdr>
        <w:top w:val="none" w:sz="0" w:space="0" w:color="auto"/>
        <w:left w:val="none" w:sz="0" w:space="0" w:color="auto"/>
        <w:bottom w:val="none" w:sz="0" w:space="0" w:color="auto"/>
        <w:right w:val="none" w:sz="0" w:space="0" w:color="auto"/>
      </w:divBdr>
    </w:div>
    <w:div w:id="447286331">
      <w:marLeft w:val="640"/>
      <w:marRight w:val="0"/>
      <w:marTop w:val="0"/>
      <w:marBottom w:val="0"/>
      <w:divBdr>
        <w:top w:val="none" w:sz="0" w:space="0" w:color="auto"/>
        <w:left w:val="none" w:sz="0" w:space="0" w:color="auto"/>
        <w:bottom w:val="none" w:sz="0" w:space="0" w:color="auto"/>
        <w:right w:val="none" w:sz="0" w:space="0" w:color="auto"/>
      </w:divBdr>
    </w:div>
    <w:div w:id="447554141">
      <w:marLeft w:val="640"/>
      <w:marRight w:val="0"/>
      <w:marTop w:val="0"/>
      <w:marBottom w:val="0"/>
      <w:divBdr>
        <w:top w:val="none" w:sz="0" w:space="0" w:color="auto"/>
        <w:left w:val="none" w:sz="0" w:space="0" w:color="auto"/>
        <w:bottom w:val="none" w:sz="0" w:space="0" w:color="auto"/>
        <w:right w:val="none" w:sz="0" w:space="0" w:color="auto"/>
      </w:divBdr>
    </w:div>
    <w:div w:id="448092107">
      <w:marLeft w:val="640"/>
      <w:marRight w:val="0"/>
      <w:marTop w:val="0"/>
      <w:marBottom w:val="0"/>
      <w:divBdr>
        <w:top w:val="none" w:sz="0" w:space="0" w:color="auto"/>
        <w:left w:val="none" w:sz="0" w:space="0" w:color="auto"/>
        <w:bottom w:val="none" w:sz="0" w:space="0" w:color="auto"/>
        <w:right w:val="none" w:sz="0" w:space="0" w:color="auto"/>
      </w:divBdr>
    </w:div>
    <w:div w:id="449058887">
      <w:marLeft w:val="640"/>
      <w:marRight w:val="0"/>
      <w:marTop w:val="0"/>
      <w:marBottom w:val="0"/>
      <w:divBdr>
        <w:top w:val="none" w:sz="0" w:space="0" w:color="auto"/>
        <w:left w:val="none" w:sz="0" w:space="0" w:color="auto"/>
        <w:bottom w:val="none" w:sz="0" w:space="0" w:color="auto"/>
        <w:right w:val="none" w:sz="0" w:space="0" w:color="auto"/>
      </w:divBdr>
    </w:div>
    <w:div w:id="449249537">
      <w:marLeft w:val="640"/>
      <w:marRight w:val="0"/>
      <w:marTop w:val="0"/>
      <w:marBottom w:val="0"/>
      <w:divBdr>
        <w:top w:val="none" w:sz="0" w:space="0" w:color="auto"/>
        <w:left w:val="none" w:sz="0" w:space="0" w:color="auto"/>
        <w:bottom w:val="none" w:sz="0" w:space="0" w:color="auto"/>
        <w:right w:val="none" w:sz="0" w:space="0" w:color="auto"/>
      </w:divBdr>
    </w:div>
    <w:div w:id="450057009">
      <w:marLeft w:val="640"/>
      <w:marRight w:val="0"/>
      <w:marTop w:val="0"/>
      <w:marBottom w:val="0"/>
      <w:divBdr>
        <w:top w:val="none" w:sz="0" w:space="0" w:color="auto"/>
        <w:left w:val="none" w:sz="0" w:space="0" w:color="auto"/>
        <w:bottom w:val="none" w:sz="0" w:space="0" w:color="auto"/>
        <w:right w:val="none" w:sz="0" w:space="0" w:color="auto"/>
      </w:divBdr>
    </w:div>
    <w:div w:id="451897414">
      <w:marLeft w:val="640"/>
      <w:marRight w:val="0"/>
      <w:marTop w:val="0"/>
      <w:marBottom w:val="0"/>
      <w:divBdr>
        <w:top w:val="none" w:sz="0" w:space="0" w:color="auto"/>
        <w:left w:val="none" w:sz="0" w:space="0" w:color="auto"/>
        <w:bottom w:val="none" w:sz="0" w:space="0" w:color="auto"/>
        <w:right w:val="none" w:sz="0" w:space="0" w:color="auto"/>
      </w:divBdr>
    </w:div>
    <w:div w:id="451939996">
      <w:marLeft w:val="640"/>
      <w:marRight w:val="0"/>
      <w:marTop w:val="0"/>
      <w:marBottom w:val="0"/>
      <w:divBdr>
        <w:top w:val="none" w:sz="0" w:space="0" w:color="auto"/>
        <w:left w:val="none" w:sz="0" w:space="0" w:color="auto"/>
        <w:bottom w:val="none" w:sz="0" w:space="0" w:color="auto"/>
        <w:right w:val="none" w:sz="0" w:space="0" w:color="auto"/>
      </w:divBdr>
    </w:div>
    <w:div w:id="452217092">
      <w:marLeft w:val="640"/>
      <w:marRight w:val="0"/>
      <w:marTop w:val="0"/>
      <w:marBottom w:val="0"/>
      <w:divBdr>
        <w:top w:val="none" w:sz="0" w:space="0" w:color="auto"/>
        <w:left w:val="none" w:sz="0" w:space="0" w:color="auto"/>
        <w:bottom w:val="none" w:sz="0" w:space="0" w:color="auto"/>
        <w:right w:val="none" w:sz="0" w:space="0" w:color="auto"/>
      </w:divBdr>
    </w:div>
    <w:div w:id="452283650">
      <w:marLeft w:val="640"/>
      <w:marRight w:val="0"/>
      <w:marTop w:val="0"/>
      <w:marBottom w:val="0"/>
      <w:divBdr>
        <w:top w:val="none" w:sz="0" w:space="0" w:color="auto"/>
        <w:left w:val="none" w:sz="0" w:space="0" w:color="auto"/>
        <w:bottom w:val="none" w:sz="0" w:space="0" w:color="auto"/>
        <w:right w:val="none" w:sz="0" w:space="0" w:color="auto"/>
      </w:divBdr>
    </w:div>
    <w:div w:id="453717042">
      <w:marLeft w:val="640"/>
      <w:marRight w:val="0"/>
      <w:marTop w:val="0"/>
      <w:marBottom w:val="0"/>
      <w:divBdr>
        <w:top w:val="none" w:sz="0" w:space="0" w:color="auto"/>
        <w:left w:val="none" w:sz="0" w:space="0" w:color="auto"/>
        <w:bottom w:val="none" w:sz="0" w:space="0" w:color="auto"/>
        <w:right w:val="none" w:sz="0" w:space="0" w:color="auto"/>
      </w:divBdr>
    </w:div>
    <w:div w:id="453985023">
      <w:marLeft w:val="640"/>
      <w:marRight w:val="0"/>
      <w:marTop w:val="0"/>
      <w:marBottom w:val="0"/>
      <w:divBdr>
        <w:top w:val="none" w:sz="0" w:space="0" w:color="auto"/>
        <w:left w:val="none" w:sz="0" w:space="0" w:color="auto"/>
        <w:bottom w:val="none" w:sz="0" w:space="0" w:color="auto"/>
        <w:right w:val="none" w:sz="0" w:space="0" w:color="auto"/>
      </w:divBdr>
    </w:div>
    <w:div w:id="454105384">
      <w:marLeft w:val="640"/>
      <w:marRight w:val="0"/>
      <w:marTop w:val="0"/>
      <w:marBottom w:val="0"/>
      <w:divBdr>
        <w:top w:val="none" w:sz="0" w:space="0" w:color="auto"/>
        <w:left w:val="none" w:sz="0" w:space="0" w:color="auto"/>
        <w:bottom w:val="none" w:sz="0" w:space="0" w:color="auto"/>
        <w:right w:val="none" w:sz="0" w:space="0" w:color="auto"/>
      </w:divBdr>
    </w:div>
    <w:div w:id="454175085">
      <w:marLeft w:val="640"/>
      <w:marRight w:val="0"/>
      <w:marTop w:val="0"/>
      <w:marBottom w:val="0"/>
      <w:divBdr>
        <w:top w:val="none" w:sz="0" w:space="0" w:color="auto"/>
        <w:left w:val="none" w:sz="0" w:space="0" w:color="auto"/>
        <w:bottom w:val="none" w:sz="0" w:space="0" w:color="auto"/>
        <w:right w:val="none" w:sz="0" w:space="0" w:color="auto"/>
      </w:divBdr>
    </w:div>
    <w:div w:id="454567491">
      <w:marLeft w:val="640"/>
      <w:marRight w:val="0"/>
      <w:marTop w:val="0"/>
      <w:marBottom w:val="0"/>
      <w:divBdr>
        <w:top w:val="none" w:sz="0" w:space="0" w:color="auto"/>
        <w:left w:val="none" w:sz="0" w:space="0" w:color="auto"/>
        <w:bottom w:val="none" w:sz="0" w:space="0" w:color="auto"/>
        <w:right w:val="none" w:sz="0" w:space="0" w:color="auto"/>
      </w:divBdr>
    </w:div>
    <w:div w:id="456029529">
      <w:marLeft w:val="640"/>
      <w:marRight w:val="0"/>
      <w:marTop w:val="0"/>
      <w:marBottom w:val="0"/>
      <w:divBdr>
        <w:top w:val="none" w:sz="0" w:space="0" w:color="auto"/>
        <w:left w:val="none" w:sz="0" w:space="0" w:color="auto"/>
        <w:bottom w:val="none" w:sz="0" w:space="0" w:color="auto"/>
        <w:right w:val="none" w:sz="0" w:space="0" w:color="auto"/>
      </w:divBdr>
    </w:div>
    <w:div w:id="456143426">
      <w:marLeft w:val="640"/>
      <w:marRight w:val="0"/>
      <w:marTop w:val="0"/>
      <w:marBottom w:val="0"/>
      <w:divBdr>
        <w:top w:val="none" w:sz="0" w:space="0" w:color="auto"/>
        <w:left w:val="none" w:sz="0" w:space="0" w:color="auto"/>
        <w:bottom w:val="none" w:sz="0" w:space="0" w:color="auto"/>
        <w:right w:val="none" w:sz="0" w:space="0" w:color="auto"/>
      </w:divBdr>
    </w:div>
    <w:div w:id="456291283">
      <w:marLeft w:val="640"/>
      <w:marRight w:val="0"/>
      <w:marTop w:val="0"/>
      <w:marBottom w:val="0"/>
      <w:divBdr>
        <w:top w:val="none" w:sz="0" w:space="0" w:color="auto"/>
        <w:left w:val="none" w:sz="0" w:space="0" w:color="auto"/>
        <w:bottom w:val="none" w:sz="0" w:space="0" w:color="auto"/>
        <w:right w:val="none" w:sz="0" w:space="0" w:color="auto"/>
      </w:divBdr>
    </w:div>
    <w:div w:id="458260015">
      <w:marLeft w:val="640"/>
      <w:marRight w:val="0"/>
      <w:marTop w:val="0"/>
      <w:marBottom w:val="0"/>
      <w:divBdr>
        <w:top w:val="none" w:sz="0" w:space="0" w:color="auto"/>
        <w:left w:val="none" w:sz="0" w:space="0" w:color="auto"/>
        <w:bottom w:val="none" w:sz="0" w:space="0" w:color="auto"/>
        <w:right w:val="none" w:sz="0" w:space="0" w:color="auto"/>
      </w:divBdr>
    </w:div>
    <w:div w:id="458954738">
      <w:marLeft w:val="640"/>
      <w:marRight w:val="0"/>
      <w:marTop w:val="0"/>
      <w:marBottom w:val="0"/>
      <w:divBdr>
        <w:top w:val="none" w:sz="0" w:space="0" w:color="auto"/>
        <w:left w:val="none" w:sz="0" w:space="0" w:color="auto"/>
        <w:bottom w:val="none" w:sz="0" w:space="0" w:color="auto"/>
        <w:right w:val="none" w:sz="0" w:space="0" w:color="auto"/>
      </w:divBdr>
    </w:div>
    <w:div w:id="460072621">
      <w:marLeft w:val="640"/>
      <w:marRight w:val="0"/>
      <w:marTop w:val="0"/>
      <w:marBottom w:val="0"/>
      <w:divBdr>
        <w:top w:val="none" w:sz="0" w:space="0" w:color="auto"/>
        <w:left w:val="none" w:sz="0" w:space="0" w:color="auto"/>
        <w:bottom w:val="none" w:sz="0" w:space="0" w:color="auto"/>
        <w:right w:val="none" w:sz="0" w:space="0" w:color="auto"/>
      </w:divBdr>
    </w:div>
    <w:div w:id="460657003">
      <w:marLeft w:val="640"/>
      <w:marRight w:val="0"/>
      <w:marTop w:val="0"/>
      <w:marBottom w:val="0"/>
      <w:divBdr>
        <w:top w:val="none" w:sz="0" w:space="0" w:color="auto"/>
        <w:left w:val="none" w:sz="0" w:space="0" w:color="auto"/>
        <w:bottom w:val="none" w:sz="0" w:space="0" w:color="auto"/>
        <w:right w:val="none" w:sz="0" w:space="0" w:color="auto"/>
      </w:divBdr>
    </w:div>
    <w:div w:id="460879934">
      <w:marLeft w:val="640"/>
      <w:marRight w:val="0"/>
      <w:marTop w:val="0"/>
      <w:marBottom w:val="0"/>
      <w:divBdr>
        <w:top w:val="none" w:sz="0" w:space="0" w:color="auto"/>
        <w:left w:val="none" w:sz="0" w:space="0" w:color="auto"/>
        <w:bottom w:val="none" w:sz="0" w:space="0" w:color="auto"/>
        <w:right w:val="none" w:sz="0" w:space="0" w:color="auto"/>
      </w:divBdr>
    </w:div>
    <w:div w:id="460995606">
      <w:marLeft w:val="640"/>
      <w:marRight w:val="0"/>
      <w:marTop w:val="0"/>
      <w:marBottom w:val="0"/>
      <w:divBdr>
        <w:top w:val="none" w:sz="0" w:space="0" w:color="auto"/>
        <w:left w:val="none" w:sz="0" w:space="0" w:color="auto"/>
        <w:bottom w:val="none" w:sz="0" w:space="0" w:color="auto"/>
        <w:right w:val="none" w:sz="0" w:space="0" w:color="auto"/>
      </w:divBdr>
    </w:div>
    <w:div w:id="462502094">
      <w:marLeft w:val="640"/>
      <w:marRight w:val="0"/>
      <w:marTop w:val="0"/>
      <w:marBottom w:val="0"/>
      <w:divBdr>
        <w:top w:val="none" w:sz="0" w:space="0" w:color="auto"/>
        <w:left w:val="none" w:sz="0" w:space="0" w:color="auto"/>
        <w:bottom w:val="none" w:sz="0" w:space="0" w:color="auto"/>
        <w:right w:val="none" w:sz="0" w:space="0" w:color="auto"/>
      </w:divBdr>
    </w:div>
    <w:div w:id="463740049">
      <w:marLeft w:val="640"/>
      <w:marRight w:val="0"/>
      <w:marTop w:val="0"/>
      <w:marBottom w:val="0"/>
      <w:divBdr>
        <w:top w:val="none" w:sz="0" w:space="0" w:color="auto"/>
        <w:left w:val="none" w:sz="0" w:space="0" w:color="auto"/>
        <w:bottom w:val="none" w:sz="0" w:space="0" w:color="auto"/>
        <w:right w:val="none" w:sz="0" w:space="0" w:color="auto"/>
      </w:divBdr>
    </w:div>
    <w:div w:id="464466216">
      <w:marLeft w:val="640"/>
      <w:marRight w:val="0"/>
      <w:marTop w:val="0"/>
      <w:marBottom w:val="0"/>
      <w:divBdr>
        <w:top w:val="none" w:sz="0" w:space="0" w:color="auto"/>
        <w:left w:val="none" w:sz="0" w:space="0" w:color="auto"/>
        <w:bottom w:val="none" w:sz="0" w:space="0" w:color="auto"/>
        <w:right w:val="none" w:sz="0" w:space="0" w:color="auto"/>
      </w:divBdr>
    </w:div>
    <w:div w:id="464540347">
      <w:marLeft w:val="640"/>
      <w:marRight w:val="0"/>
      <w:marTop w:val="0"/>
      <w:marBottom w:val="0"/>
      <w:divBdr>
        <w:top w:val="none" w:sz="0" w:space="0" w:color="auto"/>
        <w:left w:val="none" w:sz="0" w:space="0" w:color="auto"/>
        <w:bottom w:val="none" w:sz="0" w:space="0" w:color="auto"/>
        <w:right w:val="none" w:sz="0" w:space="0" w:color="auto"/>
      </w:divBdr>
    </w:div>
    <w:div w:id="465976225">
      <w:marLeft w:val="640"/>
      <w:marRight w:val="0"/>
      <w:marTop w:val="0"/>
      <w:marBottom w:val="0"/>
      <w:divBdr>
        <w:top w:val="none" w:sz="0" w:space="0" w:color="auto"/>
        <w:left w:val="none" w:sz="0" w:space="0" w:color="auto"/>
        <w:bottom w:val="none" w:sz="0" w:space="0" w:color="auto"/>
        <w:right w:val="none" w:sz="0" w:space="0" w:color="auto"/>
      </w:divBdr>
    </w:div>
    <w:div w:id="466241927">
      <w:marLeft w:val="640"/>
      <w:marRight w:val="0"/>
      <w:marTop w:val="0"/>
      <w:marBottom w:val="0"/>
      <w:divBdr>
        <w:top w:val="none" w:sz="0" w:space="0" w:color="auto"/>
        <w:left w:val="none" w:sz="0" w:space="0" w:color="auto"/>
        <w:bottom w:val="none" w:sz="0" w:space="0" w:color="auto"/>
        <w:right w:val="none" w:sz="0" w:space="0" w:color="auto"/>
      </w:divBdr>
    </w:div>
    <w:div w:id="466318279">
      <w:marLeft w:val="640"/>
      <w:marRight w:val="0"/>
      <w:marTop w:val="0"/>
      <w:marBottom w:val="0"/>
      <w:divBdr>
        <w:top w:val="none" w:sz="0" w:space="0" w:color="auto"/>
        <w:left w:val="none" w:sz="0" w:space="0" w:color="auto"/>
        <w:bottom w:val="none" w:sz="0" w:space="0" w:color="auto"/>
        <w:right w:val="none" w:sz="0" w:space="0" w:color="auto"/>
      </w:divBdr>
    </w:div>
    <w:div w:id="466512196">
      <w:marLeft w:val="480"/>
      <w:marRight w:val="0"/>
      <w:marTop w:val="0"/>
      <w:marBottom w:val="0"/>
      <w:divBdr>
        <w:top w:val="none" w:sz="0" w:space="0" w:color="auto"/>
        <w:left w:val="none" w:sz="0" w:space="0" w:color="auto"/>
        <w:bottom w:val="none" w:sz="0" w:space="0" w:color="auto"/>
        <w:right w:val="none" w:sz="0" w:space="0" w:color="auto"/>
      </w:divBdr>
    </w:div>
    <w:div w:id="466708396">
      <w:marLeft w:val="640"/>
      <w:marRight w:val="0"/>
      <w:marTop w:val="0"/>
      <w:marBottom w:val="0"/>
      <w:divBdr>
        <w:top w:val="none" w:sz="0" w:space="0" w:color="auto"/>
        <w:left w:val="none" w:sz="0" w:space="0" w:color="auto"/>
        <w:bottom w:val="none" w:sz="0" w:space="0" w:color="auto"/>
        <w:right w:val="none" w:sz="0" w:space="0" w:color="auto"/>
      </w:divBdr>
    </w:div>
    <w:div w:id="467482170">
      <w:marLeft w:val="640"/>
      <w:marRight w:val="0"/>
      <w:marTop w:val="0"/>
      <w:marBottom w:val="0"/>
      <w:divBdr>
        <w:top w:val="none" w:sz="0" w:space="0" w:color="auto"/>
        <w:left w:val="none" w:sz="0" w:space="0" w:color="auto"/>
        <w:bottom w:val="none" w:sz="0" w:space="0" w:color="auto"/>
        <w:right w:val="none" w:sz="0" w:space="0" w:color="auto"/>
      </w:divBdr>
    </w:div>
    <w:div w:id="467628560">
      <w:marLeft w:val="640"/>
      <w:marRight w:val="0"/>
      <w:marTop w:val="0"/>
      <w:marBottom w:val="0"/>
      <w:divBdr>
        <w:top w:val="none" w:sz="0" w:space="0" w:color="auto"/>
        <w:left w:val="none" w:sz="0" w:space="0" w:color="auto"/>
        <w:bottom w:val="none" w:sz="0" w:space="0" w:color="auto"/>
        <w:right w:val="none" w:sz="0" w:space="0" w:color="auto"/>
      </w:divBdr>
    </w:div>
    <w:div w:id="467741618">
      <w:marLeft w:val="640"/>
      <w:marRight w:val="0"/>
      <w:marTop w:val="0"/>
      <w:marBottom w:val="0"/>
      <w:divBdr>
        <w:top w:val="none" w:sz="0" w:space="0" w:color="auto"/>
        <w:left w:val="none" w:sz="0" w:space="0" w:color="auto"/>
        <w:bottom w:val="none" w:sz="0" w:space="0" w:color="auto"/>
        <w:right w:val="none" w:sz="0" w:space="0" w:color="auto"/>
      </w:divBdr>
    </w:div>
    <w:div w:id="468667763">
      <w:marLeft w:val="640"/>
      <w:marRight w:val="0"/>
      <w:marTop w:val="0"/>
      <w:marBottom w:val="0"/>
      <w:divBdr>
        <w:top w:val="none" w:sz="0" w:space="0" w:color="auto"/>
        <w:left w:val="none" w:sz="0" w:space="0" w:color="auto"/>
        <w:bottom w:val="none" w:sz="0" w:space="0" w:color="auto"/>
        <w:right w:val="none" w:sz="0" w:space="0" w:color="auto"/>
      </w:divBdr>
    </w:div>
    <w:div w:id="469136128">
      <w:marLeft w:val="640"/>
      <w:marRight w:val="0"/>
      <w:marTop w:val="0"/>
      <w:marBottom w:val="0"/>
      <w:divBdr>
        <w:top w:val="none" w:sz="0" w:space="0" w:color="auto"/>
        <w:left w:val="none" w:sz="0" w:space="0" w:color="auto"/>
        <w:bottom w:val="none" w:sz="0" w:space="0" w:color="auto"/>
        <w:right w:val="none" w:sz="0" w:space="0" w:color="auto"/>
      </w:divBdr>
    </w:div>
    <w:div w:id="469176637">
      <w:marLeft w:val="640"/>
      <w:marRight w:val="0"/>
      <w:marTop w:val="0"/>
      <w:marBottom w:val="0"/>
      <w:divBdr>
        <w:top w:val="none" w:sz="0" w:space="0" w:color="auto"/>
        <w:left w:val="none" w:sz="0" w:space="0" w:color="auto"/>
        <w:bottom w:val="none" w:sz="0" w:space="0" w:color="auto"/>
        <w:right w:val="none" w:sz="0" w:space="0" w:color="auto"/>
      </w:divBdr>
    </w:div>
    <w:div w:id="469520914">
      <w:marLeft w:val="640"/>
      <w:marRight w:val="0"/>
      <w:marTop w:val="0"/>
      <w:marBottom w:val="0"/>
      <w:divBdr>
        <w:top w:val="none" w:sz="0" w:space="0" w:color="auto"/>
        <w:left w:val="none" w:sz="0" w:space="0" w:color="auto"/>
        <w:bottom w:val="none" w:sz="0" w:space="0" w:color="auto"/>
        <w:right w:val="none" w:sz="0" w:space="0" w:color="auto"/>
      </w:divBdr>
    </w:div>
    <w:div w:id="470707319">
      <w:marLeft w:val="640"/>
      <w:marRight w:val="0"/>
      <w:marTop w:val="0"/>
      <w:marBottom w:val="0"/>
      <w:divBdr>
        <w:top w:val="none" w:sz="0" w:space="0" w:color="auto"/>
        <w:left w:val="none" w:sz="0" w:space="0" w:color="auto"/>
        <w:bottom w:val="none" w:sz="0" w:space="0" w:color="auto"/>
        <w:right w:val="none" w:sz="0" w:space="0" w:color="auto"/>
      </w:divBdr>
    </w:div>
    <w:div w:id="471410723">
      <w:marLeft w:val="640"/>
      <w:marRight w:val="0"/>
      <w:marTop w:val="0"/>
      <w:marBottom w:val="0"/>
      <w:divBdr>
        <w:top w:val="none" w:sz="0" w:space="0" w:color="auto"/>
        <w:left w:val="none" w:sz="0" w:space="0" w:color="auto"/>
        <w:bottom w:val="none" w:sz="0" w:space="0" w:color="auto"/>
        <w:right w:val="none" w:sz="0" w:space="0" w:color="auto"/>
      </w:divBdr>
    </w:div>
    <w:div w:id="473252557">
      <w:marLeft w:val="640"/>
      <w:marRight w:val="0"/>
      <w:marTop w:val="0"/>
      <w:marBottom w:val="0"/>
      <w:divBdr>
        <w:top w:val="none" w:sz="0" w:space="0" w:color="auto"/>
        <w:left w:val="none" w:sz="0" w:space="0" w:color="auto"/>
        <w:bottom w:val="none" w:sz="0" w:space="0" w:color="auto"/>
        <w:right w:val="none" w:sz="0" w:space="0" w:color="auto"/>
      </w:divBdr>
    </w:div>
    <w:div w:id="473838783">
      <w:marLeft w:val="640"/>
      <w:marRight w:val="0"/>
      <w:marTop w:val="0"/>
      <w:marBottom w:val="0"/>
      <w:divBdr>
        <w:top w:val="none" w:sz="0" w:space="0" w:color="auto"/>
        <w:left w:val="none" w:sz="0" w:space="0" w:color="auto"/>
        <w:bottom w:val="none" w:sz="0" w:space="0" w:color="auto"/>
        <w:right w:val="none" w:sz="0" w:space="0" w:color="auto"/>
      </w:divBdr>
    </w:div>
    <w:div w:id="474832738">
      <w:marLeft w:val="640"/>
      <w:marRight w:val="0"/>
      <w:marTop w:val="0"/>
      <w:marBottom w:val="0"/>
      <w:divBdr>
        <w:top w:val="none" w:sz="0" w:space="0" w:color="auto"/>
        <w:left w:val="none" w:sz="0" w:space="0" w:color="auto"/>
        <w:bottom w:val="none" w:sz="0" w:space="0" w:color="auto"/>
        <w:right w:val="none" w:sz="0" w:space="0" w:color="auto"/>
      </w:divBdr>
    </w:div>
    <w:div w:id="475491207">
      <w:marLeft w:val="640"/>
      <w:marRight w:val="0"/>
      <w:marTop w:val="0"/>
      <w:marBottom w:val="0"/>
      <w:divBdr>
        <w:top w:val="none" w:sz="0" w:space="0" w:color="auto"/>
        <w:left w:val="none" w:sz="0" w:space="0" w:color="auto"/>
        <w:bottom w:val="none" w:sz="0" w:space="0" w:color="auto"/>
        <w:right w:val="none" w:sz="0" w:space="0" w:color="auto"/>
      </w:divBdr>
    </w:div>
    <w:div w:id="475606727">
      <w:marLeft w:val="640"/>
      <w:marRight w:val="0"/>
      <w:marTop w:val="0"/>
      <w:marBottom w:val="0"/>
      <w:divBdr>
        <w:top w:val="none" w:sz="0" w:space="0" w:color="auto"/>
        <w:left w:val="none" w:sz="0" w:space="0" w:color="auto"/>
        <w:bottom w:val="none" w:sz="0" w:space="0" w:color="auto"/>
        <w:right w:val="none" w:sz="0" w:space="0" w:color="auto"/>
      </w:divBdr>
    </w:div>
    <w:div w:id="475756258">
      <w:marLeft w:val="640"/>
      <w:marRight w:val="0"/>
      <w:marTop w:val="0"/>
      <w:marBottom w:val="0"/>
      <w:divBdr>
        <w:top w:val="none" w:sz="0" w:space="0" w:color="auto"/>
        <w:left w:val="none" w:sz="0" w:space="0" w:color="auto"/>
        <w:bottom w:val="none" w:sz="0" w:space="0" w:color="auto"/>
        <w:right w:val="none" w:sz="0" w:space="0" w:color="auto"/>
      </w:divBdr>
    </w:div>
    <w:div w:id="476335405">
      <w:marLeft w:val="640"/>
      <w:marRight w:val="0"/>
      <w:marTop w:val="0"/>
      <w:marBottom w:val="0"/>
      <w:divBdr>
        <w:top w:val="none" w:sz="0" w:space="0" w:color="auto"/>
        <w:left w:val="none" w:sz="0" w:space="0" w:color="auto"/>
        <w:bottom w:val="none" w:sz="0" w:space="0" w:color="auto"/>
        <w:right w:val="none" w:sz="0" w:space="0" w:color="auto"/>
      </w:divBdr>
    </w:div>
    <w:div w:id="477041728">
      <w:marLeft w:val="640"/>
      <w:marRight w:val="0"/>
      <w:marTop w:val="0"/>
      <w:marBottom w:val="0"/>
      <w:divBdr>
        <w:top w:val="none" w:sz="0" w:space="0" w:color="auto"/>
        <w:left w:val="none" w:sz="0" w:space="0" w:color="auto"/>
        <w:bottom w:val="none" w:sz="0" w:space="0" w:color="auto"/>
        <w:right w:val="none" w:sz="0" w:space="0" w:color="auto"/>
      </w:divBdr>
    </w:div>
    <w:div w:id="477307809">
      <w:marLeft w:val="640"/>
      <w:marRight w:val="0"/>
      <w:marTop w:val="0"/>
      <w:marBottom w:val="0"/>
      <w:divBdr>
        <w:top w:val="none" w:sz="0" w:space="0" w:color="auto"/>
        <w:left w:val="none" w:sz="0" w:space="0" w:color="auto"/>
        <w:bottom w:val="none" w:sz="0" w:space="0" w:color="auto"/>
        <w:right w:val="none" w:sz="0" w:space="0" w:color="auto"/>
      </w:divBdr>
    </w:div>
    <w:div w:id="478808589">
      <w:marLeft w:val="640"/>
      <w:marRight w:val="0"/>
      <w:marTop w:val="0"/>
      <w:marBottom w:val="0"/>
      <w:divBdr>
        <w:top w:val="none" w:sz="0" w:space="0" w:color="auto"/>
        <w:left w:val="none" w:sz="0" w:space="0" w:color="auto"/>
        <w:bottom w:val="none" w:sz="0" w:space="0" w:color="auto"/>
        <w:right w:val="none" w:sz="0" w:space="0" w:color="auto"/>
      </w:divBdr>
    </w:div>
    <w:div w:id="480001157">
      <w:marLeft w:val="640"/>
      <w:marRight w:val="0"/>
      <w:marTop w:val="0"/>
      <w:marBottom w:val="0"/>
      <w:divBdr>
        <w:top w:val="none" w:sz="0" w:space="0" w:color="auto"/>
        <w:left w:val="none" w:sz="0" w:space="0" w:color="auto"/>
        <w:bottom w:val="none" w:sz="0" w:space="0" w:color="auto"/>
        <w:right w:val="none" w:sz="0" w:space="0" w:color="auto"/>
      </w:divBdr>
    </w:div>
    <w:div w:id="483278017">
      <w:marLeft w:val="640"/>
      <w:marRight w:val="0"/>
      <w:marTop w:val="0"/>
      <w:marBottom w:val="0"/>
      <w:divBdr>
        <w:top w:val="none" w:sz="0" w:space="0" w:color="auto"/>
        <w:left w:val="none" w:sz="0" w:space="0" w:color="auto"/>
        <w:bottom w:val="none" w:sz="0" w:space="0" w:color="auto"/>
        <w:right w:val="none" w:sz="0" w:space="0" w:color="auto"/>
      </w:divBdr>
    </w:div>
    <w:div w:id="483350858">
      <w:marLeft w:val="640"/>
      <w:marRight w:val="0"/>
      <w:marTop w:val="0"/>
      <w:marBottom w:val="0"/>
      <w:divBdr>
        <w:top w:val="none" w:sz="0" w:space="0" w:color="auto"/>
        <w:left w:val="none" w:sz="0" w:space="0" w:color="auto"/>
        <w:bottom w:val="none" w:sz="0" w:space="0" w:color="auto"/>
        <w:right w:val="none" w:sz="0" w:space="0" w:color="auto"/>
      </w:divBdr>
    </w:div>
    <w:div w:id="483594798">
      <w:marLeft w:val="640"/>
      <w:marRight w:val="0"/>
      <w:marTop w:val="0"/>
      <w:marBottom w:val="0"/>
      <w:divBdr>
        <w:top w:val="none" w:sz="0" w:space="0" w:color="auto"/>
        <w:left w:val="none" w:sz="0" w:space="0" w:color="auto"/>
        <w:bottom w:val="none" w:sz="0" w:space="0" w:color="auto"/>
        <w:right w:val="none" w:sz="0" w:space="0" w:color="auto"/>
      </w:divBdr>
    </w:div>
    <w:div w:id="484316853">
      <w:marLeft w:val="640"/>
      <w:marRight w:val="0"/>
      <w:marTop w:val="0"/>
      <w:marBottom w:val="0"/>
      <w:divBdr>
        <w:top w:val="none" w:sz="0" w:space="0" w:color="auto"/>
        <w:left w:val="none" w:sz="0" w:space="0" w:color="auto"/>
        <w:bottom w:val="none" w:sz="0" w:space="0" w:color="auto"/>
        <w:right w:val="none" w:sz="0" w:space="0" w:color="auto"/>
      </w:divBdr>
    </w:div>
    <w:div w:id="485051055">
      <w:marLeft w:val="640"/>
      <w:marRight w:val="0"/>
      <w:marTop w:val="0"/>
      <w:marBottom w:val="0"/>
      <w:divBdr>
        <w:top w:val="none" w:sz="0" w:space="0" w:color="auto"/>
        <w:left w:val="none" w:sz="0" w:space="0" w:color="auto"/>
        <w:bottom w:val="none" w:sz="0" w:space="0" w:color="auto"/>
        <w:right w:val="none" w:sz="0" w:space="0" w:color="auto"/>
      </w:divBdr>
    </w:div>
    <w:div w:id="485705374">
      <w:marLeft w:val="640"/>
      <w:marRight w:val="0"/>
      <w:marTop w:val="0"/>
      <w:marBottom w:val="0"/>
      <w:divBdr>
        <w:top w:val="none" w:sz="0" w:space="0" w:color="auto"/>
        <w:left w:val="none" w:sz="0" w:space="0" w:color="auto"/>
        <w:bottom w:val="none" w:sz="0" w:space="0" w:color="auto"/>
        <w:right w:val="none" w:sz="0" w:space="0" w:color="auto"/>
      </w:divBdr>
    </w:div>
    <w:div w:id="486483844">
      <w:marLeft w:val="640"/>
      <w:marRight w:val="0"/>
      <w:marTop w:val="0"/>
      <w:marBottom w:val="0"/>
      <w:divBdr>
        <w:top w:val="none" w:sz="0" w:space="0" w:color="auto"/>
        <w:left w:val="none" w:sz="0" w:space="0" w:color="auto"/>
        <w:bottom w:val="none" w:sz="0" w:space="0" w:color="auto"/>
        <w:right w:val="none" w:sz="0" w:space="0" w:color="auto"/>
      </w:divBdr>
    </w:div>
    <w:div w:id="486677405">
      <w:marLeft w:val="640"/>
      <w:marRight w:val="0"/>
      <w:marTop w:val="0"/>
      <w:marBottom w:val="0"/>
      <w:divBdr>
        <w:top w:val="none" w:sz="0" w:space="0" w:color="auto"/>
        <w:left w:val="none" w:sz="0" w:space="0" w:color="auto"/>
        <w:bottom w:val="none" w:sz="0" w:space="0" w:color="auto"/>
        <w:right w:val="none" w:sz="0" w:space="0" w:color="auto"/>
      </w:divBdr>
    </w:div>
    <w:div w:id="487330357">
      <w:marLeft w:val="640"/>
      <w:marRight w:val="0"/>
      <w:marTop w:val="0"/>
      <w:marBottom w:val="0"/>
      <w:divBdr>
        <w:top w:val="none" w:sz="0" w:space="0" w:color="auto"/>
        <w:left w:val="none" w:sz="0" w:space="0" w:color="auto"/>
        <w:bottom w:val="none" w:sz="0" w:space="0" w:color="auto"/>
        <w:right w:val="none" w:sz="0" w:space="0" w:color="auto"/>
      </w:divBdr>
    </w:div>
    <w:div w:id="487864738">
      <w:marLeft w:val="640"/>
      <w:marRight w:val="0"/>
      <w:marTop w:val="0"/>
      <w:marBottom w:val="0"/>
      <w:divBdr>
        <w:top w:val="none" w:sz="0" w:space="0" w:color="auto"/>
        <w:left w:val="none" w:sz="0" w:space="0" w:color="auto"/>
        <w:bottom w:val="none" w:sz="0" w:space="0" w:color="auto"/>
        <w:right w:val="none" w:sz="0" w:space="0" w:color="auto"/>
      </w:divBdr>
    </w:div>
    <w:div w:id="488374426">
      <w:marLeft w:val="640"/>
      <w:marRight w:val="0"/>
      <w:marTop w:val="0"/>
      <w:marBottom w:val="0"/>
      <w:divBdr>
        <w:top w:val="none" w:sz="0" w:space="0" w:color="auto"/>
        <w:left w:val="none" w:sz="0" w:space="0" w:color="auto"/>
        <w:bottom w:val="none" w:sz="0" w:space="0" w:color="auto"/>
        <w:right w:val="none" w:sz="0" w:space="0" w:color="auto"/>
      </w:divBdr>
    </w:div>
    <w:div w:id="489256159">
      <w:marLeft w:val="640"/>
      <w:marRight w:val="0"/>
      <w:marTop w:val="0"/>
      <w:marBottom w:val="0"/>
      <w:divBdr>
        <w:top w:val="none" w:sz="0" w:space="0" w:color="auto"/>
        <w:left w:val="none" w:sz="0" w:space="0" w:color="auto"/>
        <w:bottom w:val="none" w:sz="0" w:space="0" w:color="auto"/>
        <w:right w:val="none" w:sz="0" w:space="0" w:color="auto"/>
      </w:divBdr>
    </w:div>
    <w:div w:id="489755989">
      <w:marLeft w:val="640"/>
      <w:marRight w:val="0"/>
      <w:marTop w:val="0"/>
      <w:marBottom w:val="0"/>
      <w:divBdr>
        <w:top w:val="none" w:sz="0" w:space="0" w:color="auto"/>
        <w:left w:val="none" w:sz="0" w:space="0" w:color="auto"/>
        <w:bottom w:val="none" w:sz="0" w:space="0" w:color="auto"/>
        <w:right w:val="none" w:sz="0" w:space="0" w:color="auto"/>
      </w:divBdr>
    </w:div>
    <w:div w:id="489908521">
      <w:marLeft w:val="640"/>
      <w:marRight w:val="0"/>
      <w:marTop w:val="0"/>
      <w:marBottom w:val="0"/>
      <w:divBdr>
        <w:top w:val="none" w:sz="0" w:space="0" w:color="auto"/>
        <w:left w:val="none" w:sz="0" w:space="0" w:color="auto"/>
        <w:bottom w:val="none" w:sz="0" w:space="0" w:color="auto"/>
        <w:right w:val="none" w:sz="0" w:space="0" w:color="auto"/>
      </w:divBdr>
    </w:div>
    <w:div w:id="490563718">
      <w:marLeft w:val="640"/>
      <w:marRight w:val="0"/>
      <w:marTop w:val="0"/>
      <w:marBottom w:val="0"/>
      <w:divBdr>
        <w:top w:val="none" w:sz="0" w:space="0" w:color="auto"/>
        <w:left w:val="none" w:sz="0" w:space="0" w:color="auto"/>
        <w:bottom w:val="none" w:sz="0" w:space="0" w:color="auto"/>
        <w:right w:val="none" w:sz="0" w:space="0" w:color="auto"/>
      </w:divBdr>
    </w:div>
    <w:div w:id="490869059">
      <w:marLeft w:val="640"/>
      <w:marRight w:val="0"/>
      <w:marTop w:val="0"/>
      <w:marBottom w:val="0"/>
      <w:divBdr>
        <w:top w:val="none" w:sz="0" w:space="0" w:color="auto"/>
        <w:left w:val="none" w:sz="0" w:space="0" w:color="auto"/>
        <w:bottom w:val="none" w:sz="0" w:space="0" w:color="auto"/>
        <w:right w:val="none" w:sz="0" w:space="0" w:color="auto"/>
      </w:divBdr>
    </w:div>
    <w:div w:id="491027853">
      <w:marLeft w:val="640"/>
      <w:marRight w:val="0"/>
      <w:marTop w:val="0"/>
      <w:marBottom w:val="0"/>
      <w:divBdr>
        <w:top w:val="none" w:sz="0" w:space="0" w:color="auto"/>
        <w:left w:val="none" w:sz="0" w:space="0" w:color="auto"/>
        <w:bottom w:val="none" w:sz="0" w:space="0" w:color="auto"/>
        <w:right w:val="none" w:sz="0" w:space="0" w:color="auto"/>
      </w:divBdr>
    </w:div>
    <w:div w:id="491138698">
      <w:marLeft w:val="640"/>
      <w:marRight w:val="0"/>
      <w:marTop w:val="0"/>
      <w:marBottom w:val="0"/>
      <w:divBdr>
        <w:top w:val="none" w:sz="0" w:space="0" w:color="auto"/>
        <w:left w:val="none" w:sz="0" w:space="0" w:color="auto"/>
        <w:bottom w:val="none" w:sz="0" w:space="0" w:color="auto"/>
        <w:right w:val="none" w:sz="0" w:space="0" w:color="auto"/>
      </w:divBdr>
    </w:div>
    <w:div w:id="491533223">
      <w:marLeft w:val="640"/>
      <w:marRight w:val="0"/>
      <w:marTop w:val="0"/>
      <w:marBottom w:val="0"/>
      <w:divBdr>
        <w:top w:val="none" w:sz="0" w:space="0" w:color="auto"/>
        <w:left w:val="none" w:sz="0" w:space="0" w:color="auto"/>
        <w:bottom w:val="none" w:sz="0" w:space="0" w:color="auto"/>
        <w:right w:val="none" w:sz="0" w:space="0" w:color="auto"/>
      </w:divBdr>
    </w:div>
    <w:div w:id="491990466">
      <w:marLeft w:val="640"/>
      <w:marRight w:val="0"/>
      <w:marTop w:val="0"/>
      <w:marBottom w:val="0"/>
      <w:divBdr>
        <w:top w:val="none" w:sz="0" w:space="0" w:color="auto"/>
        <w:left w:val="none" w:sz="0" w:space="0" w:color="auto"/>
        <w:bottom w:val="none" w:sz="0" w:space="0" w:color="auto"/>
        <w:right w:val="none" w:sz="0" w:space="0" w:color="auto"/>
      </w:divBdr>
    </w:div>
    <w:div w:id="492725021">
      <w:marLeft w:val="640"/>
      <w:marRight w:val="0"/>
      <w:marTop w:val="0"/>
      <w:marBottom w:val="0"/>
      <w:divBdr>
        <w:top w:val="none" w:sz="0" w:space="0" w:color="auto"/>
        <w:left w:val="none" w:sz="0" w:space="0" w:color="auto"/>
        <w:bottom w:val="none" w:sz="0" w:space="0" w:color="auto"/>
        <w:right w:val="none" w:sz="0" w:space="0" w:color="auto"/>
      </w:divBdr>
    </w:div>
    <w:div w:id="493028317">
      <w:marLeft w:val="640"/>
      <w:marRight w:val="0"/>
      <w:marTop w:val="0"/>
      <w:marBottom w:val="0"/>
      <w:divBdr>
        <w:top w:val="none" w:sz="0" w:space="0" w:color="auto"/>
        <w:left w:val="none" w:sz="0" w:space="0" w:color="auto"/>
        <w:bottom w:val="none" w:sz="0" w:space="0" w:color="auto"/>
        <w:right w:val="none" w:sz="0" w:space="0" w:color="auto"/>
      </w:divBdr>
    </w:div>
    <w:div w:id="493492793">
      <w:marLeft w:val="640"/>
      <w:marRight w:val="0"/>
      <w:marTop w:val="0"/>
      <w:marBottom w:val="0"/>
      <w:divBdr>
        <w:top w:val="none" w:sz="0" w:space="0" w:color="auto"/>
        <w:left w:val="none" w:sz="0" w:space="0" w:color="auto"/>
        <w:bottom w:val="none" w:sz="0" w:space="0" w:color="auto"/>
        <w:right w:val="none" w:sz="0" w:space="0" w:color="auto"/>
      </w:divBdr>
    </w:div>
    <w:div w:id="494146584">
      <w:marLeft w:val="640"/>
      <w:marRight w:val="0"/>
      <w:marTop w:val="0"/>
      <w:marBottom w:val="0"/>
      <w:divBdr>
        <w:top w:val="none" w:sz="0" w:space="0" w:color="auto"/>
        <w:left w:val="none" w:sz="0" w:space="0" w:color="auto"/>
        <w:bottom w:val="none" w:sz="0" w:space="0" w:color="auto"/>
        <w:right w:val="none" w:sz="0" w:space="0" w:color="auto"/>
      </w:divBdr>
    </w:div>
    <w:div w:id="494304723">
      <w:marLeft w:val="640"/>
      <w:marRight w:val="0"/>
      <w:marTop w:val="0"/>
      <w:marBottom w:val="0"/>
      <w:divBdr>
        <w:top w:val="none" w:sz="0" w:space="0" w:color="auto"/>
        <w:left w:val="none" w:sz="0" w:space="0" w:color="auto"/>
        <w:bottom w:val="none" w:sz="0" w:space="0" w:color="auto"/>
        <w:right w:val="none" w:sz="0" w:space="0" w:color="auto"/>
      </w:divBdr>
    </w:div>
    <w:div w:id="494996837">
      <w:marLeft w:val="640"/>
      <w:marRight w:val="0"/>
      <w:marTop w:val="0"/>
      <w:marBottom w:val="0"/>
      <w:divBdr>
        <w:top w:val="none" w:sz="0" w:space="0" w:color="auto"/>
        <w:left w:val="none" w:sz="0" w:space="0" w:color="auto"/>
        <w:bottom w:val="none" w:sz="0" w:space="0" w:color="auto"/>
        <w:right w:val="none" w:sz="0" w:space="0" w:color="auto"/>
      </w:divBdr>
    </w:div>
    <w:div w:id="495414393">
      <w:marLeft w:val="640"/>
      <w:marRight w:val="0"/>
      <w:marTop w:val="0"/>
      <w:marBottom w:val="0"/>
      <w:divBdr>
        <w:top w:val="none" w:sz="0" w:space="0" w:color="auto"/>
        <w:left w:val="none" w:sz="0" w:space="0" w:color="auto"/>
        <w:bottom w:val="none" w:sz="0" w:space="0" w:color="auto"/>
        <w:right w:val="none" w:sz="0" w:space="0" w:color="auto"/>
      </w:divBdr>
    </w:div>
    <w:div w:id="495729106">
      <w:marLeft w:val="640"/>
      <w:marRight w:val="0"/>
      <w:marTop w:val="0"/>
      <w:marBottom w:val="0"/>
      <w:divBdr>
        <w:top w:val="none" w:sz="0" w:space="0" w:color="auto"/>
        <w:left w:val="none" w:sz="0" w:space="0" w:color="auto"/>
        <w:bottom w:val="none" w:sz="0" w:space="0" w:color="auto"/>
        <w:right w:val="none" w:sz="0" w:space="0" w:color="auto"/>
      </w:divBdr>
    </w:div>
    <w:div w:id="496531211">
      <w:marLeft w:val="640"/>
      <w:marRight w:val="0"/>
      <w:marTop w:val="0"/>
      <w:marBottom w:val="0"/>
      <w:divBdr>
        <w:top w:val="none" w:sz="0" w:space="0" w:color="auto"/>
        <w:left w:val="none" w:sz="0" w:space="0" w:color="auto"/>
        <w:bottom w:val="none" w:sz="0" w:space="0" w:color="auto"/>
        <w:right w:val="none" w:sz="0" w:space="0" w:color="auto"/>
      </w:divBdr>
    </w:div>
    <w:div w:id="496581171">
      <w:marLeft w:val="640"/>
      <w:marRight w:val="0"/>
      <w:marTop w:val="0"/>
      <w:marBottom w:val="0"/>
      <w:divBdr>
        <w:top w:val="none" w:sz="0" w:space="0" w:color="auto"/>
        <w:left w:val="none" w:sz="0" w:space="0" w:color="auto"/>
        <w:bottom w:val="none" w:sz="0" w:space="0" w:color="auto"/>
        <w:right w:val="none" w:sz="0" w:space="0" w:color="auto"/>
      </w:divBdr>
    </w:div>
    <w:div w:id="496923686">
      <w:marLeft w:val="640"/>
      <w:marRight w:val="0"/>
      <w:marTop w:val="0"/>
      <w:marBottom w:val="0"/>
      <w:divBdr>
        <w:top w:val="none" w:sz="0" w:space="0" w:color="auto"/>
        <w:left w:val="none" w:sz="0" w:space="0" w:color="auto"/>
        <w:bottom w:val="none" w:sz="0" w:space="0" w:color="auto"/>
        <w:right w:val="none" w:sz="0" w:space="0" w:color="auto"/>
      </w:divBdr>
    </w:div>
    <w:div w:id="498499247">
      <w:marLeft w:val="640"/>
      <w:marRight w:val="0"/>
      <w:marTop w:val="0"/>
      <w:marBottom w:val="0"/>
      <w:divBdr>
        <w:top w:val="none" w:sz="0" w:space="0" w:color="auto"/>
        <w:left w:val="none" w:sz="0" w:space="0" w:color="auto"/>
        <w:bottom w:val="none" w:sz="0" w:space="0" w:color="auto"/>
        <w:right w:val="none" w:sz="0" w:space="0" w:color="auto"/>
      </w:divBdr>
    </w:div>
    <w:div w:id="498616158">
      <w:marLeft w:val="640"/>
      <w:marRight w:val="0"/>
      <w:marTop w:val="0"/>
      <w:marBottom w:val="0"/>
      <w:divBdr>
        <w:top w:val="none" w:sz="0" w:space="0" w:color="auto"/>
        <w:left w:val="none" w:sz="0" w:space="0" w:color="auto"/>
        <w:bottom w:val="none" w:sz="0" w:space="0" w:color="auto"/>
        <w:right w:val="none" w:sz="0" w:space="0" w:color="auto"/>
      </w:divBdr>
    </w:div>
    <w:div w:id="498892630">
      <w:marLeft w:val="640"/>
      <w:marRight w:val="0"/>
      <w:marTop w:val="0"/>
      <w:marBottom w:val="0"/>
      <w:divBdr>
        <w:top w:val="none" w:sz="0" w:space="0" w:color="auto"/>
        <w:left w:val="none" w:sz="0" w:space="0" w:color="auto"/>
        <w:bottom w:val="none" w:sz="0" w:space="0" w:color="auto"/>
        <w:right w:val="none" w:sz="0" w:space="0" w:color="auto"/>
      </w:divBdr>
    </w:div>
    <w:div w:id="498927022">
      <w:marLeft w:val="640"/>
      <w:marRight w:val="0"/>
      <w:marTop w:val="0"/>
      <w:marBottom w:val="0"/>
      <w:divBdr>
        <w:top w:val="none" w:sz="0" w:space="0" w:color="auto"/>
        <w:left w:val="none" w:sz="0" w:space="0" w:color="auto"/>
        <w:bottom w:val="none" w:sz="0" w:space="0" w:color="auto"/>
        <w:right w:val="none" w:sz="0" w:space="0" w:color="auto"/>
      </w:divBdr>
    </w:div>
    <w:div w:id="498930315">
      <w:marLeft w:val="640"/>
      <w:marRight w:val="0"/>
      <w:marTop w:val="0"/>
      <w:marBottom w:val="0"/>
      <w:divBdr>
        <w:top w:val="none" w:sz="0" w:space="0" w:color="auto"/>
        <w:left w:val="none" w:sz="0" w:space="0" w:color="auto"/>
        <w:bottom w:val="none" w:sz="0" w:space="0" w:color="auto"/>
        <w:right w:val="none" w:sz="0" w:space="0" w:color="auto"/>
      </w:divBdr>
    </w:div>
    <w:div w:id="499347574">
      <w:marLeft w:val="640"/>
      <w:marRight w:val="0"/>
      <w:marTop w:val="0"/>
      <w:marBottom w:val="0"/>
      <w:divBdr>
        <w:top w:val="none" w:sz="0" w:space="0" w:color="auto"/>
        <w:left w:val="none" w:sz="0" w:space="0" w:color="auto"/>
        <w:bottom w:val="none" w:sz="0" w:space="0" w:color="auto"/>
        <w:right w:val="none" w:sz="0" w:space="0" w:color="auto"/>
      </w:divBdr>
    </w:div>
    <w:div w:id="499347787">
      <w:marLeft w:val="640"/>
      <w:marRight w:val="0"/>
      <w:marTop w:val="0"/>
      <w:marBottom w:val="0"/>
      <w:divBdr>
        <w:top w:val="none" w:sz="0" w:space="0" w:color="auto"/>
        <w:left w:val="none" w:sz="0" w:space="0" w:color="auto"/>
        <w:bottom w:val="none" w:sz="0" w:space="0" w:color="auto"/>
        <w:right w:val="none" w:sz="0" w:space="0" w:color="auto"/>
      </w:divBdr>
    </w:div>
    <w:div w:id="500194722">
      <w:marLeft w:val="640"/>
      <w:marRight w:val="0"/>
      <w:marTop w:val="0"/>
      <w:marBottom w:val="0"/>
      <w:divBdr>
        <w:top w:val="none" w:sz="0" w:space="0" w:color="auto"/>
        <w:left w:val="none" w:sz="0" w:space="0" w:color="auto"/>
        <w:bottom w:val="none" w:sz="0" w:space="0" w:color="auto"/>
        <w:right w:val="none" w:sz="0" w:space="0" w:color="auto"/>
      </w:divBdr>
    </w:div>
    <w:div w:id="500236826">
      <w:marLeft w:val="640"/>
      <w:marRight w:val="0"/>
      <w:marTop w:val="0"/>
      <w:marBottom w:val="0"/>
      <w:divBdr>
        <w:top w:val="none" w:sz="0" w:space="0" w:color="auto"/>
        <w:left w:val="none" w:sz="0" w:space="0" w:color="auto"/>
        <w:bottom w:val="none" w:sz="0" w:space="0" w:color="auto"/>
        <w:right w:val="none" w:sz="0" w:space="0" w:color="auto"/>
      </w:divBdr>
    </w:div>
    <w:div w:id="500391754">
      <w:marLeft w:val="640"/>
      <w:marRight w:val="0"/>
      <w:marTop w:val="0"/>
      <w:marBottom w:val="0"/>
      <w:divBdr>
        <w:top w:val="none" w:sz="0" w:space="0" w:color="auto"/>
        <w:left w:val="none" w:sz="0" w:space="0" w:color="auto"/>
        <w:bottom w:val="none" w:sz="0" w:space="0" w:color="auto"/>
        <w:right w:val="none" w:sz="0" w:space="0" w:color="auto"/>
      </w:divBdr>
    </w:div>
    <w:div w:id="500465389">
      <w:marLeft w:val="640"/>
      <w:marRight w:val="0"/>
      <w:marTop w:val="0"/>
      <w:marBottom w:val="0"/>
      <w:divBdr>
        <w:top w:val="none" w:sz="0" w:space="0" w:color="auto"/>
        <w:left w:val="none" w:sz="0" w:space="0" w:color="auto"/>
        <w:bottom w:val="none" w:sz="0" w:space="0" w:color="auto"/>
        <w:right w:val="none" w:sz="0" w:space="0" w:color="auto"/>
      </w:divBdr>
    </w:div>
    <w:div w:id="501313283">
      <w:marLeft w:val="640"/>
      <w:marRight w:val="0"/>
      <w:marTop w:val="0"/>
      <w:marBottom w:val="0"/>
      <w:divBdr>
        <w:top w:val="none" w:sz="0" w:space="0" w:color="auto"/>
        <w:left w:val="none" w:sz="0" w:space="0" w:color="auto"/>
        <w:bottom w:val="none" w:sz="0" w:space="0" w:color="auto"/>
        <w:right w:val="none" w:sz="0" w:space="0" w:color="auto"/>
      </w:divBdr>
    </w:div>
    <w:div w:id="501628187">
      <w:marLeft w:val="640"/>
      <w:marRight w:val="0"/>
      <w:marTop w:val="0"/>
      <w:marBottom w:val="0"/>
      <w:divBdr>
        <w:top w:val="none" w:sz="0" w:space="0" w:color="auto"/>
        <w:left w:val="none" w:sz="0" w:space="0" w:color="auto"/>
        <w:bottom w:val="none" w:sz="0" w:space="0" w:color="auto"/>
        <w:right w:val="none" w:sz="0" w:space="0" w:color="auto"/>
      </w:divBdr>
    </w:div>
    <w:div w:id="501942426">
      <w:marLeft w:val="640"/>
      <w:marRight w:val="0"/>
      <w:marTop w:val="0"/>
      <w:marBottom w:val="0"/>
      <w:divBdr>
        <w:top w:val="none" w:sz="0" w:space="0" w:color="auto"/>
        <w:left w:val="none" w:sz="0" w:space="0" w:color="auto"/>
        <w:bottom w:val="none" w:sz="0" w:space="0" w:color="auto"/>
        <w:right w:val="none" w:sz="0" w:space="0" w:color="auto"/>
      </w:divBdr>
    </w:div>
    <w:div w:id="502596739">
      <w:marLeft w:val="640"/>
      <w:marRight w:val="0"/>
      <w:marTop w:val="0"/>
      <w:marBottom w:val="0"/>
      <w:divBdr>
        <w:top w:val="none" w:sz="0" w:space="0" w:color="auto"/>
        <w:left w:val="none" w:sz="0" w:space="0" w:color="auto"/>
        <w:bottom w:val="none" w:sz="0" w:space="0" w:color="auto"/>
        <w:right w:val="none" w:sz="0" w:space="0" w:color="auto"/>
      </w:divBdr>
    </w:div>
    <w:div w:id="502817581">
      <w:marLeft w:val="640"/>
      <w:marRight w:val="0"/>
      <w:marTop w:val="0"/>
      <w:marBottom w:val="0"/>
      <w:divBdr>
        <w:top w:val="none" w:sz="0" w:space="0" w:color="auto"/>
        <w:left w:val="none" w:sz="0" w:space="0" w:color="auto"/>
        <w:bottom w:val="none" w:sz="0" w:space="0" w:color="auto"/>
        <w:right w:val="none" w:sz="0" w:space="0" w:color="auto"/>
      </w:divBdr>
    </w:div>
    <w:div w:id="504325383">
      <w:marLeft w:val="640"/>
      <w:marRight w:val="0"/>
      <w:marTop w:val="0"/>
      <w:marBottom w:val="0"/>
      <w:divBdr>
        <w:top w:val="none" w:sz="0" w:space="0" w:color="auto"/>
        <w:left w:val="none" w:sz="0" w:space="0" w:color="auto"/>
        <w:bottom w:val="none" w:sz="0" w:space="0" w:color="auto"/>
        <w:right w:val="none" w:sz="0" w:space="0" w:color="auto"/>
      </w:divBdr>
    </w:div>
    <w:div w:id="508182199">
      <w:marLeft w:val="640"/>
      <w:marRight w:val="0"/>
      <w:marTop w:val="0"/>
      <w:marBottom w:val="0"/>
      <w:divBdr>
        <w:top w:val="none" w:sz="0" w:space="0" w:color="auto"/>
        <w:left w:val="none" w:sz="0" w:space="0" w:color="auto"/>
        <w:bottom w:val="none" w:sz="0" w:space="0" w:color="auto"/>
        <w:right w:val="none" w:sz="0" w:space="0" w:color="auto"/>
      </w:divBdr>
    </w:div>
    <w:div w:id="508444447">
      <w:marLeft w:val="640"/>
      <w:marRight w:val="0"/>
      <w:marTop w:val="0"/>
      <w:marBottom w:val="0"/>
      <w:divBdr>
        <w:top w:val="none" w:sz="0" w:space="0" w:color="auto"/>
        <w:left w:val="none" w:sz="0" w:space="0" w:color="auto"/>
        <w:bottom w:val="none" w:sz="0" w:space="0" w:color="auto"/>
        <w:right w:val="none" w:sz="0" w:space="0" w:color="auto"/>
      </w:divBdr>
    </w:div>
    <w:div w:id="508907816">
      <w:marLeft w:val="640"/>
      <w:marRight w:val="0"/>
      <w:marTop w:val="0"/>
      <w:marBottom w:val="0"/>
      <w:divBdr>
        <w:top w:val="none" w:sz="0" w:space="0" w:color="auto"/>
        <w:left w:val="none" w:sz="0" w:space="0" w:color="auto"/>
        <w:bottom w:val="none" w:sz="0" w:space="0" w:color="auto"/>
        <w:right w:val="none" w:sz="0" w:space="0" w:color="auto"/>
      </w:divBdr>
    </w:div>
    <w:div w:id="509637133">
      <w:marLeft w:val="640"/>
      <w:marRight w:val="0"/>
      <w:marTop w:val="0"/>
      <w:marBottom w:val="0"/>
      <w:divBdr>
        <w:top w:val="none" w:sz="0" w:space="0" w:color="auto"/>
        <w:left w:val="none" w:sz="0" w:space="0" w:color="auto"/>
        <w:bottom w:val="none" w:sz="0" w:space="0" w:color="auto"/>
        <w:right w:val="none" w:sz="0" w:space="0" w:color="auto"/>
      </w:divBdr>
    </w:div>
    <w:div w:id="509685572">
      <w:marLeft w:val="640"/>
      <w:marRight w:val="0"/>
      <w:marTop w:val="0"/>
      <w:marBottom w:val="0"/>
      <w:divBdr>
        <w:top w:val="none" w:sz="0" w:space="0" w:color="auto"/>
        <w:left w:val="none" w:sz="0" w:space="0" w:color="auto"/>
        <w:bottom w:val="none" w:sz="0" w:space="0" w:color="auto"/>
        <w:right w:val="none" w:sz="0" w:space="0" w:color="auto"/>
      </w:divBdr>
    </w:div>
    <w:div w:id="511529625">
      <w:marLeft w:val="640"/>
      <w:marRight w:val="0"/>
      <w:marTop w:val="0"/>
      <w:marBottom w:val="0"/>
      <w:divBdr>
        <w:top w:val="none" w:sz="0" w:space="0" w:color="auto"/>
        <w:left w:val="none" w:sz="0" w:space="0" w:color="auto"/>
        <w:bottom w:val="none" w:sz="0" w:space="0" w:color="auto"/>
        <w:right w:val="none" w:sz="0" w:space="0" w:color="auto"/>
      </w:divBdr>
    </w:div>
    <w:div w:id="514073904">
      <w:marLeft w:val="640"/>
      <w:marRight w:val="0"/>
      <w:marTop w:val="0"/>
      <w:marBottom w:val="0"/>
      <w:divBdr>
        <w:top w:val="none" w:sz="0" w:space="0" w:color="auto"/>
        <w:left w:val="none" w:sz="0" w:space="0" w:color="auto"/>
        <w:bottom w:val="none" w:sz="0" w:space="0" w:color="auto"/>
        <w:right w:val="none" w:sz="0" w:space="0" w:color="auto"/>
      </w:divBdr>
    </w:div>
    <w:div w:id="514080296">
      <w:marLeft w:val="640"/>
      <w:marRight w:val="0"/>
      <w:marTop w:val="0"/>
      <w:marBottom w:val="0"/>
      <w:divBdr>
        <w:top w:val="none" w:sz="0" w:space="0" w:color="auto"/>
        <w:left w:val="none" w:sz="0" w:space="0" w:color="auto"/>
        <w:bottom w:val="none" w:sz="0" w:space="0" w:color="auto"/>
        <w:right w:val="none" w:sz="0" w:space="0" w:color="auto"/>
      </w:divBdr>
    </w:div>
    <w:div w:id="514147999">
      <w:marLeft w:val="640"/>
      <w:marRight w:val="0"/>
      <w:marTop w:val="0"/>
      <w:marBottom w:val="0"/>
      <w:divBdr>
        <w:top w:val="none" w:sz="0" w:space="0" w:color="auto"/>
        <w:left w:val="none" w:sz="0" w:space="0" w:color="auto"/>
        <w:bottom w:val="none" w:sz="0" w:space="0" w:color="auto"/>
        <w:right w:val="none" w:sz="0" w:space="0" w:color="auto"/>
      </w:divBdr>
    </w:div>
    <w:div w:id="514880584">
      <w:marLeft w:val="640"/>
      <w:marRight w:val="0"/>
      <w:marTop w:val="0"/>
      <w:marBottom w:val="0"/>
      <w:divBdr>
        <w:top w:val="none" w:sz="0" w:space="0" w:color="auto"/>
        <w:left w:val="none" w:sz="0" w:space="0" w:color="auto"/>
        <w:bottom w:val="none" w:sz="0" w:space="0" w:color="auto"/>
        <w:right w:val="none" w:sz="0" w:space="0" w:color="auto"/>
      </w:divBdr>
    </w:div>
    <w:div w:id="515997635">
      <w:marLeft w:val="640"/>
      <w:marRight w:val="0"/>
      <w:marTop w:val="0"/>
      <w:marBottom w:val="0"/>
      <w:divBdr>
        <w:top w:val="none" w:sz="0" w:space="0" w:color="auto"/>
        <w:left w:val="none" w:sz="0" w:space="0" w:color="auto"/>
        <w:bottom w:val="none" w:sz="0" w:space="0" w:color="auto"/>
        <w:right w:val="none" w:sz="0" w:space="0" w:color="auto"/>
      </w:divBdr>
    </w:div>
    <w:div w:id="516383403">
      <w:marLeft w:val="640"/>
      <w:marRight w:val="0"/>
      <w:marTop w:val="0"/>
      <w:marBottom w:val="0"/>
      <w:divBdr>
        <w:top w:val="none" w:sz="0" w:space="0" w:color="auto"/>
        <w:left w:val="none" w:sz="0" w:space="0" w:color="auto"/>
        <w:bottom w:val="none" w:sz="0" w:space="0" w:color="auto"/>
        <w:right w:val="none" w:sz="0" w:space="0" w:color="auto"/>
      </w:divBdr>
    </w:div>
    <w:div w:id="516768983">
      <w:marLeft w:val="640"/>
      <w:marRight w:val="0"/>
      <w:marTop w:val="0"/>
      <w:marBottom w:val="0"/>
      <w:divBdr>
        <w:top w:val="none" w:sz="0" w:space="0" w:color="auto"/>
        <w:left w:val="none" w:sz="0" w:space="0" w:color="auto"/>
        <w:bottom w:val="none" w:sz="0" w:space="0" w:color="auto"/>
        <w:right w:val="none" w:sz="0" w:space="0" w:color="auto"/>
      </w:divBdr>
    </w:div>
    <w:div w:id="517431299">
      <w:marLeft w:val="640"/>
      <w:marRight w:val="0"/>
      <w:marTop w:val="0"/>
      <w:marBottom w:val="0"/>
      <w:divBdr>
        <w:top w:val="none" w:sz="0" w:space="0" w:color="auto"/>
        <w:left w:val="none" w:sz="0" w:space="0" w:color="auto"/>
        <w:bottom w:val="none" w:sz="0" w:space="0" w:color="auto"/>
        <w:right w:val="none" w:sz="0" w:space="0" w:color="auto"/>
      </w:divBdr>
    </w:div>
    <w:div w:id="517617155">
      <w:marLeft w:val="640"/>
      <w:marRight w:val="0"/>
      <w:marTop w:val="0"/>
      <w:marBottom w:val="0"/>
      <w:divBdr>
        <w:top w:val="none" w:sz="0" w:space="0" w:color="auto"/>
        <w:left w:val="none" w:sz="0" w:space="0" w:color="auto"/>
        <w:bottom w:val="none" w:sz="0" w:space="0" w:color="auto"/>
        <w:right w:val="none" w:sz="0" w:space="0" w:color="auto"/>
      </w:divBdr>
    </w:div>
    <w:div w:id="518355650">
      <w:marLeft w:val="640"/>
      <w:marRight w:val="0"/>
      <w:marTop w:val="0"/>
      <w:marBottom w:val="0"/>
      <w:divBdr>
        <w:top w:val="none" w:sz="0" w:space="0" w:color="auto"/>
        <w:left w:val="none" w:sz="0" w:space="0" w:color="auto"/>
        <w:bottom w:val="none" w:sz="0" w:space="0" w:color="auto"/>
        <w:right w:val="none" w:sz="0" w:space="0" w:color="auto"/>
      </w:divBdr>
    </w:div>
    <w:div w:id="519317583">
      <w:marLeft w:val="640"/>
      <w:marRight w:val="0"/>
      <w:marTop w:val="0"/>
      <w:marBottom w:val="0"/>
      <w:divBdr>
        <w:top w:val="none" w:sz="0" w:space="0" w:color="auto"/>
        <w:left w:val="none" w:sz="0" w:space="0" w:color="auto"/>
        <w:bottom w:val="none" w:sz="0" w:space="0" w:color="auto"/>
        <w:right w:val="none" w:sz="0" w:space="0" w:color="auto"/>
      </w:divBdr>
    </w:div>
    <w:div w:id="520322659">
      <w:marLeft w:val="640"/>
      <w:marRight w:val="0"/>
      <w:marTop w:val="0"/>
      <w:marBottom w:val="0"/>
      <w:divBdr>
        <w:top w:val="none" w:sz="0" w:space="0" w:color="auto"/>
        <w:left w:val="none" w:sz="0" w:space="0" w:color="auto"/>
        <w:bottom w:val="none" w:sz="0" w:space="0" w:color="auto"/>
        <w:right w:val="none" w:sz="0" w:space="0" w:color="auto"/>
      </w:divBdr>
    </w:div>
    <w:div w:id="521629270">
      <w:marLeft w:val="640"/>
      <w:marRight w:val="0"/>
      <w:marTop w:val="0"/>
      <w:marBottom w:val="0"/>
      <w:divBdr>
        <w:top w:val="none" w:sz="0" w:space="0" w:color="auto"/>
        <w:left w:val="none" w:sz="0" w:space="0" w:color="auto"/>
        <w:bottom w:val="none" w:sz="0" w:space="0" w:color="auto"/>
        <w:right w:val="none" w:sz="0" w:space="0" w:color="auto"/>
      </w:divBdr>
    </w:div>
    <w:div w:id="522716578">
      <w:marLeft w:val="640"/>
      <w:marRight w:val="0"/>
      <w:marTop w:val="0"/>
      <w:marBottom w:val="0"/>
      <w:divBdr>
        <w:top w:val="none" w:sz="0" w:space="0" w:color="auto"/>
        <w:left w:val="none" w:sz="0" w:space="0" w:color="auto"/>
        <w:bottom w:val="none" w:sz="0" w:space="0" w:color="auto"/>
        <w:right w:val="none" w:sz="0" w:space="0" w:color="auto"/>
      </w:divBdr>
    </w:div>
    <w:div w:id="524172446">
      <w:marLeft w:val="640"/>
      <w:marRight w:val="0"/>
      <w:marTop w:val="0"/>
      <w:marBottom w:val="0"/>
      <w:divBdr>
        <w:top w:val="none" w:sz="0" w:space="0" w:color="auto"/>
        <w:left w:val="none" w:sz="0" w:space="0" w:color="auto"/>
        <w:bottom w:val="none" w:sz="0" w:space="0" w:color="auto"/>
        <w:right w:val="none" w:sz="0" w:space="0" w:color="auto"/>
      </w:divBdr>
    </w:div>
    <w:div w:id="524486785">
      <w:marLeft w:val="640"/>
      <w:marRight w:val="0"/>
      <w:marTop w:val="0"/>
      <w:marBottom w:val="0"/>
      <w:divBdr>
        <w:top w:val="none" w:sz="0" w:space="0" w:color="auto"/>
        <w:left w:val="none" w:sz="0" w:space="0" w:color="auto"/>
        <w:bottom w:val="none" w:sz="0" w:space="0" w:color="auto"/>
        <w:right w:val="none" w:sz="0" w:space="0" w:color="auto"/>
      </w:divBdr>
    </w:div>
    <w:div w:id="524557027">
      <w:marLeft w:val="640"/>
      <w:marRight w:val="0"/>
      <w:marTop w:val="0"/>
      <w:marBottom w:val="0"/>
      <w:divBdr>
        <w:top w:val="none" w:sz="0" w:space="0" w:color="auto"/>
        <w:left w:val="none" w:sz="0" w:space="0" w:color="auto"/>
        <w:bottom w:val="none" w:sz="0" w:space="0" w:color="auto"/>
        <w:right w:val="none" w:sz="0" w:space="0" w:color="auto"/>
      </w:divBdr>
    </w:div>
    <w:div w:id="524907831">
      <w:marLeft w:val="640"/>
      <w:marRight w:val="0"/>
      <w:marTop w:val="0"/>
      <w:marBottom w:val="0"/>
      <w:divBdr>
        <w:top w:val="none" w:sz="0" w:space="0" w:color="auto"/>
        <w:left w:val="none" w:sz="0" w:space="0" w:color="auto"/>
        <w:bottom w:val="none" w:sz="0" w:space="0" w:color="auto"/>
        <w:right w:val="none" w:sz="0" w:space="0" w:color="auto"/>
      </w:divBdr>
    </w:div>
    <w:div w:id="525681517">
      <w:marLeft w:val="640"/>
      <w:marRight w:val="0"/>
      <w:marTop w:val="0"/>
      <w:marBottom w:val="0"/>
      <w:divBdr>
        <w:top w:val="none" w:sz="0" w:space="0" w:color="auto"/>
        <w:left w:val="none" w:sz="0" w:space="0" w:color="auto"/>
        <w:bottom w:val="none" w:sz="0" w:space="0" w:color="auto"/>
        <w:right w:val="none" w:sz="0" w:space="0" w:color="auto"/>
      </w:divBdr>
    </w:div>
    <w:div w:id="526142595">
      <w:marLeft w:val="640"/>
      <w:marRight w:val="0"/>
      <w:marTop w:val="0"/>
      <w:marBottom w:val="0"/>
      <w:divBdr>
        <w:top w:val="none" w:sz="0" w:space="0" w:color="auto"/>
        <w:left w:val="none" w:sz="0" w:space="0" w:color="auto"/>
        <w:bottom w:val="none" w:sz="0" w:space="0" w:color="auto"/>
        <w:right w:val="none" w:sz="0" w:space="0" w:color="auto"/>
      </w:divBdr>
    </w:div>
    <w:div w:id="526408620">
      <w:marLeft w:val="640"/>
      <w:marRight w:val="0"/>
      <w:marTop w:val="0"/>
      <w:marBottom w:val="0"/>
      <w:divBdr>
        <w:top w:val="none" w:sz="0" w:space="0" w:color="auto"/>
        <w:left w:val="none" w:sz="0" w:space="0" w:color="auto"/>
        <w:bottom w:val="none" w:sz="0" w:space="0" w:color="auto"/>
        <w:right w:val="none" w:sz="0" w:space="0" w:color="auto"/>
      </w:divBdr>
    </w:div>
    <w:div w:id="527257546">
      <w:marLeft w:val="640"/>
      <w:marRight w:val="0"/>
      <w:marTop w:val="0"/>
      <w:marBottom w:val="0"/>
      <w:divBdr>
        <w:top w:val="none" w:sz="0" w:space="0" w:color="auto"/>
        <w:left w:val="none" w:sz="0" w:space="0" w:color="auto"/>
        <w:bottom w:val="none" w:sz="0" w:space="0" w:color="auto"/>
        <w:right w:val="none" w:sz="0" w:space="0" w:color="auto"/>
      </w:divBdr>
    </w:div>
    <w:div w:id="527716103">
      <w:marLeft w:val="640"/>
      <w:marRight w:val="0"/>
      <w:marTop w:val="0"/>
      <w:marBottom w:val="0"/>
      <w:divBdr>
        <w:top w:val="none" w:sz="0" w:space="0" w:color="auto"/>
        <w:left w:val="none" w:sz="0" w:space="0" w:color="auto"/>
        <w:bottom w:val="none" w:sz="0" w:space="0" w:color="auto"/>
        <w:right w:val="none" w:sz="0" w:space="0" w:color="auto"/>
      </w:divBdr>
    </w:div>
    <w:div w:id="528184243">
      <w:marLeft w:val="640"/>
      <w:marRight w:val="0"/>
      <w:marTop w:val="0"/>
      <w:marBottom w:val="0"/>
      <w:divBdr>
        <w:top w:val="none" w:sz="0" w:space="0" w:color="auto"/>
        <w:left w:val="none" w:sz="0" w:space="0" w:color="auto"/>
        <w:bottom w:val="none" w:sz="0" w:space="0" w:color="auto"/>
        <w:right w:val="none" w:sz="0" w:space="0" w:color="auto"/>
      </w:divBdr>
    </w:div>
    <w:div w:id="528222844">
      <w:marLeft w:val="640"/>
      <w:marRight w:val="0"/>
      <w:marTop w:val="0"/>
      <w:marBottom w:val="0"/>
      <w:divBdr>
        <w:top w:val="none" w:sz="0" w:space="0" w:color="auto"/>
        <w:left w:val="none" w:sz="0" w:space="0" w:color="auto"/>
        <w:bottom w:val="none" w:sz="0" w:space="0" w:color="auto"/>
        <w:right w:val="none" w:sz="0" w:space="0" w:color="auto"/>
      </w:divBdr>
    </w:div>
    <w:div w:id="528878030">
      <w:marLeft w:val="640"/>
      <w:marRight w:val="0"/>
      <w:marTop w:val="0"/>
      <w:marBottom w:val="0"/>
      <w:divBdr>
        <w:top w:val="none" w:sz="0" w:space="0" w:color="auto"/>
        <w:left w:val="none" w:sz="0" w:space="0" w:color="auto"/>
        <w:bottom w:val="none" w:sz="0" w:space="0" w:color="auto"/>
        <w:right w:val="none" w:sz="0" w:space="0" w:color="auto"/>
      </w:divBdr>
    </w:div>
    <w:div w:id="529226118">
      <w:marLeft w:val="640"/>
      <w:marRight w:val="0"/>
      <w:marTop w:val="0"/>
      <w:marBottom w:val="0"/>
      <w:divBdr>
        <w:top w:val="none" w:sz="0" w:space="0" w:color="auto"/>
        <w:left w:val="none" w:sz="0" w:space="0" w:color="auto"/>
        <w:bottom w:val="none" w:sz="0" w:space="0" w:color="auto"/>
        <w:right w:val="none" w:sz="0" w:space="0" w:color="auto"/>
      </w:divBdr>
    </w:div>
    <w:div w:id="529341641">
      <w:marLeft w:val="640"/>
      <w:marRight w:val="0"/>
      <w:marTop w:val="0"/>
      <w:marBottom w:val="0"/>
      <w:divBdr>
        <w:top w:val="none" w:sz="0" w:space="0" w:color="auto"/>
        <w:left w:val="none" w:sz="0" w:space="0" w:color="auto"/>
        <w:bottom w:val="none" w:sz="0" w:space="0" w:color="auto"/>
        <w:right w:val="none" w:sz="0" w:space="0" w:color="auto"/>
      </w:divBdr>
    </w:div>
    <w:div w:id="530997313">
      <w:marLeft w:val="640"/>
      <w:marRight w:val="0"/>
      <w:marTop w:val="0"/>
      <w:marBottom w:val="0"/>
      <w:divBdr>
        <w:top w:val="none" w:sz="0" w:space="0" w:color="auto"/>
        <w:left w:val="none" w:sz="0" w:space="0" w:color="auto"/>
        <w:bottom w:val="none" w:sz="0" w:space="0" w:color="auto"/>
        <w:right w:val="none" w:sz="0" w:space="0" w:color="auto"/>
      </w:divBdr>
    </w:div>
    <w:div w:id="531384503">
      <w:marLeft w:val="640"/>
      <w:marRight w:val="0"/>
      <w:marTop w:val="0"/>
      <w:marBottom w:val="0"/>
      <w:divBdr>
        <w:top w:val="none" w:sz="0" w:space="0" w:color="auto"/>
        <w:left w:val="none" w:sz="0" w:space="0" w:color="auto"/>
        <w:bottom w:val="none" w:sz="0" w:space="0" w:color="auto"/>
        <w:right w:val="none" w:sz="0" w:space="0" w:color="auto"/>
      </w:divBdr>
    </w:div>
    <w:div w:id="531575303">
      <w:marLeft w:val="640"/>
      <w:marRight w:val="0"/>
      <w:marTop w:val="0"/>
      <w:marBottom w:val="0"/>
      <w:divBdr>
        <w:top w:val="none" w:sz="0" w:space="0" w:color="auto"/>
        <w:left w:val="none" w:sz="0" w:space="0" w:color="auto"/>
        <w:bottom w:val="none" w:sz="0" w:space="0" w:color="auto"/>
        <w:right w:val="none" w:sz="0" w:space="0" w:color="auto"/>
      </w:divBdr>
    </w:div>
    <w:div w:id="531766147">
      <w:marLeft w:val="640"/>
      <w:marRight w:val="0"/>
      <w:marTop w:val="0"/>
      <w:marBottom w:val="0"/>
      <w:divBdr>
        <w:top w:val="none" w:sz="0" w:space="0" w:color="auto"/>
        <w:left w:val="none" w:sz="0" w:space="0" w:color="auto"/>
        <w:bottom w:val="none" w:sz="0" w:space="0" w:color="auto"/>
        <w:right w:val="none" w:sz="0" w:space="0" w:color="auto"/>
      </w:divBdr>
    </w:div>
    <w:div w:id="531845534">
      <w:marLeft w:val="640"/>
      <w:marRight w:val="0"/>
      <w:marTop w:val="0"/>
      <w:marBottom w:val="0"/>
      <w:divBdr>
        <w:top w:val="none" w:sz="0" w:space="0" w:color="auto"/>
        <w:left w:val="none" w:sz="0" w:space="0" w:color="auto"/>
        <w:bottom w:val="none" w:sz="0" w:space="0" w:color="auto"/>
        <w:right w:val="none" w:sz="0" w:space="0" w:color="auto"/>
      </w:divBdr>
    </w:div>
    <w:div w:id="531919916">
      <w:marLeft w:val="640"/>
      <w:marRight w:val="0"/>
      <w:marTop w:val="0"/>
      <w:marBottom w:val="0"/>
      <w:divBdr>
        <w:top w:val="none" w:sz="0" w:space="0" w:color="auto"/>
        <w:left w:val="none" w:sz="0" w:space="0" w:color="auto"/>
        <w:bottom w:val="none" w:sz="0" w:space="0" w:color="auto"/>
        <w:right w:val="none" w:sz="0" w:space="0" w:color="auto"/>
      </w:divBdr>
    </w:div>
    <w:div w:id="532352817">
      <w:marLeft w:val="640"/>
      <w:marRight w:val="0"/>
      <w:marTop w:val="0"/>
      <w:marBottom w:val="0"/>
      <w:divBdr>
        <w:top w:val="none" w:sz="0" w:space="0" w:color="auto"/>
        <w:left w:val="none" w:sz="0" w:space="0" w:color="auto"/>
        <w:bottom w:val="none" w:sz="0" w:space="0" w:color="auto"/>
        <w:right w:val="none" w:sz="0" w:space="0" w:color="auto"/>
      </w:divBdr>
    </w:div>
    <w:div w:id="533925475">
      <w:marLeft w:val="640"/>
      <w:marRight w:val="0"/>
      <w:marTop w:val="0"/>
      <w:marBottom w:val="0"/>
      <w:divBdr>
        <w:top w:val="none" w:sz="0" w:space="0" w:color="auto"/>
        <w:left w:val="none" w:sz="0" w:space="0" w:color="auto"/>
        <w:bottom w:val="none" w:sz="0" w:space="0" w:color="auto"/>
        <w:right w:val="none" w:sz="0" w:space="0" w:color="auto"/>
      </w:divBdr>
    </w:div>
    <w:div w:id="534580520">
      <w:marLeft w:val="640"/>
      <w:marRight w:val="0"/>
      <w:marTop w:val="0"/>
      <w:marBottom w:val="0"/>
      <w:divBdr>
        <w:top w:val="none" w:sz="0" w:space="0" w:color="auto"/>
        <w:left w:val="none" w:sz="0" w:space="0" w:color="auto"/>
        <w:bottom w:val="none" w:sz="0" w:space="0" w:color="auto"/>
        <w:right w:val="none" w:sz="0" w:space="0" w:color="auto"/>
      </w:divBdr>
    </w:div>
    <w:div w:id="536236275">
      <w:marLeft w:val="640"/>
      <w:marRight w:val="0"/>
      <w:marTop w:val="0"/>
      <w:marBottom w:val="0"/>
      <w:divBdr>
        <w:top w:val="none" w:sz="0" w:space="0" w:color="auto"/>
        <w:left w:val="none" w:sz="0" w:space="0" w:color="auto"/>
        <w:bottom w:val="none" w:sz="0" w:space="0" w:color="auto"/>
        <w:right w:val="none" w:sz="0" w:space="0" w:color="auto"/>
      </w:divBdr>
    </w:div>
    <w:div w:id="536284357">
      <w:marLeft w:val="640"/>
      <w:marRight w:val="0"/>
      <w:marTop w:val="0"/>
      <w:marBottom w:val="0"/>
      <w:divBdr>
        <w:top w:val="none" w:sz="0" w:space="0" w:color="auto"/>
        <w:left w:val="none" w:sz="0" w:space="0" w:color="auto"/>
        <w:bottom w:val="none" w:sz="0" w:space="0" w:color="auto"/>
        <w:right w:val="none" w:sz="0" w:space="0" w:color="auto"/>
      </w:divBdr>
    </w:div>
    <w:div w:id="536426941">
      <w:marLeft w:val="640"/>
      <w:marRight w:val="0"/>
      <w:marTop w:val="0"/>
      <w:marBottom w:val="0"/>
      <w:divBdr>
        <w:top w:val="none" w:sz="0" w:space="0" w:color="auto"/>
        <w:left w:val="none" w:sz="0" w:space="0" w:color="auto"/>
        <w:bottom w:val="none" w:sz="0" w:space="0" w:color="auto"/>
        <w:right w:val="none" w:sz="0" w:space="0" w:color="auto"/>
      </w:divBdr>
    </w:div>
    <w:div w:id="536548844">
      <w:marLeft w:val="640"/>
      <w:marRight w:val="0"/>
      <w:marTop w:val="0"/>
      <w:marBottom w:val="0"/>
      <w:divBdr>
        <w:top w:val="none" w:sz="0" w:space="0" w:color="auto"/>
        <w:left w:val="none" w:sz="0" w:space="0" w:color="auto"/>
        <w:bottom w:val="none" w:sz="0" w:space="0" w:color="auto"/>
        <w:right w:val="none" w:sz="0" w:space="0" w:color="auto"/>
      </w:divBdr>
    </w:div>
    <w:div w:id="536698979">
      <w:marLeft w:val="640"/>
      <w:marRight w:val="0"/>
      <w:marTop w:val="0"/>
      <w:marBottom w:val="0"/>
      <w:divBdr>
        <w:top w:val="none" w:sz="0" w:space="0" w:color="auto"/>
        <w:left w:val="none" w:sz="0" w:space="0" w:color="auto"/>
        <w:bottom w:val="none" w:sz="0" w:space="0" w:color="auto"/>
        <w:right w:val="none" w:sz="0" w:space="0" w:color="auto"/>
      </w:divBdr>
    </w:div>
    <w:div w:id="537669710">
      <w:marLeft w:val="640"/>
      <w:marRight w:val="0"/>
      <w:marTop w:val="0"/>
      <w:marBottom w:val="0"/>
      <w:divBdr>
        <w:top w:val="none" w:sz="0" w:space="0" w:color="auto"/>
        <w:left w:val="none" w:sz="0" w:space="0" w:color="auto"/>
        <w:bottom w:val="none" w:sz="0" w:space="0" w:color="auto"/>
        <w:right w:val="none" w:sz="0" w:space="0" w:color="auto"/>
      </w:divBdr>
    </w:div>
    <w:div w:id="539361664">
      <w:marLeft w:val="480"/>
      <w:marRight w:val="0"/>
      <w:marTop w:val="0"/>
      <w:marBottom w:val="0"/>
      <w:divBdr>
        <w:top w:val="none" w:sz="0" w:space="0" w:color="auto"/>
        <w:left w:val="none" w:sz="0" w:space="0" w:color="auto"/>
        <w:bottom w:val="none" w:sz="0" w:space="0" w:color="auto"/>
        <w:right w:val="none" w:sz="0" w:space="0" w:color="auto"/>
      </w:divBdr>
    </w:div>
    <w:div w:id="541095820">
      <w:marLeft w:val="640"/>
      <w:marRight w:val="0"/>
      <w:marTop w:val="0"/>
      <w:marBottom w:val="0"/>
      <w:divBdr>
        <w:top w:val="none" w:sz="0" w:space="0" w:color="auto"/>
        <w:left w:val="none" w:sz="0" w:space="0" w:color="auto"/>
        <w:bottom w:val="none" w:sz="0" w:space="0" w:color="auto"/>
        <w:right w:val="none" w:sz="0" w:space="0" w:color="auto"/>
      </w:divBdr>
    </w:div>
    <w:div w:id="541408128">
      <w:marLeft w:val="640"/>
      <w:marRight w:val="0"/>
      <w:marTop w:val="0"/>
      <w:marBottom w:val="0"/>
      <w:divBdr>
        <w:top w:val="none" w:sz="0" w:space="0" w:color="auto"/>
        <w:left w:val="none" w:sz="0" w:space="0" w:color="auto"/>
        <w:bottom w:val="none" w:sz="0" w:space="0" w:color="auto"/>
        <w:right w:val="none" w:sz="0" w:space="0" w:color="auto"/>
      </w:divBdr>
    </w:div>
    <w:div w:id="541602187">
      <w:marLeft w:val="640"/>
      <w:marRight w:val="0"/>
      <w:marTop w:val="0"/>
      <w:marBottom w:val="0"/>
      <w:divBdr>
        <w:top w:val="none" w:sz="0" w:space="0" w:color="auto"/>
        <w:left w:val="none" w:sz="0" w:space="0" w:color="auto"/>
        <w:bottom w:val="none" w:sz="0" w:space="0" w:color="auto"/>
        <w:right w:val="none" w:sz="0" w:space="0" w:color="auto"/>
      </w:divBdr>
    </w:div>
    <w:div w:id="542596107">
      <w:marLeft w:val="640"/>
      <w:marRight w:val="0"/>
      <w:marTop w:val="0"/>
      <w:marBottom w:val="0"/>
      <w:divBdr>
        <w:top w:val="none" w:sz="0" w:space="0" w:color="auto"/>
        <w:left w:val="none" w:sz="0" w:space="0" w:color="auto"/>
        <w:bottom w:val="none" w:sz="0" w:space="0" w:color="auto"/>
        <w:right w:val="none" w:sz="0" w:space="0" w:color="auto"/>
      </w:divBdr>
    </w:div>
    <w:div w:id="543181938">
      <w:marLeft w:val="640"/>
      <w:marRight w:val="0"/>
      <w:marTop w:val="0"/>
      <w:marBottom w:val="0"/>
      <w:divBdr>
        <w:top w:val="none" w:sz="0" w:space="0" w:color="auto"/>
        <w:left w:val="none" w:sz="0" w:space="0" w:color="auto"/>
        <w:bottom w:val="none" w:sz="0" w:space="0" w:color="auto"/>
        <w:right w:val="none" w:sz="0" w:space="0" w:color="auto"/>
      </w:divBdr>
    </w:div>
    <w:div w:id="544030882">
      <w:marLeft w:val="640"/>
      <w:marRight w:val="0"/>
      <w:marTop w:val="0"/>
      <w:marBottom w:val="0"/>
      <w:divBdr>
        <w:top w:val="none" w:sz="0" w:space="0" w:color="auto"/>
        <w:left w:val="none" w:sz="0" w:space="0" w:color="auto"/>
        <w:bottom w:val="none" w:sz="0" w:space="0" w:color="auto"/>
        <w:right w:val="none" w:sz="0" w:space="0" w:color="auto"/>
      </w:divBdr>
    </w:div>
    <w:div w:id="544488652">
      <w:marLeft w:val="640"/>
      <w:marRight w:val="0"/>
      <w:marTop w:val="0"/>
      <w:marBottom w:val="0"/>
      <w:divBdr>
        <w:top w:val="none" w:sz="0" w:space="0" w:color="auto"/>
        <w:left w:val="none" w:sz="0" w:space="0" w:color="auto"/>
        <w:bottom w:val="none" w:sz="0" w:space="0" w:color="auto"/>
        <w:right w:val="none" w:sz="0" w:space="0" w:color="auto"/>
      </w:divBdr>
    </w:div>
    <w:div w:id="544605715">
      <w:marLeft w:val="640"/>
      <w:marRight w:val="0"/>
      <w:marTop w:val="0"/>
      <w:marBottom w:val="0"/>
      <w:divBdr>
        <w:top w:val="none" w:sz="0" w:space="0" w:color="auto"/>
        <w:left w:val="none" w:sz="0" w:space="0" w:color="auto"/>
        <w:bottom w:val="none" w:sz="0" w:space="0" w:color="auto"/>
        <w:right w:val="none" w:sz="0" w:space="0" w:color="auto"/>
      </w:divBdr>
    </w:div>
    <w:div w:id="545995800">
      <w:marLeft w:val="640"/>
      <w:marRight w:val="0"/>
      <w:marTop w:val="0"/>
      <w:marBottom w:val="0"/>
      <w:divBdr>
        <w:top w:val="none" w:sz="0" w:space="0" w:color="auto"/>
        <w:left w:val="none" w:sz="0" w:space="0" w:color="auto"/>
        <w:bottom w:val="none" w:sz="0" w:space="0" w:color="auto"/>
        <w:right w:val="none" w:sz="0" w:space="0" w:color="auto"/>
      </w:divBdr>
    </w:div>
    <w:div w:id="546799448">
      <w:marLeft w:val="640"/>
      <w:marRight w:val="0"/>
      <w:marTop w:val="0"/>
      <w:marBottom w:val="0"/>
      <w:divBdr>
        <w:top w:val="none" w:sz="0" w:space="0" w:color="auto"/>
        <w:left w:val="none" w:sz="0" w:space="0" w:color="auto"/>
        <w:bottom w:val="none" w:sz="0" w:space="0" w:color="auto"/>
        <w:right w:val="none" w:sz="0" w:space="0" w:color="auto"/>
      </w:divBdr>
    </w:div>
    <w:div w:id="546987760">
      <w:marLeft w:val="640"/>
      <w:marRight w:val="0"/>
      <w:marTop w:val="0"/>
      <w:marBottom w:val="0"/>
      <w:divBdr>
        <w:top w:val="none" w:sz="0" w:space="0" w:color="auto"/>
        <w:left w:val="none" w:sz="0" w:space="0" w:color="auto"/>
        <w:bottom w:val="none" w:sz="0" w:space="0" w:color="auto"/>
        <w:right w:val="none" w:sz="0" w:space="0" w:color="auto"/>
      </w:divBdr>
    </w:div>
    <w:div w:id="547106433">
      <w:marLeft w:val="640"/>
      <w:marRight w:val="0"/>
      <w:marTop w:val="0"/>
      <w:marBottom w:val="0"/>
      <w:divBdr>
        <w:top w:val="none" w:sz="0" w:space="0" w:color="auto"/>
        <w:left w:val="none" w:sz="0" w:space="0" w:color="auto"/>
        <w:bottom w:val="none" w:sz="0" w:space="0" w:color="auto"/>
        <w:right w:val="none" w:sz="0" w:space="0" w:color="auto"/>
      </w:divBdr>
    </w:div>
    <w:div w:id="547255681">
      <w:marLeft w:val="640"/>
      <w:marRight w:val="0"/>
      <w:marTop w:val="0"/>
      <w:marBottom w:val="0"/>
      <w:divBdr>
        <w:top w:val="none" w:sz="0" w:space="0" w:color="auto"/>
        <w:left w:val="none" w:sz="0" w:space="0" w:color="auto"/>
        <w:bottom w:val="none" w:sz="0" w:space="0" w:color="auto"/>
        <w:right w:val="none" w:sz="0" w:space="0" w:color="auto"/>
      </w:divBdr>
    </w:div>
    <w:div w:id="547568997">
      <w:marLeft w:val="640"/>
      <w:marRight w:val="0"/>
      <w:marTop w:val="0"/>
      <w:marBottom w:val="0"/>
      <w:divBdr>
        <w:top w:val="none" w:sz="0" w:space="0" w:color="auto"/>
        <w:left w:val="none" w:sz="0" w:space="0" w:color="auto"/>
        <w:bottom w:val="none" w:sz="0" w:space="0" w:color="auto"/>
        <w:right w:val="none" w:sz="0" w:space="0" w:color="auto"/>
      </w:divBdr>
    </w:div>
    <w:div w:id="547689371">
      <w:marLeft w:val="640"/>
      <w:marRight w:val="0"/>
      <w:marTop w:val="0"/>
      <w:marBottom w:val="0"/>
      <w:divBdr>
        <w:top w:val="none" w:sz="0" w:space="0" w:color="auto"/>
        <w:left w:val="none" w:sz="0" w:space="0" w:color="auto"/>
        <w:bottom w:val="none" w:sz="0" w:space="0" w:color="auto"/>
        <w:right w:val="none" w:sz="0" w:space="0" w:color="auto"/>
      </w:divBdr>
    </w:div>
    <w:div w:id="548228248">
      <w:marLeft w:val="640"/>
      <w:marRight w:val="0"/>
      <w:marTop w:val="0"/>
      <w:marBottom w:val="0"/>
      <w:divBdr>
        <w:top w:val="none" w:sz="0" w:space="0" w:color="auto"/>
        <w:left w:val="none" w:sz="0" w:space="0" w:color="auto"/>
        <w:bottom w:val="none" w:sz="0" w:space="0" w:color="auto"/>
        <w:right w:val="none" w:sz="0" w:space="0" w:color="auto"/>
      </w:divBdr>
    </w:div>
    <w:div w:id="549417633">
      <w:marLeft w:val="640"/>
      <w:marRight w:val="0"/>
      <w:marTop w:val="0"/>
      <w:marBottom w:val="0"/>
      <w:divBdr>
        <w:top w:val="none" w:sz="0" w:space="0" w:color="auto"/>
        <w:left w:val="none" w:sz="0" w:space="0" w:color="auto"/>
        <w:bottom w:val="none" w:sz="0" w:space="0" w:color="auto"/>
        <w:right w:val="none" w:sz="0" w:space="0" w:color="auto"/>
      </w:divBdr>
    </w:div>
    <w:div w:id="549727573">
      <w:marLeft w:val="640"/>
      <w:marRight w:val="0"/>
      <w:marTop w:val="0"/>
      <w:marBottom w:val="0"/>
      <w:divBdr>
        <w:top w:val="none" w:sz="0" w:space="0" w:color="auto"/>
        <w:left w:val="none" w:sz="0" w:space="0" w:color="auto"/>
        <w:bottom w:val="none" w:sz="0" w:space="0" w:color="auto"/>
        <w:right w:val="none" w:sz="0" w:space="0" w:color="auto"/>
      </w:divBdr>
    </w:div>
    <w:div w:id="550533537">
      <w:marLeft w:val="640"/>
      <w:marRight w:val="0"/>
      <w:marTop w:val="0"/>
      <w:marBottom w:val="0"/>
      <w:divBdr>
        <w:top w:val="none" w:sz="0" w:space="0" w:color="auto"/>
        <w:left w:val="none" w:sz="0" w:space="0" w:color="auto"/>
        <w:bottom w:val="none" w:sz="0" w:space="0" w:color="auto"/>
        <w:right w:val="none" w:sz="0" w:space="0" w:color="auto"/>
      </w:divBdr>
    </w:div>
    <w:div w:id="551815593">
      <w:marLeft w:val="640"/>
      <w:marRight w:val="0"/>
      <w:marTop w:val="0"/>
      <w:marBottom w:val="0"/>
      <w:divBdr>
        <w:top w:val="none" w:sz="0" w:space="0" w:color="auto"/>
        <w:left w:val="none" w:sz="0" w:space="0" w:color="auto"/>
        <w:bottom w:val="none" w:sz="0" w:space="0" w:color="auto"/>
        <w:right w:val="none" w:sz="0" w:space="0" w:color="auto"/>
      </w:divBdr>
    </w:div>
    <w:div w:id="552153898">
      <w:marLeft w:val="640"/>
      <w:marRight w:val="0"/>
      <w:marTop w:val="0"/>
      <w:marBottom w:val="0"/>
      <w:divBdr>
        <w:top w:val="none" w:sz="0" w:space="0" w:color="auto"/>
        <w:left w:val="none" w:sz="0" w:space="0" w:color="auto"/>
        <w:bottom w:val="none" w:sz="0" w:space="0" w:color="auto"/>
        <w:right w:val="none" w:sz="0" w:space="0" w:color="auto"/>
      </w:divBdr>
    </w:div>
    <w:div w:id="552808675">
      <w:marLeft w:val="640"/>
      <w:marRight w:val="0"/>
      <w:marTop w:val="0"/>
      <w:marBottom w:val="0"/>
      <w:divBdr>
        <w:top w:val="none" w:sz="0" w:space="0" w:color="auto"/>
        <w:left w:val="none" w:sz="0" w:space="0" w:color="auto"/>
        <w:bottom w:val="none" w:sz="0" w:space="0" w:color="auto"/>
        <w:right w:val="none" w:sz="0" w:space="0" w:color="auto"/>
      </w:divBdr>
    </w:div>
    <w:div w:id="554704880">
      <w:marLeft w:val="640"/>
      <w:marRight w:val="0"/>
      <w:marTop w:val="0"/>
      <w:marBottom w:val="0"/>
      <w:divBdr>
        <w:top w:val="none" w:sz="0" w:space="0" w:color="auto"/>
        <w:left w:val="none" w:sz="0" w:space="0" w:color="auto"/>
        <w:bottom w:val="none" w:sz="0" w:space="0" w:color="auto"/>
        <w:right w:val="none" w:sz="0" w:space="0" w:color="auto"/>
      </w:divBdr>
    </w:div>
    <w:div w:id="556092984">
      <w:marLeft w:val="640"/>
      <w:marRight w:val="0"/>
      <w:marTop w:val="0"/>
      <w:marBottom w:val="0"/>
      <w:divBdr>
        <w:top w:val="none" w:sz="0" w:space="0" w:color="auto"/>
        <w:left w:val="none" w:sz="0" w:space="0" w:color="auto"/>
        <w:bottom w:val="none" w:sz="0" w:space="0" w:color="auto"/>
        <w:right w:val="none" w:sz="0" w:space="0" w:color="auto"/>
      </w:divBdr>
    </w:div>
    <w:div w:id="556287546">
      <w:marLeft w:val="640"/>
      <w:marRight w:val="0"/>
      <w:marTop w:val="0"/>
      <w:marBottom w:val="0"/>
      <w:divBdr>
        <w:top w:val="none" w:sz="0" w:space="0" w:color="auto"/>
        <w:left w:val="none" w:sz="0" w:space="0" w:color="auto"/>
        <w:bottom w:val="none" w:sz="0" w:space="0" w:color="auto"/>
        <w:right w:val="none" w:sz="0" w:space="0" w:color="auto"/>
      </w:divBdr>
    </w:div>
    <w:div w:id="556891908">
      <w:marLeft w:val="640"/>
      <w:marRight w:val="0"/>
      <w:marTop w:val="0"/>
      <w:marBottom w:val="0"/>
      <w:divBdr>
        <w:top w:val="none" w:sz="0" w:space="0" w:color="auto"/>
        <w:left w:val="none" w:sz="0" w:space="0" w:color="auto"/>
        <w:bottom w:val="none" w:sz="0" w:space="0" w:color="auto"/>
        <w:right w:val="none" w:sz="0" w:space="0" w:color="auto"/>
      </w:divBdr>
    </w:div>
    <w:div w:id="557086869">
      <w:marLeft w:val="640"/>
      <w:marRight w:val="0"/>
      <w:marTop w:val="0"/>
      <w:marBottom w:val="0"/>
      <w:divBdr>
        <w:top w:val="none" w:sz="0" w:space="0" w:color="auto"/>
        <w:left w:val="none" w:sz="0" w:space="0" w:color="auto"/>
        <w:bottom w:val="none" w:sz="0" w:space="0" w:color="auto"/>
        <w:right w:val="none" w:sz="0" w:space="0" w:color="auto"/>
      </w:divBdr>
    </w:div>
    <w:div w:id="558394849">
      <w:marLeft w:val="640"/>
      <w:marRight w:val="0"/>
      <w:marTop w:val="0"/>
      <w:marBottom w:val="0"/>
      <w:divBdr>
        <w:top w:val="none" w:sz="0" w:space="0" w:color="auto"/>
        <w:left w:val="none" w:sz="0" w:space="0" w:color="auto"/>
        <w:bottom w:val="none" w:sz="0" w:space="0" w:color="auto"/>
        <w:right w:val="none" w:sz="0" w:space="0" w:color="auto"/>
      </w:divBdr>
    </w:div>
    <w:div w:id="559828182">
      <w:marLeft w:val="640"/>
      <w:marRight w:val="0"/>
      <w:marTop w:val="0"/>
      <w:marBottom w:val="0"/>
      <w:divBdr>
        <w:top w:val="none" w:sz="0" w:space="0" w:color="auto"/>
        <w:left w:val="none" w:sz="0" w:space="0" w:color="auto"/>
        <w:bottom w:val="none" w:sz="0" w:space="0" w:color="auto"/>
        <w:right w:val="none" w:sz="0" w:space="0" w:color="auto"/>
      </w:divBdr>
    </w:div>
    <w:div w:id="560285790">
      <w:marLeft w:val="640"/>
      <w:marRight w:val="0"/>
      <w:marTop w:val="0"/>
      <w:marBottom w:val="0"/>
      <w:divBdr>
        <w:top w:val="none" w:sz="0" w:space="0" w:color="auto"/>
        <w:left w:val="none" w:sz="0" w:space="0" w:color="auto"/>
        <w:bottom w:val="none" w:sz="0" w:space="0" w:color="auto"/>
        <w:right w:val="none" w:sz="0" w:space="0" w:color="auto"/>
      </w:divBdr>
    </w:div>
    <w:div w:id="560411367">
      <w:marLeft w:val="640"/>
      <w:marRight w:val="0"/>
      <w:marTop w:val="0"/>
      <w:marBottom w:val="0"/>
      <w:divBdr>
        <w:top w:val="none" w:sz="0" w:space="0" w:color="auto"/>
        <w:left w:val="none" w:sz="0" w:space="0" w:color="auto"/>
        <w:bottom w:val="none" w:sz="0" w:space="0" w:color="auto"/>
        <w:right w:val="none" w:sz="0" w:space="0" w:color="auto"/>
      </w:divBdr>
    </w:div>
    <w:div w:id="561674598">
      <w:marLeft w:val="640"/>
      <w:marRight w:val="0"/>
      <w:marTop w:val="0"/>
      <w:marBottom w:val="0"/>
      <w:divBdr>
        <w:top w:val="none" w:sz="0" w:space="0" w:color="auto"/>
        <w:left w:val="none" w:sz="0" w:space="0" w:color="auto"/>
        <w:bottom w:val="none" w:sz="0" w:space="0" w:color="auto"/>
        <w:right w:val="none" w:sz="0" w:space="0" w:color="auto"/>
      </w:divBdr>
    </w:div>
    <w:div w:id="561795257">
      <w:marLeft w:val="640"/>
      <w:marRight w:val="0"/>
      <w:marTop w:val="0"/>
      <w:marBottom w:val="0"/>
      <w:divBdr>
        <w:top w:val="none" w:sz="0" w:space="0" w:color="auto"/>
        <w:left w:val="none" w:sz="0" w:space="0" w:color="auto"/>
        <w:bottom w:val="none" w:sz="0" w:space="0" w:color="auto"/>
        <w:right w:val="none" w:sz="0" w:space="0" w:color="auto"/>
      </w:divBdr>
    </w:div>
    <w:div w:id="562911148">
      <w:marLeft w:val="640"/>
      <w:marRight w:val="0"/>
      <w:marTop w:val="0"/>
      <w:marBottom w:val="0"/>
      <w:divBdr>
        <w:top w:val="none" w:sz="0" w:space="0" w:color="auto"/>
        <w:left w:val="none" w:sz="0" w:space="0" w:color="auto"/>
        <w:bottom w:val="none" w:sz="0" w:space="0" w:color="auto"/>
        <w:right w:val="none" w:sz="0" w:space="0" w:color="auto"/>
      </w:divBdr>
    </w:div>
    <w:div w:id="563418532">
      <w:marLeft w:val="640"/>
      <w:marRight w:val="0"/>
      <w:marTop w:val="0"/>
      <w:marBottom w:val="0"/>
      <w:divBdr>
        <w:top w:val="none" w:sz="0" w:space="0" w:color="auto"/>
        <w:left w:val="none" w:sz="0" w:space="0" w:color="auto"/>
        <w:bottom w:val="none" w:sz="0" w:space="0" w:color="auto"/>
        <w:right w:val="none" w:sz="0" w:space="0" w:color="auto"/>
      </w:divBdr>
    </w:div>
    <w:div w:id="563881379">
      <w:marLeft w:val="640"/>
      <w:marRight w:val="0"/>
      <w:marTop w:val="0"/>
      <w:marBottom w:val="0"/>
      <w:divBdr>
        <w:top w:val="none" w:sz="0" w:space="0" w:color="auto"/>
        <w:left w:val="none" w:sz="0" w:space="0" w:color="auto"/>
        <w:bottom w:val="none" w:sz="0" w:space="0" w:color="auto"/>
        <w:right w:val="none" w:sz="0" w:space="0" w:color="auto"/>
      </w:divBdr>
    </w:div>
    <w:div w:id="564410825">
      <w:marLeft w:val="640"/>
      <w:marRight w:val="0"/>
      <w:marTop w:val="0"/>
      <w:marBottom w:val="0"/>
      <w:divBdr>
        <w:top w:val="none" w:sz="0" w:space="0" w:color="auto"/>
        <w:left w:val="none" w:sz="0" w:space="0" w:color="auto"/>
        <w:bottom w:val="none" w:sz="0" w:space="0" w:color="auto"/>
        <w:right w:val="none" w:sz="0" w:space="0" w:color="auto"/>
      </w:divBdr>
    </w:div>
    <w:div w:id="565145040">
      <w:marLeft w:val="640"/>
      <w:marRight w:val="0"/>
      <w:marTop w:val="0"/>
      <w:marBottom w:val="0"/>
      <w:divBdr>
        <w:top w:val="none" w:sz="0" w:space="0" w:color="auto"/>
        <w:left w:val="none" w:sz="0" w:space="0" w:color="auto"/>
        <w:bottom w:val="none" w:sz="0" w:space="0" w:color="auto"/>
        <w:right w:val="none" w:sz="0" w:space="0" w:color="auto"/>
      </w:divBdr>
    </w:div>
    <w:div w:id="565606243">
      <w:marLeft w:val="640"/>
      <w:marRight w:val="0"/>
      <w:marTop w:val="0"/>
      <w:marBottom w:val="0"/>
      <w:divBdr>
        <w:top w:val="none" w:sz="0" w:space="0" w:color="auto"/>
        <w:left w:val="none" w:sz="0" w:space="0" w:color="auto"/>
        <w:bottom w:val="none" w:sz="0" w:space="0" w:color="auto"/>
        <w:right w:val="none" w:sz="0" w:space="0" w:color="auto"/>
      </w:divBdr>
    </w:div>
    <w:div w:id="565652047">
      <w:marLeft w:val="640"/>
      <w:marRight w:val="0"/>
      <w:marTop w:val="0"/>
      <w:marBottom w:val="0"/>
      <w:divBdr>
        <w:top w:val="none" w:sz="0" w:space="0" w:color="auto"/>
        <w:left w:val="none" w:sz="0" w:space="0" w:color="auto"/>
        <w:bottom w:val="none" w:sz="0" w:space="0" w:color="auto"/>
        <w:right w:val="none" w:sz="0" w:space="0" w:color="auto"/>
      </w:divBdr>
    </w:div>
    <w:div w:id="565723879">
      <w:marLeft w:val="640"/>
      <w:marRight w:val="0"/>
      <w:marTop w:val="0"/>
      <w:marBottom w:val="0"/>
      <w:divBdr>
        <w:top w:val="none" w:sz="0" w:space="0" w:color="auto"/>
        <w:left w:val="none" w:sz="0" w:space="0" w:color="auto"/>
        <w:bottom w:val="none" w:sz="0" w:space="0" w:color="auto"/>
        <w:right w:val="none" w:sz="0" w:space="0" w:color="auto"/>
      </w:divBdr>
    </w:div>
    <w:div w:id="566041343">
      <w:marLeft w:val="640"/>
      <w:marRight w:val="0"/>
      <w:marTop w:val="0"/>
      <w:marBottom w:val="0"/>
      <w:divBdr>
        <w:top w:val="none" w:sz="0" w:space="0" w:color="auto"/>
        <w:left w:val="none" w:sz="0" w:space="0" w:color="auto"/>
        <w:bottom w:val="none" w:sz="0" w:space="0" w:color="auto"/>
        <w:right w:val="none" w:sz="0" w:space="0" w:color="auto"/>
      </w:divBdr>
    </w:div>
    <w:div w:id="566454086">
      <w:marLeft w:val="640"/>
      <w:marRight w:val="0"/>
      <w:marTop w:val="0"/>
      <w:marBottom w:val="0"/>
      <w:divBdr>
        <w:top w:val="none" w:sz="0" w:space="0" w:color="auto"/>
        <w:left w:val="none" w:sz="0" w:space="0" w:color="auto"/>
        <w:bottom w:val="none" w:sz="0" w:space="0" w:color="auto"/>
        <w:right w:val="none" w:sz="0" w:space="0" w:color="auto"/>
      </w:divBdr>
    </w:div>
    <w:div w:id="567377183">
      <w:marLeft w:val="640"/>
      <w:marRight w:val="0"/>
      <w:marTop w:val="0"/>
      <w:marBottom w:val="0"/>
      <w:divBdr>
        <w:top w:val="none" w:sz="0" w:space="0" w:color="auto"/>
        <w:left w:val="none" w:sz="0" w:space="0" w:color="auto"/>
        <w:bottom w:val="none" w:sz="0" w:space="0" w:color="auto"/>
        <w:right w:val="none" w:sz="0" w:space="0" w:color="auto"/>
      </w:divBdr>
    </w:div>
    <w:div w:id="568536160">
      <w:marLeft w:val="640"/>
      <w:marRight w:val="0"/>
      <w:marTop w:val="0"/>
      <w:marBottom w:val="0"/>
      <w:divBdr>
        <w:top w:val="none" w:sz="0" w:space="0" w:color="auto"/>
        <w:left w:val="none" w:sz="0" w:space="0" w:color="auto"/>
        <w:bottom w:val="none" w:sz="0" w:space="0" w:color="auto"/>
        <w:right w:val="none" w:sz="0" w:space="0" w:color="auto"/>
      </w:divBdr>
    </w:div>
    <w:div w:id="568657920">
      <w:marLeft w:val="640"/>
      <w:marRight w:val="0"/>
      <w:marTop w:val="0"/>
      <w:marBottom w:val="0"/>
      <w:divBdr>
        <w:top w:val="none" w:sz="0" w:space="0" w:color="auto"/>
        <w:left w:val="none" w:sz="0" w:space="0" w:color="auto"/>
        <w:bottom w:val="none" w:sz="0" w:space="0" w:color="auto"/>
        <w:right w:val="none" w:sz="0" w:space="0" w:color="auto"/>
      </w:divBdr>
    </w:div>
    <w:div w:id="569342660">
      <w:marLeft w:val="640"/>
      <w:marRight w:val="0"/>
      <w:marTop w:val="0"/>
      <w:marBottom w:val="0"/>
      <w:divBdr>
        <w:top w:val="none" w:sz="0" w:space="0" w:color="auto"/>
        <w:left w:val="none" w:sz="0" w:space="0" w:color="auto"/>
        <w:bottom w:val="none" w:sz="0" w:space="0" w:color="auto"/>
        <w:right w:val="none" w:sz="0" w:space="0" w:color="auto"/>
      </w:divBdr>
    </w:div>
    <w:div w:id="569579992">
      <w:marLeft w:val="640"/>
      <w:marRight w:val="0"/>
      <w:marTop w:val="0"/>
      <w:marBottom w:val="0"/>
      <w:divBdr>
        <w:top w:val="none" w:sz="0" w:space="0" w:color="auto"/>
        <w:left w:val="none" w:sz="0" w:space="0" w:color="auto"/>
        <w:bottom w:val="none" w:sz="0" w:space="0" w:color="auto"/>
        <w:right w:val="none" w:sz="0" w:space="0" w:color="auto"/>
      </w:divBdr>
    </w:div>
    <w:div w:id="570235468">
      <w:marLeft w:val="640"/>
      <w:marRight w:val="0"/>
      <w:marTop w:val="0"/>
      <w:marBottom w:val="0"/>
      <w:divBdr>
        <w:top w:val="none" w:sz="0" w:space="0" w:color="auto"/>
        <w:left w:val="none" w:sz="0" w:space="0" w:color="auto"/>
        <w:bottom w:val="none" w:sz="0" w:space="0" w:color="auto"/>
        <w:right w:val="none" w:sz="0" w:space="0" w:color="auto"/>
      </w:divBdr>
    </w:div>
    <w:div w:id="570431582">
      <w:marLeft w:val="640"/>
      <w:marRight w:val="0"/>
      <w:marTop w:val="0"/>
      <w:marBottom w:val="0"/>
      <w:divBdr>
        <w:top w:val="none" w:sz="0" w:space="0" w:color="auto"/>
        <w:left w:val="none" w:sz="0" w:space="0" w:color="auto"/>
        <w:bottom w:val="none" w:sz="0" w:space="0" w:color="auto"/>
        <w:right w:val="none" w:sz="0" w:space="0" w:color="auto"/>
      </w:divBdr>
    </w:div>
    <w:div w:id="570695562">
      <w:marLeft w:val="640"/>
      <w:marRight w:val="0"/>
      <w:marTop w:val="0"/>
      <w:marBottom w:val="0"/>
      <w:divBdr>
        <w:top w:val="none" w:sz="0" w:space="0" w:color="auto"/>
        <w:left w:val="none" w:sz="0" w:space="0" w:color="auto"/>
        <w:bottom w:val="none" w:sz="0" w:space="0" w:color="auto"/>
        <w:right w:val="none" w:sz="0" w:space="0" w:color="auto"/>
      </w:divBdr>
    </w:div>
    <w:div w:id="570778257">
      <w:marLeft w:val="640"/>
      <w:marRight w:val="0"/>
      <w:marTop w:val="0"/>
      <w:marBottom w:val="0"/>
      <w:divBdr>
        <w:top w:val="none" w:sz="0" w:space="0" w:color="auto"/>
        <w:left w:val="none" w:sz="0" w:space="0" w:color="auto"/>
        <w:bottom w:val="none" w:sz="0" w:space="0" w:color="auto"/>
        <w:right w:val="none" w:sz="0" w:space="0" w:color="auto"/>
      </w:divBdr>
    </w:div>
    <w:div w:id="572161586">
      <w:marLeft w:val="640"/>
      <w:marRight w:val="0"/>
      <w:marTop w:val="0"/>
      <w:marBottom w:val="0"/>
      <w:divBdr>
        <w:top w:val="none" w:sz="0" w:space="0" w:color="auto"/>
        <w:left w:val="none" w:sz="0" w:space="0" w:color="auto"/>
        <w:bottom w:val="none" w:sz="0" w:space="0" w:color="auto"/>
        <w:right w:val="none" w:sz="0" w:space="0" w:color="auto"/>
      </w:divBdr>
    </w:div>
    <w:div w:id="572816636">
      <w:marLeft w:val="640"/>
      <w:marRight w:val="0"/>
      <w:marTop w:val="0"/>
      <w:marBottom w:val="0"/>
      <w:divBdr>
        <w:top w:val="none" w:sz="0" w:space="0" w:color="auto"/>
        <w:left w:val="none" w:sz="0" w:space="0" w:color="auto"/>
        <w:bottom w:val="none" w:sz="0" w:space="0" w:color="auto"/>
        <w:right w:val="none" w:sz="0" w:space="0" w:color="auto"/>
      </w:divBdr>
    </w:div>
    <w:div w:id="573046882">
      <w:marLeft w:val="640"/>
      <w:marRight w:val="0"/>
      <w:marTop w:val="0"/>
      <w:marBottom w:val="0"/>
      <w:divBdr>
        <w:top w:val="none" w:sz="0" w:space="0" w:color="auto"/>
        <w:left w:val="none" w:sz="0" w:space="0" w:color="auto"/>
        <w:bottom w:val="none" w:sz="0" w:space="0" w:color="auto"/>
        <w:right w:val="none" w:sz="0" w:space="0" w:color="auto"/>
      </w:divBdr>
    </w:div>
    <w:div w:id="573664004">
      <w:marLeft w:val="640"/>
      <w:marRight w:val="0"/>
      <w:marTop w:val="0"/>
      <w:marBottom w:val="0"/>
      <w:divBdr>
        <w:top w:val="none" w:sz="0" w:space="0" w:color="auto"/>
        <w:left w:val="none" w:sz="0" w:space="0" w:color="auto"/>
        <w:bottom w:val="none" w:sz="0" w:space="0" w:color="auto"/>
        <w:right w:val="none" w:sz="0" w:space="0" w:color="auto"/>
      </w:divBdr>
    </w:div>
    <w:div w:id="573667704">
      <w:marLeft w:val="640"/>
      <w:marRight w:val="0"/>
      <w:marTop w:val="0"/>
      <w:marBottom w:val="0"/>
      <w:divBdr>
        <w:top w:val="none" w:sz="0" w:space="0" w:color="auto"/>
        <w:left w:val="none" w:sz="0" w:space="0" w:color="auto"/>
        <w:bottom w:val="none" w:sz="0" w:space="0" w:color="auto"/>
        <w:right w:val="none" w:sz="0" w:space="0" w:color="auto"/>
      </w:divBdr>
    </w:div>
    <w:div w:id="574511801">
      <w:marLeft w:val="640"/>
      <w:marRight w:val="0"/>
      <w:marTop w:val="0"/>
      <w:marBottom w:val="0"/>
      <w:divBdr>
        <w:top w:val="none" w:sz="0" w:space="0" w:color="auto"/>
        <w:left w:val="none" w:sz="0" w:space="0" w:color="auto"/>
        <w:bottom w:val="none" w:sz="0" w:space="0" w:color="auto"/>
        <w:right w:val="none" w:sz="0" w:space="0" w:color="auto"/>
      </w:divBdr>
    </w:div>
    <w:div w:id="574701707">
      <w:marLeft w:val="640"/>
      <w:marRight w:val="0"/>
      <w:marTop w:val="0"/>
      <w:marBottom w:val="0"/>
      <w:divBdr>
        <w:top w:val="none" w:sz="0" w:space="0" w:color="auto"/>
        <w:left w:val="none" w:sz="0" w:space="0" w:color="auto"/>
        <w:bottom w:val="none" w:sz="0" w:space="0" w:color="auto"/>
        <w:right w:val="none" w:sz="0" w:space="0" w:color="auto"/>
      </w:divBdr>
    </w:div>
    <w:div w:id="574708246">
      <w:marLeft w:val="640"/>
      <w:marRight w:val="0"/>
      <w:marTop w:val="0"/>
      <w:marBottom w:val="0"/>
      <w:divBdr>
        <w:top w:val="none" w:sz="0" w:space="0" w:color="auto"/>
        <w:left w:val="none" w:sz="0" w:space="0" w:color="auto"/>
        <w:bottom w:val="none" w:sz="0" w:space="0" w:color="auto"/>
        <w:right w:val="none" w:sz="0" w:space="0" w:color="auto"/>
      </w:divBdr>
    </w:div>
    <w:div w:id="574977516">
      <w:marLeft w:val="640"/>
      <w:marRight w:val="0"/>
      <w:marTop w:val="0"/>
      <w:marBottom w:val="0"/>
      <w:divBdr>
        <w:top w:val="none" w:sz="0" w:space="0" w:color="auto"/>
        <w:left w:val="none" w:sz="0" w:space="0" w:color="auto"/>
        <w:bottom w:val="none" w:sz="0" w:space="0" w:color="auto"/>
        <w:right w:val="none" w:sz="0" w:space="0" w:color="auto"/>
      </w:divBdr>
    </w:div>
    <w:div w:id="575286334">
      <w:marLeft w:val="640"/>
      <w:marRight w:val="0"/>
      <w:marTop w:val="0"/>
      <w:marBottom w:val="0"/>
      <w:divBdr>
        <w:top w:val="none" w:sz="0" w:space="0" w:color="auto"/>
        <w:left w:val="none" w:sz="0" w:space="0" w:color="auto"/>
        <w:bottom w:val="none" w:sz="0" w:space="0" w:color="auto"/>
        <w:right w:val="none" w:sz="0" w:space="0" w:color="auto"/>
      </w:divBdr>
    </w:div>
    <w:div w:id="575936336">
      <w:marLeft w:val="640"/>
      <w:marRight w:val="0"/>
      <w:marTop w:val="0"/>
      <w:marBottom w:val="0"/>
      <w:divBdr>
        <w:top w:val="none" w:sz="0" w:space="0" w:color="auto"/>
        <w:left w:val="none" w:sz="0" w:space="0" w:color="auto"/>
        <w:bottom w:val="none" w:sz="0" w:space="0" w:color="auto"/>
        <w:right w:val="none" w:sz="0" w:space="0" w:color="auto"/>
      </w:divBdr>
    </w:div>
    <w:div w:id="576672272">
      <w:marLeft w:val="640"/>
      <w:marRight w:val="0"/>
      <w:marTop w:val="0"/>
      <w:marBottom w:val="0"/>
      <w:divBdr>
        <w:top w:val="none" w:sz="0" w:space="0" w:color="auto"/>
        <w:left w:val="none" w:sz="0" w:space="0" w:color="auto"/>
        <w:bottom w:val="none" w:sz="0" w:space="0" w:color="auto"/>
        <w:right w:val="none" w:sz="0" w:space="0" w:color="auto"/>
      </w:divBdr>
    </w:div>
    <w:div w:id="576981896">
      <w:marLeft w:val="640"/>
      <w:marRight w:val="0"/>
      <w:marTop w:val="0"/>
      <w:marBottom w:val="0"/>
      <w:divBdr>
        <w:top w:val="none" w:sz="0" w:space="0" w:color="auto"/>
        <w:left w:val="none" w:sz="0" w:space="0" w:color="auto"/>
        <w:bottom w:val="none" w:sz="0" w:space="0" w:color="auto"/>
        <w:right w:val="none" w:sz="0" w:space="0" w:color="auto"/>
      </w:divBdr>
    </w:div>
    <w:div w:id="577062907">
      <w:marLeft w:val="640"/>
      <w:marRight w:val="0"/>
      <w:marTop w:val="0"/>
      <w:marBottom w:val="0"/>
      <w:divBdr>
        <w:top w:val="none" w:sz="0" w:space="0" w:color="auto"/>
        <w:left w:val="none" w:sz="0" w:space="0" w:color="auto"/>
        <w:bottom w:val="none" w:sz="0" w:space="0" w:color="auto"/>
        <w:right w:val="none" w:sz="0" w:space="0" w:color="auto"/>
      </w:divBdr>
    </w:div>
    <w:div w:id="577175615">
      <w:marLeft w:val="640"/>
      <w:marRight w:val="0"/>
      <w:marTop w:val="0"/>
      <w:marBottom w:val="0"/>
      <w:divBdr>
        <w:top w:val="none" w:sz="0" w:space="0" w:color="auto"/>
        <w:left w:val="none" w:sz="0" w:space="0" w:color="auto"/>
        <w:bottom w:val="none" w:sz="0" w:space="0" w:color="auto"/>
        <w:right w:val="none" w:sz="0" w:space="0" w:color="auto"/>
      </w:divBdr>
    </w:div>
    <w:div w:id="577440065">
      <w:marLeft w:val="640"/>
      <w:marRight w:val="0"/>
      <w:marTop w:val="0"/>
      <w:marBottom w:val="0"/>
      <w:divBdr>
        <w:top w:val="none" w:sz="0" w:space="0" w:color="auto"/>
        <w:left w:val="none" w:sz="0" w:space="0" w:color="auto"/>
        <w:bottom w:val="none" w:sz="0" w:space="0" w:color="auto"/>
        <w:right w:val="none" w:sz="0" w:space="0" w:color="auto"/>
      </w:divBdr>
    </w:div>
    <w:div w:id="580218300">
      <w:marLeft w:val="640"/>
      <w:marRight w:val="0"/>
      <w:marTop w:val="0"/>
      <w:marBottom w:val="0"/>
      <w:divBdr>
        <w:top w:val="none" w:sz="0" w:space="0" w:color="auto"/>
        <w:left w:val="none" w:sz="0" w:space="0" w:color="auto"/>
        <w:bottom w:val="none" w:sz="0" w:space="0" w:color="auto"/>
        <w:right w:val="none" w:sz="0" w:space="0" w:color="auto"/>
      </w:divBdr>
    </w:div>
    <w:div w:id="580677427">
      <w:marLeft w:val="640"/>
      <w:marRight w:val="0"/>
      <w:marTop w:val="0"/>
      <w:marBottom w:val="0"/>
      <w:divBdr>
        <w:top w:val="none" w:sz="0" w:space="0" w:color="auto"/>
        <w:left w:val="none" w:sz="0" w:space="0" w:color="auto"/>
        <w:bottom w:val="none" w:sz="0" w:space="0" w:color="auto"/>
        <w:right w:val="none" w:sz="0" w:space="0" w:color="auto"/>
      </w:divBdr>
    </w:div>
    <w:div w:id="580943064">
      <w:marLeft w:val="640"/>
      <w:marRight w:val="0"/>
      <w:marTop w:val="0"/>
      <w:marBottom w:val="0"/>
      <w:divBdr>
        <w:top w:val="none" w:sz="0" w:space="0" w:color="auto"/>
        <w:left w:val="none" w:sz="0" w:space="0" w:color="auto"/>
        <w:bottom w:val="none" w:sz="0" w:space="0" w:color="auto"/>
        <w:right w:val="none" w:sz="0" w:space="0" w:color="auto"/>
      </w:divBdr>
    </w:div>
    <w:div w:id="582183279">
      <w:marLeft w:val="640"/>
      <w:marRight w:val="0"/>
      <w:marTop w:val="0"/>
      <w:marBottom w:val="0"/>
      <w:divBdr>
        <w:top w:val="none" w:sz="0" w:space="0" w:color="auto"/>
        <w:left w:val="none" w:sz="0" w:space="0" w:color="auto"/>
        <w:bottom w:val="none" w:sz="0" w:space="0" w:color="auto"/>
        <w:right w:val="none" w:sz="0" w:space="0" w:color="auto"/>
      </w:divBdr>
    </w:div>
    <w:div w:id="582375747">
      <w:marLeft w:val="640"/>
      <w:marRight w:val="0"/>
      <w:marTop w:val="0"/>
      <w:marBottom w:val="0"/>
      <w:divBdr>
        <w:top w:val="none" w:sz="0" w:space="0" w:color="auto"/>
        <w:left w:val="none" w:sz="0" w:space="0" w:color="auto"/>
        <w:bottom w:val="none" w:sz="0" w:space="0" w:color="auto"/>
        <w:right w:val="none" w:sz="0" w:space="0" w:color="auto"/>
      </w:divBdr>
    </w:div>
    <w:div w:id="583415470">
      <w:marLeft w:val="640"/>
      <w:marRight w:val="0"/>
      <w:marTop w:val="0"/>
      <w:marBottom w:val="0"/>
      <w:divBdr>
        <w:top w:val="none" w:sz="0" w:space="0" w:color="auto"/>
        <w:left w:val="none" w:sz="0" w:space="0" w:color="auto"/>
        <w:bottom w:val="none" w:sz="0" w:space="0" w:color="auto"/>
        <w:right w:val="none" w:sz="0" w:space="0" w:color="auto"/>
      </w:divBdr>
    </w:div>
    <w:div w:id="584536567">
      <w:marLeft w:val="640"/>
      <w:marRight w:val="0"/>
      <w:marTop w:val="0"/>
      <w:marBottom w:val="0"/>
      <w:divBdr>
        <w:top w:val="none" w:sz="0" w:space="0" w:color="auto"/>
        <w:left w:val="none" w:sz="0" w:space="0" w:color="auto"/>
        <w:bottom w:val="none" w:sz="0" w:space="0" w:color="auto"/>
        <w:right w:val="none" w:sz="0" w:space="0" w:color="auto"/>
      </w:divBdr>
    </w:div>
    <w:div w:id="585382926">
      <w:marLeft w:val="640"/>
      <w:marRight w:val="0"/>
      <w:marTop w:val="0"/>
      <w:marBottom w:val="0"/>
      <w:divBdr>
        <w:top w:val="none" w:sz="0" w:space="0" w:color="auto"/>
        <w:left w:val="none" w:sz="0" w:space="0" w:color="auto"/>
        <w:bottom w:val="none" w:sz="0" w:space="0" w:color="auto"/>
        <w:right w:val="none" w:sz="0" w:space="0" w:color="auto"/>
      </w:divBdr>
    </w:div>
    <w:div w:id="585654517">
      <w:marLeft w:val="640"/>
      <w:marRight w:val="0"/>
      <w:marTop w:val="0"/>
      <w:marBottom w:val="0"/>
      <w:divBdr>
        <w:top w:val="none" w:sz="0" w:space="0" w:color="auto"/>
        <w:left w:val="none" w:sz="0" w:space="0" w:color="auto"/>
        <w:bottom w:val="none" w:sz="0" w:space="0" w:color="auto"/>
        <w:right w:val="none" w:sz="0" w:space="0" w:color="auto"/>
      </w:divBdr>
    </w:div>
    <w:div w:id="585892071">
      <w:marLeft w:val="640"/>
      <w:marRight w:val="0"/>
      <w:marTop w:val="0"/>
      <w:marBottom w:val="0"/>
      <w:divBdr>
        <w:top w:val="none" w:sz="0" w:space="0" w:color="auto"/>
        <w:left w:val="none" w:sz="0" w:space="0" w:color="auto"/>
        <w:bottom w:val="none" w:sz="0" w:space="0" w:color="auto"/>
        <w:right w:val="none" w:sz="0" w:space="0" w:color="auto"/>
      </w:divBdr>
    </w:div>
    <w:div w:id="589048001">
      <w:marLeft w:val="640"/>
      <w:marRight w:val="0"/>
      <w:marTop w:val="0"/>
      <w:marBottom w:val="0"/>
      <w:divBdr>
        <w:top w:val="none" w:sz="0" w:space="0" w:color="auto"/>
        <w:left w:val="none" w:sz="0" w:space="0" w:color="auto"/>
        <w:bottom w:val="none" w:sz="0" w:space="0" w:color="auto"/>
        <w:right w:val="none" w:sz="0" w:space="0" w:color="auto"/>
      </w:divBdr>
    </w:div>
    <w:div w:id="589238738">
      <w:marLeft w:val="640"/>
      <w:marRight w:val="0"/>
      <w:marTop w:val="0"/>
      <w:marBottom w:val="0"/>
      <w:divBdr>
        <w:top w:val="none" w:sz="0" w:space="0" w:color="auto"/>
        <w:left w:val="none" w:sz="0" w:space="0" w:color="auto"/>
        <w:bottom w:val="none" w:sz="0" w:space="0" w:color="auto"/>
        <w:right w:val="none" w:sz="0" w:space="0" w:color="auto"/>
      </w:divBdr>
    </w:div>
    <w:div w:id="589430963">
      <w:marLeft w:val="640"/>
      <w:marRight w:val="0"/>
      <w:marTop w:val="0"/>
      <w:marBottom w:val="0"/>
      <w:divBdr>
        <w:top w:val="none" w:sz="0" w:space="0" w:color="auto"/>
        <w:left w:val="none" w:sz="0" w:space="0" w:color="auto"/>
        <w:bottom w:val="none" w:sz="0" w:space="0" w:color="auto"/>
        <w:right w:val="none" w:sz="0" w:space="0" w:color="auto"/>
      </w:divBdr>
    </w:div>
    <w:div w:id="589891864">
      <w:marLeft w:val="640"/>
      <w:marRight w:val="0"/>
      <w:marTop w:val="0"/>
      <w:marBottom w:val="0"/>
      <w:divBdr>
        <w:top w:val="none" w:sz="0" w:space="0" w:color="auto"/>
        <w:left w:val="none" w:sz="0" w:space="0" w:color="auto"/>
        <w:bottom w:val="none" w:sz="0" w:space="0" w:color="auto"/>
        <w:right w:val="none" w:sz="0" w:space="0" w:color="auto"/>
      </w:divBdr>
    </w:div>
    <w:div w:id="589898894">
      <w:marLeft w:val="640"/>
      <w:marRight w:val="0"/>
      <w:marTop w:val="0"/>
      <w:marBottom w:val="0"/>
      <w:divBdr>
        <w:top w:val="none" w:sz="0" w:space="0" w:color="auto"/>
        <w:left w:val="none" w:sz="0" w:space="0" w:color="auto"/>
        <w:bottom w:val="none" w:sz="0" w:space="0" w:color="auto"/>
        <w:right w:val="none" w:sz="0" w:space="0" w:color="auto"/>
      </w:divBdr>
    </w:div>
    <w:div w:id="589971813">
      <w:marLeft w:val="640"/>
      <w:marRight w:val="0"/>
      <w:marTop w:val="0"/>
      <w:marBottom w:val="0"/>
      <w:divBdr>
        <w:top w:val="none" w:sz="0" w:space="0" w:color="auto"/>
        <w:left w:val="none" w:sz="0" w:space="0" w:color="auto"/>
        <w:bottom w:val="none" w:sz="0" w:space="0" w:color="auto"/>
        <w:right w:val="none" w:sz="0" w:space="0" w:color="auto"/>
      </w:divBdr>
    </w:div>
    <w:div w:id="591007671">
      <w:marLeft w:val="640"/>
      <w:marRight w:val="0"/>
      <w:marTop w:val="0"/>
      <w:marBottom w:val="0"/>
      <w:divBdr>
        <w:top w:val="none" w:sz="0" w:space="0" w:color="auto"/>
        <w:left w:val="none" w:sz="0" w:space="0" w:color="auto"/>
        <w:bottom w:val="none" w:sz="0" w:space="0" w:color="auto"/>
        <w:right w:val="none" w:sz="0" w:space="0" w:color="auto"/>
      </w:divBdr>
    </w:div>
    <w:div w:id="591167170">
      <w:marLeft w:val="640"/>
      <w:marRight w:val="0"/>
      <w:marTop w:val="0"/>
      <w:marBottom w:val="0"/>
      <w:divBdr>
        <w:top w:val="none" w:sz="0" w:space="0" w:color="auto"/>
        <w:left w:val="none" w:sz="0" w:space="0" w:color="auto"/>
        <w:bottom w:val="none" w:sz="0" w:space="0" w:color="auto"/>
        <w:right w:val="none" w:sz="0" w:space="0" w:color="auto"/>
      </w:divBdr>
    </w:div>
    <w:div w:id="592515630">
      <w:marLeft w:val="640"/>
      <w:marRight w:val="0"/>
      <w:marTop w:val="0"/>
      <w:marBottom w:val="0"/>
      <w:divBdr>
        <w:top w:val="none" w:sz="0" w:space="0" w:color="auto"/>
        <w:left w:val="none" w:sz="0" w:space="0" w:color="auto"/>
        <w:bottom w:val="none" w:sz="0" w:space="0" w:color="auto"/>
        <w:right w:val="none" w:sz="0" w:space="0" w:color="auto"/>
      </w:divBdr>
    </w:div>
    <w:div w:id="592593393">
      <w:marLeft w:val="640"/>
      <w:marRight w:val="0"/>
      <w:marTop w:val="0"/>
      <w:marBottom w:val="0"/>
      <w:divBdr>
        <w:top w:val="none" w:sz="0" w:space="0" w:color="auto"/>
        <w:left w:val="none" w:sz="0" w:space="0" w:color="auto"/>
        <w:bottom w:val="none" w:sz="0" w:space="0" w:color="auto"/>
        <w:right w:val="none" w:sz="0" w:space="0" w:color="auto"/>
      </w:divBdr>
    </w:div>
    <w:div w:id="592860415">
      <w:marLeft w:val="640"/>
      <w:marRight w:val="0"/>
      <w:marTop w:val="0"/>
      <w:marBottom w:val="0"/>
      <w:divBdr>
        <w:top w:val="none" w:sz="0" w:space="0" w:color="auto"/>
        <w:left w:val="none" w:sz="0" w:space="0" w:color="auto"/>
        <w:bottom w:val="none" w:sz="0" w:space="0" w:color="auto"/>
        <w:right w:val="none" w:sz="0" w:space="0" w:color="auto"/>
      </w:divBdr>
    </w:div>
    <w:div w:id="593788659">
      <w:marLeft w:val="640"/>
      <w:marRight w:val="0"/>
      <w:marTop w:val="0"/>
      <w:marBottom w:val="0"/>
      <w:divBdr>
        <w:top w:val="none" w:sz="0" w:space="0" w:color="auto"/>
        <w:left w:val="none" w:sz="0" w:space="0" w:color="auto"/>
        <w:bottom w:val="none" w:sz="0" w:space="0" w:color="auto"/>
        <w:right w:val="none" w:sz="0" w:space="0" w:color="auto"/>
      </w:divBdr>
    </w:div>
    <w:div w:id="593977831">
      <w:marLeft w:val="640"/>
      <w:marRight w:val="0"/>
      <w:marTop w:val="0"/>
      <w:marBottom w:val="0"/>
      <w:divBdr>
        <w:top w:val="none" w:sz="0" w:space="0" w:color="auto"/>
        <w:left w:val="none" w:sz="0" w:space="0" w:color="auto"/>
        <w:bottom w:val="none" w:sz="0" w:space="0" w:color="auto"/>
        <w:right w:val="none" w:sz="0" w:space="0" w:color="auto"/>
      </w:divBdr>
    </w:div>
    <w:div w:id="594090266">
      <w:marLeft w:val="640"/>
      <w:marRight w:val="0"/>
      <w:marTop w:val="0"/>
      <w:marBottom w:val="0"/>
      <w:divBdr>
        <w:top w:val="none" w:sz="0" w:space="0" w:color="auto"/>
        <w:left w:val="none" w:sz="0" w:space="0" w:color="auto"/>
        <w:bottom w:val="none" w:sz="0" w:space="0" w:color="auto"/>
        <w:right w:val="none" w:sz="0" w:space="0" w:color="auto"/>
      </w:divBdr>
    </w:div>
    <w:div w:id="594479540">
      <w:marLeft w:val="640"/>
      <w:marRight w:val="0"/>
      <w:marTop w:val="0"/>
      <w:marBottom w:val="0"/>
      <w:divBdr>
        <w:top w:val="none" w:sz="0" w:space="0" w:color="auto"/>
        <w:left w:val="none" w:sz="0" w:space="0" w:color="auto"/>
        <w:bottom w:val="none" w:sz="0" w:space="0" w:color="auto"/>
        <w:right w:val="none" w:sz="0" w:space="0" w:color="auto"/>
      </w:divBdr>
    </w:div>
    <w:div w:id="595214624">
      <w:marLeft w:val="640"/>
      <w:marRight w:val="0"/>
      <w:marTop w:val="0"/>
      <w:marBottom w:val="0"/>
      <w:divBdr>
        <w:top w:val="none" w:sz="0" w:space="0" w:color="auto"/>
        <w:left w:val="none" w:sz="0" w:space="0" w:color="auto"/>
        <w:bottom w:val="none" w:sz="0" w:space="0" w:color="auto"/>
        <w:right w:val="none" w:sz="0" w:space="0" w:color="auto"/>
      </w:divBdr>
    </w:div>
    <w:div w:id="595484963">
      <w:marLeft w:val="640"/>
      <w:marRight w:val="0"/>
      <w:marTop w:val="0"/>
      <w:marBottom w:val="0"/>
      <w:divBdr>
        <w:top w:val="none" w:sz="0" w:space="0" w:color="auto"/>
        <w:left w:val="none" w:sz="0" w:space="0" w:color="auto"/>
        <w:bottom w:val="none" w:sz="0" w:space="0" w:color="auto"/>
        <w:right w:val="none" w:sz="0" w:space="0" w:color="auto"/>
      </w:divBdr>
    </w:div>
    <w:div w:id="595791736">
      <w:marLeft w:val="640"/>
      <w:marRight w:val="0"/>
      <w:marTop w:val="0"/>
      <w:marBottom w:val="0"/>
      <w:divBdr>
        <w:top w:val="none" w:sz="0" w:space="0" w:color="auto"/>
        <w:left w:val="none" w:sz="0" w:space="0" w:color="auto"/>
        <w:bottom w:val="none" w:sz="0" w:space="0" w:color="auto"/>
        <w:right w:val="none" w:sz="0" w:space="0" w:color="auto"/>
      </w:divBdr>
    </w:div>
    <w:div w:id="595866013">
      <w:marLeft w:val="640"/>
      <w:marRight w:val="0"/>
      <w:marTop w:val="0"/>
      <w:marBottom w:val="0"/>
      <w:divBdr>
        <w:top w:val="none" w:sz="0" w:space="0" w:color="auto"/>
        <w:left w:val="none" w:sz="0" w:space="0" w:color="auto"/>
        <w:bottom w:val="none" w:sz="0" w:space="0" w:color="auto"/>
        <w:right w:val="none" w:sz="0" w:space="0" w:color="auto"/>
      </w:divBdr>
    </w:div>
    <w:div w:id="596057275">
      <w:marLeft w:val="640"/>
      <w:marRight w:val="0"/>
      <w:marTop w:val="0"/>
      <w:marBottom w:val="0"/>
      <w:divBdr>
        <w:top w:val="none" w:sz="0" w:space="0" w:color="auto"/>
        <w:left w:val="none" w:sz="0" w:space="0" w:color="auto"/>
        <w:bottom w:val="none" w:sz="0" w:space="0" w:color="auto"/>
        <w:right w:val="none" w:sz="0" w:space="0" w:color="auto"/>
      </w:divBdr>
    </w:div>
    <w:div w:id="597327345">
      <w:marLeft w:val="640"/>
      <w:marRight w:val="0"/>
      <w:marTop w:val="0"/>
      <w:marBottom w:val="0"/>
      <w:divBdr>
        <w:top w:val="none" w:sz="0" w:space="0" w:color="auto"/>
        <w:left w:val="none" w:sz="0" w:space="0" w:color="auto"/>
        <w:bottom w:val="none" w:sz="0" w:space="0" w:color="auto"/>
        <w:right w:val="none" w:sz="0" w:space="0" w:color="auto"/>
      </w:divBdr>
    </w:div>
    <w:div w:id="597524444">
      <w:marLeft w:val="640"/>
      <w:marRight w:val="0"/>
      <w:marTop w:val="0"/>
      <w:marBottom w:val="0"/>
      <w:divBdr>
        <w:top w:val="none" w:sz="0" w:space="0" w:color="auto"/>
        <w:left w:val="none" w:sz="0" w:space="0" w:color="auto"/>
        <w:bottom w:val="none" w:sz="0" w:space="0" w:color="auto"/>
        <w:right w:val="none" w:sz="0" w:space="0" w:color="auto"/>
      </w:divBdr>
    </w:div>
    <w:div w:id="599919571">
      <w:marLeft w:val="640"/>
      <w:marRight w:val="0"/>
      <w:marTop w:val="0"/>
      <w:marBottom w:val="0"/>
      <w:divBdr>
        <w:top w:val="none" w:sz="0" w:space="0" w:color="auto"/>
        <w:left w:val="none" w:sz="0" w:space="0" w:color="auto"/>
        <w:bottom w:val="none" w:sz="0" w:space="0" w:color="auto"/>
        <w:right w:val="none" w:sz="0" w:space="0" w:color="auto"/>
      </w:divBdr>
    </w:div>
    <w:div w:id="601038350">
      <w:marLeft w:val="640"/>
      <w:marRight w:val="0"/>
      <w:marTop w:val="0"/>
      <w:marBottom w:val="0"/>
      <w:divBdr>
        <w:top w:val="none" w:sz="0" w:space="0" w:color="auto"/>
        <w:left w:val="none" w:sz="0" w:space="0" w:color="auto"/>
        <w:bottom w:val="none" w:sz="0" w:space="0" w:color="auto"/>
        <w:right w:val="none" w:sz="0" w:space="0" w:color="auto"/>
      </w:divBdr>
    </w:div>
    <w:div w:id="601302557">
      <w:marLeft w:val="640"/>
      <w:marRight w:val="0"/>
      <w:marTop w:val="0"/>
      <w:marBottom w:val="0"/>
      <w:divBdr>
        <w:top w:val="none" w:sz="0" w:space="0" w:color="auto"/>
        <w:left w:val="none" w:sz="0" w:space="0" w:color="auto"/>
        <w:bottom w:val="none" w:sz="0" w:space="0" w:color="auto"/>
        <w:right w:val="none" w:sz="0" w:space="0" w:color="auto"/>
      </w:divBdr>
    </w:div>
    <w:div w:id="601307968">
      <w:marLeft w:val="640"/>
      <w:marRight w:val="0"/>
      <w:marTop w:val="0"/>
      <w:marBottom w:val="0"/>
      <w:divBdr>
        <w:top w:val="none" w:sz="0" w:space="0" w:color="auto"/>
        <w:left w:val="none" w:sz="0" w:space="0" w:color="auto"/>
        <w:bottom w:val="none" w:sz="0" w:space="0" w:color="auto"/>
        <w:right w:val="none" w:sz="0" w:space="0" w:color="auto"/>
      </w:divBdr>
    </w:div>
    <w:div w:id="602030037">
      <w:marLeft w:val="640"/>
      <w:marRight w:val="0"/>
      <w:marTop w:val="0"/>
      <w:marBottom w:val="0"/>
      <w:divBdr>
        <w:top w:val="none" w:sz="0" w:space="0" w:color="auto"/>
        <w:left w:val="none" w:sz="0" w:space="0" w:color="auto"/>
        <w:bottom w:val="none" w:sz="0" w:space="0" w:color="auto"/>
        <w:right w:val="none" w:sz="0" w:space="0" w:color="auto"/>
      </w:divBdr>
    </w:div>
    <w:div w:id="602686975">
      <w:marLeft w:val="640"/>
      <w:marRight w:val="0"/>
      <w:marTop w:val="0"/>
      <w:marBottom w:val="0"/>
      <w:divBdr>
        <w:top w:val="none" w:sz="0" w:space="0" w:color="auto"/>
        <w:left w:val="none" w:sz="0" w:space="0" w:color="auto"/>
        <w:bottom w:val="none" w:sz="0" w:space="0" w:color="auto"/>
        <w:right w:val="none" w:sz="0" w:space="0" w:color="auto"/>
      </w:divBdr>
    </w:div>
    <w:div w:id="603613274">
      <w:marLeft w:val="640"/>
      <w:marRight w:val="0"/>
      <w:marTop w:val="0"/>
      <w:marBottom w:val="0"/>
      <w:divBdr>
        <w:top w:val="none" w:sz="0" w:space="0" w:color="auto"/>
        <w:left w:val="none" w:sz="0" w:space="0" w:color="auto"/>
        <w:bottom w:val="none" w:sz="0" w:space="0" w:color="auto"/>
        <w:right w:val="none" w:sz="0" w:space="0" w:color="auto"/>
      </w:divBdr>
    </w:div>
    <w:div w:id="604533884">
      <w:marLeft w:val="640"/>
      <w:marRight w:val="0"/>
      <w:marTop w:val="0"/>
      <w:marBottom w:val="0"/>
      <w:divBdr>
        <w:top w:val="none" w:sz="0" w:space="0" w:color="auto"/>
        <w:left w:val="none" w:sz="0" w:space="0" w:color="auto"/>
        <w:bottom w:val="none" w:sz="0" w:space="0" w:color="auto"/>
        <w:right w:val="none" w:sz="0" w:space="0" w:color="auto"/>
      </w:divBdr>
    </w:div>
    <w:div w:id="604968446">
      <w:marLeft w:val="640"/>
      <w:marRight w:val="0"/>
      <w:marTop w:val="0"/>
      <w:marBottom w:val="0"/>
      <w:divBdr>
        <w:top w:val="none" w:sz="0" w:space="0" w:color="auto"/>
        <w:left w:val="none" w:sz="0" w:space="0" w:color="auto"/>
        <w:bottom w:val="none" w:sz="0" w:space="0" w:color="auto"/>
        <w:right w:val="none" w:sz="0" w:space="0" w:color="auto"/>
      </w:divBdr>
    </w:div>
    <w:div w:id="605314380">
      <w:marLeft w:val="640"/>
      <w:marRight w:val="0"/>
      <w:marTop w:val="0"/>
      <w:marBottom w:val="0"/>
      <w:divBdr>
        <w:top w:val="none" w:sz="0" w:space="0" w:color="auto"/>
        <w:left w:val="none" w:sz="0" w:space="0" w:color="auto"/>
        <w:bottom w:val="none" w:sz="0" w:space="0" w:color="auto"/>
        <w:right w:val="none" w:sz="0" w:space="0" w:color="auto"/>
      </w:divBdr>
    </w:div>
    <w:div w:id="605770817">
      <w:marLeft w:val="640"/>
      <w:marRight w:val="0"/>
      <w:marTop w:val="0"/>
      <w:marBottom w:val="0"/>
      <w:divBdr>
        <w:top w:val="none" w:sz="0" w:space="0" w:color="auto"/>
        <w:left w:val="none" w:sz="0" w:space="0" w:color="auto"/>
        <w:bottom w:val="none" w:sz="0" w:space="0" w:color="auto"/>
        <w:right w:val="none" w:sz="0" w:space="0" w:color="auto"/>
      </w:divBdr>
    </w:div>
    <w:div w:id="608121307">
      <w:marLeft w:val="640"/>
      <w:marRight w:val="0"/>
      <w:marTop w:val="0"/>
      <w:marBottom w:val="0"/>
      <w:divBdr>
        <w:top w:val="none" w:sz="0" w:space="0" w:color="auto"/>
        <w:left w:val="none" w:sz="0" w:space="0" w:color="auto"/>
        <w:bottom w:val="none" w:sz="0" w:space="0" w:color="auto"/>
        <w:right w:val="none" w:sz="0" w:space="0" w:color="auto"/>
      </w:divBdr>
    </w:div>
    <w:div w:id="608246494">
      <w:marLeft w:val="640"/>
      <w:marRight w:val="0"/>
      <w:marTop w:val="0"/>
      <w:marBottom w:val="0"/>
      <w:divBdr>
        <w:top w:val="none" w:sz="0" w:space="0" w:color="auto"/>
        <w:left w:val="none" w:sz="0" w:space="0" w:color="auto"/>
        <w:bottom w:val="none" w:sz="0" w:space="0" w:color="auto"/>
        <w:right w:val="none" w:sz="0" w:space="0" w:color="auto"/>
      </w:divBdr>
    </w:div>
    <w:div w:id="608436988">
      <w:marLeft w:val="640"/>
      <w:marRight w:val="0"/>
      <w:marTop w:val="0"/>
      <w:marBottom w:val="0"/>
      <w:divBdr>
        <w:top w:val="none" w:sz="0" w:space="0" w:color="auto"/>
        <w:left w:val="none" w:sz="0" w:space="0" w:color="auto"/>
        <w:bottom w:val="none" w:sz="0" w:space="0" w:color="auto"/>
        <w:right w:val="none" w:sz="0" w:space="0" w:color="auto"/>
      </w:divBdr>
    </w:div>
    <w:div w:id="608590912">
      <w:marLeft w:val="640"/>
      <w:marRight w:val="0"/>
      <w:marTop w:val="0"/>
      <w:marBottom w:val="0"/>
      <w:divBdr>
        <w:top w:val="none" w:sz="0" w:space="0" w:color="auto"/>
        <w:left w:val="none" w:sz="0" w:space="0" w:color="auto"/>
        <w:bottom w:val="none" w:sz="0" w:space="0" w:color="auto"/>
        <w:right w:val="none" w:sz="0" w:space="0" w:color="auto"/>
      </w:divBdr>
    </w:div>
    <w:div w:id="609093741">
      <w:marLeft w:val="640"/>
      <w:marRight w:val="0"/>
      <w:marTop w:val="0"/>
      <w:marBottom w:val="0"/>
      <w:divBdr>
        <w:top w:val="none" w:sz="0" w:space="0" w:color="auto"/>
        <w:left w:val="none" w:sz="0" w:space="0" w:color="auto"/>
        <w:bottom w:val="none" w:sz="0" w:space="0" w:color="auto"/>
        <w:right w:val="none" w:sz="0" w:space="0" w:color="auto"/>
      </w:divBdr>
    </w:div>
    <w:div w:id="609318611">
      <w:marLeft w:val="640"/>
      <w:marRight w:val="0"/>
      <w:marTop w:val="0"/>
      <w:marBottom w:val="0"/>
      <w:divBdr>
        <w:top w:val="none" w:sz="0" w:space="0" w:color="auto"/>
        <w:left w:val="none" w:sz="0" w:space="0" w:color="auto"/>
        <w:bottom w:val="none" w:sz="0" w:space="0" w:color="auto"/>
        <w:right w:val="none" w:sz="0" w:space="0" w:color="auto"/>
      </w:divBdr>
    </w:div>
    <w:div w:id="609437853">
      <w:marLeft w:val="640"/>
      <w:marRight w:val="0"/>
      <w:marTop w:val="0"/>
      <w:marBottom w:val="0"/>
      <w:divBdr>
        <w:top w:val="none" w:sz="0" w:space="0" w:color="auto"/>
        <w:left w:val="none" w:sz="0" w:space="0" w:color="auto"/>
        <w:bottom w:val="none" w:sz="0" w:space="0" w:color="auto"/>
        <w:right w:val="none" w:sz="0" w:space="0" w:color="auto"/>
      </w:divBdr>
    </w:div>
    <w:div w:id="609557775">
      <w:marLeft w:val="640"/>
      <w:marRight w:val="0"/>
      <w:marTop w:val="0"/>
      <w:marBottom w:val="0"/>
      <w:divBdr>
        <w:top w:val="none" w:sz="0" w:space="0" w:color="auto"/>
        <w:left w:val="none" w:sz="0" w:space="0" w:color="auto"/>
        <w:bottom w:val="none" w:sz="0" w:space="0" w:color="auto"/>
        <w:right w:val="none" w:sz="0" w:space="0" w:color="auto"/>
      </w:divBdr>
    </w:div>
    <w:div w:id="611134377">
      <w:marLeft w:val="640"/>
      <w:marRight w:val="0"/>
      <w:marTop w:val="0"/>
      <w:marBottom w:val="0"/>
      <w:divBdr>
        <w:top w:val="none" w:sz="0" w:space="0" w:color="auto"/>
        <w:left w:val="none" w:sz="0" w:space="0" w:color="auto"/>
        <w:bottom w:val="none" w:sz="0" w:space="0" w:color="auto"/>
        <w:right w:val="none" w:sz="0" w:space="0" w:color="auto"/>
      </w:divBdr>
    </w:div>
    <w:div w:id="611283359">
      <w:marLeft w:val="640"/>
      <w:marRight w:val="0"/>
      <w:marTop w:val="0"/>
      <w:marBottom w:val="0"/>
      <w:divBdr>
        <w:top w:val="none" w:sz="0" w:space="0" w:color="auto"/>
        <w:left w:val="none" w:sz="0" w:space="0" w:color="auto"/>
        <w:bottom w:val="none" w:sz="0" w:space="0" w:color="auto"/>
        <w:right w:val="none" w:sz="0" w:space="0" w:color="auto"/>
      </w:divBdr>
    </w:div>
    <w:div w:id="611939559">
      <w:marLeft w:val="640"/>
      <w:marRight w:val="0"/>
      <w:marTop w:val="0"/>
      <w:marBottom w:val="0"/>
      <w:divBdr>
        <w:top w:val="none" w:sz="0" w:space="0" w:color="auto"/>
        <w:left w:val="none" w:sz="0" w:space="0" w:color="auto"/>
        <w:bottom w:val="none" w:sz="0" w:space="0" w:color="auto"/>
        <w:right w:val="none" w:sz="0" w:space="0" w:color="auto"/>
      </w:divBdr>
    </w:div>
    <w:div w:id="613168368">
      <w:marLeft w:val="640"/>
      <w:marRight w:val="0"/>
      <w:marTop w:val="0"/>
      <w:marBottom w:val="0"/>
      <w:divBdr>
        <w:top w:val="none" w:sz="0" w:space="0" w:color="auto"/>
        <w:left w:val="none" w:sz="0" w:space="0" w:color="auto"/>
        <w:bottom w:val="none" w:sz="0" w:space="0" w:color="auto"/>
        <w:right w:val="none" w:sz="0" w:space="0" w:color="auto"/>
      </w:divBdr>
    </w:div>
    <w:div w:id="614095097">
      <w:marLeft w:val="640"/>
      <w:marRight w:val="0"/>
      <w:marTop w:val="0"/>
      <w:marBottom w:val="0"/>
      <w:divBdr>
        <w:top w:val="none" w:sz="0" w:space="0" w:color="auto"/>
        <w:left w:val="none" w:sz="0" w:space="0" w:color="auto"/>
        <w:bottom w:val="none" w:sz="0" w:space="0" w:color="auto"/>
        <w:right w:val="none" w:sz="0" w:space="0" w:color="auto"/>
      </w:divBdr>
    </w:div>
    <w:div w:id="614289854">
      <w:marLeft w:val="640"/>
      <w:marRight w:val="0"/>
      <w:marTop w:val="0"/>
      <w:marBottom w:val="0"/>
      <w:divBdr>
        <w:top w:val="none" w:sz="0" w:space="0" w:color="auto"/>
        <w:left w:val="none" w:sz="0" w:space="0" w:color="auto"/>
        <w:bottom w:val="none" w:sz="0" w:space="0" w:color="auto"/>
        <w:right w:val="none" w:sz="0" w:space="0" w:color="auto"/>
      </w:divBdr>
    </w:div>
    <w:div w:id="614754245">
      <w:marLeft w:val="640"/>
      <w:marRight w:val="0"/>
      <w:marTop w:val="0"/>
      <w:marBottom w:val="0"/>
      <w:divBdr>
        <w:top w:val="none" w:sz="0" w:space="0" w:color="auto"/>
        <w:left w:val="none" w:sz="0" w:space="0" w:color="auto"/>
        <w:bottom w:val="none" w:sz="0" w:space="0" w:color="auto"/>
        <w:right w:val="none" w:sz="0" w:space="0" w:color="auto"/>
      </w:divBdr>
    </w:div>
    <w:div w:id="615020225">
      <w:marLeft w:val="640"/>
      <w:marRight w:val="0"/>
      <w:marTop w:val="0"/>
      <w:marBottom w:val="0"/>
      <w:divBdr>
        <w:top w:val="none" w:sz="0" w:space="0" w:color="auto"/>
        <w:left w:val="none" w:sz="0" w:space="0" w:color="auto"/>
        <w:bottom w:val="none" w:sz="0" w:space="0" w:color="auto"/>
        <w:right w:val="none" w:sz="0" w:space="0" w:color="auto"/>
      </w:divBdr>
    </w:div>
    <w:div w:id="615675019">
      <w:marLeft w:val="640"/>
      <w:marRight w:val="0"/>
      <w:marTop w:val="0"/>
      <w:marBottom w:val="0"/>
      <w:divBdr>
        <w:top w:val="none" w:sz="0" w:space="0" w:color="auto"/>
        <w:left w:val="none" w:sz="0" w:space="0" w:color="auto"/>
        <w:bottom w:val="none" w:sz="0" w:space="0" w:color="auto"/>
        <w:right w:val="none" w:sz="0" w:space="0" w:color="auto"/>
      </w:divBdr>
    </w:div>
    <w:div w:id="616255095">
      <w:marLeft w:val="640"/>
      <w:marRight w:val="0"/>
      <w:marTop w:val="0"/>
      <w:marBottom w:val="0"/>
      <w:divBdr>
        <w:top w:val="none" w:sz="0" w:space="0" w:color="auto"/>
        <w:left w:val="none" w:sz="0" w:space="0" w:color="auto"/>
        <w:bottom w:val="none" w:sz="0" w:space="0" w:color="auto"/>
        <w:right w:val="none" w:sz="0" w:space="0" w:color="auto"/>
      </w:divBdr>
    </w:div>
    <w:div w:id="616523496">
      <w:marLeft w:val="640"/>
      <w:marRight w:val="0"/>
      <w:marTop w:val="0"/>
      <w:marBottom w:val="0"/>
      <w:divBdr>
        <w:top w:val="none" w:sz="0" w:space="0" w:color="auto"/>
        <w:left w:val="none" w:sz="0" w:space="0" w:color="auto"/>
        <w:bottom w:val="none" w:sz="0" w:space="0" w:color="auto"/>
        <w:right w:val="none" w:sz="0" w:space="0" w:color="auto"/>
      </w:divBdr>
    </w:div>
    <w:div w:id="616564508">
      <w:marLeft w:val="640"/>
      <w:marRight w:val="0"/>
      <w:marTop w:val="0"/>
      <w:marBottom w:val="0"/>
      <w:divBdr>
        <w:top w:val="none" w:sz="0" w:space="0" w:color="auto"/>
        <w:left w:val="none" w:sz="0" w:space="0" w:color="auto"/>
        <w:bottom w:val="none" w:sz="0" w:space="0" w:color="auto"/>
        <w:right w:val="none" w:sz="0" w:space="0" w:color="auto"/>
      </w:divBdr>
    </w:div>
    <w:div w:id="616762439">
      <w:marLeft w:val="640"/>
      <w:marRight w:val="0"/>
      <w:marTop w:val="0"/>
      <w:marBottom w:val="0"/>
      <w:divBdr>
        <w:top w:val="none" w:sz="0" w:space="0" w:color="auto"/>
        <w:left w:val="none" w:sz="0" w:space="0" w:color="auto"/>
        <w:bottom w:val="none" w:sz="0" w:space="0" w:color="auto"/>
        <w:right w:val="none" w:sz="0" w:space="0" w:color="auto"/>
      </w:divBdr>
    </w:div>
    <w:div w:id="617302959">
      <w:marLeft w:val="640"/>
      <w:marRight w:val="0"/>
      <w:marTop w:val="0"/>
      <w:marBottom w:val="0"/>
      <w:divBdr>
        <w:top w:val="none" w:sz="0" w:space="0" w:color="auto"/>
        <w:left w:val="none" w:sz="0" w:space="0" w:color="auto"/>
        <w:bottom w:val="none" w:sz="0" w:space="0" w:color="auto"/>
        <w:right w:val="none" w:sz="0" w:space="0" w:color="auto"/>
      </w:divBdr>
    </w:div>
    <w:div w:id="617684008">
      <w:marLeft w:val="640"/>
      <w:marRight w:val="0"/>
      <w:marTop w:val="0"/>
      <w:marBottom w:val="0"/>
      <w:divBdr>
        <w:top w:val="none" w:sz="0" w:space="0" w:color="auto"/>
        <w:left w:val="none" w:sz="0" w:space="0" w:color="auto"/>
        <w:bottom w:val="none" w:sz="0" w:space="0" w:color="auto"/>
        <w:right w:val="none" w:sz="0" w:space="0" w:color="auto"/>
      </w:divBdr>
    </w:div>
    <w:div w:id="617686978">
      <w:marLeft w:val="640"/>
      <w:marRight w:val="0"/>
      <w:marTop w:val="0"/>
      <w:marBottom w:val="0"/>
      <w:divBdr>
        <w:top w:val="none" w:sz="0" w:space="0" w:color="auto"/>
        <w:left w:val="none" w:sz="0" w:space="0" w:color="auto"/>
        <w:bottom w:val="none" w:sz="0" w:space="0" w:color="auto"/>
        <w:right w:val="none" w:sz="0" w:space="0" w:color="auto"/>
      </w:divBdr>
    </w:div>
    <w:div w:id="617837664">
      <w:marLeft w:val="640"/>
      <w:marRight w:val="0"/>
      <w:marTop w:val="0"/>
      <w:marBottom w:val="0"/>
      <w:divBdr>
        <w:top w:val="none" w:sz="0" w:space="0" w:color="auto"/>
        <w:left w:val="none" w:sz="0" w:space="0" w:color="auto"/>
        <w:bottom w:val="none" w:sz="0" w:space="0" w:color="auto"/>
        <w:right w:val="none" w:sz="0" w:space="0" w:color="auto"/>
      </w:divBdr>
    </w:div>
    <w:div w:id="619386715">
      <w:marLeft w:val="640"/>
      <w:marRight w:val="0"/>
      <w:marTop w:val="0"/>
      <w:marBottom w:val="0"/>
      <w:divBdr>
        <w:top w:val="none" w:sz="0" w:space="0" w:color="auto"/>
        <w:left w:val="none" w:sz="0" w:space="0" w:color="auto"/>
        <w:bottom w:val="none" w:sz="0" w:space="0" w:color="auto"/>
        <w:right w:val="none" w:sz="0" w:space="0" w:color="auto"/>
      </w:divBdr>
    </w:div>
    <w:div w:id="619535605">
      <w:marLeft w:val="640"/>
      <w:marRight w:val="0"/>
      <w:marTop w:val="0"/>
      <w:marBottom w:val="0"/>
      <w:divBdr>
        <w:top w:val="none" w:sz="0" w:space="0" w:color="auto"/>
        <w:left w:val="none" w:sz="0" w:space="0" w:color="auto"/>
        <w:bottom w:val="none" w:sz="0" w:space="0" w:color="auto"/>
        <w:right w:val="none" w:sz="0" w:space="0" w:color="auto"/>
      </w:divBdr>
    </w:div>
    <w:div w:id="619992895">
      <w:marLeft w:val="640"/>
      <w:marRight w:val="0"/>
      <w:marTop w:val="0"/>
      <w:marBottom w:val="0"/>
      <w:divBdr>
        <w:top w:val="none" w:sz="0" w:space="0" w:color="auto"/>
        <w:left w:val="none" w:sz="0" w:space="0" w:color="auto"/>
        <w:bottom w:val="none" w:sz="0" w:space="0" w:color="auto"/>
        <w:right w:val="none" w:sz="0" w:space="0" w:color="auto"/>
      </w:divBdr>
    </w:div>
    <w:div w:id="621232048">
      <w:marLeft w:val="640"/>
      <w:marRight w:val="0"/>
      <w:marTop w:val="0"/>
      <w:marBottom w:val="0"/>
      <w:divBdr>
        <w:top w:val="none" w:sz="0" w:space="0" w:color="auto"/>
        <w:left w:val="none" w:sz="0" w:space="0" w:color="auto"/>
        <w:bottom w:val="none" w:sz="0" w:space="0" w:color="auto"/>
        <w:right w:val="none" w:sz="0" w:space="0" w:color="auto"/>
      </w:divBdr>
    </w:div>
    <w:div w:id="621885846">
      <w:marLeft w:val="640"/>
      <w:marRight w:val="0"/>
      <w:marTop w:val="0"/>
      <w:marBottom w:val="0"/>
      <w:divBdr>
        <w:top w:val="none" w:sz="0" w:space="0" w:color="auto"/>
        <w:left w:val="none" w:sz="0" w:space="0" w:color="auto"/>
        <w:bottom w:val="none" w:sz="0" w:space="0" w:color="auto"/>
        <w:right w:val="none" w:sz="0" w:space="0" w:color="auto"/>
      </w:divBdr>
    </w:div>
    <w:div w:id="622030920">
      <w:marLeft w:val="640"/>
      <w:marRight w:val="0"/>
      <w:marTop w:val="0"/>
      <w:marBottom w:val="0"/>
      <w:divBdr>
        <w:top w:val="none" w:sz="0" w:space="0" w:color="auto"/>
        <w:left w:val="none" w:sz="0" w:space="0" w:color="auto"/>
        <w:bottom w:val="none" w:sz="0" w:space="0" w:color="auto"/>
        <w:right w:val="none" w:sz="0" w:space="0" w:color="auto"/>
      </w:divBdr>
    </w:div>
    <w:div w:id="622154388">
      <w:marLeft w:val="640"/>
      <w:marRight w:val="0"/>
      <w:marTop w:val="0"/>
      <w:marBottom w:val="0"/>
      <w:divBdr>
        <w:top w:val="none" w:sz="0" w:space="0" w:color="auto"/>
        <w:left w:val="none" w:sz="0" w:space="0" w:color="auto"/>
        <w:bottom w:val="none" w:sz="0" w:space="0" w:color="auto"/>
        <w:right w:val="none" w:sz="0" w:space="0" w:color="auto"/>
      </w:divBdr>
    </w:div>
    <w:div w:id="622350009">
      <w:marLeft w:val="640"/>
      <w:marRight w:val="0"/>
      <w:marTop w:val="0"/>
      <w:marBottom w:val="0"/>
      <w:divBdr>
        <w:top w:val="none" w:sz="0" w:space="0" w:color="auto"/>
        <w:left w:val="none" w:sz="0" w:space="0" w:color="auto"/>
        <w:bottom w:val="none" w:sz="0" w:space="0" w:color="auto"/>
        <w:right w:val="none" w:sz="0" w:space="0" w:color="auto"/>
      </w:divBdr>
    </w:div>
    <w:div w:id="622688391">
      <w:marLeft w:val="640"/>
      <w:marRight w:val="0"/>
      <w:marTop w:val="0"/>
      <w:marBottom w:val="0"/>
      <w:divBdr>
        <w:top w:val="none" w:sz="0" w:space="0" w:color="auto"/>
        <w:left w:val="none" w:sz="0" w:space="0" w:color="auto"/>
        <w:bottom w:val="none" w:sz="0" w:space="0" w:color="auto"/>
        <w:right w:val="none" w:sz="0" w:space="0" w:color="auto"/>
      </w:divBdr>
    </w:div>
    <w:div w:id="623772705">
      <w:marLeft w:val="640"/>
      <w:marRight w:val="0"/>
      <w:marTop w:val="0"/>
      <w:marBottom w:val="0"/>
      <w:divBdr>
        <w:top w:val="none" w:sz="0" w:space="0" w:color="auto"/>
        <w:left w:val="none" w:sz="0" w:space="0" w:color="auto"/>
        <w:bottom w:val="none" w:sz="0" w:space="0" w:color="auto"/>
        <w:right w:val="none" w:sz="0" w:space="0" w:color="auto"/>
      </w:divBdr>
    </w:div>
    <w:div w:id="624459484">
      <w:marLeft w:val="640"/>
      <w:marRight w:val="0"/>
      <w:marTop w:val="0"/>
      <w:marBottom w:val="0"/>
      <w:divBdr>
        <w:top w:val="none" w:sz="0" w:space="0" w:color="auto"/>
        <w:left w:val="none" w:sz="0" w:space="0" w:color="auto"/>
        <w:bottom w:val="none" w:sz="0" w:space="0" w:color="auto"/>
        <w:right w:val="none" w:sz="0" w:space="0" w:color="auto"/>
      </w:divBdr>
    </w:div>
    <w:div w:id="624701591">
      <w:marLeft w:val="480"/>
      <w:marRight w:val="0"/>
      <w:marTop w:val="0"/>
      <w:marBottom w:val="0"/>
      <w:divBdr>
        <w:top w:val="none" w:sz="0" w:space="0" w:color="auto"/>
        <w:left w:val="none" w:sz="0" w:space="0" w:color="auto"/>
        <w:bottom w:val="none" w:sz="0" w:space="0" w:color="auto"/>
        <w:right w:val="none" w:sz="0" w:space="0" w:color="auto"/>
      </w:divBdr>
    </w:div>
    <w:div w:id="626354481">
      <w:marLeft w:val="640"/>
      <w:marRight w:val="0"/>
      <w:marTop w:val="0"/>
      <w:marBottom w:val="0"/>
      <w:divBdr>
        <w:top w:val="none" w:sz="0" w:space="0" w:color="auto"/>
        <w:left w:val="none" w:sz="0" w:space="0" w:color="auto"/>
        <w:bottom w:val="none" w:sz="0" w:space="0" w:color="auto"/>
        <w:right w:val="none" w:sz="0" w:space="0" w:color="auto"/>
      </w:divBdr>
    </w:div>
    <w:div w:id="627592614">
      <w:marLeft w:val="640"/>
      <w:marRight w:val="0"/>
      <w:marTop w:val="0"/>
      <w:marBottom w:val="0"/>
      <w:divBdr>
        <w:top w:val="none" w:sz="0" w:space="0" w:color="auto"/>
        <w:left w:val="none" w:sz="0" w:space="0" w:color="auto"/>
        <w:bottom w:val="none" w:sz="0" w:space="0" w:color="auto"/>
        <w:right w:val="none" w:sz="0" w:space="0" w:color="auto"/>
      </w:divBdr>
    </w:div>
    <w:div w:id="629095217">
      <w:marLeft w:val="640"/>
      <w:marRight w:val="0"/>
      <w:marTop w:val="0"/>
      <w:marBottom w:val="0"/>
      <w:divBdr>
        <w:top w:val="none" w:sz="0" w:space="0" w:color="auto"/>
        <w:left w:val="none" w:sz="0" w:space="0" w:color="auto"/>
        <w:bottom w:val="none" w:sz="0" w:space="0" w:color="auto"/>
        <w:right w:val="none" w:sz="0" w:space="0" w:color="auto"/>
      </w:divBdr>
    </w:div>
    <w:div w:id="629475339">
      <w:marLeft w:val="640"/>
      <w:marRight w:val="0"/>
      <w:marTop w:val="0"/>
      <w:marBottom w:val="0"/>
      <w:divBdr>
        <w:top w:val="none" w:sz="0" w:space="0" w:color="auto"/>
        <w:left w:val="none" w:sz="0" w:space="0" w:color="auto"/>
        <w:bottom w:val="none" w:sz="0" w:space="0" w:color="auto"/>
        <w:right w:val="none" w:sz="0" w:space="0" w:color="auto"/>
      </w:divBdr>
    </w:div>
    <w:div w:id="629824021">
      <w:marLeft w:val="640"/>
      <w:marRight w:val="0"/>
      <w:marTop w:val="0"/>
      <w:marBottom w:val="0"/>
      <w:divBdr>
        <w:top w:val="none" w:sz="0" w:space="0" w:color="auto"/>
        <w:left w:val="none" w:sz="0" w:space="0" w:color="auto"/>
        <w:bottom w:val="none" w:sz="0" w:space="0" w:color="auto"/>
        <w:right w:val="none" w:sz="0" w:space="0" w:color="auto"/>
      </w:divBdr>
    </w:div>
    <w:div w:id="630330559">
      <w:marLeft w:val="640"/>
      <w:marRight w:val="0"/>
      <w:marTop w:val="0"/>
      <w:marBottom w:val="0"/>
      <w:divBdr>
        <w:top w:val="none" w:sz="0" w:space="0" w:color="auto"/>
        <w:left w:val="none" w:sz="0" w:space="0" w:color="auto"/>
        <w:bottom w:val="none" w:sz="0" w:space="0" w:color="auto"/>
        <w:right w:val="none" w:sz="0" w:space="0" w:color="auto"/>
      </w:divBdr>
    </w:div>
    <w:div w:id="630865135">
      <w:marLeft w:val="640"/>
      <w:marRight w:val="0"/>
      <w:marTop w:val="0"/>
      <w:marBottom w:val="0"/>
      <w:divBdr>
        <w:top w:val="none" w:sz="0" w:space="0" w:color="auto"/>
        <w:left w:val="none" w:sz="0" w:space="0" w:color="auto"/>
        <w:bottom w:val="none" w:sz="0" w:space="0" w:color="auto"/>
        <w:right w:val="none" w:sz="0" w:space="0" w:color="auto"/>
      </w:divBdr>
    </w:div>
    <w:div w:id="631450071">
      <w:marLeft w:val="640"/>
      <w:marRight w:val="0"/>
      <w:marTop w:val="0"/>
      <w:marBottom w:val="0"/>
      <w:divBdr>
        <w:top w:val="none" w:sz="0" w:space="0" w:color="auto"/>
        <w:left w:val="none" w:sz="0" w:space="0" w:color="auto"/>
        <w:bottom w:val="none" w:sz="0" w:space="0" w:color="auto"/>
        <w:right w:val="none" w:sz="0" w:space="0" w:color="auto"/>
      </w:divBdr>
    </w:div>
    <w:div w:id="632639413">
      <w:marLeft w:val="640"/>
      <w:marRight w:val="0"/>
      <w:marTop w:val="0"/>
      <w:marBottom w:val="0"/>
      <w:divBdr>
        <w:top w:val="none" w:sz="0" w:space="0" w:color="auto"/>
        <w:left w:val="none" w:sz="0" w:space="0" w:color="auto"/>
        <w:bottom w:val="none" w:sz="0" w:space="0" w:color="auto"/>
        <w:right w:val="none" w:sz="0" w:space="0" w:color="auto"/>
      </w:divBdr>
    </w:div>
    <w:div w:id="633221943">
      <w:marLeft w:val="640"/>
      <w:marRight w:val="0"/>
      <w:marTop w:val="0"/>
      <w:marBottom w:val="0"/>
      <w:divBdr>
        <w:top w:val="none" w:sz="0" w:space="0" w:color="auto"/>
        <w:left w:val="none" w:sz="0" w:space="0" w:color="auto"/>
        <w:bottom w:val="none" w:sz="0" w:space="0" w:color="auto"/>
        <w:right w:val="none" w:sz="0" w:space="0" w:color="auto"/>
      </w:divBdr>
    </w:div>
    <w:div w:id="633801899">
      <w:marLeft w:val="640"/>
      <w:marRight w:val="0"/>
      <w:marTop w:val="0"/>
      <w:marBottom w:val="0"/>
      <w:divBdr>
        <w:top w:val="none" w:sz="0" w:space="0" w:color="auto"/>
        <w:left w:val="none" w:sz="0" w:space="0" w:color="auto"/>
        <w:bottom w:val="none" w:sz="0" w:space="0" w:color="auto"/>
        <w:right w:val="none" w:sz="0" w:space="0" w:color="auto"/>
      </w:divBdr>
    </w:div>
    <w:div w:id="634259253">
      <w:marLeft w:val="640"/>
      <w:marRight w:val="0"/>
      <w:marTop w:val="0"/>
      <w:marBottom w:val="0"/>
      <w:divBdr>
        <w:top w:val="none" w:sz="0" w:space="0" w:color="auto"/>
        <w:left w:val="none" w:sz="0" w:space="0" w:color="auto"/>
        <w:bottom w:val="none" w:sz="0" w:space="0" w:color="auto"/>
        <w:right w:val="none" w:sz="0" w:space="0" w:color="auto"/>
      </w:divBdr>
    </w:div>
    <w:div w:id="634332500">
      <w:marLeft w:val="640"/>
      <w:marRight w:val="0"/>
      <w:marTop w:val="0"/>
      <w:marBottom w:val="0"/>
      <w:divBdr>
        <w:top w:val="none" w:sz="0" w:space="0" w:color="auto"/>
        <w:left w:val="none" w:sz="0" w:space="0" w:color="auto"/>
        <w:bottom w:val="none" w:sz="0" w:space="0" w:color="auto"/>
        <w:right w:val="none" w:sz="0" w:space="0" w:color="auto"/>
      </w:divBdr>
    </w:div>
    <w:div w:id="635794146">
      <w:marLeft w:val="640"/>
      <w:marRight w:val="0"/>
      <w:marTop w:val="0"/>
      <w:marBottom w:val="0"/>
      <w:divBdr>
        <w:top w:val="none" w:sz="0" w:space="0" w:color="auto"/>
        <w:left w:val="none" w:sz="0" w:space="0" w:color="auto"/>
        <w:bottom w:val="none" w:sz="0" w:space="0" w:color="auto"/>
        <w:right w:val="none" w:sz="0" w:space="0" w:color="auto"/>
      </w:divBdr>
    </w:div>
    <w:div w:id="636572039">
      <w:marLeft w:val="640"/>
      <w:marRight w:val="0"/>
      <w:marTop w:val="0"/>
      <w:marBottom w:val="0"/>
      <w:divBdr>
        <w:top w:val="none" w:sz="0" w:space="0" w:color="auto"/>
        <w:left w:val="none" w:sz="0" w:space="0" w:color="auto"/>
        <w:bottom w:val="none" w:sz="0" w:space="0" w:color="auto"/>
        <w:right w:val="none" w:sz="0" w:space="0" w:color="auto"/>
      </w:divBdr>
    </w:div>
    <w:div w:id="636909055">
      <w:marLeft w:val="640"/>
      <w:marRight w:val="0"/>
      <w:marTop w:val="0"/>
      <w:marBottom w:val="0"/>
      <w:divBdr>
        <w:top w:val="none" w:sz="0" w:space="0" w:color="auto"/>
        <w:left w:val="none" w:sz="0" w:space="0" w:color="auto"/>
        <w:bottom w:val="none" w:sz="0" w:space="0" w:color="auto"/>
        <w:right w:val="none" w:sz="0" w:space="0" w:color="auto"/>
      </w:divBdr>
    </w:div>
    <w:div w:id="638461553">
      <w:marLeft w:val="640"/>
      <w:marRight w:val="0"/>
      <w:marTop w:val="0"/>
      <w:marBottom w:val="0"/>
      <w:divBdr>
        <w:top w:val="none" w:sz="0" w:space="0" w:color="auto"/>
        <w:left w:val="none" w:sz="0" w:space="0" w:color="auto"/>
        <w:bottom w:val="none" w:sz="0" w:space="0" w:color="auto"/>
        <w:right w:val="none" w:sz="0" w:space="0" w:color="auto"/>
      </w:divBdr>
    </w:div>
    <w:div w:id="639118646">
      <w:marLeft w:val="640"/>
      <w:marRight w:val="0"/>
      <w:marTop w:val="0"/>
      <w:marBottom w:val="0"/>
      <w:divBdr>
        <w:top w:val="none" w:sz="0" w:space="0" w:color="auto"/>
        <w:left w:val="none" w:sz="0" w:space="0" w:color="auto"/>
        <w:bottom w:val="none" w:sz="0" w:space="0" w:color="auto"/>
        <w:right w:val="none" w:sz="0" w:space="0" w:color="auto"/>
      </w:divBdr>
    </w:div>
    <w:div w:id="639532205">
      <w:marLeft w:val="640"/>
      <w:marRight w:val="0"/>
      <w:marTop w:val="0"/>
      <w:marBottom w:val="0"/>
      <w:divBdr>
        <w:top w:val="none" w:sz="0" w:space="0" w:color="auto"/>
        <w:left w:val="none" w:sz="0" w:space="0" w:color="auto"/>
        <w:bottom w:val="none" w:sz="0" w:space="0" w:color="auto"/>
        <w:right w:val="none" w:sz="0" w:space="0" w:color="auto"/>
      </w:divBdr>
    </w:div>
    <w:div w:id="639850884">
      <w:marLeft w:val="640"/>
      <w:marRight w:val="0"/>
      <w:marTop w:val="0"/>
      <w:marBottom w:val="0"/>
      <w:divBdr>
        <w:top w:val="none" w:sz="0" w:space="0" w:color="auto"/>
        <w:left w:val="none" w:sz="0" w:space="0" w:color="auto"/>
        <w:bottom w:val="none" w:sz="0" w:space="0" w:color="auto"/>
        <w:right w:val="none" w:sz="0" w:space="0" w:color="auto"/>
      </w:divBdr>
    </w:div>
    <w:div w:id="640303843">
      <w:marLeft w:val="640"/>
      <w:marRight w:val="0"/>
      <w:marTop w:val="0"/>
      <w:marBottom w:val="0"/>
      <w:divBdr>
        <w:top w:val="none" w:sz="0" w:space="0" w:color="auto"/>
        <w:left w:val="none" w:sz="0" w:space="0" w:color="auto"/>
        <w:bottom w:val="none" w:sz="0" w:space="0" w:color="auto"/>
        <w:right w:val="none" w:sz="0" w:space="0" w:color="auto"/>
      </w:divBdr>
    </w:div>
    <w:div w:id="640814863">
      <w:marLeft w:val="640"/>
      <w:marRight w:val="0"/>
      <w:marTop w:val="0"/>
      <w:marBottom w:val="0"/>
      <w:divBdr>
        <w:top w:val="none" w:sz="0" w:space="0" w:color="auto"/>
        <w:left w:val="none" w:sz="0" w:space="0" w:color="auto"/>
        <w:bottom w:val="none" w:sz="0" w:space="0" w:color="auto"/>
        <w:right w:val="none" w:sz="0" w:space="0" w:color="auto"/>
      </w:divBdr>
    </w:div>
    <w:div w:id="642933045">
      <w:marLeft w:val="640"/>
      <w:marRight w:val="0"/>
      <w:marTop w:val="0"/>
      <w:marBottom w:val="0"/>
      <w:divBdr>
        <w:top w:val="none" w:sz="0" w:space="0" w:color="auto"/>
        <w:left w:val="none" w:sz="0" w:space="0" w:color="auto"/>
        <w:bottom w:val="none" w:sz="0" w:space="0" w:color="auto"/>
        <w:right w:val="none" w:sz="0" w:space="0" w:color="auto"/>
      </w:divBdr>
    </w:div>
    <w:div w:id="643971811">
      <w:marLeft w:val="480"/>
      <w:marRight w:val="0"/>
      <w:marTop w:val="0"/>
      <w:marBottom w:val="0"/>
      <w:divBdr>
        <w:top w:val="none" w:sz="0" w:space="0" w:color="auto"/>
        <w:left w:val="none" w:sz="0" w:space="0" w:color="auto"/>
        <w:bottom w:val="none" w:sz="0" w:space="0" w:color="auto"/>
        <w:right w:val="none" w:sz="0" w:space="0" w:color="auto"/>
      </w:divBdr>
    </w:div>
    <w:div w:id="643974701">
      <w:marLeft w:val="640"/>
      <w:marRight w:val="0"/>
      <w:marTop w:val="0"/>
      <w:marBottom w:val="0"/>
      <w:divBdr>
        <w:top w:val="none" w:sz="0" w:space="0" w:color="auto"/>
        <w:left w:val="none" w:sz="0" w:space="0" w:color="auto"/>
        <w:bottom w:val="none" w:sz="0" w:space="0" w:color="auto"/>
        <w:right w:val="none" w:sz="0" w:space="0" w:color="auto"/>
      </w:divBdr>
    </w:div>
    <w:div w:id="644045472">
      <w:marLeft w:val="640"/>
      <w:marRight w:val="0"/>
      <w:marTop w:val="0"/>
      <w:marBottom w:val="0"/>
      <w:divBdr>
        <w:top w:val="none" w:sz="0" w:space="0" w:color="auto"/>
        <w:left w:val="none" w:sz="0" w:space="0" w:color="auto"/>
        <w:bottom w:val="none" w:sz="0" w:space="0" w:color="auto"/>
        <w:right w:val="none" w:sz="0" w:space="0" w:color="auto"/>
      </w:divBdr>
    </w:div>
    <w:div w:id="644623583">
      <w:marLeft w:val="640"/>
      <w:marRight w:val="0"/>
      <w:marTop w:val="0"/>
      <w:marBottom w:val="0"/>
      <w:divBdr>
        <w:top w:val="none" w:sz="0" w:space="0" w:color="auto"/>
        <w:left w:val="none" w:sz="0" w:space="0" w:color="auto"/>
        <w:bottom w:val="none" w:sz="0" w:space="0" w:color="auto"/>
        <w:right w:val="none" w:sz="0" w:space="0" w:color="auto"/>
      </w:divBdr>
    </w:div>
    <w:div w:id="644894581">
      <w:marLeft w:val="640"/>
      <w:marRight w:val="0"/>
      <w:marTop w:val="0"/>
      <w:marBottom w:val="0"/>
      <w:divBdr>
        <w:top w:val="none" w:sz="0" w:space="0" w:color="auto"/>
        <w:left w:val="none" w:sz="0" w:space="0" w:color="auto"/>
        <w:bottom w:val="none" w:sz="0" w:space="0" w:color="auto"/>
        <w:right w:val="none" w:sz="0" w:space="0" w:color="auto"/>
      </w:divBdr>
    </w:div>
    <w:div w:id="645089517">
      <w:marLeft w:val="640"/>
      <w:marRight w:val="0"/>
      <w:marTop w:val="0"/>
      <w:marBottom w:val="0"/>
      <w:divBdr>
        <w:top w:val="none" w:sz="0" w:space="0" w:color="auto"/>
        <w:left w:val="none" w:sz="0" w:space="0" w:color="auto"/>
        <w:bottom w:val="none" w:sz="0" w:space="0" w:color="auto"/>
        <w:right w:val="none" w:sz="0" w:space="0" w:color="auto"/>
      </w:divBdr>
    </w:div>
    <w:div w:id="646713198">
      <w:marLeft w:val="640"/>
      <w:marRight w:val="0"/>
      <w:marTop w:val="0"/>
      <w:marBottom w:val="0"/>
      <w:divBdr>
        <w:top w:val="none" w:sz="0" w:space="0" w:color="auto"/>
        <w:left w:val="none" w:sz="0" w:space="0" w:color="auto"/>
        <w:bottom w:val="none" w:sz="0" w:space="0" w:color="auto"/>
        <w:right w:val="none" w:sz="0" w:space="0" w:color="auto"/>
      </w:divBdr>
    </w:div>
    <w:div w:id="648293567">
      <w:marLeft w:val="640"/>
      <w:marRight w:val="0"/>
      <w:marTop w:val="0"/>
      <w:marBottom w:val="0"/>
      <w:divBdr>
        <w:top w:val="none" w:sz="0" w:space="0" w:color="auto"/>
        <w:left w:val="none" w:sz="0" w:space="0" w:color="auto"/>
        <w:bottom w:val="none" w:sz="0" w:space="0" w:color="auto"/>
        <w:right w:val="none" w:sz="0" w:space="0" w:color="auto"/>
      </w:divBdr>
    </w:div>
    <w:div w:id="649015928">
      <w:marLeft w:val="640"/>
      <w:marRight w:val="0"/>
      <w:marTop w:val="0"/>
      <w:marBottom w:val="0"/>
      <w:divBdr>
        <w:top w:val="none" w:sz="0" w:space="0" w:color="auto"/>
        <w:left w:val="none" w:sz="0" w:space="0" w:color="auto"/>
        <w:bottom w:val="none" w:sz="0" w:space="0" w:color="auto"/>
        <w:right w:val="none" w:sz="0" w:space="0" w:color="auto"/>
      </w:divBdr>
    </w:div>
    <w:div w:id="649527515">
      <w:marLeft w:val="640"/>
      <w:marRight w:val="0"/>
      <w:marTop w:val="0"/>
      <w:marBottom w:val="0"/>
      <w:divBdr>
        <w:top w:val="none" w:sz="0" w:space="0" w:color="auto"/>
        <w:left w:val="none" w:sz="0" w:space="0" w:color="auto"/>
        <w:bottom w:val="none" w:sz="0" w:space="0" w:color="auto"/>
        <w:right w:val="none" w:sz="0" w:space="0" w:color="auto"/>
      </w:divBdr>
    </w:div>
    <w:div w:id="650601401">
      <w:marLeft w:val="640"/>
      <w:marRight w:val="0"/>
      <w:marTop w:val="0"/>
      <w:marBottom w:val="0"/>
      <w:divBdr>
        <w:top w:val="none" w:sz="0" w:space="0" w:color="auto"/>
        <w:left w:val="none" w:sz="0" w:space="0" w:color="auto"/>
        <w:bottom w:val="none" w:sz="0" w:space="0" w:color="auto"/>
        <w:right w:val="none" w:sz="0" w:space="0" w:color="auto"/>
      </w:divBdr>
    </w:div>
    <w:div w:id="650601915">
      <w:marLeft w:val="640"/>
      <w:marRight w:val="0"/>
      <w:marTop w:val="0"/>
      <w:marBottom w:val="0"/>
      <w:divBdr>
        <w:top w:val="none" w:sz="0" w:space="0" w:color="auto"/>
        <w:left w:val="none" w:sz="0" w:space="0" w:color="auto"/>
        <w:bottom w:val="none" w:sz="0" w:space="0" w:color="auto"/>
        <w:right w:val="none" w:sz="0" w:space="0" w:color="auto"/>
      </w:divBdr>
    </w:div>
    <w:div w:id="651447672">
      <w:marLeft w:val="640"/>
      <w:marRight w:val="0"/>
      <w:marTop w:val="0"/>
      <w:marBottom w:val="0"/>
      <w:divBdr>
        <w:top w:val="none" w:sz="0" w:space="0" w:color="auto"/>
        <w:left w:val="none" w:sz="0" w:space="0" w:color="auto"/>
        <w:bottom w:val="none" w:sz="0" w:space="0" w:color="auto"/>
        <w:right w:val="none" w:sz="0" w:space="0" w:color="auto"/>
      </w:divBdr>
    </w:div>
    <w:div w:id="652025897">
      <w:marLeft w:val="640"/>
      <w:marRight w:val="0"/>
      <w:marTop w:val="0"/>
      <w:marBottom w:val="0"/>
      <w:divBdr>
        <w:top w:val="none" w:sz="0" w:space="0" w:color="auto"/>
        <w:left w:val="none" w:sz="0" w:space="0" w:color="auto"/>
        <w:bottom w:val="none" w:sz="0" w:space="0" w:color="auto"/>
        <w:right w:val="none" w:sz="0" w:space="0" w:color="auto"/>
      </w:divBdr>
    </w:div>
    <w:div w:id="652099534">
      <w:marLeft w:val="640"/>
      <w:marRight w:val="0"/>
      <w:marTop w:val="0"/>
      <w:marBottom w:val="0"/>
      <w:divBdr>
        <w:top w:val="none" w:sz="0" w:space="0" w:color="auto"/>
        <w:left w:val="none" w:sz="0" w:space="0" w:color="auto"/>
        <w:bottom w:val="none" w:sz="0" w:space="0" w:color="auto"/>
        <w:right w:val="none" w:sz="0" w:space="0" w:color="auto"/>
      </w:divBdr>
    </w:div>
    <w:div w:id="653873630">
      <w:marLeft w:val="640"/>
      <w:marRight w:val="0"/>
      <w:marTop w:val="0"/>
      <w:marBottom w:val="0"/>
      <w:divBdr>
        <w:top w:val="none" w:sz="0" w:space="0" w:color="auto"/>
        <w:left w:val="none" w:sz="0" w:space="0" w:color="auto"/>
        <w:bottom w:val="none" w:sz="0" w:space="0" w:color="auto"/>
        <w:right w:val="none" w:sz="0" w:space="0" w:color="auto"/>
      </w:divBdr>
    </w:div>
    <w:div w:id="655452682">
      <w:marLeft w:val="640"/>
      <w:marRight w:val="0"/>
      <w:marTop w:val="0"/>
      <w:marBottom w:val="0"/>
      <w:divBdr>
        <w:top w:val="none" w:sz="0" w:space="0" w:color="auto"/>
        <w:left w:val="none" w:sz="0" w:space="0" w:color="auto"/>
        <w:bottom w:val="none" w:sz="0" w:space="0" w:color="auto"/>
        <w:right w:val="none" w:sz="0" w:space="0" w:color="auto"/>
      </w:divBdr>
    </w:div>
    <w:div w:id="655766815">
      <w:marLeft w:val="640"/>
      <w:marRight w:val="0"/>
      <w:marTop w:val="0"/>
      <w:marBottom w:val="0"/>
      <w:divBdr>
        <w:top w:val="none" w:sz="0" w:space="0" w:color="auto"/>
        <w:left w:val="none" w:sz="0" w:space="0" w:color="auto"/>
        <w:bottom w:val="none" w:sz="0" w:space="0" w:color="auto"/>
        <w:right w:val="none" w:sz="0" w:space="0" w:color="auto"/>
      </w:divBdr>
    </w:div>
    <w:div w:id="656422849">
      <w:marLeft w:val="640"/>
      <w:marRight w:val="0"/>
      <w:marTop w:val="0"/>
      <w:marBottom w:val="0"/>
      <w:divBdr>
        <w:top w:val="none" w:sz="0" w:space="0" w:color="auto"/>
        <w:left w:val="none" w:sz="0" w:space="0" w:color="auto"/>
        <w:bottom w:val="none" w:sz="0" w:space="0" w:color="auto"/>
        <w:right w:val="none" w:sz="0" w:space="0" w:color="auto"/>
      </w:divBdr>
    </w:div>
    <w:div w:id="657808430">
      <w:marLeft w:val="640"/>
      <w:marRight w:val="0"/>
      <w:marTop w:val="0"/>
      <w:marBottom w:val="0"/>
      <w:divBdr>
        <w:top w:val="none" w:sz="0" w:space="0" w:color="auto"/>
        <w:left w:val="none" w:sz="0" w:space="0" w:color="auto"/>
        <w:bottom w:val="none" w:sz="0" w:space="0" w:color="auto"/>
        <w:right w:val="none" w:sz="0" w:space="0" w:color="auto"/>
      </w:divBdr>
    </w:div>
    <w:div w:id="660043483">
      <w:marLeft w:val="640"/>
      <w:marRight w:val="0"/>
      <w:marTop w:val="0"/>
      <w:marBottom w:val="0"/>
      <w:divBdr>
        <w:top w:val="none" w:sz="0" w:space="0" w:color="auto"/>
        <w:left w:val="none" w:sz="0" w:space="0" w:color="auto"/>
        <w:bottom w:val="none" w:sz="0" w:space="0" w:color="auto"/>
        <w:right w:val="none" w:sz="0" w:space="0" w:color="auto"/>
      </w:divBdr>
    </w:div>
    <w:div w:id="660080099">
      <w:marLeft w:val="640"/>
      <w:marRight w:val="0"/>
      <w:marTop w:val="0"/>
      <w:marBottom w:val="0"/>
      <w:divBdr>
        <w:top w:val="none" w:sz="0" w:space="0" w:color="auto"/>
        <w:left w:val="none" w:sz="0" w:space="0" w:color="auto"/>
        <w:bottom w:val="none" w:sz="0" w:space="0" w:color="auto"/>
        <w:right w:val="none" w:sz="0" w:space="0" w:color="auto"/>
      </w:divBdr>
    </w:div>
    <w:div w:id="660618822">
      <w:marLeft w:val="640"/>
      <w:marRight w:val="0"/>
      <w:marTop w:val="0"/>
      <w:marBottom w:val="0"/>
      <w:divBdr>
        <w:top w:val="none" w:sz="0" w:space="0" w:color="auto"/>
        <w:left w:val="none" w:sz="0" w:space="0" w:color="auto"/>
        <w:bottom w:val="none" w:sz="0" w:space="0" w:color="auto"/>
        <w:right w:val="none" w:sz="0" w:space="0" w:color="auto"/>
      </w:divBdr>
    </w:div>
    <w:div w:id="660815010">
      <w:marLeft w:val="640"/>
      <w:marRight w:val="0"/>
      <w:marTop w:val="0"/>
      <w:marBottom w:val="0"/>
      <w:divBdr>
        <w:top w:val="none" w:sz="0" w:space="0" w:color="auto"/>
        <w:left w:val="none" w:sz="0" w:space="0" w:color="auto"/>
        <w:bottom w:val="none" w:sz="0" w:space="0" w:color="auto"/>
        <w:right w:val="none" w:sz="0" w:space="0" w:color="auto"/>
      </w:divBdr>
    </w:div>
    <w:div w:id="661276009">
      <w:marLeft w:val="640"/>
      <w:marRight w:val="0"/>
      <w:marTop w:val="0"/>
      <w:marBottom w:val="0"/>
      <w:divBdr>
        <w:top w:val="none" w:sz="0" w:space="0" w:color="auto"/>
        <w:left w:val="none" w:sz="0" w:space="0" w:color="auto"/>
        <w:bottom w:val="none" w:sz="0" w:space="0" w:color="auto"/>
        <w:right w:val="none" w:sz="0" w:space="0" w:color="auto"/>
      </w:divBdr>
    </w:div>
    <w:div w:id="661541317">
      <w:marLeft w:val="640"/>
      <w:marRight w:val="0"/>
      <w:marTop w:val="0"/>
      <w:marBottom w:val="0"/>
      <w:divBdr>
        <w:top w:val="none" w:sz="0" w:space="0" w:color="auto"/>
        <w:left w:val="none" w:sz="0" w:space="0" w:color="auto"/>
        <w:bottom w:val="none" w:sz="0" w:space="0" w:color="auto"/>
        <w:right w:val="none" w:sz="0" w:space="0" w:color="auto"/>
      </w:divBdr>
    </w:div>
    <w:div w:id="661586806">
      <w:marLeft w:val="640"/>
      <w:marRight w:val="0"/>
      <w:marTop w:val="0"/>
      <w:marBottom w:val="0"/>
      <w:divBdr>
        <w:top w:val="none" w:sz="0" w:space="0" w:color="auto"/>
        <w:left w:val="none" w:sz="0" w:space="0" w:color="auto"/>
        <w:bottom w:val="none" w:sz="0" w:space="0" w:color="auto"/>
        <w:right w:val="none" w:sz="0" w:space="0" w:color="auto"/>
      </w:divBdr>
    </w:div>
    <w:div w:id="661589521">
      <w:marLeft w:val="640"/>
      <w:marRight w:val="0"/>
      <w:marTop w:val="0"/>
      <w:marBottom w:val="0"/>
      <w:divBdr>
        <w:top w:val="none" w:sz="0" w:space="0" w:color="auto"/>
        <w:left w:val="none" w:sz="0" w:space="0" w:color="auto"/>
        <w:bottom w:val="none" w:sz="0" w:space="0" w:color="auto"/>
        <w:right w:val="none" w:sz="0" w:space="0" w:color="auto"/>
      </w:divBdr>
    </w:div>
    <w:div w:id="661859726">
      <w:marLeft w:val="640"/>
      <w:marRight w:val="0"/>
      <w:marTop w:val="0"/>
      <w:marBottom w:val="0"/>
      <w:divBdr>
        <w:top w:val="none" w:sz="0" w:space="0" w:color="auto"/>
        <w:left w:val="none" w:sz="0" w:space="0" w:color="auto"/>
        <w:bottom w:val="none" w:sz="0" w:space="0" w:color="auto"/>
        <w:right w:val="none" w:sz="0" w:space="0" w:color="auto"/>
      </w:divBdr>
    </w:div>
    <w:div w:id="662272044">
      <w:marLeft w:val="640"/>
      <w:marRight w:val="0"/>
      <w:marTop w:val="0"/>
      <w:marBottom w:val="0"/>
      <w:divBdr>
        <w:top w:val="none" w:sz="0" w:space="0" w:color="auto"/>
        <w:left w:val="none" w:sz="0" w:space="0" w:color="auto"/>
        <w:bottom w:val="none" w:sz="0" w:space="0" w:color="auto"/>
        <w:right w:val="none" w:sz="0" w:space="0" w:color="auto"/>
      </w:divBdr>
    </w:div>
    <w:div w:id="663044652">
      <w:marLeft w:val="640"/>
      <w:marRight w:val="0"/>
      <w:marTop w:val="0"/>
      <w:marBottom w:val="0"/>
      <w:divBdr>
        <w:top w:val="none" w:sz="0" w:space="0" w:color="auto"/>
        <w:left w:val="none" w:sz="0" w:space="0" w:color="auto"/>
        <w:bottom w:val="none" w:sz="0" w:space="0" w:color="auto"/>
        <w:right w:val="none" w:sz="0" w:space="0" w:color="auto"/>
      </w:divBdr>
    </w:div>
    <w:div w:id="663047362">
      <w:marLeft w:val="640"/>
      <w:marRight w:val="0"/>
      <w:marTop w:val="0"/>
      <w:marBottom w:val="0"/>
      <w:divBdr>
        <w:top w:val="none" w:sz="0" w:space="0" w:color="auto"/>
        <w:left w:val="none" w:sz="0" w:space="0" w:color="auto"/>
        <w:bottom w:val="none" w:sz="0" w:space="0" w:color="auto"/>
        <w:right w:val="none" w:sz="0" w:space="0" w:color="auto"/>
      </w:divBdr>
    </w:div>
    <w:div w:id="663313692">
      <w:marLeft w:val="640"/>
      <w:marRight w:val="0"/>
      <w:marTop w:val="0"/>
      <w:marBottom w:val="0"/>
      <w:divBdr>
        <w:top w:val="none" w:sz="0" w:space="0" w:color="auto"/>
        <w:left w:val="none" w:sz="0" w:space="0" w:color="auto"/>
        <w:bottom w:val="none" w:sz="0" w:space="0" w:color="auto"/>
        <w:right w:val="none" w:sz="0" w:space="0" w:color="auto"/>
      </w:divBdr>
    </w:div>
    <w:div w:id="663899557">
      <w:marLeft w:val="640"/>
      <w:marRight w:val="0"/>
      <w:marTop w:val="0"/>
      <w:marBottom w:val="0"/>
      <w:divBdr>
        <w:top w:val="none" w:sz="0" w:space="0" w:color="auto"/>
        <w:left w:val="none" w:sz="0" w:space="0" w:color="auto"/>
        <w:bottom w:val="none" w:sz="0" w:space="0" w:color="auto"/>
        <w:right w:val="none" w:sz="0" w:space="0" w:color="auto"/>
      </w:divBdr>
    </w:div>
    <w:div w:id="664430546">
      <w:marLeft w:val="640"/>
      <w:marRight w:val="0"/>
      <w:marTop w:val="0"/>
      <w:marBottom w:val="0"/>
      <w:divBdr>
        <w:top w:val="none" w:sz="0" w:space="0" w:color="auto"/>
        <w:left w:val="none" w:sz="0" w:space="0" w:color="auto"/>
        <w:bottom w:val="none" w:sz="0" w:space="0" w:color="auto"/>
        <w:right w:val="none" w:sz="0" w:space="0" w:color="auto"/>
      </w:divBdr>
    </w:div>
    <w:div w:id="664623893">
      <w:marLeft w:val="640"/>
      <w:marRight w:val="0"/>
      <w:marTop w:val="0"/>
      <w:marBottom w:val="0"/>
      <w:divBdr>
        <w:top w:val="none" w:sz="0" w:space="0" w:color="auto"/>
        <w:left w:val="none" w:sz="0" w:space="0" w:color="auto"/>
        <w:bottom w:val="none" w:sz="0" w:space="0" w:color="auto"/>
        <w:right w:val="none" w:sz="0" w:space="0" w:color="auto"/>
      </w:divBdr>
    </w:div>
    <w:div w:id="665015669">
      <w:marLeft w:val="640"/>
      <w:marRight w:val="0"/>
      <w:marTop w:val="0"/>
      <w:marBottom w:val="0"/>
      <w:divBdr>
        <w:top w:val="none" w:sz="0" w:space="0" w:color="auto"/>
        <w:left w:val="none" w:sz="0" w:space="0" w:color="auto"/>
        <w:bottom w:val="none" w:sz="0" w:space="0" w:color="auto"/>
        <w:right w:val="none" w:sz="0" w:space="0" w:color="auto"/>
      </w:divBdr>
    </w:div>
    <w:div w:id="665479086">
      <w:marLeft w:val="640"/>
      <w:marRight w:val="0"/>
      <w:marTop w:val="0"/>
      <w:marBottom w:val="0"/>
      <w:divBdr>
        <w:top w:val="none" w:sz="0" w:space="0" w:color="auto"/>
        <w:left w:val="none" w:sz="0" w:space="0" w:color="auto"/>
        <w:bottom w:val="none" w:sz="0" w:space="0" w:color="auto"/>
        <w:right w:val="none" w:sz="0" w:space="0" w:color="auto"/>
      </w:divBdr>
    </w:div>
    <w:div w:id="665547569">
      <w:marLeft w:val="640"/>
      <w:marRight w:val="0"/>
      <w:marTop w:val="0"/>
      <w:marBottom w:val="0"/>
      <w:divBdr>
        <w:top w:val="none" w:sz="0" w:space="0" w:color="auto"/>
        <w:left w:val="none" w:sz="0" w:space="0" w:color="auto"/>
        <w:bottom w:val="none" w:sz="0" w:space="0" w:color="auto"/>
        <w:right w:val="none" w:sz="0" w:space="0" w:color="auto"/>
      </w:divBdr>
    </w:div>
    <w:div w:id="665979400">
      <w:marLeft w:val="640"/>
      <w:marRight w:val="0"/>
      <w:marTop w:val="0"/>
      <w:marBottom w:val="0"/>
      <w:divBdr>
        <w:top w:val="none" w:sz="0" w:space="0" w:color="auto"/>
        <w:left w:val="none" w:sz="0" w:space="0" w:color="auto"/>
        <w:bottom w:val="none" w:sz="0" w:space="0" w:color="auto"/>
        <w:right w:val="none" w:sz="0" w:space="0" w:color="auto"/>
      </w:divBdr>
    </w:div>
    <w:div w:id="668018627">
      <w:marLeft w:val="640"/>
      <w:marRight w:val="0"/>
      <w:marTop w:val="0"/>
      <w:marBottom w:val="0"/>
      <w:divBdr>
        <w:top w:val="none" w:sz="0" w:space="0" w:color="auto"/>
        <w:left w:val="none" w:sz="0" w:space="0" w:color="auto"/>
        <w:bottom w:val="none" w:sz="0" w:space="0" w:color="auto"/>
        <w:right w:val="none" w:sz="0" w:space="0" w:color="auto"/>
      </w:divBdr>
    </w:div>
    <w:div w:id="668024416">
      <w:marLeft w:val="640"/>
      <w:marRight w:val="0"/>
      <w:marTop w:val="0"/>
      <w:marBottom w:val="0"/>
      <w:divBdr>
        <w:top w:val="none" w:sz="0" w:space="0" w:color="auto"/>
        <w:left w:val="none" w:sz="0" w:space="0" w:color="auto"/>
        <w:bottom w:val="none" w:sz="0" w:space="0" w:color="auto"/>
        <w:right w:val="none" w:sz="0" w:space="0" w:color="auto"/>
      </w:divBdr>
    </w:div>
    <w:div w:id="668367715">
      <w:marLeft w:val="640"/>
      <w:marRight w:val="0"/>
      <w:marTop w:val="0"/>
      <w:marBottom w:val="0"/>
      <w:divBdr>
        <w:top w:val="none" w:sz="0" w:space="0" w:color="auto"/>
        <w:left w:val="none" w:sz="0" w:space="0" w:color="auto"/>
        <w:bottom w:val="none" w:sz="0" w:space="0" w:color="auto"/>
        <w:right w:val="none" w:sz="0" w:space="0" w:color="auto"/>
      </w:divBdr>
    </w:div>
    <w:div w:id="668677671">
      <w:marLeft w:val="640"/>
      <w:marRight w:val="0"/>
      <w:marTop w:val="0"/>
      <w:marBottom w:val="0"/>
      <w:divBdr>
        <w:top w:val="none" w:sz="0" w:space="0" w:color="auto"/>
        <w:left w:val="none" w:sz="0" w:space="0" w:color="auto"/>
        <w:bottom w:val="none" w:sz="0" w:space="0" w:color="auto"/>
        <w:right w:val="none" w:sz="0" w:space="0" w:color="auto"/>
      </w:divBdr>
    </w:div>
    <w:div w:id="668755149">
      <w:marLeft w:val="640"/>
      <w:marRight w:val="0"/>
      <w:marTop w:val="0"/>
      <w:marBottom w:val="0"/>
      <w:divBdr>
        <w:top w:val="none" w:sz="0" w:space="0" w:color="auto"/>
        <w:left w:val="none" w:sz="0" w:space="0" w:color="auto"/>
        <w:bottom w:val="none" w:sz="0" w:space="0" w:color="auto"/>
        <w:right w:val="none" w:sz="0" w:space="0" w:color="auto"/>
      </w:divBdr>
    </w:div>
    <w:div w:id="668797324">
      <w:marLeft w:val="640"/>
      <w:marRight w:val="0"/>
      <w:marTop w:val="0"/>
      <w:marBottom w:val="0"/>
      <w:divBdr>
        <w:top w:val="none" w:sz="0" w:space="0" w:color="auto"/>
        <w:left w:val="none" w:sz="0" w:space="0" w:color="auto"/>
        <w:bottom w:val="none" w:sz="0" w:space="0" w:color="auto"/>
        <w:right w:val="none" w:sz="0" w:space="0" w:color="auto"/>
      </w:divBdr>
    </w:div>
    <w:div w:id="668871531">
      <w:marLeft w:val="640"/>
      <w:marRight w:val="0"/>
      <w:marTop w:val="0"/>
      <w:marBottom w:val="0"/>
      <w:divBdr>
        <w:top w:val="none" w:sz="0" w:space="0" w:color="auto"/>
        <w:left w:val="none" w:sz="0" w:space="0" w:color="auto"/>
        <w:bottom w:val="none" w:sz="0" w:space="0" w:color="auto"/>
        <w:right w:val="none" w:sz="0" w:space="0" w:color="auto"/>
      </w:divBdr>
    </w:div>
    <w:div w:id="669866793">
      <w:marLeft w:val="640"/>
      <w:marRight w:val="0"/>
      <w:marTop w:val="0"/>
      <w:marBottom w:val="0"/>
      <w:divBdr>
        <w:top w:val="none" w:sz="0" w:space="0" w:color="auto"/>
        <w:left w:val="none" w:sz="0" w:space="0" w:color="auto"/>
        <w:bottom w:val="none" w:sz="0" w:space="0" w:color="auto"/>
        <w:right w:val="none" w:sz="0" w:space="0" w:color="auto"/>
      </w:divBdr>
    </w:div>
    <w:div w:id="670330009">
      <w:marLeft w:val="640"/>
      <w:marRight w:val="0"/>
      <w:marTop w:val="0"/>
      <w:marBottom w:val="0"/>
      <w:divBdr>
        <w:top w:val="none" w:sz="0" w:space="0" w:color="auto"/>
        <w:left w:val="none" w:sz="0" w:space="0" w:color="auto"/>
        <w:bottom w:val="none" w:sz="0" w:space="0" w:color="auto"/>
        <w:right w:val="none" w:sz="0" w:space="0" w:color="auto"/>
      </w:divBdr>
    </w:div>
    <w:div w:id="671644325">
      <w:marLeft w:val="640"/>
      <w:marRight w:val="0"/>
      <w:marTop w:val="0"/>
      <w:marBottom w:val="0"/>
      <w:divBdr>
        <w:top w:val="none" w:sz="0" w:space="0" w:color="auto"/>
        <w:left w:val="none" w:sz="0" w:space="0" w:color="auto"/>
        <w:bottom w:val="none" w:sz="0" w:space="0" w:color="auto"/>
        <w:right w:val="none" w:sz="0" w:space="0" w:color="auto"/>
      </w:divBdr>
    </w:div>
    <w:div w:id="671683726">
      <w:marLeft w:val="640"/>
      <w:marRight w:val="0"/>
      <w:marTop w:val="0"/>
      <w:marBottom w:val="0"/>
      <w:divBdr>
        <w:top w:val="none" w:sz="0" w:space="0" w:color="auto"/>
        <w:left w:val="none" w:sz="0" w:space="0" w:color="auto"/>
        <w:bottom w:val="none" w:sz="0" w:space="0" w:color="auto"/>
        <w:right w:val="none" w:sz="0" w:space="0" w:color="auto"/>
      </w:divBdr>
    </w:div>
    <w:div w:id="673193083">
      <w:marLeft w:val="640"/>
      <w:marRight w:val="0"/>
      <w:marTop w:val="0"/>
      <w:marBottom w:val="0"/>
      <w:divBdr>
        <w:top w:val="none" w:sz="0" w:space="0" w:color="auto"/>
        <w:left w:val="none" w:sz="0" w:space="0" w:color="auto"/>
        <w:bottom w:val="none" w:sz="0" w:space="0" w:color="auto"/>
        <w:right w:val="none" w:sz="0" w:space="0" w:color="auto"/>
      </w:divBdr>
    </w:div>
    <w:div w:id="673458970">
      <w:marLeft w:val="640"/>
      <w:marRight w:val="0"/>
      <w:marTop w:val="0"/>
      <w:marBottom w:val="0"/>
      <w:divBdr>
        <w:top w:val="none" w:sz="0" w:space="0" w:color="auto"/>
        <w:left w:val="none" w:sz="0" w:space="0" w:color="auto"/>
        <w:bottom w:val="none" w:sz="0" w:space="0" w:color="auto"/>
        <w:right w:val="none" w:sz="0" w:space="0" w:color="auto"/>
      </w:divBdr>
    </w:div>
    <w:div w:id="674646879">
      <w:marLeft w:val="640"/>
      <w:marRight w:val="0"/>
      <w:marTop w:val="0"/>
      <w:marBottom w:val="0"/>
      <w:divBdr>
        <w:top w:val="none" w:sz="0" w:space="0" w:color="auto"/>
        <w:left w:val="none" w:sz="0" w:space="0" w:color="auto"/>
        <w:bottom w:val="none" w:sz="0" w:space="0" w:color="auto"/>
        <w:right w:val="none" w:sz="0" w:space="0" w:color="auto"/>
      </w:divBdr>
    </w:div>
    <w:div w:id="675495914">
      <w:marLeft w:val="640"/>
      <w:marRight w:val="0"/>
      <w:marTop w:val="0"/>
      <w:marBottom w:val="0"/>
      <w:divBdr>
        <w:top w:val="none" w:sz="0" w:space="0" w:color="auto"/>
        <w:left w:val="none" w:sz="0" w:space="0" w:color="auto"/>
        <w:bottom w:val="none" w:sz="0" w:space="0" w:color="auto"/>
        <w:right w:val="none" w:sz="0" w:space="0" w:color="auto"/>
      </w:divBdr>
    </w:div>
    <w:div w:id="675613800">
      <w:marLeft w:val="640"/>
      <w:marRight w:val="0"/>
      <w:marTop w:val="0"/>
      <w:marBottom w:val="0"/>
      <w:divBdr>
        <w:top w:val="none" w:sz="0" w:space="0" w:color="auto"/>
        <w:left w:val="none" w:sz="0" w:space="0" w:color="auto"/>
        <w:bottom w:val="none" w:sz="0" w:space="0" w:color="auto"/>
        <w:right w:val="none" w:sz="0" w:space="0" w:color="auto"/>
      </w:divBdr>
    </w:div>
    <w:div w:id="675770923">
      <w:marLeft w:val="640"/>
      <w:marRight w:val="0"/>
      <w:marTop w:val="0"/>
      <w:marBottom w:val="0"/>
      <w:divBdr>
        <w:top w:val="none" w:sz="0" w:space="0" w:color="auto"/>
        <w:left w:val="none" w:sz="0" w:space="0" w:color="auto"/>
        <w:bottom w:val="none" w:sz="0" w:space="0" w:color="auto"/>
        <w:right w:val="none" w:sz="0" w:space="0" w:color="auto"/>
      </w:divBdr>
    </w:div>
    <w:div w:id="676925502">
      <w:marLeft w:val="640"/>
      <w:marRight w:val="0"/>
      <w:marTop w:val="0"/>
      <w:marBottom w:val="0"/>
      <w:divBdr>
        <w:top w:val="none" w:sz="0" w:space="0" w:color="auto"/>
        <w:left w:val="none" w:sz="0" w:space="0" w:color="auto"/>
        <w:bottom w:val="none" w:sz="0" w:space="0" w:color="auto"/>
        <w:right w:val="none" w:sz="0" w:space="0" w:color="auto"/>
      </w:divBdr>
    </w:div>
    <w:div w:id="677733636">
      <w:marLeft w:val="640"/>
      <w:marRight w:val="0"/>
      <w:marTop w:val="0"/>
      <w:marBottom w:val="0"/>
      <w:divBdr>
        <w:top w:val="none" w:sz="0" w:space="0" w:color="auto"/>
        <w:left w:val="none" w:sz="0" w:space="0" w:color="auto"/>
        <w:bottom w:val="none" w:sz="0" w:space="0" w:color="auto"/>
        <w:right w:val="none" w:sz="0" w:space="0" w:color="auto"/>
      </w:divBdr>
    </w:div>
    <w:div w:id="677774884">
      <w:marLeft w:val="640"/>
      <w:marRight w:val="0"/>
      <w:marTop w:val="0"/>
      <w:marBottom w:val="0"/>
      <w:divBdr>
        <w:top w:val="none" w:sz="0" w:space="0" w:color="auto"/>
        <w:left w:val="none" w:sz="0" w:space="0" w:color="auto"/>
        <w:bottom w:val="none" w:sz="0" w:space="0" w:color="auto"/>
        <w:right w:val="none" w:sz="0" w:space="0" w:color="auto"/>
      </w:divBdr>
    </w:div>
    <w:div w:id="677777493">
      <w:marLeft w:val="640"/>
      <w:marRight w:val="0"/>
      <w:marTop w:val="0"/>
      <w:marBottom w:val="0"/>
      <w:divBdr>
        <w:top w:val="none" w:sz="0" w:space="0" w:color="auto"/>
        <w:left w:val="none" w:sz="0" w:space="0" w:color="auto"/>
        <w:bottom w:val="none" w:sz="0" w:space="0" w:color="auto"/>
        <w:right w:val="none" w:sz="0" w:space="0" w:color="auto"/>
      </w:divBdr>
    </w:div>
    <w:div w:id="678580116">
      <w:marLeft w:val="640"/>
      <w:marRight w:val="0"/>
      <w:marTop w:val="0"/>
      <w:marBottom w:val="0"/>
      <w:divBdr>
        <w:top w:val="none" w:sz="0" w:space="0" w:color="auto"/>
        <w:left w:val="none" w:sz="0" w:space="0" w:color="auto"/>
        <w:bottom w:val="none" w:sz="0" w:space="0" w:color="auto"/>
        <w:right w:val="none" w:sz="0" w:space="0" w:color="auto"/>
      </w:divBdr>
    </w:div>
    <w:div w:id="680208656">
      <w:marLeft w:val="640"/>
      <w:marRight w:val="0"/>
      <w:marTop w:val="0"/>
      <w:marBottom w:val="0"/>
      <w:divBdr>
        <w:top w:val="none" w:sz="0" w:space="0" w:color="auto"/>
        <w:left w:val="none" w:sz="0" w:space="0" w:color="auto"/>
        <w:bottom w:val="none" w:sz="0" w:space="0" w:color="auto"/>
        <w:right w:val="none" w:sz="0" w:space="0" w:color="auto"/>
      </w:divBdr>
    </w:div>
    <w:div w:id="680401376">
      <w:marLeft w:val="640"/>
      <w:marRight w:val="0"/>
      <w:marTop w:val="0"/>
      <w:marBottom w:val="0"/>
      <w:divBdr>
        <w:top w:val="none" w:sz="0" w:space="0" w:color="auto"/>
        <w:left w:val="none" w:sz="0" w:space="0" w:color="auto"/>
        <w:bottom w:val="none" w:sz="0" w:space="0" w:color="auto"/>
        <w:right w:val="none" w:sz="0" w:space="0" w:color="auto"/>
      </w:divBdr>
    </w:div>
    <w:div w:id="680472885">
      <w:marLeft w:val="640"/>
      <w:marRight w:val="0"/>
      <w:marTop w:val="0"/>
      <w:marBottom w:val="0"/>
      <w:divBdr>
        <w:top w:val="none" w:sz="0" w:space="0" w:color="auto"/>
        <w:left w:val="none" w:sz="0" w:space="0" w:color="auto"/>
        <w:bottom w:val="none" w:sz="0" w:space="0" w:color="auto"/>
        <w:right w:val="none" w:sz="0" w:space="0" w:color="auto"/>
      </w:divBdr>
    </w:div>
    <w:div w:id="680788720">
      <w:marLeft w:val="640"/>
      <w:marRight w:val="0"/>
      <w:marTop w:val="0"/>
      <w:marBottom w:val="0"/>
      <w:divBdr>
        <w:top w:val="none" w:sz="0" w:space="0" w:color="auto"/>
        <w:left w:val="none" w:sz="0" w:space="0" w:color="auto"/>
        <w:bottom w:val="none" w:sz="0" w:space="0" w:color="auto"/>
        <w:right w:val="none" w:sz="0" w:space="0" w:color="auto"/>
      </w:divBdr>
    </w:div>
    <w:div w:id="681010722">
      <w:marLeft w:val="640"/>
      <w:marRight w:val="0"/>
      <w:marTop w:val="0"/>
      <w:marBottom w:val="0"/>
      <w:divBdr>
        <w:top w:val="none" w:sz="0" w:space="0" w:color="auto"/>
        <w:left w:val="none" w:sz="0" w:space="0" w:color="auto"/>
        <w:bottom w:val="none" w:sz="0" w:space="0" w:color="auto"/>
        <w:right w:val="none" w:sz="0" w:space="0" w:color="auto"/>
      </w:divBdr>
    </w:div>
    <w:div w:id="681472272">
      <w:marLeft w:val="640"/>
      <w:marRight w:val="0"/>
      <w:marTop w:val="0"/>
      <w:marBottom w:val="0"/>
      <w:divBdr>
        <w:top w:val="none" w:sz="0" w:space="0" w:color="auto"/>
        <w:left w:val="none" w:sz="0" w:space="0" w:color="auto"/>
        <w:bottom w:val="none" w:sz="0" w:space="0" w:color="auto"/>
        <w:right w:val="none" w:sz="0" w:space="0" w:color="auto"/>
      </w:divBdr>
    </w:div>
    <w:div w:id="681785078">
      <w:marLeft w:val="640"/>
      <w:marRight w:val="0"/>
      <w:marTop w:val="0"/>
      <w:marBottom w:val="0"/>
      <w:divBdr>
        <w:top w:val="none" w:sz="0" w:space="0" w:color="auto"/>
        <w:left w:val="none" w:sz="0" w:space="0" w:color="auto"/>
        <w:bottom w:val="none" w:sz="0" w:space="0" w:color="auto"/>
        <w:right w:val="none" w:sz="0" w:space="0" w:color="auto"/>
      </w:divBdr>
    </w:div>
    <w:div w:id="682435768">
      <w:marLeft w:val="640"/>
      <w:marRight w:val="0"/>
      <w:marTop w:val="0"/>
      <w:marBottom w:val="0"/>
      <w:divBdr>
        <w:top w:val="none" w:sz="0" w:space="0" w:color="auto"/>
        <w:left w:val="none" w:sz="0" w:space="0" w:color="auto"/>
        <w:bottom w:val="none" w:sz="0" w:space="0" w:color="auto"/>
        <w:right w:val="none" w:sz="0" w:space="0" w:color="auto"/>
      </w:divBdr>
    </w:div>
    <w:div w:id="683701533">
      <w:marLeft w:val="640"/>
      <w:marRight w:val="0"/>
      <w:marTop w:val="0"/>
      <w:marBottom w:val="0"/>
      <w:divBdr>
        <w:top w:val="none" w:sz="0" w:space="0" w:color="auto"/>
        <w:left w:val="none" w:sz="0" w:space="0" w:color="auto"/>
        <w:bottom w:val="none" w:sz="0" w:space="0" w:color="auto"/>
        <w:right w:val="none" w:sz="0" w:space="0" w:color="auto"/>
      </w:divBdr>
    </w:div>
    <w:div w:id="685130946">
      <w:marLeft w:val="640"/>
      <w:marRight w:val="0"/>
      <w:marTop w:val="0"/>
      <w:marBottom w:val="0"/>
      <w:divBdr>
        <w:top w:val="none" w:sz="0" w:space="0" w:color="auto"/>
        <w:left w:val="none" w:sz="0" w:space="0" w:color="auto"/>
        <w:bottom w:val="none" w:sz="0" w:space="0" w:color="auto"/>
        <w:right w:val="none" w:sz="0" w:space="0" w:color="auto"/>
      </w:divBdr>
    </w:div>
    <w:div w:id="685180036">
      <w:marLeft w:val="640"/>
      <w:marRight w:val="0"/>
      <w:marTop w:val="0"/>
      <w:marBottom w:val="0"/>
      <w:divBdr>
        <w:top w:val="none" w:sz="0" w:space="0" w:color="auto"/>
        <w:left w:val="none" w:sz="0" w:space="0" w:color="auto"/>
        <w:bottom w:val="none" w:sz="0" w:space="0" w:color="auto"/>
        <w:right w:val="none" w:sz="0" w:space="0" w:color="auto"/>
      </w:divBdr>
    </w:div>
    <w:div w:id="685205989">
      <w:marLeft w:val="640"/>
      <w:marRight w:val="0"/>
      <w:marTop w:val="0"/>
      <w:marBottom w:val="0"/>
      <w:divBdr>
        <w:top w:val="none" w:sz="0" w:space="0" w:color="auto"/>
        <w:left w:val="none" w:sz="0" w:space="0" w:color="auto"/>
        <w:bottom w:val="none" w:sz="0" w:space="0" w:color="auto"/>
        <w:right w:val="none" w:sz="0" w:space="0" w:color="auto"/>
      </w:divBdr>
    </w:div>
    <w:div w:id="685248343">
      <w:marLeft w:val="640"/>
      <w:marRight w:val="0"/>
      <w:marTop w:val="0"/>
      <w:marBottom w:val="0"/>
      <w:divBdr>
        <w:top w:val="none" w:sz="0" w:space="0" w:color="auto"/>
        <w:left w:val="none" w:sz="0" w:space="0" w:color="auto"/>
        <w:bottom w:val="none" w:sz="0" w:space="0" w:color="auto"/>
        <w:right w:val="none" w:sz="0" w:space="0" w:color="auto"/>
      </w:divBdr>
    </w:div>
    <w:div w:id="685906085">
      <w:marLeft w:val="640"/>
      <w:marRight w:val="0"/>
      <w:marTop w:val="0"/>
      <w:marBottom w:val="0"/>
      <w:divBdr>
        <w:top w:val="none" w:sz="0" w:space="0" w:color="auto"/>
        <w:left w:val="none" w:sz="0" w:space="0" w:color="auto"/>
        <w:bottom w:val="none" w:sz="0" w:space="0" w:color="auto"/>
        <w:right w:val="none" w:sz="0" w:space="0" w:color="auto"/>
      </w:divBdr>
    </w:div>
    <w:div w:id="686294660">
      <w:marLeft w:val="640"/>
      <w:marRight w:val="0"/>
      <w:marTop w:val="0"/>
      <w:marBottom w:val="0"/>
      <w:divBdr>
        <w:top w:val="none" w:sz="0" w:space="0" w:color="auto"/>
        <w:left w:val="none" w:sz="0" w:space="0" w:color="auto"/>
        <w:bottom w:val="none" w:sz="0" w:space="0" w:color="auto"/>
        <w:right w:val="none" w:sz="0" w:space="0" w:color="auto"/>
      </w:divBdr>
    </w:div>
    <w:div w:id="686756016">
      <w:marLeft w:val="640"/>
      <w:marRight w:val="0"/>
      <w:marTop w:val="0"/>
      <w:marBottom w:val="0"/>
      <w:divBdr>
        <w:top w:val="none" w:sz="0" w:space="0" w:color="auto"/>
        <w:left w:val="none" w:sz="0" w:space="0" w:color="auto"/>
        <w:bottom w:val="none" w:sz="0" w:space="0" w:color="auto"/>
        <w:right w:val="none" w:sz="0" w:space="0" w:color="auto"/>
      </w:divBdr>
    </w:div>
    <w:div w:id="687876807">
      <w:marLeft w:val="640"/>
      <w:marRight w:val="0"/>
      <w:marTop w:val="0"/>
      <w:marBottom w:val="0"/>
      <w:divBdr>
        <w:top w:val="none" w:sz="0" w:space="0" w:color="auto"/>
        <w:left w:val="none" w:sz="0" w:space="0" w:color="auto"/>
        <w:bottom w:val="none" w:sz="0" w:space="0" w:color="auto"/>
        <w:right w:val="none" w:sz="0" w:space="0" w:color="auto"/>
      </w:divBdr>
    </w:div>
    <w:div w:id="688486683">
      <w:marLeft w:val="640"/>
      <w:marRight w:val="0"/>
      <w:marTop w:val="0"/>
      <w:marBottom w:val="0"/>
      <w:divBdr>
        <w:top w:val="none" w:sz="0" w:space="0" w:color="auto"/>
        <w:left w:val="none" w:sz="0" w:space="0" w:color="auto"/>
        <w:bottom w:val="none" w:sz="0" w:space="0" w:color="auto"/>
        <w:right w:val="none" w:sz="0" w:space="0" w:color="auto"/>
      </w:divBdr>
    </w:div>
    <w:div w:id="688919901">
      <w:marLeft w:val="640"/>
      <w:marRight w:val="0"/>
      <w:marTop w:val="0"/>
      <w:marBottom w:val="0"/>
      <w:divBdr>
        <w:top w:val="none" w:sz="0" w:space="0" w:color="auto"/>
        <w:left w:val="none" w:sz="0" w:space="0" w:color="auto"/>
        <w:bottom w:val="none" w:sz="0" w:space="0" w:color="auto"/>
        <w:right w:val="none" w:sz="0" w:space="0" w:color="auto"/>
      </w:divBdr>
    </w:div>
    <w:div w:id="688990460">
      <w:marLeft w:val="640"/>
      <w:marRight w:val="0"/>
      <w:marTop w:val="0"/>
      <w:marBottom w:val="0"/>
      <w:divBdr>
        <w:top w:val="none" w:sz="0" w:space="0" w:color="auto"/>
        <w:left w:val="none" w:sz="0" w:space="0" w:color="auto"/>
        <w:bottom w:val="none" w:sz="0" w:space="0" w:color="auto"/>
        <w:right w:val="none" w:sz="0" w:space="0" w:color="auto"/>
      </w:divBdr>
    </w:div>
    <w:div w:id="689137682">
      <w:marLeft w:val="640"/>
      <w:marRight w:val="0"/>
      <w:marTop w:val="0"/>
      <w:marBottom w:val="0"/>
      <w:divBdr>
        <w:top w:val="none" w:sz="0" w:space="0" w:color="auto"/>
        <w:left w:val="none" w:sz="0" w:space="0" w:color="auto"/>
        <w:bottom w:val="none" w:sz="0" w:space="0" w:color="auto"/>
        <w:right w:val="none" w:sz="0" w:space="0" w:color="auto"/>
      </w:divBdr>
    </w:div>
    <w:div w:id="690955576">
      <w:marLeft w:val="640"/>
      <w:marRight w:val="0"/>
      <w:marTop w:val="0"/>
      <w:marBottom w:val="0"/>
      <w:divBdr>
        <w:top w:val="none" w:sz="0" w:space="0" w:color="auto"/>
        <w:left w:val="none" w:sz="0" w:space="0" w:color="auto"/>
        <w:bottom w:val="none" w:sz="0" w:space="0" w:color="auto"/>
        <w:right w:val="none" w:sz="0" w:space="0" w:color="auto"/>
      </w:divBdr>
    </w:div>
    <w:div w:id="690957384">
      <w:marLeft w:val="640"/>
      <w:marRight w:val="0"/>
      <w:marTop w:val="0"/>
      <w:marBottom w:val="0"/>
      <w:divBdr>
        <w:top w:val="none" w:sz="0" w:space="0" w:color="auto"/>
        <w:left w:val="none" w:sz="0" w:space="0" w:color="auto"/>
        <w:bottom w:val="none" w:sz="0" w:space="0" w:color="auto"/>
        <w:right w:val="none" w:sz="0" w:space="0" w:color="auto"/>
      </w:divBdr>
    </w:div>
    <w:div w:id="691031640">
      <w:marLeft w:val="640"/>
      <w:marRight w:val="0"/>
      <w:marTop w:val="0"/>
      <w:marBottom w:val="0"/>
      <w:divBdr>
        <w:top w:val="none" w:sz="0" w:space="0" w:color="auto"/>
        <w:left w:val="none" w:sz="0" w:space="0" w:color="auto"/>
        <w:bottom w:val="none" w:sz="0" w:space="0" w:color="auto"/>
        <w:right w:val="none" w:sz="0" w:space="0" w:color="auto"/>
      </w:divBdr>
    </w:div>
    <w:div w:id="691609056">
      <w:marLeft w:val="640"/>
      <w:marRight w:val="0"/>
      <w:marTop w:val="0"/>
      <w:marBottom w:val="0"/>
      <w:divBdr>
        <w:top w:val="none" w:sz="0" w:space="0" w:color="auto"/>
        <w:left w:val="none" w:sz="0" w:space="0" w:color="auto"/>
        <w:bottom w:val="none" w:sz="0" w:space="0" w:color="auto"/>
        <w:right w:val="none" w:sz="0" w:space="0" w:color="auto"/>
      </w:divBdr>
    </w:div>
    <w:div w:id="691688850">
      <w:marLeft w:val="640"/>
      <w:marRight w:val="0"/>
      <w:marTop w:val="0"/>
      <w:marBottom w:val="0"/>
      <w:divBdr>
        <w:top w:val="none" w:sz="0" w:space="0" w:color="auto"/>
        <w:left w:val="none" w:sz="0" w:space="0" w:color="auto"/>
        <w:bottom w:val="none" w:sz="0" w:space="0" w:color="auto"/>
        <w:right w:val="none" w:sz="0" w:space="0" w:color="auto"/>
      </w:divBdr>
    </w:div>
    <w:div w:id="692221271">
      <w:marLeft w:val="640"/>
      <w:marRight w:val="0"/>
      <w:marTop w:val="0"/>
      <w:marBottom w:val="0"/>
      <w:divBdr>
        <w:top w:val="none" w:sz="0" w:space="0" w:color="auto"/>
        <w:left w:val="none" w:sz="0" w:space="0" w:color="auto"/>
        <w:bottom w:val="none" w:sz="0" w:space="0" w:color="auto"/>
        <w:right w:val="none" w:sz="0" w:space="0" w:color="auto"/>
      </w:divBdr>
    </w:div>
    <w:div w:id="692801736">
      <w:marLeft w:val="640"/>
      <w:marRight w:val="0"/>
      <w:marTop w:val="0"/>
      <w:marBottom w:val="0"/>
      <w:divBdr>
        <w:top w:val="none" w:sz="0" w:space="0" w:color="auto"/>
        <w:left w:val="none" w:sz="0" w:space="0" w:color="auto"/>
        <w:bottom w:val="none" w:sz="0" w:space="0" w:color="auto"/>
        <w:right w:val="none" w:sz="0" w:space="0" w:color="auto"/>
      </w:divBdr>
    </w:div>
    <w:div w:id="693311649">
      <w:marLeft w:val="640"/>
      <w:marRight w:val="0"/>
      <w:marTop w:val="0"/>
      <w:marBottom w:val="0"/>
      <w:divBdr>
        <w:top w:val="none" w:sz="0" w:space="0" w:color="auto"/>
        <w:left w:val="none" w:sz="0" w:space="0" w:color="auto"/>
        <w:bottom w:val="none" w:sz="0" w:space="0" w:color="auto"/>
        <w:right w:val="none" w:sz="0" w:space="0" w:color="auto"/>
      </w:divBdr>
    </w:div>
    <w:div w:id="693848133">
      <w:marLeft w:val="640"/>
      <w:marRight w:val="0"/>
      <w:marTop w:val="0"/>
      <w:marBottom w:val="0"/>
      <w:divBdr>
        <w:top w:val="none" w:sz="0" w:space="0" w:color="auto"/>
        <w:left w:val="none" w:sz="0" w:space="0" w:color="auto"/>
        <w:bottom w:val="none" w:sz="0" w:space="0" w:color="auto"/>
        <w:right w:val="none" w:sz="0" w:space="0" w:color="auto"/>
      </w:divBdr>
    </w:div>
    <w:div w:id="694572525">
      <w:marLeft w:val="640"/>
      <w:marRight w:val="0"/>
      <w:marTop w:val="0"/>
      <w:marBottom w:val="0"/>
      <w:divBdr>
        <w:top w:val="none" w:sz="0" w:space="0" w:color="auto"/>
        <w:left w:val="none" w:sz="0" w:space="0" w:color="auto"/>
        <w:bottom w:val="none" w:sz="0" w:space="0" w:color="auto"/>
        <w:right w:val="none" w:sz="0" w:space="0" w:color="auto"/>
      </w:divBdr>
    </w:div>
    <w:div w:id="695230058">
      <w:marLeft w:val="640"/>
      <w:marRight w:val="0"/>
      <w:marTop w:val="0"/>
      <w:marBottom w:val="0"/>
      <w:divBdr>
        <w:top w:val="none" w:sz="0" w:space="0" w:color="auto"/>
        <w:left w:val="none" w:sz="0" w:space="0" w:color="auto"/>
        <w:bottom w:val="none" w:sz="0" w:space="0" w:color="auto"/>
        <w:right w:val="none" w:sz="0" w:space="0" w:color="auto"/>
      </w:divBdr>
    </w:div>
    <w:div w:id="696279213">
      <w:marLeft w:val="640"/>
      <w:marRight w:val="0"/>
      <w:marTop w:val="0"/>
      <w:marBottom w:val="0"/>
      <w:divBdr>
        <w:top w:val="none" w:sz="0" w:space="0" w:color="auto"/>
        <w:left w:val="none" w:sz="0" w:space="0" w:color="auto"/>
        <w:bottom w:val="none" w:sz="0" w:space="0" w:color="auto"/>
        <w:right w:val="none" w:sz="0" w:space="0" w:color="auto"/>
      </w:divBdr>
    </w:div>
    <w:div w:id="696545803">
      <w:marLeft w:val="640"/>
      <w:marRight w:val="0"/>
      <w:marTop w:val="0"/>
      <w:marBottom w:val="0"/>
      <w:divBdr>
        <w:top w:val="none" w:sz="0" w:space="0" w:color="auto"/>
        <w:left w:val="none" w:sz="0" w:space="0" w:color="auto"/>
        <w:bottom w:val="none" w:sz="0" w:space="0" w:color="auto"/>
        <w:right w:val="none" w:sz="0" w:space="0" w:color="auto"/>
      </w:divBdr>
    </w:div>
    <w:div w:id="696780291">
      <w:marLeft w:val="640"/>
      <w:marRight w:val="0"/>
      <w:marTop w:val="0"/>
      <w:marBottom w:val="0"/>
      <w:divBdr>
        <w:top w:val="none" w:sz="0" w:space="0" w:color="auto"/>
        <w:left w:val="none" w:sz="0" w:space="0" w:color="auto"/>
        <w:bottom w:val="none" w:sz="0" w:space="0" w:color="auto"/>
        <w:right w:val="none" w:sz="0" w:space="0" w:color="auto"/>
      </w:divBdr>
    </w:div>
    <w:div w:id="698824856">
      <w:marLeft w:val="640"/>
      <w:marRight w:val="0"/>
      <w:marTop w:val="0"/>
      <w:marBottom w:val="0"/>
      <w:divBdr>
        <w:top w:val="none" w:sz="0" w:space="0" w:color="auto"/>
        <w:left w:val="none" w:sz="0" w:space="0" w:color="auto"/>
        <w:bottom w:val="none" w:sz="0" w:space="0" w:color="auto"/>
        <w:right w:val="none" w:sz="0" w:space="0" w:color="auto"/>
      </w:divBdr>
    </w:div>
    <w:div w:id="699165083">
      <w:marLeft w:val="640"/>
      <w:marRight w:val="0"/>
      <w:marTop w:val="0"/>
      <w:marBottom w:val="0"/>
      <w:divBdr>
        <w:top w:val="none" w:sz="0" w:space="0" w:color="auto"/>
        <w:left w:val="none" w:sz="0" w:space="0" w:color="auto"/>
        <w:bottom w:val="none" w:sz="0" w:space="0" w:color="auto"/>
        <w:right w:val="none" w:sz="0" w:space="0" w:color="auto"/>
      </w:divBdr>
    </w:div>
    <w:div w:id="700084030">
      <w:marLeft w:val="640"/>
      <w:marRight w:val="0"/>
      <w:marTop w:val="0"/>
      <w:marBottom w:val="0"/>
      <w:divBdr>
        <w:top w:val="none" w:sz="0" w:space="0" w:color="auto"/>
        <w:left w:val="none" w:sz="0" w:space="0" w:color="auto"/>
        <w:bottom w:val="none" w:sz="0" w:space="0" w:color="auto"/>
        <w:right w:val="none" w:sz="0" w:space="0" w:color="auto"/>
      </w:divBdr>
    </w:div>
    <w:div w:id="700864612">
      <w:marLeft w:val="640"/>
      <w:marRight w:val="0"/>
      <w:marTop w:val="0"/>
      <w:marBottom w:val="0"/>
      <w:divBdr>
        <w:top w:val="none" w:sz="0" w:space="0" w:color="auto"/>
        <w:left w:val="none" w:sz="0" w:space="0" w:color="auto"/>
        <w:bottom w:val="none" w:sz="0" w:space="0" w:color="auto"/>
        <w:right w:val="none" w:sz="0" w:space="0" w:color="auto"/>
      </w:divBdr>
    </w:div>
    <w:div w:id="703359667">
      <w:marLeft w:val="640"/>
      <w:marRight w:val="0"/>
      <w:marTop w:val="0"/>
      <w:marBottom w:val="0"/>
      <w:divBdr>
        <w:top w:val="none" w:sz="0" w:space="0" w:color="auto"/>
        <w:left w:val="none" w:sz="0" w:space="0" w:color="auto"/>
        <w:bottom w:val="none" w:sz="0" w:space="0" w:color="auto"/>
        <w:right w:val="none" w:sz="0" w:space="0" w:color="auto"/>
      </w:divBdr>
    </w:div>
    <w:div w:id="703365047">
      <w:marLeft w:val="640"/>
      <w:marRight w:val="0"/>
      <w:marTop w:val="0"/>
      <w:marBottom w:val="0"/>
      <w:divBdr>
        <w:top w:val="none" w:sz="0" w:space="0" w:color="auto"/>
        <w:left w:val="none" w:sz="0" w:space="0" w:color="auto"/>
        <w:bottom w:val="none" w:sz="0" w:space="0" w:color="auto"/>
        <w:right w:val="none" w:sz="0" w:space="0" w:color="auto"/>
      </w:divBdr>
    </w:div>
    <w:div w:id="703560119">
      <w:marLeft w:val="640"/>
      <w:marRight w:val="0"/>
      <w:marTop w:val="0"/>
      <w:marBottom w:val="0"/>
      <w:divBdr>
        <w:top w:val="none" w:sz="0" w:space="0" w:color="auto"/>
        <w:left w:val="none" w:sz="0" w:space="0" w:color="auto"/>
        <w:bottom w:val="none" w:sz="0" w:space="0" w:color="auto"/>
        <w:right w:val="none" w:sz="0" w:space="0" w:color="auto"/>
      </w:divBdr>
    </w:div>
    <w:div w:id="703945339">
      <w:marLeft w:val="640"/>
      <w:marRight w:val="0"/>
      <w:marTop w:val="0"/>
      <w:marBottom w:val="0"/>
      <w:divBdr>
        <w:top w:val="none" w:sz="0" w:space="0" w:color="auto"/>
        <w:left w:val="none" w:sz="0" w:space="0" w:color="auto"/>
        <w:bottom w:val="none" w:sz="0" w:space="0" w:color="auto"/>
        <w:right w:val="none" w:sz="0" w:space="0" w:color="auto"/>
      </w:divBdr>
    </w:div>
    <w:div w:id="704451758">
      <w:marLeft w:val="640"/>
      <w:marRight w:val="0"/>
      <w:marTop w:val="0"/>
      <w:marBottom w:val="0"/>
      <w:divBdr>
        <w:top w:val="none" w:sz="0" w:space="0" w:color="auto"/>
        <w:left w:val="none" w:sz="0" w:space="0" w:color="auto"/>
        <w:bottom w:val="none" w:sz="0" w:space="0" w:color="auto"/>
        <w:right w:val="none" w:sz="0" w:space="0" w:color="auto"/>
      </w:divBdr>
    </w:div>
    <w:div w:id="704478595">
      <w:marLeft w:val="640"/>
      <w:marRight w:val="0"/>
      <w:marTop w:val="0"/>
      <w:marBottom w:val="0"/>
      <w:divBdr>
        <w:top w:val="none" w:sz="0" w:space="0" w:color="auto"/>
        <w:left w:val="none" w:sz="0" w:space="0" w:color="auto"/>
        <w:bottom w:val="none" w:sz="0" w:space="0" w:color="auto"/>
        <w:right w:val="none" w:sz="0" w:space="0" w:color="auto"/>
      </w:divBdr>
    </w:div>
    <w:div w:id="707990829">
      <w:marLeft w:val="640"/>
      <w:marRight w:val="0"/>
      <w:marTop w:val="0"/>
      <w:marBottom w:val="0"/>
      <w:divBdr>
        <w:top w:val="none" w:sz="0" w:space="0" w:color="auto"/>
        <w:left w:val="none" w:sz="0" w:space="0" w:color="auto"/>
        <w:bottom w:val="none" w:sz="0" w:space="0" w:color="auto"/>
        <w:right w:val="none" w:sz="0" w:space="0" w:color="auto"/>
      </w:divBdr>
    </w:div>
    <w:div w:id="710033511">
      <w:marLeft w:val="640"/>
      <w:marRight w:val="0"/>
      <w:marTop w:val="0"/>
      <w:marBottom w:val="0"/>
      <w:divBdr>
        <w:top w:val="none" w:sz="0" w:space="0" w:color="auto"/>
        <w:left w:val="none" w:sz="0" w:space="0" w:color="auto"/>
        <w:bottom w:val="none" w:sz="0" w:space="0" w:color="auto"/>
        <w:right w:val="none" w:sz="0" w:space="0" w:color="auto"/>
      </w:divBdr>
    </w:div>
    <w:div w:id="710034321">
      <w:marLeft w:val="640"/>
      <w:marRight w:val="0"/>
      <w:marTop w:val="0"/>
      <w:marBottom w:val="0"/>
      <w:divBdr>
        <w:top w:val="none" w:sz="0" w:space="0" w:color="auto"/>
        <w:left w:val="none" w:sz="0" w:space="0" w:color="auto"/>
        <w:bottom w:val="none" w:sz="0" w:space="0" w:color="auto"/>
        <w:right w:val="none" w:sz="0" w:space="0" w:color="auto"/>
      </w:divBdr>
    </w:div>
    <w:div w:id="710110198">
      <w:marLeft w:val="640"/>
      <w:marRight w:val="0"/>
      <w:marTop w:val="0"/>
      <w:marBottom w:val="0"/>
      <w:divBdr>
        <w:top w:val="none" w:sz="0" w:space="0" w:color="auto"/>
        <w:left w:val="none" w:sz="0" w:space="0" w:color="auto"/>
        <w:bottom w:val="none" w:sz="0" w:space="0" w:color="auto"/>
        <w:right w:val="none" w:sz="0" w:space="0" w:color="auto"/>
      </w:divBdr>
    </w:div>
    <w:div w:id="711730680">
      <w:marLeft w:val="640"/>
      <w:marRight w:val="0"/>
      <w:marTop w:val="0"/>
      <w:marBottom w:val="0"/>
      <w:divBdr>
        <w:top w:val="none" w:sz="0" w:space="0" w:color="auto"/>
        <w:left w:val="none" w:sz="0" w:space="0" w:color="auto"/>
        <w:bottom w:val="none" w:sz="0" w:space="0" w:color="auto"/>
        <w:right w:val="none" w:sz="0" w:space="0" w:color="auto"/>
      </w:divBdr>
    </w:div>
    <w:div w:id="711807873">
      <w:marLeft w:val="640"/>
      <w:marRight w:val="0"/>
      <w:marTop w:val="0"/>
      <w:marBottom w:val="0"/>
      <w:divBdr>
        <w:top w:val="none" w:sz="0" w:space="0" w:color="auto"/>
        <w:left w:val="none" w:sz="0" w:space="0" w:color="auto"/>
        <w:bottom w:val="none" w:sz="0" w:space="0" w:color="auto"/>
        <w:right w:val="none" w:sz="0" w:space="0" w:color="auto"/>
      </w:divBdr>
    </w:div>
    <w:div w:id="712003493">
      <w:marLeft w:val="640"/>
      <w:marRight w:val="0"/>
      <w:marTop w:val="0"/>
      <w:marBottom w:val="0"/>
      <w:divBdr>
        <w:top w:val="none" w:sz="0" w:space="0" w:color="auto"/>
        <w:left w:val="none" w:sz="0" w:space="0" w:color="auto"/>
        <w:bottom w:val="none" w:sz="0" w:space="0" w:color="auto"/>
        <w:right w:val="none" w:sz="0" w:space="0" w:color="auto"/>
      </w:divBdr>
    </w:div>
    <w:div w:id="712968222">
      <w:marLeft w:val="640"/>
      <w:marRight w:val="0"/>
      <w:marTop w:val="0"/>
      <w:marBottom w:val="0"/>
      <w:divBdr>
        <w:top w:val="none" w:sz="0" w:space="0" w:color="auto"/>
        <w:left w:val="none" w:sz="0" w:space="0" w:color="auto"/>
        <w:bottom w:val="none" w:sz="0" w:space="0" w:color="auto"/>
        <w:right w:val="none" w:sz="0" w:space="0" w:color="auto"/>
      </w:divBdr>
    </w:div>
    <w:div w:id="712970001">
      <w:marLeft w:val="640"/>
      <w:marRight w:val="0"/>
      <w:marTop w:val="0"/>
      <w:marBottom w:val="0"/>
      <w:divBdr>
        <w:top w:val="none" w:sz="0" w:space="0" w:color="auto"/>
        <w:left w:val="none" w:sz="0" w:space="0" w:color="auto"/>
        <w:bottom w:val="none" w:sz="0" w:space="0" w:color="auto"/>
        <w:right w:val="none" w:sz="0" w:space="0" w:color="auto"/>
      </w:divBdr>
    </w:div>
    <w:div w:id="713966903">
      <w:marLeft w:val="640"/>
      <w:marRight w:val="0"/>
      <w:marTop w:val="0"/>
      <w:marBottom w:val="0"/>
      <w:divBdr>
        <w:top w:val="none" w:sz="0" w:space="0" w:color="auto"/>
        <w:left w:val="none" w:sz="0" w:space="0" w:color="auto"/>
        <w:bottom w:val="none" w:sz="0" w:space="0" w:color="auto"/>
        <w:right w:val="none" w:sz="0" w:space="0" w:color="auto"/>
      </w:divBdr>
    </w:div>
    <w:div w:id="713970501">
      <w:marLeft w:val="640"/>
      <w:marRight w:val="0"/>
      <w:marTop w:val="0"/>
      <w:marBottom w:val="0"/>
      <w:divBdr>
        <w:top w:val="none" w:sz="0" w:space="0" w:color="auto"/>
        <w:left w:val="none" w:sz="0" w:space="0" w:color="auto"/>
        <w:bottom w:val="none" w:sz="0" w:space="0" w:color="auto"/>
        <w:right w:val="none" w:sz="0" w:space="0" w:color="auto"/>
      </w:divBdr>
    </w:div>
    <w:div w:id="715129207">
      <w:marLeft w:val="640"/>
      <w:marRight w:val="0"/>
      <w:marTop w:val="0"/>
      <w:marBottom w:val="0"/>
      <w:divBdr>
        <w:top w:val="none" w:sz="0" w:space="0" w:color="auto"/>
        <w:left w:val="none" w:sz="0" w:space="0" w:color="auto"/>
        <w:bottom w:val="none" w:sz="0" w:space="0" w:color="auto"/>
        <w:right w:val="none" w:sz="0" w:space="0" w:color="auto"/>
      </w:divBdr>
    </w:div>
    <w:div w:id="715273574">
      <w:marLeft w:val="640"/>
      <w:marRight w:val="0"/>
      <w:marTop w:val="0"/>
      <w:marBottom w:val="0"/>
      <w:divBdr>
        <w:top w:val="none" w:sz="0" w:space="0" w:color="auto"/>
        <w:left w:val="none" w:sz="0" w:space="0" w:color="auto"/>
        <w:bottom w:val="none" w:sz="0" w:space="0" w:color="auto"/>
        <w:right w:val="none" w:sz="0" w:space="0" w:color="auto"/>
      </w:divBdr>
    </w:div>
    <w:div w:id="715741430">
      <w:marLeft w:val="640"/>
      <w:marRight w:val="0"/>
      <w:marTop w:val="0"/>
      <w:marBottom w:val="0"/>
      <w:divBdr>
        <w:top w:val="none" w:sz="0" w:space="0" w:color="auto"/>
        <w:left w:val="none" w:sz="0" w:space="0" w:color="auto"/>
        <w:bottom w:val="none" w:sz="0" w:space="0" w:color="auto"/>
        <w:right w:val="none" w:sz="0" w:space="0" w:color="auto"/>
      </w:divBdr>
    </w:div>
    <w:div w:id="715743133">
      <w:marLeft w:val="640"/>
      <w:marRight w:val="0"/>
      <w:marTop w:val="0"/>
      <w:marBottom w:val="0"/>
      <w:divBdr>
        <w:top w:val="none" w:sz="0" w:space="0" w:color="auto"/>
        <w:left w:val="none" w:sz="0" w:space="0" w:color="auto"/>
        <w:bottom w:val="none" w:sz="0" w:space="0" w:color="auto"/>
        <w:right w:val="none" w:sz="0" w:space="0" w:color="auto"/>
      </w:divBdr>
    </w:div>
    <w:div w:id="717168983">
      <w:marLeft w:val="640"/>
      <w:marRight w:val="0"/>
      <w:marTop w:val="0"/>
      <w:marBottom w:val="0"/>
      <w:divBdr>
        <w:top w:val="none" w:sz="0" w:space="0" w:color="auto"/>
        <w:left w:val="none" w:sz="0" w:space="0" w:color="auto"/>
        <w:bottom w:val="none" w:sz="0" w:space="0" w:color="auto"/>
        <w:right w:val="none" w:sz="0" w:space="0" w:color="auto"/>
      </w:divBdr>
    </w:div>
    <w:div w:id="717628246">
      <w:marLeft w:val="640"/>
      <w:marRight w:val="0"/>
      <w:marTop w:val="0"/>
      <w:marBottom w:val="0"/>
      <w:divBdr>
        <w:top w:val="none" w:sz="0" w:space="0" w:color="auto"/>
        <w:left w:val="none" w:sz="0" w:space="0" w:color="auto"/>
        <w:bottom w:val="none" w:sz="0" w:space="0" w:color="auto"/>
        <w:right w:val="none" w:sz="0" w:space="0" w:color="auto"/>
      </w:divBdr>
    </w:div>
    <w:div w:id="718944588">
      <w:marLeft w:val="640"/>
      <w:marRight w:val="0"/>
      <w:marTop w:val="0"/>
      <w:marBottom w:val="0"/>
      <w:divBdr>
        <w:top w:val="none" w:sz="0" w:space="0" w:color="auto"/>
        <w:left w:val="none" w:sz="0" w:space="0" w:color="auto"/>
        <w:bottom w:val="none" w:sz="0" w:space="0" w:color="auto"/>
        <w:right w:val="none" w:sz="0" w:space="0" w:color="auto"/>
      </w:divBdr>
    </w:div>
    <w:div w:id="721952220">
      <w:marLeft w:val="640"/>
      <w:marRight w:val="0"/>
      <w:marTop w:val="0"/>
      <w:marBottom w:val="0"/>
      <w:divBdr>
        <w:top w:val="none" w:sz="0" w:space="0" w:color="auto"/>
        <w:left w:val="none" w:sz="0" w:space="0" w:color="auto"/>
        <w:bottom w:val="none" w:sz="0" w:space="0" w:color="auto"/>
        <w:right w:val="none" w:sz="0" w:space="0" w:color="auto"/>
      </w:divBdr>
    </w:div>
    <w:div w:id="722362596">
      <w:marLeft w:val="640"/>
      <w:marRight w:val="0"/>
      <w:marTop w:val="0"/>
      <w:marBottom w:val="0"/>
      <w:divBdr>
        <w:top w:val="none" w:sz="0" w:space="0" w:color="auto"/>
        <w:left w:val="none" w:sz="0" w:space="0" w:color="auto"/>
        <w:bottom w:val="none" w:sz="0" w:space="0" w:color="auto"/>
        <w:right w:val="none" w:sz="0" w:space="0" w:color="auto"/>
      </w:divBdr>
    </w:div>
    <w:div w:id="722951616">
      <w:marLeft w:val="640"/>
      <w:marRight w:val="0"/>
      <w:marTop w:val="0"/>
      <w:marBottom w:val="0"/>
      <w:divBdr>
        <w:top w:val="none" w:sz="0" w:space="0" w:color="auto"/>
        <w:left w:val="none" w:sz="0" w:space="0" w:color="auto"/>
        <w:bottom w:val="none" w:sz="0" w:space="0" w:color="auto"/>
        <w:right w:val="none" w:sz="0" w:space="0" w:color="auto"/>
      </w:divBdr>
    </w:div>
    <w:div w:id="723215557">
      <w:marLeft w:val="640"/>
      <w:marRight w:val="0"/>
      <w:marTop w:val="0"/>
      <w:marBottom w:val="0"/>
      <w:divBdr>
        <w:top w:val="none" w:sz="0" w:space="0" w:color="auto"/>
        <w:left w:val="none" w:sz="0" w:space="0" w:color="auto"/>
        <w:bottom w:val="none" w:sz="0" w:space="0" w:color="auto"/>
        <w:right w:val="none" w:sz="0" w:space="0" w:color="auto"/>
      </w:divBdr>
    </w:div>
    <w:div w:id="723333835">
      <w:marLeft w:val="480"/>
      <w:marRight w:val="0"/>
      <w:marTop w:val="0"/>
      <w:marBottom w:val="0"/>
      <w:divBdr>
        <w:top w:val="none" w:sz="0" w:space="0" w:color="auto"/>
        <w:left w:val="none" w:sz="0" w:space="0" w:color="auto"/>
        <w:bottom w:val="none" w:sz="0" w:space="0" w:color="auto"/>
        <w:right w:val="none" w:sz="0" w:space="0" w:color="auto"/>
      </w:divBdr>
    </w:div>
    <w:div w:id="723527810">
      <w:marLeft w:val="640"/>
      <w:marRight w:val="0"/>
      <w:marTop w:val="0"/>
      <w:marBottom w:val="0"/>
      <w:divBdr>
        <w:top w:val="none" w:sz="0" w:space="0" w:color="auto"/>
        <w:left w:val="none" w:sz="0" w:space="0" w:color="auto"/>
        <w:bottom w:val="none" w:sz="0" w:space="0" w:color="auto"/>
        <w:right w:val="none" w:sz="0" w:space="0" w:color="auto"/>
      </w:divBdr>
    </w:div>
    <w:div w:id="724909677">
      <w:marLeft w:val="640"/>
      <w:marRight w:val="0"/>
      <w:marTop w:val="0"/>
      <w:marBottom w:val="0"/>
      <w:divBdr>
        <w:top w:val="none" w:sz="0" w:space="0" w:color="auto"/>
        <w:left w:val="none" w:sz="0" w:space="0" w:color="auto"/>
        <w:bottom w:val="none" w:sz="0" w:space="0" w:color="auto"/>
        <w:right w:val="none" w:sz="0" w:space="0" w:color="auto"/>
      </w:divBdr>
    </w:div>
    <w:div w:id="725180152">
      <w:marLeft w:val="640"/>
      <w:marRight w:val="0"/>
      <w:marTop w:val="0"/>
      <w:marBottom w:val="0"/>
      <w:divBdr>
        <w:top w:val="none" w:sz="0" w:space="0" w:color="auto"/>
        <w:left w:val="none" w:sz="0" w:space="0" w:color="auto"/>
        <w:bottom w:val="none" w:sz="0" w:space="0" w:color="auto"/>
        <w:right w:val="none" w:sz="0" w:space="0" w:color="auto"/>
      </w:divBdr>
    </w:div>
    <w:div w:id="725490588">
      <w:marLeft w:val="640"/>
      <w:marRight w:val="0"/>
      <w:marTop w:val="0"/>
      <w:marBottom w:val="0"/>
      <w:divBdr>
        <w:top w:val="none" w:sz="0" w:space="0" w:color="auto"/>
        <w:left w:val="none" w:sz="0" w:space="0" w:color="auto"/>
        <w:bottom w:val="none" w:sz="0" w:space="0" w:color="auto"/>
        <w:right w:val="none" w:sz="0" w:space="0" w:color="auto"/>
      </w:divBdr>
    </w:div>
    <w:div w:id="726493256">
      <w:marLeft w:val="640"/>
      <w:marRight w:val="0"/>
      <w:marTop w:val="0"/>
      <w:marBottom w:val="0"/>
      <w:divBdr>
        <w:top w:val="none" w:sz="0" w:space="0" w:color="auto"/>
        <w:left w:val="none" w:sz="0" w:space="0" w:color="auto"/>
        <w:bottom w:val="none" w:sz="0" w:space="0" w:color="auto"/>
        <w:right w:val="none" w:sz="0" w:space="0" w:color="auto"/>
      </w:divBdr>
    </w:div>
    <w:div w:id="726606197">
      <w:marLeft w:val="640"/>
      <w:marRight w:val="0"/>
      <w:marTop w:val="0"/>
      <w:marBottom w:val="0"/>
      <w:divBdr>
        <w:top w:val="none" w:sz="0" w:space="0" w:color="auto"/>
        <w:left w:val="none" w:sz="0" w:space="0" w:color="auto"/>
        <w:bottom w:val="none" w:sz="0" w:space="0" w:color="auto"/>
        <w:right w:val="none" w:sz="0" w:space="0" w:color="auto"/>
      </w:divBdr>
    </w:div>
    <w:div w:id="727723085">
      <w:marLeft w:val="640"/>
      <w:marRight w:val="0"/>
      <w:marTop w:val="0"/>
      <w:marBottom w:val="0"/>
      <w:divBdr>
        <w:top w:val="none" w:sz="0" w:space="0" w:color="auto"/>
        <w:left w:val="none" w:sz="0" w:space="0" w:color="auto"/>
        <w:bottom w:val="none" w:sz="0" w:space="0" w:color="auto"/>
        <w:right w:val="none" w:sz="0" w:space="0" w:color="auto"/>
      </w:divBdr>
    </w:div>
    <w:div w:id="728109885">
      <w:marLeft w:val="640"/>
      <w:marRight w:val="0"/>
      <w:marTop w:val="0"/>
      <w:marBottom w:val="0"/>
      <w:divBdr>
        <w:top w:val="none" w:sz="0" w:space="0" w:color="auto"/>
        <w:left w:val="none" w:sz="0" w:space="0" w:color="auto"/>
        <w:bottom w:val="none" w:sz="0" w:space="0" w:color="auto"/>
        <w:right w:val="none" w:sz="0" w:space="0" w:color="auto"/>
      </w:divBdr>
    </w:div>
    <w:div w:id="728380363">
      <w:marLeft w:val="640"/>
      <w:marRight w:val="0"/>
      <w:marTop w:val="0"/>
      <w:marBottom w:val="0"/>
      <w:divBdr>
        <w:top w:val="none" w:sz="0" w:space="0" w:color="auto"/>
        <w:left w:val="none" w:sz="0" w:space="0" w:color="auto"/>
        <w:bottom w:val="none" w:sz="0" w:space="0" w:color="auto"/>
        <w:right w:val="none" w:sz="0" w:space="0" w:color="auto"/>
      </w:divBdr>
    </w:div>
    <w:div w:id="729613783">
      <w:marLeft w:val="640"/>
      <w:marRight w:val="0"/>
      <w:marTop w:val="0"/>
      <w:marBottom w:val="0"/>
      <w:divBdr>
        <w:top w:val="none" w:sz="0" w:space="0" w:color="auto"/>
        <w:left w:val="none" w:sz="0" w:space="0" w:color="auto"/>
        <w:bottom w:val="none" w:sz="0" w:space="0" w:color="auto"/>
        <w:right w:val="none" w:sz="0" w:space="0" w:color="auto"/>
      </w:divBdr>
    </w:div>
    <w:div w:id="730539163">
      <w:marLeft w:val="640"/>
      <w:marRight w:val="0"/>
      <w:marTop w:val="0"/>
      <w:marBottom w:val="0"/>
      <w:divBdr>
        <w:top w:val="none" w:sz="0" w:space="0" w:color="auto"/>
        <w:left w:val="none" w:sz="0" w:space="0" w:color="auto"/>
        <w:bottom w:val="none" w:sz="0" w:space="0" w:color="auto"/>
        <w:right w:val="none" w:sz="0" w:space="0" w:color="auto"/>
      </w:divBdr>
    </w:div>
    <w:div w:id="731121271">
      <w:marLeft w:val="640"/>
      <w:marRight w:val="0"/>
      <w:marTop w:val="0"/>
      <w:marBottom w:val="0"/>
      <w:divBdr>
        <w:top w:val="none" w:sz="0" w:space="0" w:color="auto"/>
        <w:left w:val="none" w:sz="0" w:space="0" w:color="auto"/>
        <w:bottom w:val="none" w:sz="0" w:space="0" w:color="auto"/>
        <w:right w:val="none" w:sz="0" w:space="0" w:color="auto"/>
      </w:divBdr>
    </w:div>
    <w:div w:id="731200946">
      <w:marLeft w:val="640"/>
      <w:marRight w:val="0"/>
      <w:marTop w:val="0"/>
      <w:marBottom w:val="0"/>
      <w:divBdr>
        <w:top w:val="none" w:sz="0" w:space="0" w:color="auto"/>
        <w:left w:val="none" w:sz="0" w:space="0" w:color="auto"/>
        <w:bottom w:val="none" w:sz="0" w:space="0" w:color="auto"/>
        <w:right w:val="none" w:sz="0" w:space="0" w:color="auto"/>
      </w:divBdr>
    </w:div>
    <w:div w:id="732387826">
      <w:marLeft w:val="640"/>
      <w:marRight w:val="0"/>
      <w:marTop w:val="0"/>
      <w:marBottom w:val="0"/>
      <w:divBdr>
        <w:top w:val="none" w:sz="0" w:space="0" w:color="auto"/>
        <w:left w:val="none" w:sz="0" w:space="0" w:color="auto"/>
        <w:bottom w:val="none" w:sz="0" w:space="0" w:color="auto"/>
        <w:right w:val="none" w:sz="0" w:space="0" w:color="auto"/>
      </w:divBdr>
    </w:div>
    <w:div w:id="733043354">
      <w:marLeft w:val="640"/>
      <w:marRight w:val="0"/>
      <w:marTop w:val="0"/>
      <w:marBottom w:val="0"/>
      <w:divBdr>
        <w:top w:val="none" w:sz="0" w:space="0" w:color="auto"/>
        <w:left w:val="none" w:sz="0" w:space="0" w:color="auto"/>
        <w:bottom w:val="none" w:sz="0" w:space="0" w:color="auto"/>
        <w:right w:val="none" w:sz="0" w:space="0" w:color="auto"/>
      </w:divBdr>
    </w:div>
    <w:div w:id="733158660">
      <w:marLeft w:val="640"/>
      <w:marRight w:val="0"/>
      <w:marTop w:val="0"/>
      <w:marBottom w:val="0"/>
      <w:divBdr>
        <w:top w:val="none" w:sz="0" w:space="0" w:color="auto"/>
        <w:left w:val="none" w:sz="0" w:space="0" w:color="auto"/>
        <w:bottom w:val="none" w:sz="0" w:space="0" w:color="auto"/>
        <w:right w:val="none" w:sz="0" w:space="0" w:color="auto"/>
      </w:divBdr>
    </w:div>
    <w:div w:id="733310687">
      <w:marLeft w:val="640"/>
      <w:marRight w:val="0"/>
      <w:marTop w:val="0"/>
      <w:marBottom w:val="0"/>
      <w:divBdr>
        <w:top w:val="none" w:sz="0" w:space="0" w:color="auto"/>
        <w:left w:val="none" w:sz="0" w:space="0" w:color="auto"/>
        <w:bottom w:val="none" w:sz="0" w:space="0" w:color="auto"/>
        <w:right w:val="none" w:sz="0" w:space="0" w:color="auto"/>
      </w:divBdr>
    </w:div>
    <w:div w:id="733507832">
      <w:marLeft w:val="640"/>
      <w:marRight w:val="0"/>
      <w:marTop w:val="0"/>
      <w:marBottom w:val="0"/>
      <w:divBdr>
        <w:top w:val="none" w:sz="0" w:space="0" w:color="auto"/>
        <w:left w:val="none" w:sz="0" w:space="0" w:color="auto"/>
        <w:bottom w:val="none" w:sz="0" w:space="0" w:color="auto"/>
        <w:right w:val="none" w:sz="0" w:space="0" w:color="auto"/>
      </w:divBdr>
    </w:div>
    <w:div w:id="733969447">
      <w:marLeft w:val="640"/>
      <w:marRight w:val="0"/>
      <w:marTop w:val="0"/>
      <w:marBottom w:val="0"/>
      <w:divBdr>
        <w:top w:val="none" w:sz="0" w:space="0" w:color="auto"/>
        <w:left w:val="none" w:sz="0" w:space="0" w:color="auto"/>
        <w:bottom w:val="none" w:sz="0" w:space="0" w:color="auto"/>
        <w:right w:val="none" w:sz="0" w:space="0" w:color="auto"/>
      </w:divBdr>
    </w:div>
    <w:div w:id="734353928">
      <w:marLeft w:val="640"/>
      <w:marRight w:val="0"/>
      <w:marTop w:val="0"/>
      <w:marBottom w:val="0"/>
      <w:divBdr>
        <w:top w:val="none" w:sz="0" w:space="0" w:color="auto"/>
        <w:left w:val="none" w:sz="0" w:space="0" w:color="auto"/>
        <w:bottom w:val="none" w:sz="0" w:space="0" w:color="auto"/>
        <w:right w:val="none" w:sz="0" w:space="0" w:color="auto"/>
      </w:divBdr>
    </w:div>
    <w:div w:id="734813336">
      <w:marLeft w:val="640"/>
      <w:marRight w:val="0"/>
      <w:marTop w:val="0"/>
      <w:marBottom w:val="0"/>
      <w:divBdr>
        <w:top w:val="none" w:sz="0" w:space="0" w:color="auto"/>
        <w:left w:val="none" w:sz="0" w:space="0" w:color="auto"/>
        <w:bottom w:val="none" w:sz="0" w:space="0" w:color="auto"/>
        <w:right w:val="none" w:sz="0" w:space="0" w:color="auto"/>
      </w:divBdr>
    </w:div>
    <w:div w:id="735052929">
      <w:marLeft w:val="640"/>
      <w:marRight w:val="0"/>
      <w:marTop w:val="0"/>
      <w:marBottom w:val="0"/>
      <w:divBdr>
        <w:top w:val="none" w:sz="0" w:space="0" w:color="auto"/>
        <w:left w:val="none" w:sz="0" w:space="0" w:color="auto"/>
        <w:bottom w:val="none" w:sz="0" w:space="0" w:color="auto"/>
        <w:right w:val="none" w:sz="0" w:space="0" w:color="auto"/>
      </w:divBdr>
    </w:div>
    <w:div w:id="735280211">
      <w:marLeft w:val="640"/>
      <w:marRight w:val="0"/>
      <w:marTop w:val="0"/>
      <w:marBottom w:val="0"/>
      <w:divBdr>
        <w:top w:val="none" w:sz="0" w:space="0" w:color="auto"/>
        <w:left w:val="none" w:sz="0" w:space="0" w:color="auto"/>
        <w:bottom w:val="none" w:sz="0" w:space="0" w:color="auto"/>
        <w:right w:val="none" w:sz="0" w:space="0" w:color="auto"/>
      </w:divBdr>
    </w:div>
    <w:div w:id="735322838">
      <w:marLeft w:val="640"/>
      <w:marRight w:val="0"/>
      <w:marTop w:val="0"/>
      <w:marBottom w:val="0"/>
      <w:divBdr>
        <w:top w:val="none" w:sz="0" w:space="0" w:color="auto"/>
        <w:left w:val="none" w:sz="0" w:space="0" w:color="auto"/>
        <w:bottom w:val="none" w:sz="0" w:space="0" w:color="auto"/>
        <w:right w:val="none" w:sz="0" w:space="0" w:color="auto"/>
      </w:divBdr>
    </w:div>
    <w:div w:id="736513563">
      <w:marLeft w:val="640"/>
      <w:marRight w:val="0"/>
      <w:marTop w:val="0"/>
      <w:marBottom w:val="0"/>
      <w:divBdr>
        <w:top w:val="none" w:sz="0" w:space="0" w:color="auto"/>
        <w:left w:val="none" w:sz="0" w:space="0" w:color="auto"/>
        <w:bottom w:val="none" w:sz="0" w:space="0" w:color="auto"/>
        <w:right w:val="none" w:sz="0" w:space="0" w:color="auto"/>
      </w:divBdr>
    </w:div>
    <w:div w:id="736705655">
      <w:marLeft w:val="640"/>
      <w:marRight w:val="0"/>
      <w:marTop w:val="0"/>
      <w:marBottom w:val="0"/>
      <w:divBdr>
        <w:top w:val="none" w:sz="0" w:space="0" w:color="auto"/>
        <w:left w:val="none" w:sz="0" w:space="0" w:color="auto"/>
        <w:bottom w:val="none" w:sz="0" w:space="0" w:color="auto"/>
        <w:right w:val="none" w:sz="0" w:space="0" w:color="auto"/>
      </w:divBdr>
    </w:div>
    <w:div w:id="737897673">
      <w:marLeft w:val="640"/>
      <w:marRight w:val="0"/>
      <w:marTop w:val="0"/>
      <w:marBottom w:val="0"/>
      <w:divBdr>
        <w:top w:val="none" w:sz="0" w:space="0" w:color="auto"/>
        <w:left w:val="none" w:sz="0" w:space="0" w:color="auto"/>
        <w:bottom w:val="none" w:sz="0" w:space="0" w:color="auto"/>
        <w:right w:val="none" w:sz="0" w:space="0" w:color="auto"/>
      </w:divBdr>
    </w:div>
    <w:div w:id="738865860">
      <w:marLeft w:val="640"/>
      <w:marRight w:val="0"/>
      <w:marTop w:val="0"/>
      <w:marBottom w:val="0"/>
      <w:divBdr>
        <w:top w:val="none" w:sz="0" w:space="0" w:color="auto"/>
        <w:left w:val="none" w:sz="0" w:space="0" w:color="auto"/>
        <w:bottom w:val="none" w:sz="0" w:space="0" w:color="auto"/>
        <w:right w:val="none" w:sz="0" w:space="0" w:color="auto"/>
      </w:divBdr>
    </w:div>
    <w:div w:id="739212255">
      <w:marLeft w:val="640"/>
      <w:marRight w:val="0"/>
      <w:marTop w:val="0"/>
      <w:marBottom w:val="0"/>
      <w:divBdr>
        <w:top w:val="none" w:sz="0" w:space="0" w:color="auto"/>
        <w:left w:val="none" w:sz="0" w:space="0" w:color="auto"/>
        <w:bottom w:val="none" w:sz="0" w:space="0" w:color="auto"/>
        <w:right w:val="none" w:sz="0" w:space="0" w:color="auto"/>
      </w:divBdr>
    </w:div>
    <w:div w:id="739909298">
      <w:marLeft w:val="640"/>
      <w:marRight w:val="0"/>
      <w:marTop w:val="0"/>
      <w:marBottom w:val="0"/>
      <w:divBdr>
        <w:top w:val="none" w:sz="0" w:space="0" w:color="auto"/>
        <w:left w:val="none" w:sz="0" w:space="0" w:color="auto"/>
        <w:bottom w:val="none" w:sz="0" w:space="0" w:color="auto"/>
        <w:right w:val="none" w:sz="0" w:space="0" w:color="auto"/>
      </w:divBdr>
    </w:div>
    <w:div w:id="740252552">
      <w:marLeft w:val="640"/>
      <w:marRight w:val="0"/>
      <w:marTop w:val="0"/>
      <w:marBottom w:val="0"/>
      <w:divBdr>
        <w:top w:val="none" w:sz="0" w:space="0" w:color="auto"/>
        <w:left w:val="none" w:sz="0" w:space="0" w:color="auto"/>
        <w:bottom w:val="none" w:sz="0" w:space="0" w:color="auto"/>
        <w:right w:val="none" w:sz="0" w:space="0" w:color="auto"/>
      </w:divBdr>
    </w:div>
    <w:div w:id="741679307">
      <w:marLeft w:val="640"/>
      <w:marRight w:val="0"/>
      <w:marTop w:val="0"/>
      <w:marBottom w:val="0"/>
      <w:divBdr>
        <w:top w:val="none" w:sz="0" w:space="0" w:color="auto"/>
        <w:left w:val="none" w:sz="0" w:space="0" w:color="auto"/>
        <w:bottom w:val="none" w:sz="0" w:space="0" w:color="auto"/>
        <w:right w:val="none" w:sz="0" w:space="0" w:color="auto"/>
      </w:divBdr>
    </w:div>
    <w:div w:id="742070964">
      <w:marLeft w:val="640"/>
      <w:marRight w:val="0"/>
      <w:marTop w:val="0"/>
      <w:marBottom w:val="0"/>
      <w:divBdr>
        <w:top w:val="none" w:sz="0" w:space="0" w:color="auto"/>
        <w:left w:val="none" w:sz="0" w:space="0" w:color="auto"/>
        <w:bottom w:val="none" w:sz="0" w:space="0" w:color="auto"/>
        <w:right w:val="none" w:sz="0" w:space="0" w:color="auto"/>
      </w:divBdr>
    </w:div>
    <w:div w:id="742725839">
      <w:marLeft w:val="640"/>
      <w:marRight w:val="0"/>
      <w:marTop w:val="0"/>
      <w:marBottom w:val="0"/>
      <w:divBdr>
        <w:top w:val="none" w:sz="0" w:space="0" w:color="auto"/>
        <w:left w:val="none" w:sz="0" w:space="0" w:color="auto"/>
        <w:bottom w:val="none" w:sz="0" w:space="0" w:color="auto"/>
        <w:right w:val="none" w:sz="0" w:space="0" w:color="auto"/>
      </w:divBdr>
    </w:div>
    <w:div w:id="743142326">
      <w:marLeft w:val="640"/>
      <w:marRight w:val="0"/>
      <w:marTop w:val="0"/>
      <w:marBottom w:val="0"/>
      <w:divBdr>
        <w:top w:val="none" w:sz="0" w:space="0" w:color="auto"/>
        <w:left w:val="none" w:sz="0" w:space="0" w:color="auto"/>
        <w:bottom w:val="none" w:sz="0" w:space="0" w:color="auto"/>
        <w:right w:val="none" w:sz="0" w:space="0" w:color="auto"/>
      </w:divBdr>
    </w:div>
    <w:div w:id="745686908">
      <w:marLeft w:val="640"/>
      <w:marRight w:val="0"/>
      <w:marTop w:val="0"/>
      <w:marBottom w:val="0"/>
      <w:divBdr>
        <w:top w:val="none" w:sz="0" w:space="0" w:color="auto"/>
        <w:left w:val="none" w:sz="0" w:space="0" w:color="auto"/>
        <w:bottom w:val="none" w:sz="0" w:space="0" w:color="auto"/>
        <w:right w:val="none" w:sz="0" w:space="0" w:color="auto"/>
      </w:divBdr>
    </w:div>
    <w:div w:id="745953661">
      <w:marLeft w:val="640"/>
      <w:marRight w:val="0"/>
      <w:marTop w:val="0"/>
      <w:marBottom w:val="0"/>
      <w:divBdr>
        <w:top w:val="none" w:sz="0" w:space="0" w:color="auto"/>
        <w:left w:val="none" w:sz="0" w:space="0" w:color="auto"/>
        <w:bottom w:val="none" w:sz="0" w:space="0" w:color="auto"/>
        <w:right w:val="none" w:sz="0" w:space="0" w:color="auto"/>
      </w:divBdr>
    </w:div>
    <w:div w:id="747658085">
      <w:marLeft w:val="640"/>
      <w:marRight w:val="0"/>
      <w:marTop w:val="0"/>
      <w:marBottom w:val="0"/>
      <w:divBdr>
        <w:top w:val="none" w:sz="0" w:space="0" w:color="auto"/>
        <w:left w:val="none" w:sz="0" w:space="0" w:color="auto"/>
        <w:bottom w:val="none" w:sz="0" w:space="0" w:color="auto"/>
        <w:right w:val="none" w:sz="0" w:space="0" w:color="auto"/>
      </w:divBdr>
    </w:div>
    <w:div w:id="748191516">
      <w:marLeft w:val="640"/>
      <w:marRight w:val="0"/>
      <w:marTop w:val="0"/>
      <w:marBottom w:val="0"/>
      <w:divBdr>
        <w:top w:val="none" w:sz="0" w:space="0" w:color="auto"/>
        <w:left w:val="none" w:sz="0" w:space="0" w:color="auto"/>
        <w:bottom w:val="none" w:sz="0" w:space="0" w:color="auto"/>
        <w:right w:val="none" w:sz="0" w:space="0" w:color="auto"/>
      </w:divBdr>
    </w:div>
    <w:div w:id="748307930">
      <w:marLeft w:val="640"/>
      <w:marRight w:val="0"/>
      <w:marTop w:val="0"/>
      <w:marBottom w:val="0"/>
      <w:divBdr>
        <w:top w:val="none" w:sz="0" w:space="0" w:color="auto"/>
        <w:left w:val="none" w:sz="0" w:space="0" w:color="auto"/>
        <w:bottom w:val="none" w:sz="0" w:space="0" w:color="auto"/>
        <w:right w:val="none" w:sz="0" w:space="0" w:color="auto"/>
      </w:divBdr>
    </w:div>
    <w:div w:id="748379966">
      <w:marLeft w:val="640"/>
      <w:marRight w:val="0"/>
      <w:marTop w:val="0"/>
      <w:marBottom w:val="0"/>
      <w:divBdr>
        <w:top w:val="none" w:sz="0" w:space="0" w:color="auto"/>
        <w:left w:val="none" w:sz="0" w:space="0" w:color="auto"/>
        <w:bottom w:val="none" w:sz="0" w:space="0" w:color="auto"/>
        <w:right w:val="none" w:sz="0" w:space="0" w:color="auto"/>
      </w:divBdr>
    </w:div>
    <w:div w:id="748695516">
      <w:marLeft w:val="640"/>
      <w:marRight w:val="0"/>
      <w:marTop w:val="0"/>
      <w:marBottom w:val="0"/>
      <w:divBdr>
        <w:top w:val="none" w:sz="0" w:space="0" w:color="auto"/>
        <w:left w:val="none" w:sz="0" w:space="0" w:color="auto"/>
        <w:bottom w:val="none" w:sz="0" w:space="0" w:color="auto"/>
        <w:right w:val="none" w:sz="0" w:space="0" w:color="auto"/>
      </w:divBdr>
    </w:div>
    <w:div w:id="748842714">
      <w:marLeft w:val="640"/>
      <w:marRight w:val="0"/>
      <w:marTop w:val="0"/>
      <w:marBottom w:val="0"/>
      <w:divBdr>
        <w:top w:val="none" w:sz="0" w:space="0" w:color="auto"/>
        <w:left w:val="none" w:sz="0" w:space="0" w:color="auto"/>
        <w:bottom w:val="none" w:sz="0" w:space="0" w:color="auto"/>
        <w:right w:val="none" w:sz="0" w:space="0" w:color="auto"/>
      </w:divBdr>
    </w:div>
    <w:div w:id="749620097">
      <w:marLeft w:val="640"/>
      <w:marRight w:val="0"/>
      <w:marTop w:val="0"/>
      <w:marBottom w:val="0"/>
      <w:divBdr>
        <w:top w:val="none" w:sz="0" w:space="0" w:color="auto"/>
        <w:left w:val="none" w:sz="0" w:space="0" w:color="auto"/>
        <w:bottom w:val="none" w:sz="0" w:space="0" w:color="auto"/>
        <w:right w:val="none" w:sz="0" w:space="0" w:color="auto"/>
      </w:divBdr>
    </w:div>
    <w:div w:id="749934683">
      <w:marLeft w:val="640"/>
      <w:marRight w:val="0"/>
      <w:marTop w:val="0"/>
      <w:marBottom w:val="0"/>
      <w:divBdr>
        <w:top w:val="none" w:sz="0" w:space="0" w:color="auto"/>
        <w:left w:val="none" w:sz="0" w:space="0" w:color="auto"/>
        <w:bottom w:val="none" w:sz="0" w:space="0" w:color="auto"/>
        <w:right w:val="none" w:sz="0" w:space="0" w:color="auto"/>
      </w:divBdr>
    </w:div>
    <w:div w:id="752703519">
      <w:marLeft w:val="640"/>
      <w:marRight w:val="0"/>
      <w:marTop w:val="0"/>
      <w:marBottom w:val="0"/>
      <w:divBdr>
        <w:top w:val="none" w:sz="0" w:space="0" w:color="auto"/>
        <w:left w:val="none" w:sz="0" w:space="0" w:color="auto"/>
        <w:bottom w:val="none" w:sz="0" w:space="0" w:color="auto"/>
        <w:right w:val="none" w:sz="0" w:space="0" w:color="auto"/>
      </w:divBdr>
    </w:div>
    <w:div w:id="754281466">
      <w:marLeft w:val="640"/>
      <w:marRight w:val="0"/>
      <w:marTop w:val="0"/>
      <w:marBottom w:val="0"/>
      <w:divBdr>
        <w:top w:val="none" w:sz="0" w:space="0" w:color="auto"/>
        <w:left w:val="none" w:sz="0" w:space="0" w:color="auto"/>
        <w:bottom w:val="none" w:sz="0" w:space="0" w:color="auto"/>
        <w:right w:val="none" w:sz="0" w:space="0" w:color="auto"/>
      </w:divBdr>
    </w:div>
    <w:div w:id="754322779">
      <w:marLeft w:val="640"/>
      <w:marRight w:val="0"/>
      <w:marTop w:val="0"/>
      <w:marBottom w:val="0"/>
      <w:divBdr>
        <w:top w:val="none" w:sz="0" w:space="0" w:color="auto"/>
        <w:left w:val="none" w:sz="0" w:space="0" w:color="auto"/>
        <w:bottom w:val="none" w:sz="0" w:space="0" w:color="auto"/>
        <w:right w:val="none" w:sz="0" w:space="0" w:color="auto"/>
      </w:divBdr>
    </w:div>
    <w:div w:id="754743235">
      <w:marLeft w:val="640"/>
      <w:marRight w:val="0"/>
      <w:marTop w:val="0"/>
      <w:marBottom w:val="0"/>
      <w:divBdr>
        <w:top w:val="none" w:sz="0" w:space="0" w:color="auto"/>
        <w:left w:val="none" w:sz="0" w:space="0" w:color="auto"/>
        <w:bottom w:val="none" w:sz="0" w:space="0" w:color="auto"/>
        <w:right w:val="none" w:sz="0" w:space="0" w:color="auto"/>
      </w:divBdr>
    </w:div>
    <w:div w:id="756246724">
      <w:marLeft w:val="640"/>
      <w:marRight w:val="0"/>
      <w:marTop w:val="0"/>
      <w:marBottom w:val="0"/>
      <w:divBdr>
        <w:top w:val="none" w:sz="0" w:space="0" w:color="auto"/>
        <w:left w:val="none" w:sz="0" w:space="0" w:color="auto"/>
        <w:bottom w:val="none" w:sz="0" w:space="0" w:color="auto"/>
        <w:right w:val="none" w:sz="0" w:space="0" w:color="auto"/>
      </w:divBdr>
    </w:div>
    <w:div w:id="757479514">
      <w:marLeft w:val="640"/>
      <w:marRight w:val="0"/>
      <w:marTop w:val="0"/>
      <w:marBottom w:val="0"/>
      <w:divBdr>
        <w:top w:val="none" w:sz="0" w:space="0" w:color="auto"/>
        <w:left w:val="none" w:sz="0" w:space="0" w:color="auto"/>
        <w:bottom w:val="none" w:sz="0" w:space="0" w:color="auto"/>
        <w:right w:val="none" w:sz="0" w:space="0" w:color="auto"/>
      </w:divBdr>
    </w:div>
    <w:div w:id="757748420">
      <w:marLeft w:val="640"/>
      <w:marRight w:val="0"/>
      <w:marTop w:val="0"/>
      <w:marBottom w:val="0"/>
      <w:divBdr>
        <w:top w:val="none" w:sz="0" w:space="0" w:color="auto"/>
        <w:left w:val="none" w:sz="0" w:space="0" w:color="auto"/>
        <w:bottom w:val="none" w:sz="0" w:space="0" w:color="auto"/>
        <w:right w:val="none" w:sz="0" w:space="0" w:color="auto"/>
      </w:divBdr>
    </w:div>
    <w:div w:id="758061765">
      <w:marLeft w:val="640"/>
      <w:marRight w:val="0"/>
      <w:marTop w:val="0"/>
      <w:marBottom w:val="0"/>
      <w:divBdr>
        <w:top w:val="none" w:sz="0" w:space="0" w:color="auto"/>
        <w:left w:val="none" w:sz="0" w:space="0" w:color="auto"/>
        <w:bottom w:val="none" w:sz="0" w:space="0" w:color="auto"/>
        <w:right w:val="none" w:sz="0" w:space="0" w:color="auto"/>
      </w:divBdr>
    </w:div>
    <w:div w:id="758869515">
      <w:marLeft w:val="640"/>
      <w:marRight w:val="0"/>
      <w:marTop w:val="0"/>
      <w:marBottom w:val="0"/>
      <w:divBdr>
        <w:top w:val="none" w:sz="0" w:space="0" w:color="auto"/>
        <w:left w:val="none" w:sz="0" w:space="0" w:color="auto"/>
        <w:bottom w:val="none" w:sz="0" w:space="0" w:color="auto"/>
        <w:right w:val="none" w:sz="0" w:space="0" w:color="auto"/>
      </w:divBdr>
    </w:div>
    <w:div w:id="758990118">
      <w:marLeft w:val="640"/>
      <w:marRight w:val="0"/>
      <w:marTop w:val="0"/>
      <w:marBottom w:val="0"/>
      <w:divBdr>
        <w:top w:val="none" w:sz="0" w:space="0" w:color="auto"/>
        <w:left w:val="none" w:sz="0" w:space="0" w:color="auto"/>
        <w:bottom w:val="none" w:sz="0" w:space="0" w:color="auto"/>
        <w:right w:val="none" w:sz="0" w:space="0" w:color="auto"/>
      </w:divBdr>
    </w:div>
    <w:div w:id="760107968">
      <w:marLeft w:val="640"/>
      <w:marRight w:val="0"/>
      <w:marTop w:val="0"/>
      <w:marBottom w:val="0"/>
      <w:divBdr>
        <w:top w:val="none" w:sz="0" w:space="0" w:color="auto"/>
        <w:left w:val="none" w:sz="0" w:space="0" w:color="auto"/>
        <w:bottom w:val="none" w:sz="0" w:space="0" w:color="auto"/>
        <w:right w:val="none" w:sz="0" w:space="0" w:color="auto"/>
      </w:divBdr>
    </w:div>
    <w:div w:id="760218956">
      <w:marLeft w:val="640"/>
      <w:marRight w:val="0"/>
      <w:marTop w:val="0"/>
      <w:marBottom w:val="0"/>
      <w:divBdr>
        <w:top w:val="none" w:sz="0" w:space="0" w:color="auto"/>
        <w:left w:val="none" w:sz="0" w:space="0" w:color="auto"/>
        <w:bottom w:val="none" w:sz="0" w:space="0" w:color="auto"/>
        <w:right w:val="none" w:sz="0" w:space="0" w:color="auto"/>
      </w:divBdr>
    </w:div>
    <w:div w:id="760755428">
      <w:marLeft w:val="640"/>
      <w:marRight w:val="0"/>
      <w:marTop w:val="0"/>
      <w:marBottom w:val="0"/>
      <w:divBdr>
        <w:top w:val="none" w:sz="0" w:space="0" w:color="auto"/>
        <w:left w:val="none" w:sz="0" w:space="0" w:color="auto"/>
        <w:bottom w:val="none" w:sz="0" w:space="0" w:color="auto"/>
        <w:right w:val="none" w:sz="0" w:space="0" w:color="auto"/>
      </w:divBdr>
    </w:div>
    <w:div w:id="761100468">
      <w:marLeft w:val="640"/>
      <w:marRight w:val="0"/>
      <w:marTop w:val="0"/>
      <w:marBottom w:val="0"/>
      <w:divBdr>
        <w:top w:val="none" w:sz="0" w:space="0" w:color="auto"/>
        <w:left w:val="none" w:sz="0" w:space="0" w:color="auto"/>
        <w:bottom w:val="none" w:sz="0" w:space="0" w:color="auto"/>
        <w:right w:val="none" w:sz="0" w:space="0" w:color="auto"/>
      </w:divBdr>
    </w:div>
    <w:div w:id="763645744">
      <w:marLeft w:val="640"/>
      <w:marRight w:val="0"/>
      <w:marTop w:val="0"/>
      <w:marBottom w:val="0"/>
      <w:divBdr>
        <w:top w:val="none" w:sz="0" w:space="0" w:color="auto"/>
        <w:left w:val="none" w:sz="0" w:space="0" w:color="auto"/>
        <w:bottom w:val="none" w:sz="0" w:space="0" w:color="auto"/>
        <w:right w:val="none" w:sz="0" w:space="0" w:color="auto"/>
      </w:divBdr>
    </w:div>
    <w:div w:id="764574182">
      <w:marLeft w:val="640"/>
      <w:marRight w:val="0"/>
      <w:marTop w:val="0"/>
      <w:marBottom w:val="0"/>
      <w:divBdr>
        <w:top w:val="none" w:sz="0" w:space="0" w:color="auto"/>
        <w:left w:val="none" w:sz="0" w:space="0" w:color="auto"/>
        <w:bottom w:val="none" w:sz="0" w:space="0" w:color="auto"/>
        <w:right w:val="none" w:sz="0" w:space="0" w:color="auto"/>
      </w:divBdr>
    </w:div>
    <w:div w:id="765003168">
      <w:marLeft w:val="640"/>
      <w:marRight w:val="0"/>
      <w:marTop w:val="0"/>
      <w:marBottom w:val="0"/>
      <w:divBdr>
        <w:top w:val="none" w:sz="0" w:space="0" w:color="auto"/>
        <w:left w:val="none" w:sz="0" w:space="0" w:color="auto"/>
        <w:bottom w:val="none" w:sz="0" w:space="0" w:color="auto"/>
        <w:right w:val="none" w:sz="0" w:space="0" w:color="auto"/>
      </w:divBdr>
    </w:div>
    <w:div w:id="765341532">
      <w:marLeft w:val="640"/>
      <w:marRight w:val="0"/>
      <w:marTop w:val="0"/>
      <w:marBottom w:val="0"/>
      <w:divBdr>
        <w:top w:val="none" w:sz="0" w:space="0" w:color="auto"/>
        <w:left w:val="none" w:sz="0" w:space="0" w:color="auto"/>
        <w:bottom w:val="none" w:sz="0" w:space="0" w:color="auto"/>
        <w:right w:val="none" w:sz="0" w:space="0" w:color="auto"/>
      </w:divBdr>
    </w:div>
    <w:div w:id="765617887">
      <w:marLeft w:val="640"/>
      <w:marRight w:val="0"/>
      <w:marTop w:val="0"/>
      <w:marBottom w:val="0"/>
      <w:divBdr>
        <w:top w:val="none" w:sz="0" w:space="0" w:color="auto"/>
        <w:left w:val="none" w:sz="0" w:space="0" w:color="auto"/>
        <w:bottom w:val="none" w:sz="0" w:space="0" w:color="auto"/>
        <w:right w:val="none" w:sz="0" w:space="0" w:color="auto"/>
      </w:divBdr>
    </w:div>
    <w:div w:id="765731564">
      <w:marLeft w:val="640"/>
      <w:marRight w:val="0"/>
      <w:marTop w:val="0"/>
      <w:marBottom w:val="0"/>
      <w:divBdr>
        <w:top w:val="none" w:sz="0" w:space="0" w:color="auto"/>
        <w:left w:val="none" w:sz="0" w:space="0" w:color="auto"/>
        <w:bottom w:val="none" w:sz="0" w:space="0" w:color="auto"/>
        <w:right w:val="none" w:sz="0" w:space="0" w:color="auto"/>
      </w:divBdr>
    </w:div>
    <w:div w:id="766342452">
      <w:marLeft w:val="640"/>
      <w:marRight w:val="0"/>
      <w:marTop w:val="0"/>
      <w:marBottom w:val="0"/>
      <w:divBdr>
        <w:top w:val="none" w:sz="0" w:space="0" w:color="auto"/>
        <w:left w:val="none" w:sz="0" w:space="0" w:color="auto"/>
        <w:bottom w:val="none" w:sz="0" w:space="0" w:color="auto"/>
        <w:right w:val="none" w:sz="0" w:space="0" w:color="auto"/>
      </w:divBdr>
    </w:div>
    <w:div w:id="766660031">
      <w:marLeft w:val="640"/>
      <w:marRight w:val="0"/>
      <w:marTop w:val="0"/>
      <w:marBottom w:val="0"/>
      <w:divBdr>
        <w:top w:val="none" w:sz="0" w:space="0" w:color="auto"/>
        <w:left w:val="none" w:sz="0" w:space="0" w:color="auto"/>
        <w:bottom w:val="none" w:sz="0" w:space="0" w:color="auto"/>
        <w:right w:val="none" w:sz="0" w:space="0" w:color="auto"/>
      </w:divBdr>
    </w:div>
    <w:div w:id="766847186">
      <w:marLeft w:val="640"/>
      <w:marRight w:val="0"/>
      <w:marTop w:val="0"/>
      <w:marBottom w:val="0"/>
      <w:divBdr>
        <w:top w:val="none" w:sz="0" w:space="0" w:color="auto"/>
        <w:left w:val="none" w:sz="0" w:space="0" w:color="auto"/>
        <w:bottom w:val="none" w:sz="0" w:space="0" w:color="auto"/>
        <w:right w:val="none" w:sz="0" w:space="0" w:color="auto"/>
      </w:divBdr>
    </w:div>
    <w:div w:id="767045478">
      <w:marLeft w:val="640"/>
      <w:marRight w:val="0"/>
      <w:marTop w:val="0"/>
      <w:marBottom w:val="0"/>
      <w:divBdr>
        <w:top w:val="none" w:sz="0" w:space="0" w:color="auto"/>
        <w:left w:val="none" w:sz="0" w:space="0" w:color="auto"/>
        <w:bottom w:val="none" w:sz="0" w:space="0" w:color="auto"/>
        <w:right w:val="none" w:sz="0" w:space="0" w:color="auto"/>
      </w:divBdr>
    </w:div>
    <w:div w:id="767122176">
      <w:marLeft w:val="640"/>
      <w:marRight w:val="0"/>
      <w:marTop w:val="0"/>
      <w:marBottom w:val="0"/>
      <w:divBdr>
        <w:top w:val="none" w:sz="0" w:space="0" w:color="auto"/>
        <w:left w:val="none" w:sz="0" w:space="0" w:color="auto"/>
        <w:bottom w:val="none" w:sz="0" w:space="0" w:color="auto"/>
        <w:right w:val="none" w:sz="0" w:space="0" w:color="auto"/>
      </w:divBdr>
    </w:div>
    <w:div w:id="767311790">
      <w:marLeft w:val="640"/>
      <w:marRight w:val="0"/>
      <w:marTop w:val="0"/>
      <w:marBottom w:val="0"/>
      <w:divBdr>
        <w:top w:val="none" w:sz="0" w:space="0" w:color="auto"/>
        <w:left w:val="none" w:sz="0" w:space="0" w:color="auto"/>
        <w:bottom w:val="none" w:sz="0" w:space="0" w:color="auto"/>
        <w:right w:val="none" w:sz="0" w:space="0" w:color="auto"/>
      </w:divBdr>
    </w:div>
    <w:div w:id="767966018">
      <w:marLeft w:val="640"/>
      <w:marRight w:val="0"/>
      <w:marTop w:val="0"/>
      <w:marBottom w:val="0"/>
      <w:divBdr>
        <w:top w:val="none" w:sz="0" w:space="0" w:color="auto"/>
        <w:left w:val="none" w:sz="0" w:space="0" w:color="auto"/>
        <w:bottom w:val="none" w:sz="0" w:space="0" w:color="auto"/>
        <w:right w:val="none" w:sz="0" w:space="0" w:color="auto"/>
      </w:divBdr>
    </w:div>
    <w:div w:id="768620583">
      <w:marLeft w:val="640"/>
      <w:marRight w:val="0"/>
      <w:marTop w:val="0"/>
      <w:marBottom w:val="0"/>
      <w:divBdr>
        <w:top w:val="none" w:sz="0" w:space="0" w:color="auto"/>
        <w:left w:val="none" w:sz="0" w:space="0" w:color="auto"/>
        <w:bottom w:val="none" w:sz="0" w:space="0" w:color="auto"/>
        <w:right w:val="none" w:sz="0" w:space="0" w:color="auto"/>
      </w:divBdr>
    </w:div>
    <w:div w:id="768623969">
      <w:marLeft w:val="640"/>
      <w:marRight w:val="0"/>
      <w:marTop w:val="0"/>
      <w:marBottom w:val="0"/>
      <w:divBdr>
        <w:top w:val="none" w:sz="0" w:space="0" w:color="auto"/>
        <w:left w:val="none" w:sz="0" w:space="0" w:color="auto"/>
        <w:bottom w:val="none" w:sz="0" w:space="0" w:color="auto"/>
        <w:right w:val="none" w:sz="0" w:space="0" w:color="auto"/>
      </w:divBdr>
    </w:div>
    <w:div w:id="769131454">
      <w:marLeft w:val="640"/>
      <w:marRight w:val="0"/>
      <w:marTop w:val="0"/>
      <w:marBottom w:val="0"/>
      <w:divBdr>
        <w:top w:val="none" w:sz="0" w:space="0" w:color="auto"/>
        <w:left w:val="none" w:sz="0" w:space="0" w:color="auto"/>
        <w:bottom w:val="none" w:sz="0" w:space="0" w:color="auto"/>
        <w:right w:val="none" w:sz="0" w:space="0" w:color="auto"/>
      </w:divBdr>
    </w:div>
    <w:div w:id="769618674">
      <w:marLeft w:val="640"/>
      <w:marRight w:val="0"/>
      <w:marTop w:val="0"/>
      <w:marBottom w:val="0"/>
      <w:divBdr>
        <w:top w:val="none" w:sz="0" w:space="0" w:color="auto"/>
        <w:left w:val="none" w:sz="0" w:space="0" w:color="auto"/>
        <w:bottom w:val="none" w:sz="0" w:space="0" w:color="auto"/>
        <w:right w:val="none" w:sz="0" w:space="0" w:color="auto"/>
      </w:divBdr>
    </w:div>
    <w:div w:id="769737676">
      <w:marLeft w:val="640"/>
      <w:marRight w:val="0"/>
      <w:marTop w:val="0"/>
      <w:marBottom w:val="0"/>
      <w:divBdr>
        <w:top w:val="none" w:sz="0" w:space="0" w:color="auto"/>
        <w:left w:val="none" w:sz="0" w:space="0" w:color="auto"/>
        <w:bottom w:val="none" w:sz="0" w:space="0" w:color="auto"/>
        <w:right w:val="none" w:sz="0" w:space="0" w:color="auto"/>
      </w:divBdr>
    </w:div>
    <w:div w:id="772438898">
      <w:marLeft w:val="640"/>
      <w:marRight w:val="0"/>
      <w:marTop w:val="0"/>
      <w:marBottom w:val="0"/>
      <w:divBdr>
        <w:top w:val="none" w:sz="0" w:space="0" w:color="auto"/>
        <w:left w:val="none" w:sz="0" w:space="0" w:color="auto"/>
        <w:bottom w:val="none" w:sz="0" w:space="0" w:color="auto"/>
        <w:right w:val="none" w:sz="0" w:space="0" w:color="auto"/>
      </w:divBdr>
    </w:div>
    <w:div w:id="773474787">
      <w:marLeft w:val="640"/>
      <w:marRight w:val="0"/>
      <w:marTop w:val="0"/>
      <w:marBottom w:val="0"/>
      <w:divBdr>
        <w:top w:val="none" w:sz="0" w:space="0" w:color="auto"/>
        <w:left w:val="none" w:sz="0" w:space="0" w:color="auto"/>
        <w:bottom w:val="none" w:sz="0" w:space="0" w:color="auto"/>
        <w:right w:val="none" w:sz="0" w:space="0" w:color="auto"/>
      </w:divBdr>
    </w:div>
    <w:div w:id="774331392">
      <w:marLeft w:val="640"/>
      <w:marRight w:val="0"/>
      <w:marTop w:val="0"/>
      <w:marBottom w:val="0"/>
      <w:divBdr>
        <w:top w:val="none" w:sz="0" w:space="0" w:color="auto"/>
        <w:left w:val="none" w:sz="0" w:space="0" w:color="auto"/>
        <w:bottom w:val="none" w:sz="0" w:space="0" w:color="auto"/>
        <w:right w:val="none" w:sz="0" w:space="0" w:color="auto"/>
      </w:divBdr>
    </w:div>
    <w:div w:id="774981648">
      <w:marLeft w:val="640"/>
      <w:marRight w:val="0"/>
      <w:marTop w:val="0"/>
      <w:marBottom w:val="0"/>
      <w:divBdr>
        <w:top w:val="none" w:sz="0" w:space="0" w:color="auto"/>
        <w:left w:val="none" w:sz="0" w:space="0" w:color="auto"/>
        <w:bottom w:val="none" w:sz="0" w:space="0" w:color="auto"/>
        <w:right w:val="none" w:sz="0" w:space="0" w:color="auto"/>
      </w:divBdr>
    </w:div>
    <w:div w:id="775100135">
      <w:marLeft w:val="640"/>
      <w:marRight w:val="0"/>
      <w:marTop w:val="0"/>
      <w:marBottom w:val="0"/>
      <w:divBdr>
        <w:top w:val="none" w:sz="0" w:space="0" w:color="auto"/>
        <w:left w:val="none" w:sz="0" w:space="0" w:color="auto"/>
        <w:bottom w:val="none" w:sz="0" w:space="0" w:color="auto"/>
        <w:right w:val="none" w:sz="0" w:space="0" w:color="auto"/>
      </w:divBdr>
    </w:div>
    <w:div w:id="775371244">
      <w:marLeft w:val="640"/>
      <w:marRight w:val="0"/>
      <w:marTop w:val="0"/>
      <w:marBottom w:val="0"/>
      <w:divBdr>
        <w:top w:val="none" w:sz="0" w:space="0" w:color="auto"/>
        <w:left w:val="none" w:sz="0" w:space="0" w:color="auto"/>
        <w:bottom w:val="none" w:sz="0" w:space="0" w:color="auto"/>
        <w:right w:val="none" w:sz="0" w:space="0" w:color="auto"/>
      </w:divBdr>
    </w:div>
    <w:div w:id="775639901">
      <w:marLeft w:val="640"/>
      <w:marRight w:val="0"/>
      <w:marTop w:val="0"/>
      <w:marBottom w:val="0"/>
      <w:divBdr>
        <w:top w:val="none" w:sz="0" w:space="0" w:color="auto"/>
        <w:left w:val="none" w:sz="0" w:space="0" w:color="auto"/>
        <w:bottom w:val="none" w:sz="0" w:space="0" w:color="auto"/>
        <w:right w:val="none" w:sz="0" w:space="0" w:color="auto"/>
      </w:divBdr>
    </w:div>
    <w:div w:id="775754049">
      <w:marLeft w:val="640"/>
      <w:marRight w:val="0"/>
      <w:marTop w:val="0"/>
      <w:marBottom w:val="0"/>
      <w:divBdr>
        <w:top w:val="none" w:sz="0" w:space="0" w:color="auto"/>
        <w:left w:val="none" w:sz="0" w:space="0" w:color="auto"/>
        <w:bottom w:val="none" w:sz="0" w:space="0" w:color="auto"/>
        <w:right w:val="none" w:sz="0" w:space="0" w:color="auto"/>
      </w:divBdr>
    </w:div>
    <w:div w:id="776483073">
      <w:marLeft w:val="640"/>
      <w:marRight w:val="0"/>
      <w:marTop w:val="0"/>
      <w:marBottom w:val="0"/>
      <w:divBdr>
        <w:top w:val="none" w:sz="0" w:space="0" w:color="auto"/>
        <w:left w:val="none" w:sz="0" w:space="0" w:color="auto"/>
        <w:bottom w:val="none" w:sz="0" w:space="0" w:color="auto"/>
        <w:right w:val="none" w:sz="0" w:space="0" w:color="auto"/>
      </w:divBdr>
    </w:div>
    <w:div w:id="776682565">
      <w:marLeft w:val="640"/>
      <w:marRight w:val="0"/>
      <w:marTop w:val="0"/>
      <w:marBottom w:val="0"/>
      <w:divBdr>
        <w:top w:val="none" w:sz="0" w:space="0" w:color="auto"/>
        <w:left w:val="none" w:sz="0" w:space="0" w:color="auto"/>
        <w:bottom w:val="none" w:sz="0" w:space="0" w:color="auto"/>
        <w:right w:val="none" w:sz="0" w:space="0" w:color="auto"/>
      </w:divBdr>
    </w:div>
    <w:div w:id="778257683">
      <w:marLeft w:val="640"/>
      <w:marRight w:val="0"/>
      <w:marTop w:val="0"/>
      <w:marBottom w:val="0"/>
      <w:divBdr>
        <w:top w:val="none" w:sz="0" w:space="0" w:color="auto"/>
        <w:left w:val="none" w:sz="0" w:space="0" w:color="auto"/>
        <w:bottom w:val="none" w:sz="0" w:space="0" w:color="auto"/>
        <w:right w:val="none" w:sz="0" w:space="0" w:color="auto"/>
      </w:divBdr>
    </w:div>
    <w:div w:id="778643158">
      <w:marLeft w:val="640"/>
      <w:marRight w:val="0"/>
      <w:marTop w:val="0"/>
      <w:marBottom w:val="0"/>
      <w:divBdr>
        <w:top w:val="none" w:sz="0" w:space="0" w:color="auto"/>
        <w:left w:val="none" w:sz="0" w:space="0" w:color="auto"/>
        <w:bottom w:val="none" w:sz="0" w:space="0" w:color="auto"/>
        <w:right w:val="none" w:sz="0" w:space="0" w:color="auto"/>
      </w:divBdr>
    </w:div>
    <w:div w:id="778646028">
      <w:marLeft w:val="640"/>
      <w:marRight w:val="0"/>
      <w:marTop w:val="0"/>
      <w:marBottom w:val="0"/>
      <w:divBdr>
        <w:top w:val="none" w:sz="0" w:space="0" w:color="auto"/>
        <w:left w:val="none" w:sz="0" w:space="0" w:color="auto"/>
        <w:bottom w:val="none" w:sz="0" w:space="0" w:color="auto"/>
        <w:right w:val="none" w:sz="0" w:space="0" w:color="auto"/>
      </w:divBdr>
    </w:div>
    <w:div w:id="778987423">
      <w:marLeft w:val="640"/>
      <w:marRight w:val="0"/>
      <w:marTop w:val="0"/>
      <w:marBottom w:val="0"/>
      <w:divBdr>
        <w:top w:val="none" w:sz="0" w:space="0" w:color="auto"/>
        <w:left w:val="none" w:sz="0" w:space="0" w:color="auto"/>
        <w:bottom w:val="none" w:sz="0" w:space="0" w:color="auto"/>
        <w:right w:val="none" w:sz="0" w:space="0" w:color="auto"/>
      </w:divBdr>
    </w:div>
    <w:div w:id="780147077">
      <w:marLeft w:val="640"/>
      <w:marRight w:val="0"/>
      <w:marTop w:val="0"/>
      <w:marBottom w:val="0"/>
      <w:divBdr>
        <w:top w:val="none" w:sz="0" w:space="0" w:color="auto"/>
        <w:left w:val="none" w:sz="0" w:space="0" w:color="auto"/>
        <w:bottom w:val="none" w:sz="0" w:space="0" w:color="auto"/>
        <w:right w:val="none" w:sz="0" w:space="0" w:color="auto"/>
      </w:divBdr>
    </w:div>
    <w:div w:id="780296388">
      <w:marLeft w:val="640"/>
      <w:marRight w:val="0"/>
      <w:marTop w:val="0"/>
      <w:marBottom w:val="0"/>
      <w:divBdr>
        <w:top w:val="none" w:sz="0" w:space="0" w:color="auto"/>
        <w:left w:val="none" w:sz="0" w:space="0" w:color="auto"/>
        <w:bottom w:val="none" w:sz="0" w:space="0" w:color="auto"/>
        <w:right w:val="none" w:sz="0" w:space="0" w:color="auto"/>
      </w:divBdr>
    </w:div>
    <w:div w:id="780536572">
      <w:marLeft w:val="640"/>
      <w:marRight w:val="0"/>
      <w:marTop w:val="0"/>
      <w:marBottom w:val="0"/>
      <w:divBdr>
        <w:top w:val="none" w:sz="0" w:space="0" w:color="auto"/>
        <w:left w:val="none" w:sz="0" w:space="0" w:color="auto"/>
        <w:bottom w:val="none" w:sz="0" w:space="0" w:color="auto"/>
        <w:right w:val="none" w:sz="0" w:space="0" w:color="auto"/>
      </w:divBdr>
    </w:div>
    <w:div w:id="781189622">
      <w:marLeft w:val="640"/>
      <w:marRight w:val="0"/>
      <w:marTop w:val="0"/>
      <w:marBottom w:val="0"/>
      <w:divBdr>
        <w:top w:val="none" w:sz="0" w:space="0" w:color="auto"/>
        <w:left w:val="none" w:sz="0" w:space="0" w:color="auto"/>
        <w:bottom w:val="none" w:sz="0" w:space="0" w:color="auto"/>
        <w:right w:val="none" w:sz="0" w:space="0" w:color="auto"/>
      </w:divBdr>
    </w:div>
    <w:div w:id="782967716">
      <w:marLeft w:val="640"/>
      <w:marRight w:val="0"/>
      <w:marTop w:val="0"/>
      <w:marBottom w:val="0"/>
      <w:divBdr>
        <w:top w:val="none" w:sz="0" w:space="0" w:color="auto"/>
        <w:left w:val="none" w:sz="0" w:space="0" w:color="auto"/>
        <w:bottom w:val="none" w:sz="0" w:space="0" w:color="auto"/>
        <w:right w:val="none" w:sz="0" w:space="0" w:color="auto"/>
      </w:divBdr>
    </w:div>
    <w:div w:id="783231466">
      <w:marLeft w:val="640"/>
      <w:marRight w:val="0"/>
      <w:marTop w:val="0"/>
      <w:marBottom w:val="0"/>
      <w:divBdr>
        <w:top w:val="none" w:sz="0" w:space="0" w:color="auto"/>
        <w:left w:val="none" w:sz="0" w:space="0" w:color="auto"/>
        <w:bottom w:val="none" w:sz="0" w:space="0" w:color="auto"/>
        <w:right w:val="none" w:sz="0" w:space="0" w:color="auto"/>
      </w:divBdr>
    </w:div>
    <w:div w:id="783424899">
      <w:marLeft w:val="640"/>
      <w:marRight w:val="0"/>
      <w:marTop w:val="0"/>
      <w:marBottom w:val="0"/>
      <w:divBdr>
        <w:top w:val="none" w:sz="0" w:space="0" w:color="auto"/>
        <w:left w:val="none" w:sz="0" w:space="0" w:color="auto"/>
        <w:bottom w:val="none" w:sz="0" w:space="0" w:color="auto"/>
        <w:right w:val="none" w:sz="0" w:space="0" w:color="auto"/>
      </w:divBdr>
    </w:div>
    <w:div w:id="783429225">
      <w:marLeft w:val="640"/>
      <w:marRight w:val="0"/>
      <w:marTop w:val="0"/>
      <w:marBottom w:val="0"/>
      <w:divBdr>
        <w:top w:val="none" w:sz="0" w:space="0" w:color="auto"/>
        <w:left w:val="none" w:sz="0" w:space="0" w:color="auto"/>
        <w:bottom w:val="none" w:sz="0" w:space="0" w:color="auto"/>
        <w:right w:val="none" w:sz="0" w:space="0" w:color="auto"/>
      </w:divBdr>
    </w:div>
    <w:div w:id="783500747">
      <w:marLeft w:val="640"/>
      <w:marRight w:val="0"/>
      <w:marTop w:val="0"/>
      <w:marBottom w:val="0"/>
      <w:divBdr>
        <w:top w:val="none" w:sz="0" w:space="0" w:color="auto"/>
        <w:left w:val="none" w:sz="0" w:space="0" w:color="auto"/>
        <w:bottom w:val="none" w:sz="0" w:space="0" w:color="auto"/>
        <w:right w:val="none" w:sz="0" w:space="0" w:color="auto"/>
      </w:divBdr>
    </w:div>
    <w:div w:id="783884187">
      <w:marLeft w:val="640"/>
      <w:marRight w:val="0"/>
      <w:marTop w:val="0"/>
      <w:marBottom w:val="0"/>
      <w:divBdr>
        <w:top w:val="none" w:sz="0" w:space="0" w:color="auto"/>
        <w:left w:val="none" w:sz="0" w:space="0" w:color="auto"/>
        <w:bottom w:val="none" w:sz="0" w:space="0" w:color="auto"/>
        <w:right w:val="none" w:sz="0" w:space="0" w:color="auto"/>
      </w:divBdr>
    </w:div>
    <w:div w:id="784691198">
      <w:marLeft w:val="640"/>
      <w:marRight w:val="0"/>
      <w:marTop w:val="0"/>
      <w:marBottom w:val="0"/>
      <w:divBdr>
        <w:top w:val="none" w:sz="0" w:space="0" w:color="auto"/>
        <w:left w:val="none" w:sz="0" w:space="0" w:color="auto"/>
        <w:bottom w:val="none" w:sz="0" w:space="0" w:color="auto"/>
        <w:right w:val="none" w:sz="0" w:space="0" w:color="auto"/>
      </w:divBdr>
    </w:div>
    <w:div w:id="785273932">
      <w:marLeft w:val="640"/>
      <w:marRight w:val="0"/>
      <w:marTop w:val="0"/>
      <w:marBottom w:val="0"/>
      <w:divBdr>
        <w:top w:val="none" w:sz="0" w:space="0" w:color="auto"/>
        <w:left w:val="none" w:sz="0" w:space="0" w:color="auto"/>
        <w:bottom w:val="none" w:sz="0" w:space="0" w:color="auto"/>
        <w:right w:val="none" w:sz="0" w:space="0" w:color="auto"/>
      </w:divBdr>
    </w:div>
    <w:div w:id="785538406">
      <w:marLeft w:val="640"/>
      <w:marRight w:val="0"/>
      <w:marTop w:val="0"/>
      <w:marBottom w:val="0"/>
      <w:divBdr>
        <w:top w:val="none" w:sz="0" w:space="0" w:color="auto"/>
        <w:left w:val="none" w:sz="0" w:space="0" w:color="auto"/>
        <w:bottom w:val="none" w:sz="0" w:space="0" w:color="auto"/>
        <w:right w:val="none" w:sz="0" w:space="0" w:color="auto"/>
      </w:divBdr>
    </w:div>
    <w:div w:id="787748191">
      <w:marLeft w:val="640"/>
      <w:marRight w:val="0"/>
      <w:marTop w:val="0"/>
      <w:marBottom w:val="0"/>
      <w:divBdr>
        <w:top w:val="none" w:sz="0" w:space="0" w:color="auto"/>
        <w:left w:val="none" w:sz="0" w:space="0" w:color="auto"/>
        <w:bottom w:val="none" w:sz="0" w:space="0" w:color="auto"/>
        <w:right w:val="none" w:sz="0" w:space="0" w:color="auto"/>
      </w:divBdr>
    </w:div>
    <w:div w:id="788161682">
      <w:marLeft w:val="640"/>
      <w:marRight w:val="0"/>
      <w:marTop w:val="0"/>
      <w:marBottom w:val="0"/>
      <w:divBdr>
        <w:top w:val="none" w:sz="0" w:space="0" w:color="auto"/>
        <w:left w:val="none" w:sz="0" w:space="0" w:color="auto"/>
        <w:bottom w:val="none" w:sz="0" w:space="0" w:color="auto"/>
        <w:right w:val="none" w:sz="0" w:space="0" w:color="auto"/>
      </w:divBdr>
    </w:div>
    <w:div w:id="788665650">
      <w:marLeft w:val="640"/>
      <w:marRight w:val="0"/>
      <w:marTop w:val="0"/>
      <w:marBottom w:val="0"/>
      <w:divBdr>
        <w:top w:val="none" w:sz="0" w:space="0" w:color="auto"/>
        <w:left w:val="none" w:sz="0" w:space="0" w:color="auto"/>
        <w:bottom w:val="none" w:sz="0" w:space="0" w:color="auto"/>
        <w:right w:val="none" w:sz="0" w:space="0" w:color="auto"/>
      </w:divBdr>
    </w:div>
    <w:div w:id="788671015">
      <w:marLeft w:val="640"/>
      <w:marRight w:val="0"/>
      <w:marTop w:val="0"/>
      <w:marBottom w:val="0"/>
      <w:divBdr>
        <w:top w:val="none" w:sz="0" w:space="0" w:color="auto"/>
        <w:left w:val="none" w:sz="0" w:space="0" w:color="auto"/>
        <w:bottom w:val="none" w:sz="0" w:space="0" w:color="auto"/>
        <w:right w:val="none" w:sz="0" w:space="0" w:color="auto"/>
      </w:divBdr>
    </w:div>
    <w:div w:id="789013079">
      <w:marLeft w:val="480"/>
      <w:marRight w:val="0"/>
      <w:marTop w:val="0"/>
      <w:marBottom w:val="0"/>
      <w:divBdr>
        <w:top w:val="none" w:sz="0" w:space="0" w:color="auto"/>
        <w:left w:val="none" w:sz="0" w:space="0" w:color="auto"/>
        <w:bottom w:val="none" w:sz="0" w:space="0" w:color="auto"/>
        <w:right w:val="none" w:sz="0" w:space="0" w:color="auto"/>
      </w:divBdr>
    </w:div>
    <w:div w:id="790591016">
      <w:marLeft w:val="640"/>
      <w:marRight w:val="0"/>
      <w:marTop w:val="0"/>
      <w:marBottom w:val="0"/>
      <w:divBdr>
        <w:top w:val="none" w:sz="0" w:space="0" w:color="auto"/>
        <w:left w:val="none" w:sz="0" w:space="0" w:color="auto"/>
        <w:bottom w:val="none" w:sz="0" w:space="0" w:color="auto"/>
        <w:right w:val="none" w:sz="0" w:space="0" w:color="auto"/>
      </w:divBdr>
    </w:div>
    <w:div w:id="791485783">
      <w:marLeft w:val="640"/>
      <w:marRight w:val="0"/>
      <w:marTop w:val="0"/>
      <w:marBottom w:val="0"/>
      <w:divBdr>
        <w:top w:val="none" w:sz="0" w:space="0" w:color="auto"/>
        <w:left w:val="none" w:sz="0" w:space="0" w:color="auto"/>
        <w:bottom w:val="none" w:sz="0" w:space="0" w:color="auto"/>
        <w:right w:val="none" w:sz="0" w:space="0" w:color="auto"/>
      </w:divBdr>
    </w:div>
    <w:div w:id="791510333">
      <w:marLeft w:val="640"/>
      <w:marRight w:val="0"/>
      <w:marTop w:val="0"/>
      <w:marBottom w:val="0"/>
      <w:divBdr>
        <w:top w:val="none" w:sz="0" w:space="0" w:color="auto"/>
        <w:left w:val="none" w:sz="0" w:space="0" w:color="auto"/>
        <w:bottom w:val="none" w:sz="0" w:space="0" w:color="auto"/>
        <w:right w:val="none" w:sz="0" w:space="0" w:color="auto"/>
      </w:divBdr>
    </w:div>
    <w:div w:id="791822454">
      <w:marLeft w:val="640"/>
      <w:marRight w:val="0"/>
      <w:marTop w:val="0"/>
      <w:marBottom w:val="0"/>
      <w:divBdr>
        <w:top w:val="none" w:sz="0" w:space="0" w:color="auto"/>
        <w:left w:val="none" w:sz="0" w:space="0" w:color="auto"/>
        <w:bottom w:val="none" w:sz="0" w:space="0" w:color="auto"/>
        <w:right w:val="none" w:sz="0" w:space="0" w:color="auto"/>
      </w:divBdr>
    </w:div>
    <w:div w:id="792209344">
      <w:marLeft w:val="640"/>
      <w:marRight w:val="0"/>
      <w:marTop w:val="0"/>
      <w:marBottom w:val="0"/>
      <w:divBdr>
        <w:top w:val="none" w:sz="0" w:space="0" w:color="auto"/>
        <w:left w:val="none" w:sz="0" w:space="0" w:color="auto"/>
        <w:bottom w:val="none" w:sz="0" w:space="0" w:color="auto"/>
        <w:right w:val="none" w:sz="0" w:space="0" w:color="auto"/>
      </w:divBdr>
    </w:div>
    <w:div w:id="792597504">
      <w:marLeft w:val="640"/>
      <w:marRight w:val="0"/>
      <w:marTop w:val="0"/>
      <w:marBottom w:val="0"/>
      <w:divBdr>
        <w:top w:val="none" w:sz="0" w:space="0" w:color="auto"/>
        <w:left w:val="none" w:sz="0" w:space="0" w:color="auto"/>
        <w:bottom w:val="none" w:sz="0" w:space="0" w:color="auto"/>
        <w:right w:val="none" w:sz="0" w:space="0" w:color="auto"/>
      </w:divBdr>
    </w:div>
    <w:div w:id="792746266">
      <w:marLeft w:val="640"/>
      <w:marRight w:val="0"/>
      <w:marTop w:val="0"/>
      <w:marBottom w:val="0"/>
      <w:divBdr>
        <w:top w:val="none" w:sz="0" w:space="0" w:color="auto"/>
        <w:left w:val="none" w:sz="0" w:space="0" w:color="auto"/>
        <w:bottom w:val="none" w:sz="0" w:space="0" w:color="auto"/>
        <w:right w:val="none" w:sz="0" w:space="0" w:color="auto"/>
      </w:divBdr>
    </w:div>
    <w:div w:id="792947835">
      <w:marLeft w:val="640"/>
      <w:marRight w:val="0"/>
      <w:marTop w:val="0"/>
      <w:marBottom w:val="0"/>
      <w:divBdr>
        <w:top w:val="none" w:sz="0" w:space="0" w:color="auto"/>
        <w:left w:val="none" w:sz="0" w:space="0" w:color="auto"/>
        <w:bottom w:val="none" w:sz="0" w:space="0" w:color="auto"/>
        <w:right w:val="none" w:sz="0" w:space="0" w:color="auto"/>
      </w:divBdr>
    </w:div>
    <w:div w:id="793183154">
      <w:marLeft w:val="640"/>
      <w:marRight w:val="0"/>
      <w:marTop w:val="0"/>
      <w:marBottom w:val="0"/>
      <w:divBdr>
        <w:top w:val="none" w:sz="0" w:space="0" w:color="auto"/>
        <w:left w:val="none" w:sz="0" w:space="0" w:color="auto"/>
        <w:bottom w:val="none" w:sz="0" w:space="0" w:color="auto"/>
        <w:right w:val="none" w:sz="0" w:space="0" w:color="auto"/>
      </w:divBdr>
    </w:div>
    <w:div w:id="793211187">
      <w:marLeft w:val="640"/>
      <w:marRight w:val="0"/>
      <w:marTop w:val="0"/>
      <w:marBottom w:val="0"/>
      <w:divBdr>
        <w:top w:val="none" w:sz="0" w:space="0" w:color="auto"/>
        <w:left w:val="none" w:sz="0" w:space="0" w:color="auto"/>
        <w:bottom w:val="none" w:sz="0" w:space="0" w:color="auto"/>
        <w:right w:val="none" w:sz="0" w:space="0" w:color="auto"/>
      </w:divBdr>
    </w:div>
    <w:div w:id="793331500">
      <w:marLeft w:val="640"/>
      <w:marRight w:val="0"/>
      <w:marTop w:val="0"/>
      <w:marBottom w:val="0"/>
      <w:divBdr>
        <w:top w:val="none" w:sz="0" w:space="0" w:color="auto"/>
        <w:left w:val="none" w:sz="0" w:space="0" w:color="auto"/>
        <w:bottom w:val="none" w:sz="0" w:space="0" w:color="auto"/>
        <w:right w:val="none" w:sz="0" w:space="0" w:color="auto"/>
      </w:divBdr>
    </w:div>
    <w:div w:id="793405098">
      <w:marLeft w:val="640"/>
      <w:marRight w:val="0"/>
      <w:marTop w:val="0"/>
      <w:marBottom w:val="0"/>
      <w:divBdr>
        <w:top w:val="none" w:sz="0" w:space="0" w:color="auto"/>
        <w:left w:val="none" w:sz="0" w:space="0" w:color="auto"/>
        <w:bottom w:val="none" w:sz="0" w:space="0" w:color="auto"/>
        <w:right w:val="none" w:sz="0" w:space="0" w:color="auto"/>
      </w:divBdr>
    </w:div>
    <w:div w:id="794715389">
      <w:marLeft w:val="640"/>
      <w:marRight w:val="0"/>
      <w:marTop w:val="0"/>
      <w:marBottom w:val="0"/>
      <w:divBdr>
        <w:top w:val="none" w:sz="0" w:space="0" w:color="auto"/>
        <w:left w:val="none" w:sz="0" w:space="0" w:color="auto"/>
        <w:bottom w:val="none" w:sz="0" w:space="0" w:color="auto"/>
        <w:right w:val="none" w:sz="0" w:space="0" w:color="auto"/>
      </w:divBdr>
    </w:div>
    <w:div w:id="794832168">
      <w:marLeft w:val="640"/>
      <w:marRight w:val="0"/>
      <w:marTop w:val="0"/>
      <w:marBottom w:val="0"/>
      <w:divBdr>
        <w:top w:val="none" w:sz="0" w:space="0" w:color="auto"/>
        <w:left w:val="none" w:sz="0" w:space="0" w:color="auto"/>
        <w:bottom w:val="none" w:sz="0" w:space="0" w:color="auto"/>
        <w:right w:val="none" w:sz="0" w:space="0" w:color="auto"/>
      </w:divBdr>
    </w:div>
    <w:div w:id="794955055">
      <w:marLeft w:val="640"/>
      <w:marRight w:val="0"/>
      <w:marTop w:val="0"/>
      <w:marBottom w:val="0"/>
      <w:divBdr>
        <w:top w:val="none" w:sz="0" w:space="0" w:color="auto"/>
        <w:left w:val="none" w:sz="0" w:space="0" w:color="auto"/>
        <w:bottom w:val="none" w:sz="0" w:space="0" w:color="auto"/>
        <w:right w:val="none" w:sz="0" w:space="0" w:color="auto"/>
      </w:divBdr>
    </w:div>
    <w:div w:id="795950075">
      <w:marLeft w:val="640"/>
      <w:marRight w:val="0"/>
      <w:marTop w:val="0"/>
      <w:marBottom w:val="0"/>
      <w:divBdr>
        <w:top w:val="none" w:sz="0" w:space="0" w:color="auto"/>
        <w:left w:val="none" w:sz="0" w:space="0" w:color="auto"/>
        <w:bottom w:val="none" w:sz="0" w:space="0" w:color="auto"/>
        <w:right w:val="none" w:sz="0" w:space="0" w:color="auto"/>
      </w:divBdr>
    </w:div>
    <w:div w:id="797845458">
      <w:marLeft w:val="640"/>
      <w:marRight w:val="0"/>
      <w:marTop w:val="0"/>
      <w:marBottom w:val="0"/>
      <w:divBdr>
        <w:top w:val="none" w:sz="0" w:space="0" w:color="auto"/>
        <w:left w:val="none" w:sz="0" w:space="0" w:color="auto"/>
        <w:bottom w:val="none" w:sz="0" w:space="0" w:color="auto"/>
        <w:right w:val="none" w:sz="0" w:space="0" w:color="auto"/>
      </w:divBdr>
    </w:div>
    <w:div w:id="798180802">
      <w:marLeft w:val="640"/>
      <w:marRight w:val="0"/>
      <w:marTop w:val="0"/>
      <w:marBottom w:val="0"/>
      <w:divBdr>
        <w:top w:val="none" w:sz="0" w:space="0" w:color="auto"/>
        <w:left w:val="none" w:sz="0" w:space="0" w:color="auto"/>
        <w:bottom w:val="none" w:sz="0" w:space="0" w:color="auto"/>
        <w:right w:val="none" w:sz="0" w:space="0" w:color="auto"/>
      </w:divBdr>
    </w:div>
    <w:div w:id="798567058">
      <w:marLeft w:val="640"/>
      <w:marRight w:val="0"/>
      <w:marTop w:val="0"/>
      <w:marBottom w:val="0"/>
      <w:divBdr>
        <w:top w:val="none" w:sz="0" w:space="0" w:color="auto"/>
        <w:left w:val="none" w:sz="0" w:space="0" w:color="auto"/>
        <w:bottom w:val="none" w:sz="0" w:space="0" w:color="auto"/>
        <w:right w:val="none" w:sz="0" w:space="0" w:color="auto"/>
      </w:divBdr>
    </w:div>
    <w:div w:id="800194764">
      <w:marLeft w:val="640"/>
      <w:marRight w:val="0"/>
      <w:marTop w:val="0"/>
      <w:marBottom w:val="0"/>
      <w:divBdr>
        <w:top w:val="none" w:sz="0" w:space="0" w:color="auto"/>
        <w:left w:val="none" w:sz="0" w:space="0" w:color="auto"/>
        <w:bottom w:val="none" w:sz="0" w:space="0" w:color="auto"/>
        <w:right w:val="none" w:sz="0" w:space="0" w:color="auto"/>
      </w:divBdr>
    </w:div>
    <w:div w:id="801077935">
      <w:marLeft w:val="640"/>
      <w:marRight w:val="0"/>
      <w:marTop w:val="0"/>
      <w:marBottom w:val="0"/>
      <w:divBdr>
        <w:top w:val="none" w:sz="0" w:space="0" w:color="auto"/>
        <w:left w:val="none" w:sz="0" w:space="0" w:color="auto"/>
        <w:bottom w:val="none" w:sz="0" w:space="0" w:color="auto"/>
        <w:right w:val="none" w:sz="0" w:space="0" w:color="auto"/>
      </w:divBdr>
    </w:div>
    <w:div w:id="801196263">
      <w:marLeft w:val="640"/>
      <w:marRight w:val="0"/>
      <w:marTop w:val="0"/>
      <w:marBottom w:val="0"/>
      <w:divBdr>
        <w:top w:val="none" w:sz="0" w:space="0" w:color="auto"/>
        <w:left w:val="none" w:sz="0" w:space="0" w:color="auto"/>
        <w:bottom w:val="none" w:sz="0" w:space="0" w:color="auto"/>
        <w:right w:val="none" w:sz="0" w:space="0" w:color="auto"/>
      </w:divBdr>
    </w:div>
    <w:div w:id="801728498">
      <w:marLeft w:val="640"/>
      <w:marRight w:val="0"/>
      <w:marTop w:val="0"/>
      <w:marBottom w:val="0"/>
      <w:divBdr>
        <w:top w:val="none" w:sz="0" w:space="0" w:color="auto"/>
        <w:left w:val="none" w:sz="0" w:space="0" w:color="auto"/>
        <w:bottom w:val="none" w:sz="0" w:space="0" w:color="auto"/>
        <w:right w:val="none" w:sz="0" w:space="0" w:color="auto"/>
      </w:divBdr>
    </w:div>
    <w:div w:id="802116596">
      <w:marLeft w:val="640"/>
      <w:marRight w:val="0"/>
      <w:marTop w:val="0"/>
      <w:marBottom w:val="0"/>
      <w:divBdr>
        <w:top w:val="none" w:sz="0" w:space="0" w:color="auto"/>
        <w:left w:val="none" w:sz="0" w:space="0" w:color="auto"/>
        <w:bottom w:val="none" w:sz="0" w:space="0" w:color="auto"/>
        <w:right w:val="none" w:sz="0" w:space="0" w:color="auto"/>
      </w:divBdr>
    </w:div>
    <w:div w:id="802116975">
      <w:marLeft w:val="640"/>
      <w:marRight w:val="0"/>
      <w:marTop w:val="0"/>
      <w:marBottom w:val="0"/>
      <w:divBdr>
        <w:top w:val="none" w:sz="0" w:space="0" w:color="auto"/>
        <w:left w:val="none" w:sz="0" w:space="0" w:color="auto"/>
        <w:bottom w:val="none" w:sz="0" w:space="0" w:color="auto"/>
        <w:right w:val="none" w:sz="0" w:space="0" w:color="auto"/>
      </w:divBdr>
    </w:div>
    <w:div w:id="803889972">
      <w:marLeft w:val="640"/>
      <w:marRight w:val="0"/>
      <w:marTop w:val="0"/>
      <w:marBottom w:val="0"/>
      <w:divBdr>
        <w:top w:val="none" w:sz="0" w:space="0" w:color="auto"/>
        <w:left w:val="none" w:sz="0" w:space="0" w:color="auto"/>
        <w:bottom w:val="none" w:sz="0" w:space="0" w:color="auto"/>
        <w:right w:val="none" w:sz="0" w:space="0" w:color="auto"/>
      </w:divBdr>
    </w:div>
    <w:div w:id="804129498">
      <w:marLeft w:val="640"/>
      <w:marRight w:val="0"/>
      <w:marTop w:val="0"/>
      <w:marBottom w:val="0"/>
      <w:divBdr>
        <w:top w:val="none" w:sz="0" w:space="0" w:color="auto"/>
        <w:left w:val="none" w:sz="0" w:space="0" w:color="auto"/>
        <w:bottom w:val="none" w:sz="0" w:space="0" w:color="auto"/>
        <w:right w:val="none" w:sz="0" w:space="0" w:color="auto"/>
      </w:divBdr>
    </w:div>
    <w:div w:id="804274938">
      <w:marLeft w:val="640"/>
      <w:marRight w:val="0"/>
      <w:marTop w:val="0"/>
      <w:marBottom w:val="0"/>
      <w:divBdr>
        <w:top w:val="none" w:sz="0" w:space="0" w:color="auto"/>
        <w:left w:val="none" w:sz="0" w:space="0" w:color="auto"/>
        <w:bottom w:val="none" w:sz="0" w:space="0" w:color="auto"/>
        <w:right w:val="none" w:sz="0" w:space="0" w:color="auto"/>
      </w:divBdr>
    </w:div>
    <w:div w:id="804934061">
      <w:marLeft w:val="640"/>
      <w:marRight w:val="0"/>
      <w:marTop w:val="0"/>
      <w:marBottom w:val="0"/>
      <w:divBdr>
        <w:top w:val="none" w:sz="0" w:space="0" w:color="auto"/>
        <w:left w:val="none" w:sz="0" w:space="0" w:color="auto"/>
        <w:bottom w:val="none" w:sz="0" w:space="0" w:color="auto"/>
        <w:right w:val="none" w:sz="0" w:space="0" w:color="auto"/>
      </w:divBdr>
    </w:div>
    <w:div w:id="805390533">
      <w:marLeft w:val="640"/>
      <w:marRight w:val="0"/>
      <w:marTop w:val="0"/>
      <w:marBottom w:val="0"/>
      <w:divBdr>
        <w:top w:val="none" w:sz="0" w:space="0" w:color="auto"/>
        <w:left w:val="none" w:sz="0" w:space="0" w:color="auto"/>
        <w:bottom w:val="none" w:sz="0" w:space="0" w:color="auto"/>
        <w:right w:val="none" w:sz="0" w:space="0" w:color="auto"/>
      </w:divBdr>
    </w:div>
    <w:div w:id="806313323">
      <w:marLeft w:val="640"/>
      <w:marRight w:val="0"/>
      <w:marTop w:val="0"/>
      <w:marBottom w:val="0"/>
      <w:divBdr>
        <w:top w:val="none" w:sz="0" w:space="0" w:color="auto"/>
        <w:left w:val="none" w:sz="0" w:space="0" w:color="auto"/>
        <w:bottom w:val="none" w:sz="0" w:space="0" w:color="auto"/>
        <w:right w:val="none" w:sz="0" w:space="0" w:color="auto"/>
      </w:divBdr>
    </w:div>
    <w:div w:id="806582080">
      <w:marLeft w:val="640"/>
      <w:marRight w:val="0"/>
      <w:marTop w:val="0"/>
      <w:marBottom w:val="0"/>
      <w:divBdr>
        <w:top w:val="none" w:sz="0" w:space="0" w:color="auto"/>
        <w:left w:val="none" w:sz="0" w:space="0" w:color="auto"/>
        <w:bottom w:val="none" w:sz="0" w:space="0" w:color="auto"/>
        <w:right w:val="none" w:sz="0" w:space="0" w:color="auto"/>
      </w:divBdr>
    </w:div>
    <w:div w:id="808788652">
      <w:marLeft w:val="640"/>
      <w:marRight w:val="0"/>
      <w:marTop w:val="0"/>
      <w:marBottom w:val="0"/>
      <w:divBdr>
        <w:top w:val="none" w:sz="0" w:space="0" w:color="auto"/>
        <w:left w:val="none" w:sz="0" w:space="0" w:color="auto"/>
        <w:bottom w:val="none" w:sz="0" w:space="0" w:color="auto"/>
        <w:right w:val="none" w:sz="0" w:space="0" w:color="auto"/>
      </w:divBdr>
    </w:div>
    <w:div w:id="808865586">
      <w:marLeft w:val="640"/>
      <w:marRight w:val="0"/>
      <w:marTop w:val="0"/>
      <w:marBottom w:val="0"/>
      <w:divBdr>
        <w:top w:val="none" w:sz="0" w:space="0" w:color="auto"/>
        <w:left w:val="none" w:sz="0" w:space="0" w:color="auto"/>
        <w:bottom w:val="none" w:sz="0" w:space="0" w:color="auto"/>
        <w:right w:val="none" w:sz="0" w:space="0" w:color="auto"/>
      </w:divBdr>
    </w:div>
    <w:div w:id="808937255">
      <w:marLeft w:val="640"/>
      <w:marRight w:val="0"/>
      <w:marTop w:val="0"/>
      <w:marBottom w:val="0"/>
      <w:divBdr>
        <w:top w:val="none" w:sz="0" w:space="0" w:color="auto"/>
        <w:left w:val="none" w:sz="0" w:space="0" w:color="auto"/>
        <w:bottom w:val="none" w:sz="0" w:space="0" w:color="auto"/>
        <w:right w:val="none" w:sz="0" w:space="0" w:color="auto"/>
      </w:divBdr>
    </w:div>
    <w:div w:id="809593382">
      <w:marLeft w:val="640"/>
      <w:marRight w:val="0"/>
      <w:marTop w:val="0"/>
      <w:marBottom w:val="0"/>
      <w:divBdr>
        <w:top w:val="none" w:sz="0" w:space="0" w:color="auto"/>
        <w:left w:val="none" w:sz="0" w:space="0" w:color="auto"/>
        <w:bottom w:val="none" w:sz="0" w:space="0" w:color="auto"/>
        <w:right w:val="none" w:sz="0" w:space="0" w:color="auto"/>
      </w:divBdr>
    </w:div>
    <w:div w:id="809782881">
      <w:marLeft w:val="640"/>
      <w:marRight w:val="0"/>
      <w:marTop w:val="0"/>
      <w:marBottom w:val="0"/>
      <w:divBdr>
        <w:top w:val="none" w:sz="0" w:space="0" w:color="auto"/>
        <w:left w:val="none" w:sz="0" w:space="0" w:color="auto"/>
        <w:bottom w:val="none" w:sz="0" w:space="0" w:color="auto"/>
        <w:right w:val="none" w:sz="0" w:space="0" w:color="auto"/>
      </w:divBdr>
    </w:div>
    <w:div w:id="809788796">
      <w:marLeft w:val="640"/>
      <w:marRight w:val="0"/>
      <w:marTop w:val="0"/>
      <w:marBottom w:val="0"/>
      <w:divBdr>
        <w:top w:val="none" w:sz="0" w:space="0" w:color="auto"/>
        <w:left w:val="none" w:sz="0" w:space="0" w:color="auto"/>
        <w:bottom w:val="none" w:sz="0" w:space="0" w:color="auto"/>
        <w:right w:val="none" w:sz="0" w:space="0" w:color="auto"/>
      </w:divBdr>
    </w:div>
    <w:div w:id="814757410">
      <w:marLeft w:val="640"/>
      <w:marRight w:val="0"/>
      <w:marTop w:val="0"/>
      <w:marBottom w:val="0"/>
      <w:divBdr>
        <w:top w:val="none" w:sz="0" w:space="0" w:color="auto"/>
        <w:left w:val="none" w:sz="0" w:space="0" w:color="auto"/>
        <w:bottom w:val="none" w:sz="0" w:space="0" w:color="auto"/>
        <w:right w:val="none" w:sz="0" w:space="0" w:color="auto"/>
      </w:divBdr>
    </w:div>
    <w:div w:id="814762826">
      <w:marLeft w:val="640"/>
      <w:marRight w:val="0"/>
      <w:marTop w:val="0"/>
      <w:marBottom w:val="0"/>
      <w:divBdr>
        <w:top w:val="none" w:sz="0" w:space="0" w:color="auto"/>
        <w:left w:val="none" w:sz="0" w:space="0" w:color="auto"/>
        <w:bottom w:val="none" w:sz="0" w:space="0" w:color="auto"/>
        <w:right w:val="none" w:sz="0" w:space="0" w:color="auto"/>
      </w:divBdr>
    </w:div>
    <w:div w:id="814880818">
      <w:marLeft w:val="640"/>
      <w:marRight w:val="0"/>
      <w:marTop w:val="0"/>
      <w:marBottom w:val="0"/>
      <w:divBdr>
        <w:top w:val="none" w:sz="0" w:space="0" w:color="auto"/>
        <w:left w:val="none" w:sz="0" w:space="0" w:color="auto"/>
        <w:bottom w:val="none" w:sz="0" w:space="0" w:color="auto"/>
        <w:right w:val="none" w:sz="0" w:space="0" w:color="auto"/>
      </w:divBdr>
    </w:div>
    <w:div w:id="815032134">
      <w:marLeft w:val="640"/>
      <w:marRight w:val="0"/>
      <w:marTop w:val="0"/>
      <w:marBottom w:val="0"/>
      <w:divBdr>
        <w:top w:val="none" w:sz="0" w:space="0" w:color="auto"/>
        <w:left w:val="none" w:sz="0" w:space="0" w:color="auto"/>
        <w:bottom w:val="none" w:sz="0" w:space="0" w:color="auto"/>
        <w:right w:val="none" w:sz="0" w:space="0" w:color="auto"/>
      </w:divBdr>
    </w:div>
    <w:div w:id="815296561">
      <w:marLeft w:val="640"/>
      <w:marRight w:val="0"/>
      <w:marTop w:val="0"/>
      <w:marBottom w:val="0"/>
      <w:divBdr>
        <w:top w:val="none" w:sz="0" w:space="0" w:color="auto"/>
        <w:left w:val="none" w:sz="0" w:space="0" w:color="auto"/>
        <w:bottom w:val="none" w:sz="0" w:space="0" w:color="auto"/>
        <w:right w:val="none" w:sz="0" w:space="0" w:color="auto"/>
      </w:divBdr>
    </w:div>
    <w:div w:id="815493587">
      <w:marLeft w:val="640"/>
      <w:marRight w:val="0"/>
      <w:marTop w:val="0"/>
      <w:marBottom w:val="0"/>
      <w:divBdr>
        <w:top w:val="none" w:sz="0" w:space="0" w:color="auto"/>
        <w:left w:val="none" w:sz="0" w:space="0" w:color="auto"/>
        <w:bottom w:val="none" w:sz="0" w:space="0" w:color="auto"/>
        <w:right w:val="none" w:sz="0" w:space="0" w:color="auto"/>
      </w:divBdr>
    </w:div>
    <w:div w:id="815804077">
      <w:marLeft w:val="640"/>
      <w:marRight w:val="0"/>
      <w:marTop w:val="0"/>
      <w:marBottom w:val="0"/>
      <w:divBdr>
        <w:top w:val="none" w:sz="0" w:space="0" w:color="auto"/>
        <w:left w:val="none" w:sz="0" w:space="0" w:color="auto"/>
        <w:bottom w:val="none" w:sz="0" w:space="0" w:color="auto"/>
        <w:right w:val="none" w:sz="0" w:space="0" w:color="auto"/>
      </w:divBdr>
    </w:div>
    <w:div w:id="815805288">
      <w:marLeft w:val="640"/>
      <w:marRight w:val="0"/>
      <w:marTop w:val="0"/>
      <w:marBottom w:val="0"/>
      <w:divBdr>
        <w:top w:val="none" w:sz="0" w:space="0" w:color="auto"/>
        <w:left w:val="none" w:sz="0" w:space="0" w:color="auto"/>
        <w:bottom w:val="none" w:sz="0" w:space="0" w:color="auto"/>
        <w:right w:val="none" w:sz="0" w:space="0" w:color="auto"/>
      </w:divBdr>
    </w:div>
    <w:div w:id="816068504">
      <w:marLeft w:val="640"/>
      <w:marRight w:val="0"/>
      <w:marTop w:val="0"/>
      <w:marBottom w:val="0"/>
      <w:divBdr>
        <w:top w:val="none" w:sz="0" w:space="0" w:color="auto"/>
        <w:left w:val="none" w:sz="0" w:space="0" w:color="auto"/>
        <w:bottom w:val="none" w:sz="0" w:space="0" w:color="auto"/>
        <w:right w:val="none" w:sz="0" w:space="0" w:color="auto"/>
      </w:divBdr>
    </w:div>
    <w:div w:id="816650339">
      <w:marLeft w:val="640"/>
      <w:marRight w:val="0"/>
      <w:marTop w:val="0"/>
      <w:marBottom w:val="0"/>
      <w:divBdr>
        <w:top w:val="none" w:sz="0" w:space="0" w:color="auto"/>
        <w:left w:val="none" w:sz="0" w:space="0" w:color="auto"/>
        <w:bottom w:val="none" w:sz="0" w:space="0" w:color="auto"/>
        <w:right w:val="none" w:sz="0" w:space="0" w:color="auto"/>
      </w:divBdr>
    </w:div>
    <w:div w:id="816804228">
      <w:marLeft w:val="640"/>
      <w:marRight w:val="0"/>
      <w:marTop w:val="0"/>
      <w:marBottom w:val="0"/>
      <w:divBdr>
        <w:top w:val="none" w:sz="0" w:space="0" w:color="auto"/>
        <w:left w:val="none" w:sz="0" w:space="0" w:color="auto"/>
        <w:bottom w:val="none" w:sz="0" w:space="0" w:color="auto"/>
        <w:right w:val="none" w:sz="0" w:space="0" w:color="auto"/>
      </w:divBdr>
    </w:div>
    <w:div w:id="816998542">
      <w:marLeft w:val="640"/>
      <w:marRight w:val="0"/>
      <w:marTop w:val="0"/>
      <w:marBottom w:val="0"/>
      <w:divBdr>
        <w:top w:val="none" w:sz="0" w:space="0" w:color="auto"/>
        <w:left w:val="none" w:sz="0" w:space="0" w:color="auto"/>
        <w:bottom w:val="none" w:sz="0" w:space="0" w:color="auto"/>
        <w:right w:val="none" w:sz="0" w:space="0" w:color="auto"/>
      </w:divBdr>
    </w:div>
    <w:div w:id="817383627">
      <w:marLeft w:val="640"/>
      <w:marRight w:val="0"/>
      <w:marTop w:val="0"/>
      <w:marBottom w:val="0"/>
      <w:divBdr>
        <w:top w:val="none" w:sz="0" w:space="0" w:color="auto"/>
        <w:left w:val="none" w:sz="0" w:space="0" w:color="auto"/>
        <w:bottom w:val="none" w:sz="0" w:space="0" w:color="auto"/>
        <w:right w:val="none" w:sz="0" w:space="0" w:color="auto"/>
      </w:divBdr>
    </w:div>
    <w:div w:id="817724136">
      <w:marLeft w:val="640"/>
      <w:marRight w:val="0"/>
      <w:marTop w:val="0"/>
      <w:marBottom w:val="0"/>
      <w:divBdr>
        <w:top w:val="none" w:sz="0" w:space="0" w:color="auto"/>
        <w:left w:val="none" w:sz="0" w:space="0" w:color="auto"/>
        <w:bottom w:val="none" w:sz="0" w:space="0" w:color="auto"/>
        <w:right w:val="none" w:sz="0" w:space="0" w:color="auto"/>
      </w:divBdr>
    </w:div>
    <w:div w:id="817920806">
      <w:marLeft w:val="640"/>
      <w:marRight w:val="0"/>
      <w:marTop w:val="0"/>
      <w:marBottom w:val="0"/>
      <w:divBdr>
        <w:top w:val="none" w:sz="0" w:space="0" w:color="auto"/>
        <w:left w:val="none" w:sz="0" w:space="0" w:color="auto"/>
        <w:bottom w:val="none" w:sz="0" w:space="0" w:color="auto"/>
        <w:right w:val="none" w:sz="0" w:space="0" w:color="auto"/>
      </w:divBdr>
    </w:div>
    <w:div w:id="818426377">
      <w:marLeft w:val="640"/>
      <w:marRight w:val="0"/>
      <w:marTop w:val="0"/>
      <w:marBottom w:val="0"/>
      <w:divBdr>
        <w:top w:val="none" w:sz="0" w:space="0" w:color="auto"/>
        <w:left w:val="none" w:sz="0" w:space="0" w:color="auto"/>
        <w:bottom w:val="none" w:sz="0" w:space="0" w:color="auto"/>
        <w:right w:val="none" w:sz="0" w:space="0" w:color="auto"/>
      </w:divBdr>
    </w:div>
    <w:div w:id="818961305">
      <w:marLeft w:val="640"/>
      <w:marRight w:val="0"/>
      <w:marTop w:val="0"/>
      <w:marBottom w:val="0"/>
      <w:divBdr>
        <w:top w:val="none" w:sz="0" w:space="0" w:color="auto"/>
        <w:left w:val="none" w:sz="0" w:space="0" w:color="auto"/>
        <w:bottom w:val="none" w:sz="0" w:space="0" w:color="auto"/>
        <w:right w:val="none" w:sz="0" w:space="0" w:color="auto"/>
      </w:divBdr>
    </w:div>
    <w:div w:id="819275149">
      <w:marLeft w:val="640"/>
      <w:marRight w:val="0"/>
      <w:marTop w:val="0"/>
      <w:marBottom w:val="0"/>
      <w:divBdr>
        <w:top w:val="none" w:sz="0" w:space="0" w:color="auto"/>
        <w:left w:val="none" w:sz="0" w:space="0" w:color="auto"/>
        <w:bottom w:val="none" w:sz="0" w:space="0" w:color="auto"/>
        <w:right w:val="none" w:sz="0" w:space="0" w:color="auto"/>
      </w:divBdr>
    </w:div>
    <w:div w:id="819422861">
      <w:marLeft w:val="640"/>
      <w:marRight w:val="0"/>
      <w:marTop w:val="0"/>
      <w:marBottom w:val="0"/>
      <w:divBdr>
        <w:top w:val="none" w:sz="0" w:space="0" w:color="auto"/>
        <w:left w:val="none" w:sz="0" w:space="0" w:color="auto"/>
        <w:bottom w:val="none" w:sz="0" w:space="0" w:color="auto"/>
        <w:right w:val="none" w:sz="0" w:space="0" w:color="auto"/>
      </w:divBdr>
    </w:div>
    <w:div w:id="819468679">
      <w:marLeft w:val="640"/>
      <w:marRight w:val="0"/>
      <w:marTop w:val="0"/>
      <w:marBottom w:val="0"/>
      <w:divBdr>
        <w:top w:val="none" w:sz="0" w:space="0" w:color="auto"/>
        <w:left w:val="none" w:sz="0" w:space="0" w:color="auto"/>
        <w:bottom w:val="none" w:sz="0" w:space="0" w:color="auto"/>
        <w:right w:val="none" w:sz="0" w:space="0" w:color="auto"/>
      </w:divBdr>
    </w:div>
    <w:div w:id="820390986">
      <w:marLeft w:val="640"/>
      <w:marRight w:val="0"/>
      <w:marTop w:val="0"/>
      <w:marBottom w:val="0"/>
      <w:divBdr>
        <w:top w:val="none" w:sz="0" w:space="0" w:color="auto"/>
        <w:left w:val="none" w:sz="0" w:space="0" w:color="auto"/>
        <w:bottom w:val="none" w:sz="0" w:space="0" w:color="auto"/>
        <w:right w:val="none" w:sz="0" w:space="0" w:color="auto"/>
      </w:divBdr>
    </w:div>
    <w:div w:id="821239251">
      <w:marLeft w:val="640"/>
      <w:marRight w:val="0"/>
      <w:marTop w:val="0"/>
      <w:marBottom w:val="0"/>
      <w:divBdr>
        <w:top w:val="none" w:sz="0" w:space="0" w:color="auto"/>
        <w:left w:val="none" w:sz="0" w:space="0" w:color="auto"/>
        <w:bottom w:val="none" w:sz="0" w:space="0" w:color="auto"/>
        <w:right w:val="none" w:sz="0" w:space="0" w:color="auto"/>
      </w:divBdr>
    </w:div>
    <w:div w:id="822545633">
      <w:marLeft w:val="640"/>
      <w:marRight w:val="0"/>
      <w:marTop w:val="0"/>
      <w:marBottom w:val="0"/>
      <w:divBdr>
        <w:top w:val="none" w:sz="0" w:space="0" w:color="auto"/>
        <w:left w:val="none" w:sz="0" w:space="0" w:color="auto"/>
        <w:bottom w:val="none" w:sz="0" w:space="0" w:color="auto"/>
        <w:right w:val="none" w:sz="0" w:space="0" w:color="auto"/>
      </w:divBdr>
    </w:div>
    <w:div w:id="823163601">
      <w:marLeft w:val="640"/>
      <w:marRight w:val="0"/>
      <w:marTop w:val="0"/>
      <w:marBottom w:val="0"/>
      <w:divBdr>
        <w:top w:val="none" w:sz="0" w:space="0" w:color="auto"/>
        <w:left w:val="none" w:sz="0" w:space="0" w:color="auto"/>
        <w:bottom w:val="none" w:sz="0" w:space="0" w:color="auto"/>
        <w:right w:val="none" w:sz="0" w:space="0" w:color="auto"/>
      </w:divBdr>
    </w:div>
    <w:div w:id="823274258">
      <w:marLeft w:val="640"/>
      <w:marRight w:val="0"/>
      <w:marTop w:val="0"/>
      <w:marBottom w:val="0"/>
      <w:divBdr>
        <w:top w:val="none" w:sz="0" w:space="0" w:color="auto"/>
        <w:left w:val="none" w:sz="0" w:space="0" w:color="auto"/>
        <w:bottom w:val="none" w:sz="0" w:space="0" w:color="auto"/>
        <w:right w:val="none" w:sz="0" w:space="0" w:color="auto"/>
      </w:divBdr>
    </w:div>
    <w:div w:id="823355916">
      <w:marLeft w:val="640"/>
      <w:marRight w:val="0"/>
      <w:marTop w:val="0"/>
      <w:marBottom w:val="0"/>
      <w:divBdr>
        <w:top w:val="none" w:sz="0" w:space="0" w:color="auto"/>
        <w:left w:val="none" w:sz="0" w:space="0" w:color="auto"/>
        <w:bottom w:val="none" w:sz="0" w:space="0" w:color="auto"/>
        <w:right w:val="none" w:sz="0" w:space="0" w:color="auto"/>
      </w:divBdr>
    </w:div>
    <w:div w:id="823543774">
      <w:marLeft w:val="640"/>
      <w:marRight w:val="0"/>
      <w:marTop w:val="0"/>
      <w:marBottom w:val="0"/>
      <w:divBdr>
        <w:top w:val="none" w:sz="0" w:space="0" w:color="auto"/>
        <w:left w:val="none" w:sz="0" w:space="0" w:color="auto"/>
        <w:bottom w:val="none" w:sz="0" w:space="0" w:color="auto"/>
        <w:right w:val="none" w:sz="0" w:space="0" w:color="auto"/>
      </w:divBdr>
    </w:div>
    <w:div w:id="823814205">
      <w:marLeft w:val="640"/>
      <w:marRight w:val="0"/>
      <w:marTop w:val="0"/>
      <w:marBottom w:val="0"/>
      <w:divBdr>
        <w:top w:val="none" w:sz="0" w:space="0" w:color="auto"/>
        <w:left w:val="none" w:sz="0" w:space="0" w:color="auto"/>
        <w:bottom w:val="none" w:sz="0" w:space="0" w:color="auto"/>
        <w:right w:val="none" w:sz="0" w:space="0" w:color="auto"/>
      </w:divBdr>
    </w:div>
    <w:div w:id="824053383">
      <w:marLeft w:val="640"/>
      <w:marRight w:val="0"/>
      <w:marTop w:val="0"/>
      <w:marBottom w:val="0"/>
      <w:divBdr>
        <w:top w:val="none" w:sz="0" w:space="0" w:color="auto"/>
        <w:left w:val="none" w:sz="0" w:space="0" w:color="auto"/>
        <w:bottom w:val="none" w:sz="0" w:space="0" w:color="auto"/>
        <w:right w:val="none" w:sz="0" w:space="0" w:color="auto"/>
      </w:divBdr>
    </w:div>
    <w:div w:id="824669397">
      <w:marLeft w:val="640"/>
      <w:marRight w:val="0"/>
      <w:marTop w:val="0"/>
      <w:marBottom w:val="0"/>
      <w:divBdr>
        <w:top w:val="none" w:sz="0" w:space="0" w:color="auto"/>
        <w:left w:val="none" w:sz="0" w:space="0" w:color="auto"/>
        <w:bottom w:val="none" w:sz="0" w:space="0" w:color="auto"/>
        <w:right w:val="none" w:sz="0" w:space="0" w:color="auto"/>
      </w:divBdr>
    </w:div>
    <w:div w:id="825514776">
      <w:marLeft w:val="640"/>
      <w:marRight w:val="0"/>
      <w:marTop w:val="0"/>
      <w:marBottom w:val="0"/>
      <w:divBdr>
        <w:top w:val="none" w:sz="0" w:space="0" w:color="auto"/>
        <w:left w:val="none" w:sz="0" w:space="0" w:color="auto"/>
        <w:bottom w:val="none" w:sz="0" w:space="0" w:color="auto"/>
        <w:right w:val="none" w:sz="0" w:space="0" w:color="auto"/>
      </w:divBdr>
    </w:div>
    <w:div w:id="826552021">
      <w:marLeft w:val="640"/>
      <w:marRight w:val="0"/>
      <w:marTop w:val="0"/>
      <w:marBottom w:val="0"/>
      <w:divBdr>
        <w:top w:val="none" w:sz="0" w:space="0" w:color="auto"/>
        <w:left w:val="none" w:sz="0" w:space="0" w:color="auto"/>
        <w:bottom w:val="none" w:sz="0" w:space="0" w:color="auto"/>
        <w:right w:val="none" w:sz="0" w:space="0" w:color="auto"/>
      </w:divBdr>
    </w:div>
    <w:div w:id="827326642">
      <w:marLeft w:val="640"/>
      <w:marRight w:val="0"/>
      <w:marTop w:val="0"/>
      <w:marBottom w:val="0"/>
      <w:divBdr>
        <w:top w:val="none" w:sz="0" w:space="0" w:color="auto"/>
        <w:left w:val="none" w:sz="0" w:space="0" w:color="auto"/>
        <w:bottom w:val="none" w:sz="0" w:space="0" w:color="auto"/>
        <w:right w:val="none" w:sz="0" w:space="0" w:color="auto"/>
      </w:divBdr>
    </w:div>
    <w:div w:id="827478865">
      <w:marLeft w:val="640"/>
      <w:marRight w:val="0"/>
      <w:marTop w:val="0"/>
      <w:marBottom w:val="0"/>
      <w:divBdr>
        <w:top w:val="none" w:sz="0" w:space="0" w:color="auto"/>
        <w:left w:val="none" w:sz="0" w:space="0" w:color="auto"/>
        <w:bottom w:val="none" w:sz="0" w:space="0" w:color="auto"/>
        <w:right w:val="none" w:sz="0" w:space="0" w:color="auto"/>
      </w:divBdr>
    </w:div>
    <w:div w:id="827552495">
      <w:marLeft w:val="640"/>
      <w:marRight w:val="0"/>
      <w:marTop w:val="0"/>
      <w:marBottom w:val="0"/>
      <w:divBdr>
        <w:top w:val="none" w:sz="0" w:space="0" w:color="auto"/>
        <w:left w:val="none" w:sz="0" w:space="0" w:color="auto"/>
        <w:bottom w:val="none" w:sz="0" w:space="0" w:color="auto"/>
        <w:right w:val="none" w:sz="0" w:space="0" w:color="auto"/>
      </w:divBdr>
    </w:div>
    <w:div w:id="828442817">
      <w:marLeft w:val="640"/>
      <w:marRight w:val="0"/>
      <w:marTop w:val="0"/>
      <w:marBottom w:val="0"/>
      <w:divBdr>
        <w:top w:val="none" w:sz="0" w:space="0" w:color="auto"/>
        <w:left w:val="none" w:sz="0" w:space="0" w:color="auto"/>
        <w:bottom w:val="none" w:sz="0" w:space="0" w:color="auto"/>
        <w:right w:val="none" w:sz="0" w:space="0" w:color="auto"/>
      </w:divBdr>
    </w:div>
    <w:div w:id="829176861">
      <w:marLeft w:val="640"/>
      <w:marRight w:val="0"/>
      <w:marTop w:val="0"/>
      <w:marBottom w:val="0"/>
      <w:divBdr>
        <w:top w:val="none" w:sz="0" w:space="0" w:color="auto"/>
        <w:left w:val="none" w:sz="0" w:space="0" w:color="auto"/>
        <w:bottom w:val="none" w:sz="0" w:space="0" w:color="auto"/>
        <w:right w:val="none" w:sz="0" w:space="0" w:color="auto"/>
      </w:divBdr>
    </w:div>
    <w:div w:id="829179303">
      <w:marLeft w:val="640"/>
      <w:marRight w:val="0"/>
      <w:marTop w:val="0"/>
      <w:marBottom w:val="0"/>
      <w:divBdr>
        <w:top w:val="none" w:sz="0" w:space="0" w:color="auto"/>
        <w:left w:val="none" w:sz="0" w:space="0" w:color="auto"/>
        <w:bottom w:val="none" w:sz="0" w:space="0" w:color="auto"/>
        <w:right w:val="none" w:sz="0" w:space="0" w:color="auto"/>
      </w:divBdr>
    </w:div>
    <w:div w:id="829909076">
      <w:marLeft w:val="640"/>
      <w:marRight w:val="0"/>
      <w:marTop w:val="0"/>
      <w:marBottom w:val="0"/>
      <w:divBdr>
        <w:top w:val="none" w:sz="0" w:space="0" w:color="auto"/>
        <w:left w:val="none" w:sz="0" w:space="0" w:color="auto"/>
        <w:bottom w:val="none" w:sz="0" w:space="0" w:color="auto"/>
        <w:right w:val="none" w:sz="0" w:space="0" w:color="auto"/>
      </w:divBdr>
    </w:div>
    <w:div w:id="830368485">
      <w:marLeft w:val="640"/>
      <w:marRight w:val="0"/>
      <w:marTop w:val="0"/>
      <w:marBottom w:val="0"/>
      <w:divBdr>
        <w:top w:val="none" w:sz="0" w:space="0" w:color="auto"/>
        <w:left w:val="none" w:sz="0" w:space="0" w:color="auto"/>
        <w:bottom w:val="none" w:sz="0" w:space="0" w:color="auto"/>
        <w:right w:val="none" w:sz="0" w:space="0" w:color="auto"/>
      </w:divBdr>
    </w:div>
    <w:div w:id="830483321">
      <w:marLeft w:val="640"/>
      <w:marRight w:val="0"/>
      <w:marTop w:val="0"/>
      <w:marBottom w:val="0"/>
      <w:divBdr>
        <w:top w:val="none" w:sz="0" w:space="0" w:color="auto"/>
        <w:left w:val="none" w:sz="0" w:space="0" w:color="auto"/>
        <w:bottom w:val="none" w:sz="0" w:space="0" w:color="auto"/>
        <w:right w:val="none" w:sz="0" w:space="0" w:color="auto"/>
      </w:divBdr>
    </w:div>
    <w:div w:id="831334582">
      <w:marLeft w:val="640"/>
      <w:marRight w:val="0"/>
      <w:marTop w:val="0"/>
      <w:marBottom w:val="0"/>
      <w:divBdr>
        <w:top w:val="none" w:sz="0" w:space="0" w:color="auto"/>
        <w:left w:val="none" w:sz="0" w:space="0" w:color="auto"/>
        <w:bottom w:val="none" w:sz="0" w:space="0" w:color="auto"/>
        <w:right w:val="none" w:sz="0" w:space="0" w:color="auto"/>
      </w:divBdr>
    </w:div>
    <w:div w:id="831487514">
      <w:marLeft w:val="640"/>
      <w:marRight w:val="0"/>
      <w:marTop w:val="0"/>
      <w:marBottom w:val="0"/>
      <w:divBdr>
        <w:top w:val="none" w:sz="0" w:space="0" w:color="auto"/>
        <w:left w:val="none" w:sz="0" w:space="0" w:color="auto"/>
        <w:bottom w:val="none" w:sz="0" w:space="0" w:color="auto"/>
        <w:right w:val="none" w:sz="0" w:space="0" w:color="auto"/>
      </w:divBdr>
    </w:div>
    <w:div w:id="832913186">
      <w:marLeft w:val="640"/>
      <w:marRight w:val="0"/>
      <w:marTop w:val="0"/>
      <w:marBottom w:val="0"/>
      <w:divBdr>
        <w:top w:val="none" w:sz="0" w:space="0" w:color="auto"/>
        <w:left w:val="none" w:sz="0" w:space="0" w:color="auto"/>
        <w:bottom w:val="none" w:sz="0" w:space="0" w:color="auto"/>
        <w:right w:val="none" w:sz="0" w:space="0" w:color="auto"/>
      </w:divBdr>
    </w:div>
    <w:div w:id="833380128">
      <w:marLeft w:val="640"/>
      <w:marRight w:val="0"/>
      <w:marTop w:val="0"/>
      <w:marBottom w:val="0"/>
      <w:divBdr>
        <w:top w:val="none" w:sz="0" w:space="0" w:color="auto"/>
        <w:left w:val="none" w:sz="0" w:space="0" w:color="auto"/>
        <w:bottom w:val="none" w:sz="0" w:space="0" w:color="auto"/>
        <w:right w:val="none" w:sz="0" w:space="0" w:color="auto"/>
      </w:divBdr>
    </w:div>
    <w:div w:id="833683478">
      <w:marLeft w:val="640"/>
      <w:marRight w:val="0"/>
      <w:marTop w:val="0"/>
      <w:marBottom w:val="0"/>
      <w:divBdr>
        <w:top w:val="none" w:sz="0" w:space="0" w:color="auto"/>
        <w:left w:val="none" w:sz="0" w:space="0" w:color="auto"/>
        <w:bottom w:val="none" w:sz="0" w:space="0" w:color="auto"/>
        <w:right w:val="none" w:sz="0" w:space="0" w:color="auto"/>
      </w:divBdr>
    </w:div>
    <w:div w:id="834032568">
      <w:marLeft w:val="640"/>
      <w:marRight w:val="0"/>
      <w:marTop w:val="0"/>
      <w:marBottom w:val="0"/>
      <w:divBdr>
        <w:top w:val="none" w:sz="0" w:space="0" w:color="auto"/>
        <w:left w:val="none" w:sz="0" w:space="0" w:color="auto"/>
        <w:bottom w:val="none" w:sz="0" w:space="0" w:color="auto"/>
        <w:right w:val="none" w:sz="0" w:space="0" w:color="auto"/>
      </w:divBdr>
    </w:div>
    <w:div w:id="834615740">
      <w:marLeft w:val="640"/>
      <w:marRight w:val="0"/>
      <w:marTop w:val="0"/>
      <w:marBottom w:val="0"/>
      <w:divBdr>
        <w:top w:val="none" w:sz="0" w:space="0" w:color="auto"/>
        <w:left w:val="none" w:sz="0" w:space="0" w:color="auto"/>
        <w:bottom w:val="none" w:sz="0" w:space="0" w:color="auto"/>
        <w:right w:val="none" w:sz="0" w:space="0" w:color="auto"/>
      </w:divBdr>
    </w:div>
    <w:div w:id="834733740">
      <w:marLeft w:val="640"/>
      <w:marRight w:val="0"/>
      <w:marTop w:val="0"/>
      <w:marBottom w:val="0"/>
      <w:divBdr>
        <w:top w:val="none" w:sz="0" w:space="0" w:color="auto"/>
        <w:left w:val="none" w:sz="0" w:space="0" w:color="auto"/>
        <w:bottom w:val="none" w:sz="0" w:space="0" w:color="auto"/>
        <w:right w:val="none" w:sz="0" w:space="0" w:color="auto"/>
      </w:divBdr>
    </w:div>
    <w:div w:id="835076365">
      <w:marLeft w:val="640"/>
      <w:marRight w:val="0"/>
      <w:marTop w:val="0"/>
      <w:marBottom w:val="0"/>
      <w:divBdr>
        <w:top w:val="none" w:sz="0" w:space="0" w:color="auto"/>
        <w:left w:val="none" w:sz="0" w:space="0" w:color="auto"/>
        <w:bottom w:val="none" w:sz="0" w:space="0" w:color="auto"/>
        <w:right w:val="none" w:sz="0" w:space="0" w:color="auto"/>
      </w:divBdr>
    </w:div>
    <w:div w:id="835191436">
      <w:marLeft w:val="640"/>
      <w:marRight w:val="0"/>
      <w:marTop w:val="0"/>
      <w:marBottom w:val="0"/>
      <w:divBdr>
        <w:top w:val="none" w:sz="0" w:space="0" w:color="auto"/>
        <w:left w:val="none" w:sz="0" w:space="0" w:color="auto"/>
        <w:bottom w:val="none" w:sz="0" w:space="0" w:color="auto"/>
        <w:right w:val="none" w:sz="0" w:space="0" w:color="auto"/>
      </w:divBdr>
    </w:div>
    <w:div w:id="835346259">
      <w:marLeft w:val="640"/>
      <w:marRight w:val="0"/>
      <w:marTop w:val="0"/>
      <w:marBottom w:val="0"/>
      <w:divBdr>
        <w:top w:val="none" w:sz="0" w:space="0" w:color="auto"/>
        <w:left w:val="none" w:sz="0" w:space="0" w:color="auto"/>
        <w:bottom w:val="none" w:sz="0" w:space="0" w:color="auto"/>
        <w:right w:val="none" w:sz="0" w:space="0" w:color="auto"/>
      </w:divBdr>
    </w:div>
    <w:div w:id="836000023">
      <w:marLeft w:val="640"/>
      <w:marRight w:val="0"/>
      <w:marTop w:val="0"/>
      <w:marBottom w:val="0"/>
      <w:divBdr>
        <w:top w:val="none" w:sz="0" w:space="0" w:color="auto"/>
        <w:left w:val="none" w:sz="0" w:space="0" w:color="auto"/>
        <w:bottom w:val="none" w:sz="0" w:space="0" w:color="auto"/>
        <w:right w:val="none" w:sz="0" w:space="0" w:color="auto"/>
      </w:divBdr>
    </w:div>
    <w:div w:id="836573437">
      <w:marLeft w:val="640"/>
      <w:marRight w:val="0"/>
      <w:marTop w:val="0"/>
      <w:marBottom w:val="0"/>
      <w:divBdr>
        <w:top w:val="none" w:sz="0" w:space="0" w:color="auto"/>
        <w:left w:val="none" w:sz="0" w:space="0" w:color="auto"/>
        <w:bottom w:val="none" w:sz="0" w:space="0" w:color="auto"/>
        <w:right w:val="none" w:sz="0" w:space="0" w:color="auto"/>
      </w:divBdr>
    </w:div>
    <w:div w:id="837430040">
      <w:marLeft w:val="640"/>
      <w:marRight w:val="0"/>
      <w:marTop w:val="0"/>
      <w:marBottom w:val="0"/>
      <w:divBdr>
        <w:top w:val="none" w:sz="0" w:space="0" w:color="auto"/>
        <w:left w:val="none" w:sz="0" w:space="0" w:color="auto"/>
        <w:bottom w:val="none" w:sz="0" w:space="0" w:color="auto"/>
        <w:right w:val="none" w:sz="0" w:space="0" w:color="auto"/>
      </w:divBdr>
    </w:div>
    <w:div w:id="837619327">
      <w:marLeft w:val="640"/>
      <w:marRight w:val="0"/>
      <w:marTop w:val="0"/>
      <w:marBottom w:val="0"/>
      <w:divBdr>
        <w:top w:val="none" w:sz="0" w:space="0" w:color="auto"/>
        <w:left w:val="none" w:sz="0" w:space="0" w:color="auto"/>
        <w:bottom w:val="none" w:sz="0" w:space="0" w:color="auto"/>
        <w:right w:val="none" w:sz="0" w:space="0" w:color="auto"/>
      </w:divBdr>
    </w:div>
    <w:div w:id="838228753">
      <w:marLeft w:val="640"/>
      <w:marRight w:val="0"/>
      <w:marTop w:val="0"/>
      <w:marBottom w:val="0"/>
      <w:divBdr>
        <w:top w:val="none" w:sz="0" w:space="0" w:color="auto"/>
        <w:left w:val="none" w:sz="0" w:space="0" w:color="auto"/>
        <w:bottom w:val="none" w:sz="0" w:space="0" w:color="auto"/>
        <w:right w:val="none" w:sz="0" w:space="0" w:color="auto"/>
      </w:divBdr>
    </w:div>
    <w:div w:id="838736058">
      <w:marLeft w:val="640"/>
      <w:marRight w:val="0"/>
      <w:marTop w:val="0"/>
      <w:marBottom w:val="0"/>
      <w:divBdr>
        <w:top w:val="none" w:sz="0" w:space="0" w:color="auto"/>
        <w:left w:val="none" w:sz="0" w:space="0" w:color="auto"/>
        <w:bottom w:val="none" w:sz="0" w:space="0" w:color="auto"/>
        <w:right w:val="none" w:sz="0" w:space="0" w:color="auto"/>
      </w:divBdr>
    </w:div>
    <w:div w:id="838885676">
      <w:marLeft w:val="640"/>
      <w:marRight w:val="0"/>
      <w:marTop w:val="0"/>
      <w:marBottom w:val="0"/>
      <w:divBdr>
        <w:top w:val="none" w:sz="0" w:space="0" w:color="auto"/>
        <w:left w:val="none" w:sz="0" w:space="0" w:color="auto"/>
        <w:bottom w:val="none" w:sz="0" w:space="0" w:color="auto"/>
        <w:right w:val="none" w:sz="0" w:space="0" w:color="auto"/>
      </w:divBdr>
    </w:div>
    <w:div w:id="839153056">
      <w:marLeft w:val="640"/>
      <w:marRight w:val="0"/>
      <w:marTop w:val="0"/>
      <w:marBottom w:val="0"/>
      <w:divBdr>
        <w:top w:val="none" w:sz="0" w:space="0" w:color="auto"/>
        <w:left w:val="none" w:sz="0" w:space="0" w:color="auto"/>
        <w:bottom w:val="none" w:sz="0" w:space="0" w:color="auto"/>
        <w:right w:val="none" w:sz="0" w:space="0" w:color="auto"/>
      </w:divBdr>
    </w:div>
    <w:div w:id="839195770">
      <w:marLeft w:val="640"/>
      <w:marRight w:val="0"/>
      <w:marTop w:val="0"/>
      <w:marBottom w:val="0"/>
      <w:divBdr>
        <w:top w:val="none" w:sz="0" w:space="0" w:color="auto"/>
        <w:left w:val="none" w:sz="0" w:space="0" w:color="auto"/>
        <w:bottom w:val="none" w:sz="0" w:space="0" w:color="auto"/>
        <w:right w:val="none" w:sz="0" w:space="0" w:color="auto"/>
      </w:divBdr>
    </w:div>
    <w:div w:id="839269014">
      <w:marLeft w:val="640"/>
      <w:marRight w:val="0"/>
      <w:marTop w:val="0"/>
      <w:marBottom w:val="0"/>
      <w:divBdr>
        <w:top w:val="none" w:sz="0" w:space="0" w:color="auto"/>
        <w:left w:val="none" w:sz="0" w:space="0" w:color="auto"/>
        <w:bottom w:val="none" w:sz="0" w:space="0" w:color="auto"/>
        <w:right w:val="none" w:sz="0" w:space="0" w:color="auto"/>
      </w:divBdr>
    </w:div>
    <w:div w:id="839852871">
      <w:marLeft w:val="640"/>
      <w:marRight w:val="0"/>
      <w:marTop w:val="0"/>
      <w:marBottom w:val="0"/>
      <w:divBdr>
        <w:top w:val="none" w:sz="0" w:space="0" w:color="auto"/>
        <w:left w:val="none" w:sz="0" w:space="0" w:color="auto"/>
        <w:bottom w:val="none" w:sz="0" w:space="0" w:color="auto"/>
        <w:right w:val="none" w:sz="0" w:space="0" w:color="auto"/>
      </w:divBdr>
    </w:div>
    <w:div w:id="840042869">
      <w:marLeft w:val="640"/>
      <w:marRight w:val="0"/>
      <w:marTop w:val="0"/>
      <w:marBottom w:val="0"/>
      <w:divBdr>
        <w:top w:val="none" w:sz="0" w:space="0" w:color="auto"/>
        <w:left w:val="none" w:sz="0" w:space="0" w:color="auto"/>
        <w:bottom w:val="none" w:sz="0" w:space="0" w:color="auto"/>
        <w:right w:val="none" w:sz="0" w:space="0" w:color="auto"/>
      </w:divBdr>
    </w:div>
    <w:div w:id="840194984">
      <w:marLeft w:val="640"/>
      <w:marRight w:val="0"/>
      <w:marTop w:val="0"/>
      <w:marBottom w:val="0"/>
      <w:divBdr>
        <w:top w:val="none" w:sz="0" w:space="0" w:color="auto"/>
        <w:left w:val="none" w:sz="0" w:space="0" w:color="auto"/>
        <w:bottom w:val="none" w:sz="0" w:space="0" w:color="auto"/>
        <w:right w:val="none" w:sz="0" w:space="0" w:color="auto"/>
      </w:divBdr>
    </w:div>
    <w:div w:id="840244805">
      <w:marLeft w:val="640"/>
      <w:marRight w:val="0"/>
      <w:marTop w:val="0"/>
      <w:marBottom w:val="0"/>
      <w:divBdr>
        <w:top w:val="none" w:sz="0" w:space="0" w:color="auto"/>
        <w:left w:val="none" w:sz="0" w:space="0" w:color="auto"/>
        <w:bottom w:val="none" w:sz="0" w:space="0" w:color="auto"/>
        <w:right w:val="none" w:sz="0" w:space="0" w:color="auto"/>
      </w:divBdr>
    </w:div>
    <w:div w:id="840661320">
      <w:marLeft w:val="640"/>
      <w:marRight w:val="0"/>
      <w:marTop w:val="0"/>
      <w:marBottom w:val="0"/>
      <w:divBdr>
        <w:top w:val="none" w:sz="0" w:space="0" w:color="auto"/>
        <w:left w:val="none" w:sz="0" w:space="0" w:color="auto"/>
        <w:bottom w:val="none" w:sz="0" w:space="0" w:color="auto"/>
        <w:right w:val="none" w:sz="0" w:space="0" w:color="auto"/>
      </w:divBdr>
    </w:div>
    <w:div w:id="840705865">
      <w:marLeft w:val="640"/>
      <w:marRight w:val="0"/>
      <w:marTop w:val="0"/>
      <w:marBottom w:val="0"/>
      <w:divBdr>
        <w:top w:val="none" w:sz="0" w:space="0" w:color="auto"/>
        <w:left w:val="none" w:sz="0" w:space="0" w:color="auto"/>
        <w:bottom w:val="none" w:sz="0" w:space="0" w:color="auto"/>
        <w:right w:val="none" w:sz="0" w:space="0" w:color="auto"/>
      </w:divBdr>
    </w:div>
    <w:div w:id="841120638">
      <w:marLeft w:val="640"/>
      <w:marRight w:val="0"/>
      <w:marTop w:val="0"/>
      <w:marBottom w:val="0"/>
      <w:divBdr>
        <w:top w:val="none" w:sz="0" w:space="0" w:color="auto"/>
        <w:left w:val="none" w:sz="0" w:space="0" w:color="auto"/>
        <w:bottom w:val="none" w:sz="0" w:space="0" w:color="auto"/>
        <w:right w:val="none" w:sz="0" w:space="0" w:color="auto"/>
      </w:divBdr>
    </w:div>
    <w:div w:id="841354017">
      <w:marLeft w:val="640"/>
      <w:marRight w:val="0"/>
      <w:marTop w:val="0"/>
      <w:marBottom w:val="0"/>
      <w:divBdr>
        <w:top w:val="none" w:sz="0" w:space="0" w:color="auto"/>
        <w:left w:val="none" w:sz="0" w:space="0" w:color="auto"/>
        <w:bottom w:val="none" w:sz="0" w:space="0" w:color="auto"/>
        <w:right w:val="none" w:sz="0" w:space="0" w:color="auto"/>
      </w:divBdr>
    </w:div>
    <w:div w:id="841553340">
      <w:marLeft w:val="640"/>
      <w:marRight w:val="0"/>
      <w:marTop w:val="0"/>
      <w:marBottom w:val="0"/>
      <w:divBdr>
        <w:top w:val="none" w:sz="0" w:space="0" w:color="auto"/>
        <w:left w:val="none" w:sz="0" w:space="0" w:color="auto"/>
        <w:bottom w:val="none" w:sz="0" w:space="0" w:color="auto"/>
        <w:right w:val="none" w:sz="0" w:space="0" w:color="auto"/>
      </w:divBdr>
    </w:div>
    <w:div w:id="841622653">
      <w:marLeft w:val="640"/>
      <w:marRight w:val="0"/>
      <w:marTop w:val="0"/>
      <w:marBottom w:val="0"/>
      <w:divBdr>
        <w:top w:val="none" w:sz="0" w:space="0" w:color="auto"/>
        <w:left w:val="none" w:sz="0" w:space="0" w:color="auto"/>
        <w:bottom w:val="none" w:sz="0" w:space="0" w:color="auto"/>
        <w:right w:val="none" w:sz="0" w:space="0" w:color="auto"/>
      </w:divBdr>
    </w:div>
    <w:div w:id="842086526">
      <w:marLeft w:val="640"/>
      <w:marRight w:val="0"/>
      <w:marTop w:val="0"/>
      <w:marBottom w:val="0"/>
      <w:divBdr>
        <w:top w:val="none" w:sz="0" w:space="0" w:color="auto"/>
        <w:left w:val="none" w:sz="0" w:space="0" w:color="auto"/>
        <w:bottom w:val="none" w:sz="0" w:space="0" w:color="auto"/>
        <w:right w:val="none" w:sz="0" w:space="0" w:color="auto"/>
      </w:divBdr>
    </w:div>
    <w:div w:id="842360117">
      <w:marLeft w:val="640"/>
      <w:marRight w:val="0"/>
      <w:marTop w:val="0"/>
      <w:marBottom w:val="0"/>
      <w:divBdr>
        <w:top w:val="none" w:sz="0" w:space="0" w:color="auto"/>
        <w:left w:val="none" w:sz="0" w:space="0" w:color="auto"/>
        <w:bottom w:val="none" w:sz="0" w:space="0" w:color="auto"/>
        <w:right w:val="none" w:sz="0" w:space="0" w:color="auto"/>
      </w:divBdr>
    </w:div>
    <w:div w:id="842474956">
      <w:marLeft w:val="640"/>
      <w:marRight w:val="0"/>
      <w:marTop w:val="0"/>
      <w:marBottom w:val="0"/>
      <w:divBdr>
        <w:top w:val="none" w:sz="0" w:space="0" w:color="auto"/>
        <w:left w:val="none" w:sz="0" w:space="0" w:color="auto"/>
        <w:bottom w:val="none" w:sz="0" w:space="0" w:color="auto"/>
        <w:right w:val="none" w:sz="0" w:space="0" w:color="auto"/>
      </w:divBdr>
    </w:div>
    <w:div w:id="842548560">
      <w:marLeft w:val="640"/>
      <w:marRight w:val="0"/>
      <w:marTop w:val="0"/>
      <w:marBottom w:val="0"/>
      <w:divBdr>
        <w:top w:val="none" w:sz="0" w:space="0" w:color="auto"/>
        <w:left w:val="none" w:sz="0" w:space="0" w:color="auto"/>
        <w:bottom w:val="none" w:sz="0" w:space="0" w:color="auto"/>
        <w:right w:val="none" w:sz="0" w:space="0" w:color="auto"/>
      </w:divBdr>
    </w:div>
    <w:div w:id="842627530">
      <w:marLeft w:val="640"/>
      <w:marRight w:val="0"/>
      <w:marTop w:val="0"/>
      <w:marBottom w:val="0"/>
      <w:divBdr>
        <w:top w:val="none" w:sz="0" w:space="0" w:color="auto"/>
        <w:left w:val="none" w:sz="0" w:space="0" w:color="auto"/>
        <w:bottom w:val="none" w:sz="0" w:space="0" w:color="auto"/>
        <w:right w:val="none" w:sz="0" w:space="0" w:color="auto"/>
      </w:divBdr>
    </w:div>
    <w:div w:id="843516218">
      <w:marLeft w:val="640"/>
      <w:marRight w:val="0"/>
      <w:marTop w:val="0"/>
      <w:marBottom w:val="0"/>
      <w:divBdr>
        <w:top w:val="none" w:sz="0" w:space="0" w:color="auto"/>
        <w:left w:val="none" w:sz="0" w:space="0" w:color="auto"/>
        <w:bottom w:val="none" w:sz="0" w:space="0" w:color="auto"/>
        <w:right w:val="none" w:sz="0" w:space="0" w:color="auto"/>
      </w:divBdr>
    </w:div>
    <w:div w:id="843589621">
      <w:marLeft w:val="640"/>
      <w:marRight w:val="0"/>
      <w:marTop w:val="0"/>
      <w:marBottom w:val="0"/>
      <w:divBdr>
        <w:top w:val="none" w:sz="0" w:space="0" w:color="auto"/>
        <w:left w:val="none" w:sz="0" w:space="0" w:color="auto"/>
        <w:bottom w:val="none" w:sz="0" w:space="0" w:color="auto"/>
        <w:right w:val="none" w:sz="0" w:space="0" w:color="auto"/>
      </w:divBdr>
    </w:div>
    <w:div w:id="843907156">
      <w:marLeft w:val="640"/>
      <w:marRight w:val="0"/>
      <w:marTop w:val="0"/>
      <w:marBottom w:val="0"/>
      <w:divBdr>
        <w:top w:val="none" w:sz="0" w:space="0" w:color="auto"/>
        <w:left w:val="none" w:sz="0" w:space="0" w:color="auto"/>
        <w:bottom w:val="none" w:sz="0" w:space="0" w:color="auto"/>
        <w:right w:val="none" w:sz="0" w:space="0" w:color="auto"/>
      </w:divBdr>
    </w:div>
    <w:div w:id="844516872">
      <w:marLeft w:val="640"/>
      <w:marRight w:val="0"/>
      <w:marTop w:val="0"/>
      <w:marBottom w:val="0"/>
      <w:divBdr>
        <w:top w:val="none" w:sz="0" w:space="0" w:color="auto"/>
        <w:left w:val="none" w:sz="0" w:space="0" w:color="auto"/>
        <w:bottom w:val="none" w:sz="0" w:space="0" w:color="auto"/>
        <w:right w:val="none" w:sz="0" w:space="0" w:color="auto"/>
      </w:divBdr>
    </w:div>
    <w:div w:id="844635239">
      <w:marLeft w:val="640"/>
      <w:marRight w:val="0"/>
      <w:marTop w:val="0"/>
      <w:marBottom w:val="0"/>
      <w:divBdr>
        <w:top w:val="none" w:sz="0" w:space="0" w:color="auto"/>
        <w:left w:val="none" w:sz="0" w:space="0" w:color="auto"/>
        <w:bottom w:val="none" w:sz="0" w:space="0" w:color="auto"/>
        <w:right w:val="none" w:sz="0" w:space="0" w:color="auto"/>
      </w:divBdr>
    </w:div>
    <w:div w:id="845247336">
      <w:marLeft w:val="640"/>
      <w:marRight w:val="0"/>
      <w:marTop w:val="0"/>
      <w:marBottom w:val="0"/>
      <w:divBdr>
        <w:top w:val="none" w:sz="0" w:space="0" w:color="auto"/>
        <w:left w:val="none" w:sz="0" w:space="0" w:color="auto"/>
        <w:bottom w:val="none" w:sz="0" w:space="0" w:color="auto"/>
        <w:right w:val="none" w:sz="0" w:space="0" w:color="auto"/>
      </w:divBdr>
    </w:div>
    <w:div w:id="845562269">
      <w:marLeft w:val="640"/>
      <w:marRight w:val="0"/>
      <w:marTop w:val="0"/>
      <w:marBottom w:val="0"/>
      <w:divBdr>
        <w:top w:val="none" w:sz="0" w:space="0" w:color="auto"/>
        <w:left w:val="none" w:sz="0" w:space="0" w:color="auto"/>
        <w:bottom w:val="none" w:sz="0" w:space="0" w:color="auto"/>
        <w:right w:val="none" w:sz="0" w:space="0" w:color="auto"/>
      </w:divBdr>
    </w:div>
    <w:div w:id="846098836">
      <w:marLeft w:val="640"/>
      <w:marRight w:val="0"/>
      <w:marTop w:val="0"/>
      <w:marBottom w:val="0"/>
      <w:divBdr>
        <w:top w:val="none" w:sz="0" w:space="0" w:color="auto"/>
        <w:left w:val="none" w:sz="0" w:space="0" w:color="auto"/>
        <w:bottom w:val="none" w:sz="0" w:space="0" w:color="auto"/>
        <w:right w:val="none" w:sz="0" w:space="0" w:color="auto"/>
      </w:divBdr>
    </w:div>
    <w:div w:id="846136233">
      <w:marLeft w:val="640"/>
      <w:marRight w:val="0"/>
      <w:marTop w:val="0"/>
      <w:marBottom w:val="0"/>
      <w:divBdr>
        <w:top w:val="none" w:sz="0" w:space="0" w:color="auto"/>
        <w:left w:val="none" w:sz="0" w:space="0" w:color="auto"/>
        <w:bottom w:val="none" w:sz="0" w:space="0" w:color="auto"/>
        <w:right w:val="none" w:sz="0" w:space="0" w:color="auto"/>
      </w:divBdr>
    </w:div>
    <w:div w:id="846559219">
      <w:marLeft w:val="640"/>
      <w:marRight w:val="0"/>
      <w:marTop w:val="0"/>
      <w:marBottom w:val="0"/>
      <w:divBdr>
        <w:top w:val="none" w:sz="0" w:space="0" w:color="auto"/>
        <w:left w:val="none" w:sz="0" w:space="0" w:color="auto"/>
        <w:bottom w:val="none" w:sz="0" w:space="0" w:color="auto"/>
        <w:right w:val="none" w:sz="0" w:space="0" w:color="auto"/>
      </w:divBdr>
    </w:div>
    <w:div w:id="847328651">
      <w:marLeft w:val="640"/>
      <w:marRight w:val="0"/>
      <w:marTop w:val="0"/>
      <w:marBottom w:val="0"/>
      <w:divBdr>
        <w:top w:val="none" w:sz="0" w:space="0" w:color="auto"/>
        <w:left w:val="none" w:sz="0" w:space="0" w:color="auto"/>
        <w:bottom w:val="none" w:sz="0" w:space="0" w:color="auto"/>
        <w:right w:val="none" w:sz="0" w:space="0" w:color="auto"/>
      </w:divBdr>
    </w:div>
    <w:div w:id="849487408">
      <w:marLeft w:val="640"/>
      <w:marRight w:val="0"/>
      <w:marTop w:val="0"/>
      <w:marBottom w:val="0"/>
      <w:divBdr>
        <w:top w:val="none" w:sz="0" w:space="0" w:color="auto"/>
        <w:left w:val="none" w:sz="0" w:space="0" w:color="auto"/>
        <w:bottom w:val="none" w:sz="0" w:space="0" w:color="auto"/>
        <w:right w:val="none" w:sz="0" w:space="0" w:color="auto"/>
      </w:divBdr>
    </w:div>
    <w:div w:id="850334135">
      <w:marLeft w:val="640"/>
      <w:marRight w:val="0"/>
      <w:marTop w:val="0"/>
      <w:marBottom w:val="0"/>
      <w:divBdr>
        <w:top w:val="none" w:sz="0" w:space="0" w:color="auto"/>
        <w:left w:val="none" w:sz="0" w:space="0" w:color="auto"/>
        <w:bottom w:val="none" w:sz="0" w:space="0" w:color="auto"/>
        <w:right w:val="none" w:sz="0" w:space="0" w:color="auto"/>
      </w:divBdr>
    </w:div>
    <w:div w:id="850994396">
      <w:marLeft w:val="640"/>
      <w:marRight w:val="0"/>
      <w:marTop w:val="0"/>
      <w:marBottom w:val="0"/>
      <w:divBdr>
        <w:top w:val="none" w:sz="0" w:space="0" w:color="auto"/>
        <w:left w:val="none" w:sz="0" w:space="0" w:color="auto"/>
        <w:bottom w:val="none" w:sz="0" w:space="0" w:color="auto"/>
        <w:right w:val="none" w:sz="0" w:space="0" w:color="auto"/>
      </w:divBdr>
    </w:div>
    <w:div w:id="851644760">
      <w:marLeft w:val="640"/>
      <w:marRight w:val="0"/>
      <w:marTop w:val="0"/>
      <w:marBottom w:val="0"/>
      <w:divBdr>
        <w:top w:val="none" w:sz="0" w:space="0" w:color="auto"/>
        <w:left w:val="none" w:sz="0" w:space="0" w:color="auto"/>
        <w:bottom w:val="none" w:sz="0" w:space="0" w:color="auto"/>
        <w:right w:val="none" w:sz="0" w:space="0" w:color="auto"/>
      </w:divBdr>
    </w:div>
    <w:div w:id="852065908">
      <w:marLeft w:val="640"/>
      <w:marRight w:val="0"/>
      <w:marTop w:val="0"/>
      <w:marBottom w:val="0"/>
      <w:divBdr>
        <w:top w:val="none" w:sz="0" w:space="0" w:color="auto"/>
        <w:left w:val="none" w:sz="0" w:space="0" w:color="auto"/>
        <w:bottom w:val="none" w:sz="0" w:space="0" w:color="auto"/>
        <w:right w:val="none" w:sz="0" w:space="0" w:color="auto"/>
      </w:divBdr>
    </w:div>
    <w:div w:id="852110040">
      <w:marLeft w:val="640"/>
      <w:marRight w:val="0"/>
      <w:marTop w:val="0"/>
      <w:marBottom w:val="0"/>
      <w:divBdr>
        <w:top w:val="none" w:sz="0" w:space="0" w:color="auto"/>
        <w:left w:val="none" w:sz="0" w:space="0" w:color="auto"/>
        <w:bottom w:val="none" w:sz="0" w:space="0" w:color="auto"/>
        <w:right w:val="none" w:sz="0" w:space="0" w:color="auto"/>
      </w:divBdr>
    </w:div>
    <w:div w:id="852110069">
      <w:marLeft w:val="640"/>
      <w:marRight w:val="0"/>
      <w:marTop w:val="0"/>
      <w:marBottom w:val="0"/>
      <w:divBdr>
        <w:top w:val="none" w:sz="0" w:space="0" w:color="auto"/>
        <w:left w:val="none" w:sz="0" w:space="0" w:color="auto"/>
        <w:bottom w:val="none" w:sz="0" w:space="0" w:color="auto"/>
        <w:right w:val="none" w:sz="0" w:space="0" w:color="auto"/>
      </w:divBdr>
    </w:div>
    <w:div w:id="852917129">
      <w:marLeft w:val="640"/>
      <w:marRight w:val="0"/>
      <w:marTop w:val="0"/>
      <w:marBottom w:val="0"/>
      <w:divBdr>
        <w:top w:val="none" w:sz="0" w:space="0" w:color="auto"/>
        <w:left w:val="none" w:sz="0" w:space="0" w:color="auto"/>
        <w:bottom w:val="none" w:sz="0" w:space="0" w:color="auto"/>
        <w:right w:val="none" w:sz="0" w:space="0" w:color="auto"/>
      </w:divBdr>
    </w:div>
    <w:div w:id="853809469">
      <w:marLeft w:val="640"/>
      <w:marRight w:val="0"/>
      <w:marTop w:val="0"/>
      <w:marBottom w:val="0"/>
      <w:divBdr>
        <w:top w:val="none" w:sz="0" w:space="0" w:color="auto"/>
        <w:left w:val="none" w:sz="0" w:space="0" w:color="auto"/>
        <w:bottom w:val="none" w:sz="0" w:space="0" w:color="auto"/>
        <w:right w:val="none" w:sz="0" w:space="0" w:color="auto"/>
      </w:divBdr>
    </w:div>
    <w:div w:id="856190167">
      <w:marLeft w:val="640"/>
      <w:marRight w:val="0"/>
      <w:marTop w:val="0"/>
      <w:marBottom w:val="0"/>
      <w:divBdr>
        <w:top w:val="none" w:sz="0" w:space="0" w:color="auto"/>
        <w:left w:val="none" w:sz="0" w:space="0" w:color="auto"/>
        <w:bottom w:val="none" w:sz="0" w:space="0" w:color="auto"/>
        <w:right w:val="none" w:sz="0" w:space="0" w:color="auto"/>
      </w:divBdr>
    </w:div>
    <w:div w:id="856848401">
      <w:marLeft w:val="640"/>
      <w:marRight w:val="0"/>
      <w:marTop w:val="0"/>
      <w:marBottom w:val="0"/>
      <w:divBdr>
        <w:top w:val="none" w:sz="0" w:space="0" w:color="auto"/>
        <w:left w:val="none" w:sz="0" w:space="0" w:color="auto"/>
        <w:bottom w:val="none" w:sz="0" w:space="0" w:color="auto"/>
        <w:right w:val="none" w:sz="0" w:space="0" w:color="auto"/>
      </w:divBdr>
    </w:div>
    <w:div w:id="857087509">
      <w:marLeft w:val="640"/>
      <w:marRight w:val="0"/>
      <w:marTop w:val="0"/>
      <w:marBottom w:val="0"/>
      <w:divBdr>
        <w:top w:val="none" w:sz="0" w:space="0" w:color="auto"/>
        <w:left w:val="none" w:sz="0" w:space="0" w:color="auto"/>
        <w:bottom w:val="none" w:sz="0" w:space="0" w:color="auto"/>
        <w:right w:val="none" w:sz="0" w:space="0" w:color="auto"/>
      </w:divBdr>
    </w:div>
    <w:div w:id="857347960">
      <w:marLeft w:val="640"/>
      <w:marRight w:val="0"/>
      <w:marTop w:val="0"/>
      <w:marBottom w:val="0"/>
      <w:divBdr>
        <w:top w:val="none" w:sz="0" w:space="0" w:color="auto"/>
        <w:left w:val="none" w:sz="0" w:space="0" w:color="auto"/>
        <w:bottom w:val="none" w:sz="0" w:space="0" w:color="auto"/>
        <w:right w:val="none" w:sz="0" w:space="0" w:color="auto"/>
      </w:divBdr>
    </w:div>
    <w:div w:id="858279275">
      <w:marLeft w:val="640"/>
      <w:marRight w:val="0"/>
      <w:marTop w:val="0"/>
      <w:marBottom w:val="0"/>
      <w:divBdr>
        <w:top w:val="none" w:sz="0" w:space="0" w:color="auto"/>
        <w:left w:val="none" w:sz="0" w:space="0" w:color="auto"/>
        <w:bottom w:val="none" w:sz="0" w:space="0" w:color="auto"/>
        <w:right w:val="none" w:sz="0" w:space="0" w:color="auto"/>
      </w:divBdr>
    </w:div>
    <w:div w:id="858932469">
      <w:marLeft w:val="640"/>
      <w:marRight w:val="0"/>
      <w:marTop w:val="0"/>
      <w:marBottom w:val="0"/>
      <w:divBdr>
        <w:top w:val="none" w:sz="0" w:space="0" w:color="auto"/>
        <w:left w:val="none" w:sz="0" w:space="0" w:color="auto"/>
        <w:bottom w:val="none" w:sz="0" w:space="0" w:color="auto"/>
        <w:right w:val="none" w:sz="0" w:space="0" w:color="auto"/>
      </w:divBdr>
    </w:div>
    <w:div w:id="859273441">
      <w:marLeft w:val="640"/>
      <w:marRight w:val="0"/>
      <w:marTop w:val="0"/>
      <w:marBottom w:val="0"/>
      <w:divBdr>
        <w:top w:val="none" w:sz="0" w:space="0" w:color="auto"/>
        <w:left w:val="none" w:sz="0" w:space="0" w:color="auto"/>
        <w:bottom w:val="none" w:sz="0" w:space="0" w:color="auto"/>
        <w:right w:val="none" w:sz="0" w:space="0" w:color="auto"/>
      </w:divBdr>
    </w:div>
    <w:div w:id="860515344">
      <w:marLeft w:val="640"/>
      <w:marRight w:val="0"/>
      <w:marTop w:val="0"/>
      <w:marBottom w:val="0"/>
      <w:divBdr>
        <w:top w:val="none" w:sz="0" w:space="0" w:color="auto"/>
        <w:left w:val="none" w:sz="0" w:space="0" w:color="auto"/>
        <w:bottom w:val="none" w:sz="0" w:space="0" w:color="auto"/>
        <w:right w:val="none" w:sz="0" w:space="0" w:color="auto"/>
      </w:divBdr>
    </w:div>
    <w:div w:id="860554682">
      <w:marLeft w:val="640"/>
      <w:marRight w:val="0"/>
      <w:marTop w:val="0"/>
      <w:marBottom w:val="0"/>
      <w:divBdr>
        <w:top w:val="none" w:sz="0" w:space="0" w:color="auto"/>
        <w:left w:val="none" w:sz="0" w:space="0" w:color="auto"/>
        <w:bottom w:val="none" w:sz="0" w:space="0" w:color="auto"/>
        <w:right w:val="none" w:sz="0" w:space="0" w:color="auto"/>
      </w:divBdr>
    </w:div>
    <w:div w:id="861018092">
      <w:marLeft w:val="640"/>
      <w:marRight w:val="0"/>
      <w:marTop w:val="0"/>
      <w:marBottom w:val="0"/>
      <w:divBdr>
        <w:top w:val="none" w:sz="0" w:space="0" w:color="auto"/>
        <w:left w:val="none" w:sz="0" w:space="0" w:color="auto"/>
        <w:bottom w:val="none" w:sz="0" w:space="0" w:color="auto"/>
        <w:right w:val="none" w:sz="0" w:space="0" w:color="auto"/>
      </w:divBdr>
    </w:div>
    <w:div w:id="861821728">
      <w:marLeft w:val="640"/>
      <w:marRight w:val="0"/>
      <w:marTop w:val="0"/>
      <w:marBottom w:val="0"/>
      <w:divBdr>
        <w:top w:val="none" w:sz="0" w:space="0" w:color="auto"/>
        <w:left w:val="none" w:sz="0" w:space="0" w:color="auto"/>
        <w:bottom w:val="none" w:sz="0" w:space="0" w:color="auto"/>
        <w:right w:val="none" w:sz="0" w:space="0" w:color="auto"/>
      </w:divBdr>
    </w:div>
    <w:div w:id="863398665">
      <w:marLeft w:val="640"/>
      <w:marRight w:val="0"/>
      <w:marTop w:val="0"/>
      <w:marBottom w:val="0"/>
      <w:divBdr>
        <w:top w:val="none" w:sz="0" w:space="0" w:color="auto"/>
        <w:left w:val="none" w:sz="0" w:space="0" w:color="auto"/>
        <w:bottom w:val="none" w:sz="0" w:space="0" w:color="auto"/>
        <w:right w:val="none" w:sz="0" w:space="0" w:color="auto"/>
      </w:divBdr>
    </w:div>
    <w:div w:id="863831887">
      <w:marLeft w:val="640"/>
      <w:marRight w:val="0"/>
      <w:marTop w:val="0"/>
      <w:marBottom w:val="0"/>
      <w:divBdr>
        <w:top w:val="none" w:sz="0" w:space="0" w:color="auto"/>
        <w:left w:val="none" w:sz="0" w:space="0" w:color="auto"/>
        <w:bottom w:val="none" w:sz="0" w:space="0" w:color="auto"/>
        <w:right w:val="none" w:sz="0" w:space="0" w:color="auto"/>
      </w:divBdr>
    </w:div>
    <w:div w:id="863832949">
      <w:marLeft w:val="640"/>
      <w:marRight w:val="0"/>
      <w:marTop w:val="0"/>
      <w:marBottom w:val="0"/>
      <w:divBdr>
        <w:top w:val="none" w:sz="0" w:space="0" w:color="auto"/>
        <w:left w:val="none" w:sz="0" w:space="0" w:color="auto"/>
        <w:bottom w:val="none" w:sz="0" w:space="0" w:color="auto"/>
        <w:right w:val="none" w:sz="0" w:space="0" w:color="auto"/>
      </w:divBdr>
    </w:div>
    <w:div w:id="864320312">
      <w:marLeft w:val="640"/>
      <w:marRight w:val="0"/>
      <w:marTop w:val="0"/>
      <w:marBottom w:val="0"/>
      <w:divBdr>
        <w:top w:val="none" w:sz="0" w:space="0" w:color="auto"/>
        <w:left w:val="none" w:sz="0" w:space="0" w:color="auto"/>
        <w:bottom w:val="none" w:sz="0" w:space="0" w:color="auto"/>
        <w:right w:val="none" w:sz="0" w:space="0" w:color="auto"/>
      </w:divBdr>
    </w:div>
    <w:div w:id="865369146">
      <w:marLeft w:val="640"/>
      <w:marRight w:val="0"/>
      <w:marTop w:val="0"/>
      <w:marBottom w:val="0"/>
      <w:divBdr>
        <w:top w:val="none" w:sz="0" w:space="0" w:color="auto"/>
        <w:left w:val="none" w:sz="0" w:space="0" w:color="auto"/>
        <w:bottom w:val="none" w:sz="0" w:space="0" w:color="auto"/>
        <w:right w:val="none" w:sz="0" w:space="0" w:color="auto"/>
      </w:divBdr>
    </w:div>
    <w:div w:id="866916497">
      <w:marLeft w:val="640"/>
      <w:marRight w:val="0"/>
      <w:marTop w:val="0"/>
      <w:marBottom w:val="0"/>
      <w:divBdr>
        <w:top w:val="none" w:sz="0" w:space="0" w:color="auto"/>
        <w:left w:val="none" w:sz="0" w:space="0" w:color="auto"/>
        <w:bottom w:val="none" w:sz="0" w:space="0" w:color="auto"/>
        <w:right w:val="none" w:sz="0" w:space="0" w:color="auto"/>
      </w:divBdr>
    </w:div>
    <w:div w:id="867451969">
      <w:marLeft w:val="640"/>
      <w:marRight w:val="0"/>
      <w:marTop w:val="0"/>
      <w:marBottom w:val="0"/>
      <w:divBdr>
        <w:top w:val="none" w:sz="0" w:space="0" w:color="auto"/>
        <w:left w:val="none" w:sz="0" w:space="0" w:color="auto"/>
        <w:bottom w:val="none" w:sz="0" w:space="0" w:color="auto"/>
        <w:right w:val="none" w:sz="0" w:space="0" w:color="auto"/>
      </w:divBdr>
    </w:div>
    <w:div w:id="869414795">
      <w:marLeft w:val="640"/>
      <w:marRight w:val="0"/>
      <w:marTop w:val="0"/>
      <w:marBottom w:val="0"/>
      <w:divBdr>
        <w:top w:val="none" w:sz="0" w:space="0" w:color="auto"/>
        <w:left w:val="none" w:sz="0" w:space="0" w:color="auto"/>
        <w:bottom w:val="none" w:sz="0" w:space="0" w:color="auto"/>
        <w:right w:val="none" w:sz="0" w:space="0" w:color="auto"/>
      </w:divBdr>
    </w:div>
    <w:div w:id="871722016">
      <w:marLeft w:val="640"/>
      <w:marRight w:val="0"/>
      <w:marTop w:val="0"/>
      <w:marBottom w:val="0"/>
      <w:divBdr>
        <w:top w:val="none" w:sz="0" w:space="0" w:color="auto"/>
        <w:left w:val="none" w:sz="0" w:space="0" w:color="auto"/>
        <w:bottom w:val="none" w:sz="0" w:space="0" w:color="auto"/>
        <w:right w:val="none" w:sz="0" w:space="0" w:color="auto"/>
      </w:divBdr>
    </w:div>
    <w:div w:id="872352183">
      <w:marLeft w:val="640"/>
      <w:marRight w:val="0"/>
      <w:marTop w:val="0"/>
      <w:marBottom w:val="0"/>
      <w:divBdr>
        <w:top w:val="none" w:sz="0" w:space="0" w:color="auto"/>
        <w:left w:val="none" w:sz="0" w:space="0" w:color="auto"/>
        <w:bottom w:val="none" w:sz="0" w:space="0" w:color="auto"/>
        <w:right w:val="none" w:sz="0" w:space="0" w:color="auto"/>
      </w:divBdr>
    </w:div>
    <w:div w:id="872426888">
      <w:marLeft w:val="640"/>
      <w:marRight w:val="0"/>
      <w:marTop w:val="0"/>
      <w:marBottom w:val="0"/>
      <w:divBdr>
        <w:top w:val="none" w:sz="0" w:space="0" w:color="auto"/>
        <w:left w:val="none" w:sz="0" w:space="0" w:color="auto"/>
        <w:bottom w:val="none" w:sz="0" w:space="0" w:color="auto"/>
        <w:right w:val="none" w:sz="0" w:space="0" w:color="auto"/>
      </w:divBdr>
    </w:div>
    <w:div w:id="873157757">
      <w:marLeft w:val="640"/>
      <w:marRight w:val="0"/>
      <w:marTop w:val="0"/>
      <w:marBottom w:val="0"/>
      <w:divBdr>
        <w:top w:val="none" w:sz="0" w:space="0" w:color="auto"/>
        <w:left w:val="none" w:sz="0" w:space="0" w:color="auto"/>
        <w:bottom w:val="none" w:sz="0" w:space="0" w:color="auto"/>
        <w:right w:val="none" w:sz="0" w:space="0" w:color="auto"/>
      </w:divBdr>
    </w:div>
    <w:div w:id="874001127">
      <w:marLeft w:val="640"/>
      <w:marRight w:val="0"/>
      <w:marTop w:val="0"/>
      <w:marBottom w:val="0"/>
      <w:divBdr>
        <w:top w:val="none" w:sz="0" w:space="0" w:color="auto"/>
        <w:left w:val="none" w:sz="0" w:space="0" w:color="auto"/>
        <w:bottom w:val="none" w:sz="0" w:space="0" w:color="auto"/>
        <w:right w:val="none" w:sz="0" w:space="0" w:color="auto"/>
      </w:divBdr>
    </w:div>
    <w:div w:id="874074571">
      <w:marLeft w:val="640"/>
      <w:marRight w:val="0"/>
      <w:marTop w:val="0"/>
      <w:marBottom w:val="0"/>
      <w:divBdr>
        <w:top w:val="none" w:sz="0" w:space="0" w:color="auto"/>
        <w:left w:val="none" w:sz="0" w:space="0" w:color="auto"/>
        <w:bottom w:val="none" w:sz="0" w:space="0" w:color="auto"/>
        <w:right w:val="none" w:sz="0" w:space="0" w:color="auto"/>
      </w:divBdr>
    </w:div>
    <w:div w:id="874119331">
      <w:marLeft w:val="640"/>
      <w:marRight w:val="0"/>
      <w:marTop w:val="0"/>
      <w:marBottom w:val="0"/>
      <w:divBdr>
        <w:top w:val="none" w:sz="0" w:space="0" w:color="auto"/>
        <w:left w:val="none" w:sz="0" w:space="0" w:color="auto"/>
        <w:bottom w:val="none" w:sz="0" w:space="0" w:color="auto"/>
        <w:right w:val="none" w:sz="0" w:space="0" w:color="auto"/>
      </w:divBdr>
    </w:div>
    <w:div w:id="875312457">
      <w:marLeft w:val="640"/>
      <w:marRight w:val="0"/>
      <w:marTop w:val="0"/>
      <w:marBottom w:val="0"/>
      <w:divBdr>
        <w:top w:val="none" w:sz="0" w:space="0" w:color="auto"/>
        <w:left w:val="none" w:sz="0" w:space="0" w:color="auto"/>
        <w:bottom w:val="none" w:sz="0" w:space="0" w:color="auto"/>
        <w:right w:val="none" w:sz="0" w:space="0" w:color="auto"/>
      </w:divBdr>
    </w:div>
    <w:div w:id="875459714">
      <w:marLeft w:val="640"/>
      <w:marRight w:val="0"/>
      <w:marTop w:val="0"/>
      <w:marBottom w:val="0"/>
      <w:divBdr>
        <w:top w:val="none" w:sz="0" w:space="0" w:color="auto"/>
        <w:left w:val="none" w:sz="0" w:space="0" w:color="auto"/>
        <w:bottom w:val="none" w:sz="0" w:space="0" w:color="auto"/>
        <w:right w:val="none" w:sz="0" w:space="0" w:color="auto"/>
      </w:divBdr>
    </w:div>
    <w:div w:id="875628532">
      <w:marLeft w:val="640"/>
      <w:marRight w:val="0"/>
      <w:marTop w:val="0"/>
      <w:marBottom w:val="0"/>
      <w:divBdr>
        <w:top w:val="none" w:sz="0" w:space="0" w:color="auto"/>
        <w:left w:val="none" w:sz="0" w:space="0" w:color="auto"/>
        <w:bottom w:val="none" w:sz="0" w:space="0" w:color="auto"/>
        <w:right w:val="none" w:sz="0" w:space="0" w:color="auto"/>
      </w:divBdr>
    </w:div>
    <w:div w:id="876164668">
      <w:marLeft w:val="640"/>
      <w:marRight w:val="0"/>
      <w:marTop w:val="0"/>
      <w:marBottom w:val="0"/>
      <w:divBdr>
        <w:top w:val="none" w:sz="0" w:space="0" w:color="auto"/>
        <w:left w:val="none" w:sz="0" w:space="0" w:color="auto"/>
        <w:bottom w:val="none" w:sz="0" w:space="0" w:color="auto"/>
        <w:right w:val="none" w:sz="0" w:space="0" w:color="auto"/>
      </w:divBdr>
    </w:div>
    <w:div w:id="876965014">
      <w:marLeft w:val="640"/>
      <w:marRight w:val="0"/>
      <w:marTop w:val="0"/>
      <w:marBottom w:val="0"/>
      <w:divBdr>
        <w:top w:val="none" w:sz="0" w:space="0" w:color="auto"/>
        <w:left w:val="none" w:sz="0" w:space="0" w:color="auto"/>
        <w:bottom w:val="none" w:sz="0" w:space="0" w:color="auto"/>
        <w:right w:val="none" w:sz="0" w:space="0" w:color="auto"/>
      </w:divBdr>
    </w:div>
    <w:div w:id="878593688">
      <w:marLeft w:val="640"/>
      <w:marRight w:val="0"/>
      <w:marTop w:val="0"/>
      <w:marBottom w:val="0"/>
      <w:divBdr>
        <w:top w:val="none" w:sz="0" w:space="0" w:color="auto"/>
        <w:left w:val="none" w:sz="0" w:space="0" w:color="auto"/>
        <w:bottom w:val="none" w:sz="0" w:space="0" w:color="auto"/>
        <w:right w:val="none" w:sz="0" w:space="0" w:color="auto"/>
      </w:divBdr>
    </w:div>
    <w:div w:id="879905375">
      <w:marLeft w:val="640"/>
      <w:marRight w:val="0"/>
      <w:marTop w:val="0"/>
      <w:marBottom w:val="0"/>
      <w:divBdr>
        <w:top w:val="none" w:sz="0" w:space="0" w:color="auto"/>
        <w:left w:val="none" w:sz="0" w:space="0" w:color="auto"/>
        <w:bottom w:val="none" w:sz="0" w:space="0" w:color="auto"/>
        <w:right w:val="none" w:sz="0" w:space="0" w:color="auto"/>
      </w:divBdr>
    </w:div>
    <w:div w:id="880367023">
      <w:marLeft w:val="640"/>
      <w:marRight w:val="0"/>
      <w:marTop w:val="0"/>
      <w:marBottom w:val="0"/>
      <w:divBdr>
        <w:top w:val="none" w:sz="0" w:space="0" w:color="auto"/>
        <w:left w:val="none" w:sz="0" w:space="0" w:color="auto"/>
        <w:bottom w:val="none" w:sz="0" w:space="0" w:color="auto"/>
        <w:right w:val="none" w:sz="0" w:space="0" w:color="auto"/>
      </w:divBdr>
    </w:div>
    <w:div w:id="883643179">
      <w:marLeft w:val="640"/>
      <w:marRight w:val="0"/>
      <w:marTop w:val="0"/>
      <w:marBottom w:val="0"/>
      <w:divBdr>
        <w:top w:val="none" w:sz="0" w:space="0" w:color="auto"/>
        <w:left w:val="none" w:sz="0" w:space="0" w:color="auto"/>
        <w:bottom w:val="none" w:sz="0" w:space="0" w:color="auto"/>
        <w:right w:val="none" w:sz="0" w:space="0" w:color="auto"/>
      </w:divBdr>
    </w:div>
    <w:div w:id="884027648">
      <w:marLeft w:val="640"/>
      <w:marRight w:val="0"/>
      <w:marTop w:val="0"/>
      <w:marBottom w:val="0"/>
      <w:divBdr>
        <w:top w:val="none" w:sz="0" w:space="0" w:color="auto"/>
        <w:left w:val="none" w:sz="0" w:space="0" w:color="auto"/>
        <w:bottom w:val="none" w:sz="0" w:space="0" w:color="auto"/>
        <w:right w:val="none" w:sz="0" w:space="0" w:color="auto"/>
      </w:divBdr>
    </w:div>
    <w:div w:id="884564182">
      <w:marLeft w:val="640"/>
      <w:marRight w:val="0"/>
      <w:marTop w:val="0"/>
      <w:marBottom w:val="0"/>
      <w:divBdr>
        <w:top w:val="none" w:sz="0" w:space="0" w:color="auto"/>
        <w:left w:val="none" w:sz="0" w:space="0" w:color="auto"/>
        <w:bottom w:val="none" w:sz="0" w:space="0" w:color="auto"/>
        <w:right w:val="none" w:sz="0" w:space="0" w:color="auto"/>
      </w:divBdr>
    </w:div>
    <w:div w:id="885216955">
      <w:marLeft w:val="640"/>
      <w:marRight w:val="0"/>
      <w:marTop w:val="0"/>
      <w:marBottom w:val="0"/>
      <w:divBdr>
        <w:top w:val="none" w:sz="0" w:space="0" w:color="auto"/>
        <w:left w:val="none" w:sz="0" w:space="0" w:color="auto"/>
        <w:bottom w:val="none" w:sz="0" w:space="0" w:color="auto"/>
        <w:right w:val="none" w:sz="0" w:space="0" w:color="auto"/>
      </w:divBdr>
    </w:div>
    <w:div w:id="886643740">
      <w:marLeft w:val="640"/>
      <w:marRight w:val="0"/>
      <w:marTop w:val="0"/>
      <w:marBottom w:val="0"/>
      <w:divBdr>
        <w:top w:val="none" w:sz="0" w:space="0" w:color="auto"/>
        <w:left w:val="none" w:sz="0" w:space="0" w:color="auto"/>
        <w:bottom w:val="none" w:sz="0" w:space="0" w:color="auto"/>
        <w:right w:val="none" w:sz="0" w:space="0" w:color="auto"/>
      </w:divBdr>
    </w:div>
    <w:div w:id="886726370">
      <w:marLeft w:val="640"/>
      <w:marRight w:val="0"/>
      <w:marTop w:val="0"/>
      <w:marBottom w:val="0"/>
      <w:divBdr>
        <w:top w:val="none" w:sz="0" w:space="0" w:color="auto"/>
        <w:left w:val="none" w:sz="0" w:space="0" w:color="auto"/>
        <w:bottom w:val="none" w:sz="0" w:space="0" w:color="auto"/>
        <w:right w:val="none" w:sz="0" w:space="0" w:color="auto"/>
      </w:divBdr>
    </w:div>
    <w:div w:id="887179947">
      <w:marLeft w:val="640"/>
      <w:marRight w:val="0"/>
      <w:marTop w:val="0"/>
      <w:marBottom w:val="0"/>
      <w:divBdr>
        <w:top w:val="none" w:sz="0" w:space="0" w:color="auto"/>
        <w:left w:val="none" w:sz="0" w:space="0" w:color="auto"/>
        <w:bottom w:val="none" w:sz="0" w:space="0" w:color="auto"/>
        <w:right w:val="none" w:sz="0" w:space="0" w:color="auto"/>
      </w:divBdr>
    </w:div>
    <w:div w:id="888033230">
      <w:marLeft w:val="640"/>
      <w:marRight w:val="0"/>
      <w:marTop w:val="0"/>
      <w:marBottom w:val="0"/>
      <w:divBdr>
        <w:top w:val="none" w:sz="0" w:space="0" w:color="auto"/>
        <w:left w:val="none" w:sz="0" w:space="0" w:color="auto"/>
        <w:bottom w:val="none" w:sz="0" w:space="0" w:color="auto"/>
        <w:right w:val="none" w:sz="0" w:space="0" w:color="auto"/>
      </w:divBdr>
    </w:div>
    <w:div w:id="888150893">
      <w:marLeft w:val="640"/>
      <w:marRight w:val="0"/>
      <w:marTop w:val="0"/>
      <w:marBottom w:val="0"/>
      <w:divBdr>
        <w:top w:val="none" w:sz="0" w:space="0" w:color="auto"/>
        <w:left w:val="none" w:sz="0" w:space="0" w:color="auto"/>
        <w:bottom w:val="none" w:sz="0" w:space="0" w:color="auto"/>
        <w:right w:val="none" w:sz="0" w:space="0" w:color="auto"/>
      </w:divBdr>
    </w:div>
    <w:div w:id="888608992">
      <w:marLeft w:val="640"/>
      <w:marRight w:val="0"/>
      <w:marTop w:val="0"/>
      <w:marBottom w:val="0"/>
      <w:divBdr>
        <w:top w:val="none" w:sz="0" w:space="0" w:color="auto"/>
        <w:left w:val="none" w:sz="0" w:space="0" w:color="auto"/>
        <w:bottom w:val="none" w:sz="0" w:space="0" w:color="auto"/>
        <w:right w:val="none" w:sz="0" w:space="0" w:color="auto"/>
      </w:divBdr>
    </w:div>
    <w:div w:id="888805671">
      <w:marLeft w:val="480"/>
      <w:marRight w:val="0"/>
      <w:marTop w:val="0"/>
      <w:marBottom w:val="0"/>
      <w:divBdr>
        <w:top w:val="none" w:sz="0" w:space="0" w:color="auto"/>
        <w:left w:val="none" w:sz="0" w:space="0" w:color="auto"/>
        <w:bottom w:val="none" w:sz="0" w:space="0" w:color="auto"/>
        <w:right w:val="none" w:sz="0" w:space="0" w:color="auto"/>
      </w:divBdr>
    </w:div>
    <w:div w:id="889347610">
      <w:marLeft w:val="640"/>
      <w:marRight w:val="0"/>
      <w:marTop w:val="0"/>
      <w:marBottom w:val="0"/>
      <w:divBdr>
        <w:top w:val="none" w:sz="0" w:space="0" w:color="auto"/>
        <w:left w:val="none" w:sz="0" w:space="0" w:color="auto"/>
        <w:bottom w:val="none" w:sz="0" w:space="0" w:color="auto"/>
        <w:right w:val="none" w:sz="0" w:space="0" w:color="auto"/>
      </w:divBdr>
    </w:div>
    <w:div w:id="889455976">
      <w:marLeft w:val="640"/>
      <w:marRight w:val="0"/>
      <w:marTop w:val="0"/>
      <w:marBottom w:val="0"/>
      <w:divBdr>
        <w:top w:val="none" w:sz="0" w:space="0" w:color="auto"/>
        <w:left w:val="none" w:sz="0" w:space="0" w:color="auto"/>
        <w:bottom w:val="none" w:sz="0" w:space="0" w:color="auto"/>
        <w:right w:val="none" w:sz="0" w:space="0" w:color="auto"/>
      </w:divBdr>
    </w:div>
    <w:div w:id="889536803">
      <w:marLeft w:val="640"/>
      <w:marRight w:val="0"/>
      <w:marTop w:val="0"/>
      <w:marBottom w:val="0"/>
      <w:divBdr>
        <w:top w:val="none" w:sz="0" w:space="0" w:color="auto"/>
        <w:left w:val="none" w:sz="0" w:space="0" w:color="auto"/>
        <w:bottom w:val="none" w:sz="0" w:space="0" w:color="auto"/>
        <w:right w:val="none" w:sz="0" w:space="0" w:color="auto"/>
      </w:divBdr>
    </w:div>
    <w:div w:id="890386309">
      <w:marLeft w:val="640"/>
      <w:marRight w:val="0"/>
      <w:marTop w:val="0"/>
      <w:marBottom w:val="0"/>
      <w:divBdr>
        <w:top w:val="none" w:sz="0" w:space="0" w:color="auto"/>
        <w:left w:val="none" w:sz="0" w:space="0" w:color="auto"/>
        <w:bottom w:val="none" w:sz="0" w:space="0" w:color="auto"/>
        <w:right w:val="none" w:sz="0" w:space="0" w:color="auto"/>
      </w:divBdr>
    </w:div>
    <w:div w:id="890387369">
      <w:marLeft w:val="640"/>
      <w:marRight w:val="0"/>
      <w:marTop w:val="0"/>
      <w:marBottom w:val="0"/>
      <w:divBdr>
        <w:top w:val="none" w:sz="0" w:space="0" w:color="auto"/>
        <w:left w:val="none" w:sz="0" w:space="0" w:color="auto"/>
        <w:bottom w:val="none" w:sz="0" w:space="0" w:color="auto"/>
        <w:right w:val="none" w:sz="0" w:space="0" w:color="auto"/>
      </w:divBdr>
    </w:div>
    <w:div w:id="891965598">
      <w:marLeft w:val="640"/>
      <w:marRight w:val="0"/>
      <w:marTop w:val="0"/>
      <w:marBottom w:val="0"/>
      <w:divBdr>
        <w:top w:val="none" w:sz="0" w:space="0" w:color="auto"/>
        <w:left w:val="none" w:sz="0" w:space="0" w:color="auto"/>
        <w:bottom w:val="none" w:sz="0" w:space="0" w:color="auto"/>
        <w:right w:val="none" w:sz="0" w:space="0" w:color="auto"/>
      </w:divBdr>
    </w:div>
    <w:div w:id="892272913">
      <w:marLeft w:val="640"/>
      <w:marRight w:val="0"/>
      <w:marTop w:val="0"/>
      <w:marBottom w:val="0"/>
      <w:divBdr>
        <w:top w:val="none" w:sz="0" w:space="0" w:color="auto"/>
        <w:left w:val="none" w:sz="0" w:space="0" w:color="auto"/>
        <w:bottom w:val="none" w:sz="0" w:space="0" w:color="auto"/>
        <w:right w:val="none" w:sz="0" w:space="0" w:color="auto"/>
      </w:divBdr>
    </w:div>
    <w:div w:id="892277378">
      <w:marLeft w:val="640"/>
      <w:marRight w:val="0"/>
      <w:marTop w:val="0"/>
      <w:marBottom w:val="0"/>
      <w:divBdr>
        <w:top w:val="none" w:sz="0" w:space="0" w:color="auto"/>
        <w:left w:val="none" w:sz="0" w:space="0" w:color="auto"/>
        <w:bottom w:val="none" w:sz="0" w:space="0" w:color="auto"/>
        <w:right w:val="none" w:sz="0" w:space="0" w:color="auto"/>
      </w:divBdr>
    </w:div>
    <w:div w:id="892891135">
      <w:marLeft w:val="640"/>
      <w:marRight w:val="0"/>
      <w:marTop w:val="0"/>
      <w:marBottom w:val="0"/>
      <w:divBdr>
        <w:top w:val="none" w:sz="0" w:space="0" w:color="auto"/>
        <w:left w:val="none" w:sz="0" w:space="0" w:color="auto"/>
        <w:bottom w:val="none" w:sz="0" w:space="0" w:color="auto"/>
        <w:right w:val="none" w:sz="0" w:space="0" w:color="auto"/>
      </w:divBdr>
    </w:div>
    <w:div w:id="894241583">
      <w:marLeft w:val="640"/>
      <w:marRight w:val="0"/>
      <w:marTop w:val="0"/>
      <w:marBottom w:val="0"/>
      <w:divBdr>
        <w:top w:val="none" w:sz="0" w:space="0" w:color="auto"/>
        <w:left w:val="none" w:sz="0" w:space="0" w:color="auto"/>
        <w:bottom w:val="none" w:sz="0" w:space="0" w:color="auto"/>
        <w:right w:val="none" w:sz="0" w:space="0" w:color="auto"/>
      </w:divBdr>
    </w:div>
    <w:div w:id="894775982">
      <w:marLeft w:val="640"/>
      <w:marRight w:val="0"/>
      <w:marTop w:val="0"/>
      <w:marBottom w:val="0"/>
      <w:divBdr>
        <w:top w:val="none" w:sz="0" w:space="0" w:color="auto"/>
        <w:left w:val="none" w:sz="0" w:space="0" w:color="auto"/>
        <w:bottom w:val="none" w:sz="0" w:space="0" w:color="auto"/>
        <w:right w:val="none" w:sz="0" w:space="0" w:color="auto"/>
      </w:divBdr>
    </w:div>
    <w:div w:id="895242219">
      <w:marLeft w:val="640"/>
      <w:marRight w:val="0"/>
      <w:marTop w:val="0"/>
      <w:marBottom w:val="0"/>
      <w:divBdr>
        <w:top w:val="none" w:sz="0" w:space="0" w:color="auto"/>
        <w:left w:val="none" w:sz="0" w:space="0" w:color="auto"/>
        <w:bottom w:val="none" w:sz="0" w:space="0" w:color="auto"/>
        <w:right w:val="none" w:sz="0" w:space="0" w:color="auto"/>
      </w:divBdr>
    </w:div>
    <w:div w:id="895357279">
      <w:marLeft w:val="640"/>
      <w:marRight w:val="0"/>
      <w:marTop w:val="0"/>
      <w:marBottom w:val="0"/>
      <w:divBdr>
        <w:top w:val="none" w:sz="0" w:space="0" w:color="auto"/>
        <w:left w:val="none" w:sz="0" w:space="0" w:color="auto"/>
        <w:bottom w:val="none" w:sz="0" w:space="0" w:color="auto"/>
        <w:right w:val="none" w:sz="0" w:space="0" w:color="auto"/>
      </w:divBdr>
    </w:div>
    <w:div w:id="896088515">
      <w:marLeft w:val="640"/>
      <w:marRight w:val="0"/>
      <w:marTop w:val="0"/>
      <w:marBottom w:val="0"/>
      <w:divBdr>
        <w:top w:val="none" w:sz="0" w:space="0" w:color="auto"/>
        <w:left w:val="none" w:sz="0" w:space="0" w:color="auto"/>
        <w:bottom w:val="none" w:sz="0" w:space="0" w:color="auto"/>
        <w:right w:val="none" w:sz="0" w:space="0" w:color="auto"/>
      </w:divBdr>
    </w:div>
    <w:div w:id="898129822">
      <w:marLeft w:val="640"/>
      <w:marRight w:val="0"/>
      <w:marTop w:val="0"/>
      <w:marBottom w:val="0"/>
      <w:divBdr>
        <w:top w:val="none" w:sz="0" w:space="0" w:color="auto"/>
        <w:left w:val="none" w:sz="0" w:space="0" w:color="auto"/>
        <w:bottom w:val="none" w:sz="0" w:space="0" w:color="auto"/>
        <w:right w:val="none" w:sz="0" w:space="0" w:color="auto"/>
      </w:divBdr>
    </w:div>
    <w:div w:id="899024546">
      <w:marLeft w:val="640"/>
      <w:marRight w:val="0"/>
      <w:marTop w:val="0"/>
      <w:marBottom w:val="0"/>
      <w:divBdr>
        <w:top w:val="none" w:sz="0" w:space="0" w:color="auto"/>
        <w:left w:val="none" w:sz="0" w:space="0" w:color="auto"/>
        <w:bottom w:val="none" w:sz="0" w:space="0" w:color="auto"/>
        <w:right w:val="none" w:sz="0" w:space="0" w:color="auto"/>
      </w:divBdr>
    </w:div>
    <w:div w:id="899827377">
      <w:marLeft w:val="640"/>
      <w:marRight w:val="0"/>
      <w:marTop w:val="0"/>
      <w:marBottom w:val="0"/>
      <w:divBdr>
        <w:top w:val="none" w:sz="0" w:space="0" w:color="auto"/>
        <w:left w:val="none" w:sz="0" w:space="0" w:color="auto"/>
        <w:bottom w:val="none" w:sz="0" w:space="0" w:color="auto"/>
        <w:right w:val="none" w:sz="0" w:space="0" w:color="auto"/>
      </w:divBdr>
    </w:div>
    <w:div w:id="900290774">
      <w:marLeft w:val="640"/>
      <w:marRight w:val="0"/>
      <w:marTop w:val="0"/>
      <w:marBottom w:val="0"/>
      <w:divBdr>
        <w:top w:val="none" w:sz="0" w:space="0" w:color="auto"/>
        <w:left w:val="none" w:sz="0" w:space="0" w:color="auto"/>
        <w:bottom w:val="none" w:sz="0" w:space="0" w:color="auto"/>
        <w:right w:val="none" w:sz="0" w:space="0" w:color="auto"/>
      </w:divBdr>
    </w:div>
    <w:div w:id="900557289">
      <w:marLeft w:val="640"/>
      <w:marRight w:val="0"/>
      <w:marTop w:val="0"/>
      <w:marBottom w:val="0"/>
      <w:divBdr>
        <w:top w:val="none" w:sz="0" w:space="0" w:color="auto"/>
        <w:left w:val="none" w:sz="0" w:space="0" w:color="auto"/>
        <w:bottom w:val="none" w:sz="0" w:space="0" w:color="auto"/>
        <w:right w:val="none" w:sz="0" w:space="0" w:color="auto"/>
      </w:divBdr>
    </w:div>
    <w:div w:id="901907803">
      <w:marLeft w:val="640"/>
      <w:marRight w:val="0"/>
      <w:marTop w:val="0"/>
      <w:marBottom w:val="0"/>
      <w:divBdr>
        <w:top w:val="none" w:sz="0" w:space="0" w:color="auto"/>
        <w:left w:val="none" w:sz="0" w:space="0" w:color="auto"/>
        <w:bottom w:val="none" w:sz="0" w:space="0" w:color="auto"/>
        <w:right w:val="none" w:sz="0" w:space="0" w:color="auto"/>
      </w:divBdr>
    </w:div>
    <w:div w:id="901984513">
      <w:marLeft w:val="640"/>
      <w:marRight w:val="0"/>
      <w:marTop w:val="0"/>
      <w:marBottom w:val="0"/>
      <w:divBdr>
        <w:top w:val="none" w:sz="0" w:space="0" w:color="auto"/>
        <w:left w:val="none" w:sz="0" w:space="0" w:color="auto"/>
        <w:bottom w:val="none" w:sz="0" w:space="0" w:color="auto"/>
        <w:right w:val="none" w:sz="0" w:space="0" w:color="auto"/>
      </w:divBdr>
    </w:div>
    <w:div w:id="902637121">
      <w:marLeft w:val="640"/>
      <w:marRight w:val="0"/>
      <w:marTop w:val="0"/>
      <w:marBottom w:val="0"/>
      <w:divBdr>
        <w:top w:val="none" w:sz="0" w:space="0" w:color="auto"/>
        <w:left w:val="none" w:sz="0" w:space="0" w:color="auto"/>
        <w:bottom w:val="none" w:sz="0" w:space="0" w:color="auto"/>
        <w:right w:val="none" w:sz="0" w:space="0" w:color="auto"/>
      </w:divBdr>
    </w:div>
    <w:div w:id="903299702">
      <w:marLeft w:val="640"/>
      <w:marRight w:val="0"/>
      <w:marTop w:val="0"/>
      <w:marBottom w:val="0"/>
      <w:divBdr>
        <w:top w:val="none" w:sz="0" w:space="0" w:color="auto"/>
        <w:left w:val="none" w:sz="0" w:space="0" w:color="auto"/>
        <w:bottom w:val="none" w:sz="0" w:space="0" w:color="auto"/>
        <w:right w:val="none" w:sz="0" w:space="0" w:color="auto"/>
      </w:divBdr>
    </w:div>
    <w:div w:id="903368322">
      <w:marLeft w:val="640"/>
      <w:marRight w:val="0"/>
      <w:marTop w:val="0"/>
      <w:marBottom w:val="0"/>
      <w:divBdr>
        <w:top w:val="none" w:sz="0" w:space="0" w:color="auto"/>
        <w:left w:val="none" w:sz="0" w:space="0" w:color="auto"/>
        <w:bottom w:val="none" w:sz="0" w:space="0" w:color="auto"/>
        <w:right w:val="none" w:sz="0" w:space="0" w:color="auto"/>
      </w:divBdr>
    </w:div>
    <w:div w:id="903759367">
      <w:marLeft w:val="480"/>
      <w:marRight w:val="0"/>
      <w:marTop w:val="0"/>
      <w:marBottom w:val="0"/>
      <w:divBdr>
        <w:top w:val="none" w:sz="0" w:space="0" w:color="auto"/>
        <w:left w:val="none" w:sz="0" w:space="0" w:color="auto"/>
        <w:bottom w:val="none" w:sz="0" w:space="0" w:color="auto"/>
        <w:right w:val="none" w:sz="0" w:space="0" w:color="auto"/>
      </w:divBdr>
    </w:div>
    <w:div w:id="903873939">
      <w:marLeft w:val="640"/>
      <w:marRight w:val="0"/>
      <w:marTop w:val="0"/>
      <w:marBottom w:val="0"/>
      <w:divBdr>
        <w:top w:val="none" w:sz="0" w:space="0" w:color="auto"/>
        <w:left w:val="none" w:sz="0" w:space="0" w:color="auto"/>
        <w:bottom w:val="none" w:sz="0" w:space="0" w:color="auto"/>
        <w:right w:val="none" w:sz="0" w:space="0" w:color="auto"/>
      </w:divBdr>
    </w:div>
    <w:div w:id="904070264">
      <w:marLeft w:val="640"/>
      <w:marRight w:val="0"/>
      <w:marTop w:val="0"/>
      <w:marBottom w:val="0"/>
      <w:divBdr>
        <w:top w:val="none" w:sz="0" w:space="0" w:color="auto"/>
        <w:left w:val="none" w:sz="0" w:space="0" w:color="auto"/>
        <w:bottom w:val="none" w:sz="0" w:space="0" w:color="auto"/>
        <w:right w:val="none" w:sz="0" w:space="0" w:color="auto"/>
      </w:divBdr>
    </w:div>
    <w:div w:id="905183883">
      <w:marLeft w:val="640"/>
      <w:marRight w:val="0"/>
      <w:marTop w:val="0"/>
      <w:marBottom w:val="0"/>
      <w:divBdr>
        <w:top w:val="none" w:sz="0" w:space="0" w:color="auto"/>
        <w:left w:val="none" w:sz="0" w:space="0" w:color="auto"/>
        <w:bottom w:val="none" w:sz="0" w:space="0" w:color="auto"/>
        <w:right w:val="none" w:sz="0" w:space="0" w:color="auto"/>
      </w:divBdr>
    </w:div>
    <w:div w:id="905260984">
      <w:marLeft w:val="640"/>
      <w:marRight w:val="0"/>
      <w:marTop w:val="0"/>
      <w:marBottom w:val="0"/>
      <w:divBdr>
        <w:top w:val="none" w:sz="0" w:space="0" w:color="auto"/>
        <w:left w:val="none" w:sz="0" w:space="0" w:color="auto"/>
        <w:bottom w:val="none" w:sz="0" w:space="0" w:color="auto"/>
        <w:right w:val="none" w:sz="0" w:space="0" w:color="auto"/>
      </w:divBdr>
    </w:div>
    <w:div w:id="905337365">
      <w:marLeft w:val="640"/>
      <w:marRight w:val="0"/>
      <w:marTop w:val="0"/>
      <w:marBottom w:val="0"/>
      <w:divBdr>
        <w:top w:val="none" w:sz="0" w:space="0" w:color="auto"/>
        <w:left w:val="none" w:sz="0" w:space="0" w:color="auto"/>
        <w:bottom w:val="none" w:sz="0" w:space="0" w:color="auto"/>
        <w:right w:val="none" w:sz="0" w:space="0" w:color="auto"/>
      </w:divBdr>
    </w:div>
    <w:div w:id="905342285">
      <w:marLeft w:val="640"/>
      <w:marRight w:val="0"/>
      <w:marTop w:val="0"/>
      <w:marBottom w:val="0"/>
      <w:divBdr>
        <w:top w:val="none" w:sz="0" w:space="0" w:color="auto"/>
        <w:left w:val="none" w:sz="0" w:space="0" w:color="auto"/>
        <w:bottom w:val="none" w:sz="0" w:space="0" w:color="auto"/>
        <w:right w:val="none" w:sz="0" w:space="0" w:color="auto"/>
      </w:divBdr>
    </w:div>
    <w:div w:id="905653723">
      <w:marLeft w:val="640"/>
      <w:marRight w:val="0"/>
      <w:marTop w:val="0"/>
      <w:marBottom w:val="0"/>
      <w:divBdr>
        <w:top w:val="none" w:sz="0" w:space="0" w:color="auto"/>
        <w:left w:val="none" w:sz="0" w:space="0" w:color="auto"/>
        <w:bottom w:val="none" w:sz="0" w:space="0" w:color="auto"/>
        <w:right w:val="none" w:sz="0" w:space="0" w:color="auto"/>
      </w:divBdr>
    </w:div>
    <w:div w:id="905797830">
      <w:marLeft w:val="640"/>
      <w:marRight w:val="0"/>
      <w:marTop w:val="0"/>
      <w:marBottom w:val="0"/>
      <w:divBdr>
        <w:top w:val="none" w:sz="0" w:space="0" w:color="auto"/>
        <w:left w:val="none" w:sz="0" w:space="0" w:color="auto"/>
        <w:bottom w:val="none" w:sz="0" w:space="0" w:color="auto"/>
        <w:right w:val="none" w:sz="0" w:space="0" w:color="auto"/>
      </w:divBdr>
    </w:div>
    <w:div w:id="906067028">
      <w:marLeft w:val="640"/>
      <w:marRight w:val="0"/>
      <w:marTop w:val="0"/>
      <w:marBottom w:val="0"/>
      <w:divBdr>
        <w:top w:val="none" w:sz="0" w:space="0" w:color="auto"/>
        <w:left w:val="none" w:sz="0" w:space="0" w:color="auto"/>
        <w:bottom w:val="none" w:sz="0" w:space="0" w:color="auto"/>
        <w:right w:val="none" w:sz="0" w:space="0" w:color="auto"/>
      </w:divBdr>
    </w:div>
    <w:div w:id="908729211">
      <w:marLeft w:val="640"/>
      <w:marRight w:val="0"/>
      <w:marTop w:val="0"/>
      <w:marBottom w:val="0"/>
      <w:divBdr>
        <w:top w:val="none" w:sz="0" w:space="0" w:color="auto"/>
        <w:left w:val="none" w:sz="0" w:space="0" w:color="auto"/>
        <w:bottom w:val="none" w:sz="0" w:space="0" w:color="auto"/>
        <w:right w:val="none" w:sz="0" w:space="0" w:color="auto"/>
      </w:divBdr>
    </w:div>
    <w:div w:id="909000960">
      <w:marLeft w:val="640"/>
      <w:marRight w:val="0"/>
      <w:marTop w:val="0"/>
      <w:marBottom w:val="0"/>
      <w:divBdr>
        <w:top w:val="none" w:sz="0" w:space="0" w:color="auto"/>
        <w:left w:val="none" w:sz="0" w:space="0" w:color="auto"/>
        <w:bottom w:val="none" w:sz="0" w:space="0" w:color="auto"/>
        <w:right w:val="none" w:sz="0" w:space="0" w:color="auto"/>
      </w:divBdr>
    </w:div>
    <w:div w:id="909115600">
      <w:marLeft w:val="640"/>
      <w:marRight w:val="0"/>
      <w:marTop w:val="0"/>
      <w:marBottom w:val="0"/>
      <w:divBdr>
        <w:top w:val="none" w:sz="0" w:space="0" w:color="auto"/>
        <w:left w:val="none" w:sz="0" w:space="0" w:color="auto"/>
        <w:bottom w:val="none" w:sz="0" w:space="0" w:color="auto"/>
        <w:right w:val="none" w:sz="0" w:space="0" w:color="auto"/>
      </w:divBdr>
    </w:div>
    <w:div w:id="909540968">
      <w:marLeft w:val="640"/>
      <w:marRight w:val="0"/>
      <w:marTop w:val="0"/>
      <w:marBottom w:val="0"/>
      <w:divBdr>
        <w:top w:val="none" w:sz="0" w:space="0" w:color="auto"/>
        <w:left w:val="none" w:sz="0" w:space="0" w:color="auto"/>
        <w:bottom w:val="none" w:sz="0" w:space="0" w:color="auto"/>
        <w:right w:val="none" w:sz="0" w:space="0" w:color="auto"/>
      </w:divBdr>
    </w:div>
    <w:div w:id="910773855">
      <w:marLeft w:val="640"/>
      <w:marRight w:val="0"/>
      <w:marTop w:val="0"/>
      <w:marBottom w:val="0"/>
      <w:divBdr>
        <w:top w:val="none" w:sz="0" w:space="0" w:color="auto"/>
        <w:left w:val="none" w:sz="0" w:space="0" w:color="auto"/>
        <w:bottom w:val="none" w:sz="0" w:space="0" w:color="auto"/>
        <w:right w:val="none" w:sz="0" w:space="0" w:color="auto"/>
      </w:divBdr>
    </w:div>
    <w:div w:id="910888324">
      <w:marLeft w:val="640"/>
      <w:marRight w:val="0"/>
      <w:marTop w:val="0"/>
      <w:marBottom w:val="0"/>
      <w:divBdr>
        <w:top w:val="none" w:sz="0" w:space="0" w:color="auto"/>
        <w:left w:val="none" w:sz="0" w:space="0" w:color="auto"/>
        <w:bottom w:val="none" w:sz="0" w:space="0" w:color="auto"/>
        <w:right w:val="none" w:sz="0" w:space="0" w:color="auto"/>
      </w:divBdr>
    </w:div>
    <w:div w:id="911160719">
      <w:marLeft w:val="640"/>
      <w:marRight w:val="0"/>
      <w:marTop w:val="0"/>
      <w:marBottom w:val="0"/>
      <w:divBdr>
        <w:top w:val="none" w:sz="0" w:space="0" w:color="auto"/>
        <w:left w:val="none" w:sz="0" w:space="0" w:color="auto"/>
        <w:bottom w:val="none" w:sz="0" w:space="0" w:color="auto"/>
        <w:right w:val="none" w:sz="0" w:space="0" w:color="auto"/>
      </w:divBdr>
    </w:div>
    <w:div w:id="911238075">
      <w:marLeft w:val="640"/>
      <w:marRight w:val="0"/>
      <w:marTop w:val="0"/>
      <w:marBottom w:val="0"/>
      <w:divBdr>
        <w:top w:val="none" w:sz="0" w:space="0" w:color="auto"/>
        <w:left w:val="none" w:sz="0" w:space="0" w:color="auto"/>
        <w:bottom w:val="none" w:sz="0" w:space="0" w:color="auto"/>
        <w:right w:val="none" w:sz="0" w:space="0" w:color="auto"/>
      </w:divBdr>
    </w:div>
    <w:div w:id="913975455">
      <w:marLeft w:val="640"/>
      <w:marRight w:val="0"/>
      <w:marTop w:val="0"/>
      <w:marBottom w:val="0"/>
      <w:divBdr>
        <w:top w:val="none" w:sz="0" w:space="0" w:color="auto"/>
        <w:left w:val="none" w:sz="0" w:space="0" w:color="auto"/>
        <w:bottom w:val="none" w:sz="0" w:space="0" w:color="auto"/>
        <w:right w:val="none" w:sz="0" w:space="0" w:color="auto"/>
      </w:divBdr>
    </w:div>
    <w:div w:id="914586028">
      <w:marLeft w:val="640"/>
      <w:marRight w:val="0"/>
      <w:marTop w:val="0"/>
      <w:marBottom w:val="0"/>
      <w:divBdr>
        <w:top w:val="none" w:sz="0" w:space="0" w:color="auto"/>
        <w:left w:val="none" w:sz="0" w:space="0" w:color="auto"/>
        <w:bottom w:val="none" w:sz="0" w:space="0" w:color="auto"/>
        <w:right w:val="none" w:sz="0" w:space="0" w:color="auto"/>
      </w:divBdr>
    </w:div>
    <w:div w:id="915171077">
      <w:marLeft w:val="640"/>
      <w:marRight w:val="0"/>
      <w:marTop w:val="0"/>
      <w:marBottom w:val="0"/>
      <w:divBdr>
        <w:top w:val="none" w:sz="0" w:space="0" w:color="auto"/>
        <w:left w:val="none" w:sz="0" w:space="0" w:color="auto"/>
        <w:bottom w:val="none" w:sz="0" w:space="0" w:color="auto"/>
        <w:right w:val="none" w:sz="0" w:space="0" w:color="auto"/>
      </w:divBdr>
    </w:div>
    <w:div w:id="915825847">
      <w:marLeft w:val="640"/>
      <w:marRight w:val="0"/>
      <w:marTop w:val="0"/>
      <w:marBottom w:val="0"/>
      <w:divBdr>
        <w:top w:val="none" w:sz="0" w:space="0" w:color="auto"/>
        <w:left w:val="none" w:sz="0" w:space="0" w:color="auto"/>
        <w:bottom w:val="none" w:sz="0" w:space="0" w:color="auto"/>
        <w:right w:val="none" w:sz="0" w:space="0" w:color="auto"/>
      </w:divBdr>
    </w:div>
    <w:div w:id="916020375">
      <w:marLeft w:val="640"/>
      <w:marRight w:val="0"/>
      <w:marTop w:val="0"/>
      <w:marBottom w:val="0"/>
      <w:divBdr>
        <w:top w:val="none" w:sz="0" w:space="0" w:color="auto"/>
        <w:left w:val="none" w:sz="0" w:space="0" w:color="auto"/>
        <w:bottom w:val="none" w:sz="0" w:space="0" w:color="auto"/>
        <w:right w:val="none" w:sz="0" w:space="0" w:color="auto"/>
      </w:divBdr>
    </w:div>
    <w:div w:id="916093453">
      <w:marLeft w:val="640"/>
      <w:marRight w:val="0"/>
      <w:marTop w:val="0"/>
      <w:marBottom w:val="0"/>
      <w:divBdr>
        <w:top w:val="none" w:sz="0" w:space="0" w:color="auto"/>
        <w:left w:val="none" w:sz="0" w:space="0" w:color="auto"/>
        <w:bottom w:val="none" w:sz="0" w:space="0" w:color="auto"/>
        <w:right w:val="none" w:sz="0" w:space="0" w:color="auto"/>
      </w:divBdr>
    </w:div>
    <w:div w:id="916937160">
      <w:marLeft w:val="640"/>
      <w:marRight w:val="0"/>
      <w:marTop w:val="0"/>
      <w:marBottom w:val="0"/>
      <w:divBdr>
        <w:top w:val="none" w:sz="0" w:space="0" w:color="auto"/>
        <w:left w:val="none" w:sz="0" w:space="0" w:color="auto"/>
        <w:bottom w:val="none" w:sz="0" w:space="0" w:color="auto"/>
        <w:right w:val="none" w:sz="0" w:space="0" w:color="auto"/>
      </w:divBdr>
    </w:div>
    <w:div w:id="917524088">
      <w:marLeft w:val="640"/>
      <w:marRight w:val="0"/>
      <w:marTop w:val="0"/>
      <w:marBottom w:val="0"/>
      <w:divBdr>
        <w:top w:val="none" w:sz="0" w:space="0" w:color="auto"/>
        <w:left w:val="none" w:sz="0" w:space="0" w:color="auto"/>
        <w:bottom w:val="none" w:sz="0" w:space="0" w:color="auto"/>
        <w:right w:val="none" w:sz="0" w:space="0" w:color="auto"/>
      </w:divBdr>
    </w:div>
    <w:div w:id="918909172">
      <w:marLeft w:val="640"/>
      <w:marRight w:val="0"/>
      <w:marTop w:val="0"/>
      <w:marBottom w:val="0"/>
      <w:divBdr>
        <w:top w:val="none" w:sz="0" w:space="0" w:color="auto"/>
        <w:left w:val="none" w:sz="0" w:space="0" w:color="auto"/>
        <w:bottom w:val="none" w:sz="0" w:space="0" w:color="auto"/>
        <w:right w:val="none" w:sz="0" w:space="0" w:color="auto"/>
      </w:divBdr>
    </w:div>
    <w:div w:id="919021427">
      <w:marLeft w:val="640"/>
      <w:marRight w:val="0"/>
      <w:marTop w:val="0"/>
      <w:marBottom w:val="0"/>
      <w:divBdr>
        <w:top w:val="none" w:sz="0" w:space="0" w:color="auto"/>
        <w:left w:val="none" w:sz="0" w:space="0" w:color="auto"/>
        <w:bottom w:val="none" w:sz="0" w:space="0" w:color="auto"/>
        <w:right w:val="none" w:sz="0" w:space="0" w:color="auto"/>
      </w:divBdr>
    </w:div>
    <w:div w:id="919480778">
      <w:marLeft w:val="640"/>
      <w:marRight w:val="0"/>
      <w:marTop w:val="0"/>
      <w:marBottom w:val="0"/>
      <w:divBdr>
        <w:top w:val="none" w:sz="0" w:space="0" w:color="auto"/>
        <w:left w:val="none" w:sz="0" w:space="0" w:color="auto"/>
        <w:bottom w:val="none" w:sz="0" w:space="0" w:color="auto"/>
        <w:right w:val="none" w:sz="0" w:space="0" w:color="auto"/>
      </w:divBdr>
    </w:div>
    <w:div w:id="920066705">
      <w:marLeft w:val="480"/>
      <w:marRight w:val="0"/>
      <w:marTop w:val="0"/>
      <w:marBottom w:val="0"/>
      <w:divBdr>
        <w:top w:val="none" w:sz="0" w:space="0" w:color="auto"/>
        <w:left w:val="none" w:sz="0" w:space="0" w:color="auto"/>
        <w:bottom w:val="none" w:sz="0" w:space="0" w:color="auto"/>
        <w:right w:val="none" w:sz="0" w:space="0" w:color="auto"/>
      </w:divBdr>
    </w:div>
    <w:div w:id="921181830">
      <w:marLeft w:val="640"/>
      <w:marRight w:val="0"/>
      <w:marTop w:val="0"/>
      <w:marBottom w:val="0"/>
      <w:divBdr>
        <w:top w:val="none" w:sz="0" w:space="0" w:color="auto"/>
        <w:left w:val="none" w:sz="0" w:space="0" w:color="auto"/>
        <w:bottom w:val="none" w:sz="0" w:space="0" w:color="auto"/>
        <w:right w:val="none" w:sz="0" w:space="0" w:color="auto"/>
      </w:divBdr>
    </w:div>
    <w:div w:id="922225002">
      <w:marLeft w:val="640"/>
      <w:marRight w:val="0"/>
      <w:marTop w:val="0"/>
      <w:marBottom w:val="0"/>
      <w:divBdr>
        <w:top w:val="none" w:sz="0" w:space="0" w:color="auto"/>
        <w:left w:val="none" w:sz="0" w:space="0" w:color="auto"/>
        <w:bottom w:val="none" w:sz="0" w:space="0" w:color="auto"/>
        <w:right w:val="none" w:sz="0" w:space="0" w:color="auto"/>
      </w:divBdr>
    </w:div>
    <w:div w:id="922304567">
      <w:marLeft w:val="640"/>
      <w:marRight w:val="0"/>
      <w:marTop w:val="0"/>
      <w:marBottom w:val="0"/>
      <w:divBdr>
        <w:top w:val="none" w:sz="0" w:space="0" w:color="auto"/>
        <w:left w:val="none" w:sz="0" w:space="0" w:color="auto"/>
        <w:bottom w:val="none" w:sz="0" w:space="0" w:color="auto"/>
        <w:right w:val="none" w:sz="0" w:space="0" w:color="auto"/>
      </w:divBdr>
    </w:div>
    <w:div w:id="922953284">
      <w:marLeft w:val="640"/>
      <w:marRight w:val="0"/>
      <w:marTop w:val="0"/>
      <w:marBottom w:val="0"/>
      <w:divBdr>
        <w:top w:val="none" w:sz="0" w:space="0" w:color="auto"/>
        <w:left w:val="none" w:sz="0" w:space="0" w:color="auto"/>
        <w:bottom w:val="none" w:sz="0" w:space="0" w:color="auto"/>
        <w:right w:val="none" w:sz="0" w:space="0" w:color="auto"/>
      </w:divBdr>
    </w:div>
    <w:div w:id="923494413">
      <w:marLeft w:val="640"/>
      <w:marRight w:val="0"/>
      <w:marTop w:val="0"/>
      <w:marBottom w:val="0"/>
      <w:divBdr>
        <w:top w:val="none" w:sz="0" w:space="0" w:color="auto"/>
        <w:left w:val="none" w:sz="0" w:space="0" w:color="auto"/>
        <w:bottom w:val="none" w:sz="0" w:space="0" w:color="auto"/>
        <w:right w:val="none" w:sz="0" w:space="0" w:color="auto"/>
      </w:divBdr>
    </w:div>
    <w:div w:id="923682612">
      <w:marLeft w:val="640"/>
      <w:marRight w:val="0"/>
      <w:marTop w:val="0"/>
      <w:marBottom w:val="0"/>
      <w:divBdr>
        <w:top w:val="none" w:sz="0" w:space="0" w:color="auto"/>
        <w:left w:val="none" w:sz="0" w:space="0" w:color="auto"/>
        <w:bottom w:val="none" w:sz="0" w:space="0" w:color="auto"/>
        <w:right w:val="none" w:sz="0" w:space="0" w:color="auto"/>
      </w:divBdr>
    </w:div>
    <w:div w:id="924074377">
      <w:marLeft w:val="640"/>
      <w:marRight w:val="0"/>
      <w:marTop w:val="0"/>
      <w:marBottom w:val="0"/>
      <w:divBdr>
        <w:top w:val="none" w:sz="0" w:space="0" w:color="auto"/>
        <w:left w:val="none" w:sz="0" w:space="0" w:color="auto"/>
        <w:bottom w:val="none" w:sz="0" w:space="0" w:color="auto"/>
        <w:right w:val="none" w:sz="0" w:space="0" w:color="auto"/>
      </w:divBdr>
    </w:div>
    <w:div w:id="924456198">
      <w:marLeft w:val="640"/>
      <w:marRight w:val="0"/>
      <w:marTop w:val="0"/>
      <w:marBottom w:val="0"/>
      <w:divBdr>
        <w:top w:val="none" w:sz="0" w:space="0" w:color="auto"/>
        <w:left w:val="none" w:sz="0" w:space="0" w:color="auto"/>
        <w:bottom w:val="none" w:sz="0" w:space="0" w:color="auto"/>
        <w:right w:val="none" w:sz="0" w:space="0" w:color="auto"/>
      </w:divBdr>
    </w:div>
    <w:div w:id="924803276">
      <w:marLeft w:val="640"/>
      <w:marRight w:val="0"/>
      <w:marTop w:val="0"/>
      <w:marBottom w:val="0"/>
      <w:divBdr>
        <w:top w:val="none" w:sz="0" w:space="0" w:color="auto"/>
        <w:left w:val="none" w:sz="0" w:space="0" w:color="auto"/>
        <w:bottom w:val="none" w:sz="0" w:space="0" w:color="auto"/>
        <w:right w:val="none" w:sz="0" w:space="0" w:color="auto"/>
      </w:divBdr>
    </w:div>
    <w:div w:id="925457364">
      <w:marLeft w:val="640"/>
      <w:marRight w:val="0"/>
      <w:marTop w:val="0"/>
      <w:marBottom w:val="0"/>
      <w:divBdr>
        <w:top w:val="none" w:sz="0" w:space="0" w:color="auto"/>
        <w:left w:val="none" w:sz="0" w:space="0" w:color="auto"/>
        <w:bottom w:val="none" w:sz="0" w:space="0" w:color="auto"/>
        <w:right w:val="none" w:sz="0" w:space="0" w:color="auto"/>
      </w:divBdr>
    </w:div>
    <w:div w:id="926691082">
      <w:marLeft w:val="640"/>
      <w:marRight w:val="0"/>
      <w:marTop w:val="0"/>
      <w:marBottom w:val="0"/>
      <w:divBdr>
        <w:top w:val="none" w:sz="0" w:space="0" w:color="auto"/>
        <w:left w:val="none" w:sz="0" w:space="0" w:color="auto"/>
        <w:bottom w:val="none" w:sz="0" w:space="0" w:color="auto"/>
        <w:right w:val="none" w:sz="0" w:space="0" w:color="auto"/>
      </w:divBdr>
    </w:div>
    <w:div w:id="927158581">
      <w:marLeft w:val="640"/>
      <w:marRight w:val="0"/>
      <w:marTop w:val="0"/>
      <w:marBottom w:val="0"/>
      <w:divBdr>
        <w:top w:val="none" w:sz="0" w:space="0" w:color="auto"/>
        <w:left w:val="none" w:sz="0" w:space="0" w:color="auto"/>
        <w:bottom w:val="none" w:sz="0" w:space="0" w:color="auto"/>
        <w:right w:val="none" w:sz="0" w:space="0" w:color="auto"/>
      </w:divBdr>
    </w:div>
    <w:div w:id="927806966">
      <w:marLeft w:val="640"/>
      <w:marRight w:val="0"/>
      <w:marTop w:val="0"/>
      <w:marBottom w:val="0"/>
      <w:divBdr>
        <w:top w:val="none" w:sz="0" w:space="0" w:color="auto"/>
        <w:left w:val="none" w:sz="0" w:space="0" w:color="auto"/>
        <w:bottom w:val="none" w:sz="0" w:space="0" w:color="auto"/>
        <w:right w:val="none" w:sz="0" w:space="0" w:color="auto"/>
      </w:divBdr>
    </w:div>
    <w:div w:id="928318969">
      <w:marLeft w:val="640"/>
      <w:marRight w:val="0"/>
      <w:marTop w:val="0"/>
      <w:marBottom w:val="0"/>
      <w:divBdr>
        <w:top w:val="none" w:sz="0" w:space="0" w:color="auto"/>
        <w:left w:val="none" w:sz="0" w:space="0" w:color="auto"/>
        <w:bottom w:val="none" w:sz="0" w:space="0" w:color="auto"/>
        <w:right w:val="none" w:sz="0" w:space="0" w:color="auto"/>
      </w:divBdr>
    </w:div>
    <w:div w:id="928733322">
      <w:marLeft w:val="640"/>
      <w:marRight w:val="0"/>
      <w:marTop w:val="0"/>
      <w:marBottom w:val="0"/>
      <w:divBdr>
        <w:top w:val="none" w:sz="0" w:space="0" w:color="auto"/>
        <w:left w:val="none" w:sz="0" w:space="0" w:color="auto"/>
        <w:bottom w:val="none" w:sz="0" w:space="0" w:color="auto"/>
        <w:right w:val="none" w:sz="0" w:space="0" w:color="auto"/>
      </w:divBdr>
    </w:div>
    <w:div w:id="929005259">
      <w:marLeft w:val="640"/>
      <w:marRight w:val="0"/>
      <w:marTop w:val="0"/>
      <w:marBottom w:val="0"/>
      <w:divBdr>
        <w:top w:val="none" w:sz="0" w:space="0" w:color="auto"/>
        <w:left w:val="none" w:sz="0" w:space="0" w:color="auto"/>
        <w:bottom w:val="none" w:sz="0" w:space="0" w:color="auto"/>
        <w:right w:val="none" w:sz="0" w:space="0" w:color="auto"/>
      </w:divBdr>
    </w:div>
    <w:div w:id="929125026">
      <w:marLeft w:val="640"/>
      <w:marRight w:val="0"/>
      <w:marTop w:val="0"/>
      <w:marBottom w:val="0"/>
      <w:divBdr>
        <w:top w:val="none" w:sz="0" w:space="0" w:color="auto"/>
        <w:left w:val="none" w:sz="0" w:space="0" w:color="auto"/>
        <w:bottom w:val="none" w:sz="0" w:space="0" w:color="auto"/>
        <w:right w:val="none" w:sz="0" w:space="0" w:color="auto"/>
      </w:divBdr>
    </w:div>
    <w:div w:id="929196393">
      <w:marLeft w:val="640"/>
      <w:marRight w:val="0"/>
      <w:marTop w:val="0"/>
      <w:marBottom w:val="0"/>
      <w:divBdr>
        <w:top w:val="none" w:sz="0" w:space="0" w:color="auto"/>
        <w:left w:val="none" w:sz="0" w:space="0" w:color="auto"/>
        <w:bottom w:val="none" w:sz="0" w:space="0" w:color="auto"/>
        <w:right w:val="none" w:sz="0" w:space="0" w:color="auto"/>
      </w:divBdr>
    </w:div>
    <w:div w:id="930115687">
      <w:marLeft w:val="640"/>
      <w:marRight w:val="0"/>
      <w:marTop w:val="0"/>
      <w:marBottom w:val="0"/>
      <w:divBdr>
        <w:top w:val="none" w:sz="0" w:space="0" w:color="auto"/>
        <w:left w:val="none" w:sz="0" w:space="0" w:color="auto"/>
        <w:bottom w:val="none" w:sz="0" w:space="0" w:color="auto"/>
        <w:right w:val="none" w:sz="0" w:space="0" w:color="auto"/>
      </w:divBdr>
    </w:div>
    <w:div w:id="930241354">
      <w:marLeft w:val="640"/>
      <w:marRight w:val="0"/>
      <w:marTop w:val="0"/>
      <w:marBottom w:val="0"/>
      <w:divBdr>
        <w:top w:val="none" w:sz="0" w:space="0" w:color="auto"/>
        <w:left w:val="none" w:sz="0" w:space="0" w:color="auto"/>
        <w:bottom w:val="none" w:sz="0" w:space="0" w:color="auto"/>
        <w:right w:val="none" w:sz="0" w:space="0" w:color="auto"/>
      </w:divBdr>
    </w:div>
    <w:div w:id="930507151">
      <w:marLeft w:val="640"/>
      <w:marRight w:val="0"/>
      <w:marTop w:val="0"/>
      <w:marBottom w:val="0"/>
      <w:divBdr>
        <w:top w:val="none" w:sz="0" w:space="0" w:color="auto"/>
        <w:left w:val="none" w:sz="0" w:space="0" w:color="auto"/>
        <w:bottom w:val="none" w:sz="0" w:space="0" w:color="auto"/>
        <w:right w:val="none" w:sz="0" w:space="0" w:color="auto"/>
      </w:divBdr>
    </w:div>
    <w:div w:id="930625308">
      <w:marLeft w:val="640"/>
      <w:marRight w:val="0"/>
      <w:marTop w:val="0"/>
      <w:marBottom w:val="0"/>
      <w:divBdr>
        <w:top w:val="none" w:sz="0" w:space="0" w:color="auto"/>
        <w:left w:val="none" w:sz="0" w:space="0" w:color="auto"/>
        <w:bottom w:val="none" w:sz="0" w:space="0" w:color="auto"/>
        <w:right w:val="none" w:sz="0" w:space="0" w:color="auto"/>
      </w:divBdr>
    </w:div>
    <w:div w:id="930772810">
      <w:marLeft w:val="640"/>
      <w:marRight w:val="0"/>
      <w:marTop w:val="0"/>
      <w:marBottom w:val="0"/>
      <w:divBdr>
        <w:top w:val="none" w:sz="0" w:space="0" w:color="auto"/>
        <w:left w:val="none" w:sz="0" w:space="0" w:color="auto"/>
        <w:bottom w:val="none" w:sz="0" w:space="0" w:color="auto"/>
        <w:right w:val="none" w:sz="0" w:space="0" w:color="auto"/>
      </w:divBdr>
    </w:div>
    <w:div w:id="931157986">
      <w:marLeft w:val="480"/>
      <w:marRight w:val="0"/>
      <w:marTop w:val="0"/>
      <w:marBottom w:val="0"/>
      <w:divBdr>
        <w:top w:val="none" w:sz="0" w:space="0" w:color="auto"/>
        <w:left w:val="none" w:sz="0" w:space="0" w:color="auto"/>
        <w:bottom w:val="none" w:sz="0" w:space="0" w:color="auto"/>
        <w:right w:val="none" w:sz="0" w:space="0" w:color="auto"/>
      </w:divBdr>
    </w:div>
    <w:div w:id="931746903">
      <w:marLeft w:val="640"/>
      <w:marRight w:val="0"/>
      <w:marTop w:val="0"/>
      <w:marBottom w:val="0"/>
      <w:divBdr>
        <w:top w:val="none" w:sz="0" w:space="0" w:color="auto"/>
        <w:left w:val="none" w:sz="0" w:space="0" w:color="auto"/>
        <w:bottom w:val="none" w:sz="0" w:space="0" w:color="auto"/>
        <w:right w:val="none" w:sz="0" w:space="0" w:color="auto"/>
      </w:divBdr>
    </w:div>
    <w:div w:id="931816813">
      <w:marLeft w:val="640"/>
      <w:marRight w:val="0"/>
      <w:marTop w:val="0"/>
      <w:marBottom w:val="0"/>
      <w:divBdr>
        <w:top w:val="none" w:sz="0" w:space="0" w:color="auto"/>
        <w:left w:val="none" w:sz="0" w:space="0" w:color="auto"/>
        <w:bottom w:val="none" w:sz="0" w:space="0" w:color="auto"/>
        <w:right w:val="none" w:sz="0" w:space="0" w:color="auto"/>
      </w:divBdr>
    </w:div>
    <w:div w:id="933561109">
      <w:marLeft w:val="640"/>
      <w:marRight w:val="0"/>
      <w:marTop w:val="0"/>
      <w:marBottom w:val="0"/>
      <w:divBdr>
        <w:top w:val="none" w:sz="0" w:space="0" w:color="auto"/>
        <w:left w:val="none" w:sz="0" w:space="0" w:color="auto"/>
        <w:bottom w:val="none" w:sz="0" w:space="0" w:color="auto"/>
        <w:right w:val="none" w:sz="0" w:space="0" w:color="auto"/>
      </w:divBdr>
    </w:div>
    <w:div w:id="933828873">
      <w:marLeft w:val="640"/>
      <w:marRight w:val="0"/>
      <w:marTop w:val="0"/>
      <w:marBottom w:val="0"/>
      <w:divBdr>
        <w:top w:val="none" w:sz="0" w:space="0" w:color="auto"/>
        <w:left w:val="none" w:sz="0" w:space="0" w:color="auto"/>
        <w:bottom w:val="none" w:sz="0" w:space="0" w:color="auto"/>
        <w:right w:val="none" w:sz="0" w:space="0" w:color="auto"/>
      </w:divBdr>
    </w:div>
    <w:div w:id="934091886">
      <w:marLeft w:val="640"/>
      <w:marRight w:val="0"/>
      <w:marTop w:val="0"/>
      <w:marBottom w:val="0"/>
      <w:divBdr>
        <w:top w:val="none" w:sz="0" w:space="0" w:color="auto"/>
        <w:left w:val="none" w:sz="0" w:space="0" w:color="auto"/>
        <w:bottom w:val="none" w:sz="0" w:space="0" w:color="auto"/>
        <w:right w:val="none" w:sz="0" w:space="0" w:color="auto"/>
      </w:divBdr>
    </w:div>
    <w:div w:id="934171531">
      <w:marLeft w:val="640"/>
      <w:marRight w:val="0"/>
      <w:marTop w:val="0"/>
      <w:marBottom w:val="0"/>
      <w:divBdr>
        <w:top w:val="none" w:sz="0" w:space="0" w:color="auto"/>
        <w:left w:val="none" w:sz="0" w:space="0" w:color="auto"/>
        <w:bottom w:val="none" w:sz="0" w:space="0" w:color="auto"/>
        <w:right w:val="none" w:sz="0" w:space="0" w:color="auto"/>
      </w:divBdr>
    </w:div>
    <w:div w:id="934241563">
      <w:marLeft w:val="640"/>
      <w:marRight w:val="0"/>
      <w:marTop w:val="0"/>
      <w:marBottom w:val="0"/>
      <w:divBdr>
        <w:top w:val="none" w:sz="0" w:space="0" w:color="auto"/>
        <w:left w:val="none" w:sz="0" w:space="0" w:color="auto"/>
        <w:bottom w:val="none" w:sz="0" w:space="0" w:color="auto"/>
        <w:right w:val="none" w:sz="0" w:space="0" w:color="auto"/>
      </w:divBdr>
    </w:div>
    <w:div w:id="934820846">
      <w:marLeft w:val="640"/>
      <w:marRight w:val="0"/>
      <w:marTop w:val="0"/>
      <w:marBottom w:val="0"/>
      <w:divBdr>
        <w:top w:val="none" w:sz="0" w:space="0" w:color="auto"/>
        <w:left w:val="none" w:sz="0" w:space="0" w:color="auto"/>
        <w:bottom w:val="none" w:sz="0" w:space="0" w:color="auto"/>
        <w:right w:val="none" w:sz="0" w:space="0" w:color="auto"/>
      </w:divBdr>
    </w:div>
    <w:div w:id="934898332">
      <w:marLeft w:val="640"/>
      <w:marRight w:val="0"/>
      <w:marTop w:val="0"/>
      <w:marBottom w:val="0"/>
      <w:divBdr>
        <w:top w:val="none" w:sz="0" w:space="0" w:color="auto"/>
        <w:left w:val="none" w:sz="0" w:space="0" w:color="auto"/>
        <w:bottom w:val="none" w:sz="0" w:space="0" w:color="auto"/>
        <w:right w:val="none" w:sz="0" w:space="0" w:color="auto"/>
      </w:divBdr>
    </w:div>
    <w:div w:id="934939381">
      <w:marLeft w:val="640"/>
      <w:marRight w:val="0"/>
      <w:marTop w:val="0"/>
      <w:marBottom w:val="0"/>
      <w:divBdr>
        <w:top w:val="none" w:sz="0" w:space="0" w:color="auto"/>
        <w:left w:val="none" w:sz="0" w:space="0" w:color="auto"/>
        <w:bottom w:val="none" w:sz="0" w:space="0" w:color="auto"/>
        <w:right w:val="none" w:sz="0" w:space="0" w:color="auto"/>
      </w:divBdr>
    </w:div>
    <w:div w:id="935401322">
      <w:marLeft w:val="640"/>
      <w:marRight w:val="0"/>
      <w:marTop w:val="0"/>
      <w:marBottom w:val="0"/>
      <w:divBdr>
        <w:top w:val="none" w:sz="0" w:space="0" w:color="auto"/>
        <w:left w:val="none" w:sz="0" w:space="0" w:color="auto"/>
        <w:bottom w:val="none" w:sz="0" w:space="0" w:color="auto"/>
        <w:right w:val="none" w:sz="0" w:space="0" w:color="auto"/>
      </w:divBdr>
    </w:div>
    <w:div w:id="936135058">
      <w:marLeft w:val="640"/>
      <w:marRight w:val="0"/>
      <w:marTop w:val="0"/>
      <w:marBottom w:val="0"/>
      <w:divBdr>
        <w:top w:val="none" w:sz="0" w:space="0" w:color="auto"/>
        <w:left w:val="none" w:sz="0" w:space="0" w:color="auto"/>
        <w:bottom w:val="none" w:sz="0" w:space="0" w:color="auto"/>
        <w:right w:val="none" w:sz="0" w:space="0" w:color="auto"/>
      </w:divBdr>
    </w:div>
    <w:div w:id="938831379">
      <w:marLeft w:val="640"/>
      <w:marRight w:val="0"/>
      <w:marTop w:val="0"/>
      <w:marBottom w:val="0"/>
      <w:divBdr>
        <w:top w:val="none" w:sz="0" w:space="0" w:color="auto"/>
        <w:left w:val="none" w:sz="0" w:space="0" w:color="auto"/>
        <w:bottom w:val="none" w:sz="0" w:space="0" w:color="auto"/>
        <w:right w:val="none" w:sz="0" w:space="0" w:color="auto"/>
      </w:divBdr>
    </w:div>
    <w:div w:id="938952724">
      <w:marLeft w:val="640"/>
      <w:marRight w:val="0"/>
      <w:marTop w:val="0"/>
      <w:marBottom w:val="0"/>
      <w:divBdr>
        <w:top w:val="none" w:sz="0" w:space="0" w:color="auto"/>
        <w:left w:val="none" w:sz="0" w:space="0" w:color="auto"/>
        <w:bottom w:val="none" w:sz="0" w:space="0" w:color="auto"/>
        <w:right w:val="none" w:sz="0" w:space="0" w:color="auto"/>
      </w:divBdr>
    </w:div>
    <w:div w:id="939334790">
      <w:marLeft w:val="640"/>
      <w:marRight w:val="0"/>
      <w:marTop w:val="0"/>
      <w:marBottom w:val="0"/>
      <w:divBdr>
        <w:top w:val="none" w:sz="0" w:space="0" w:color="auto"/>
        <w:left w:val="none" w:sz="0" w:space="0" w:color="auto"/>
        <w:bottom w:val="none" w:sz="0" w:space="0" w:color="auto"/>
        <w:right w:val="none" w:sz="0" w:space="0" w:color="auto"/>
      </w:divBdr>
    </w:div>
    <w:div w:id="940064676">
      <w:marLeft w:val="640"/>
      <w:marRight w:val="0"/>
      <w:marTop w:val="0"/>
      <w:marBottom w:val="0"/>
      <w:divBdr>
        <w:top w:val="none" w:sz="0" w:space="0" w:color="auto"/>
        <w:left w:val="none" w:sz="0" w:space="0" w:color="auto"/>
        <w:bottom w:val="none" w:sz="0" w:space="0" w:color="auto"/>
        <w:right w:val="none" w:sz="0" w:space="0" w:color="auto"/>
      </w:divBdr>
    </w:div>
    <w:div w:id="940377199">
      <w:marLeft w:val="640"/>
      <w:marRight w:val="0"/>
      <w:marTop w:val="0"/>
      <w:marBottom w:val="0"/>
      <w:divBdr>
        <w:top w:val="none" w:sz="0" w:space="0" w:color="auto"/>
        <w:left w:val="none" w:sz="0" w:space="0" w:color="auto"/>
        <w:bottom w:val="none" w:sz="0" w:space="0" w:color="auto"/>
        <w:right w:val="none" w:sz="0" w:space="0" w:color="auto"/>
      </w:divBdr>
    </w:div>
    <w:div w:id="940727409">
      <w:marLeft w:val="640"/>
      <w:marRight w:val="0"/>
      <w:marTop w:val="0"/>
      <w:marBottom w:val="0"/>
      <w:divBdr>
        <w:top w:val="none" w:sz="0" w:space="0" w:color="auto"/>
        <w:left w:val="none" w:sz="0" w:space="0" w:color="auto"/>
        <w:bottom w:val="none" w:sz="0" w:space="0" w:color="auto"/>
        <w:right w:val="none" w:sz="0" w:space="0" w:color="auto"/>
      </w:divBdr>
    </w:div>
    <w:div w:id="940986468">
      <w:marLeft w:val="640"/>
      <w:marRight w:val="0"/>
      <w:marTop w:val="0"/>
      <w:marBottom w:val="0"/>
      <w:divBdr>
        <w:top w:val="none" w:sz="0" w:space="0" w:color="auto"/>
        <w:left w:val="none" w:sz="0" w:space="0" w:color="auto"/>
        <w:bottom w:val="none" w:sz="0" w:space="0" w:color="auto"/>
        <w:right w:val="none" w:sz="0" w:space="0" w:color="auto"/>
      </w:divBdr>
    </w:div>
    <w:div w:id="941306596">
      <w:marLeft w:val="640"/>
      <w:marRight w:val="0"/>
      <w:marTop w:val="0"/>
      <w:marBottom w:val="0"/>
      <w:divBdr>
        <w:top w:val="none" w:sz="0" w:space="0" w:color="auto"/>
        <w:left w:val="none" w:sz="0" w:space="0" w:color="auto"/>
        <w:bottom w:val="none" w:sz="0" w:space="0" w:color="auto"/>
        <w:right w:val="none" w:sz="0" w:space="0" w:color="auto"/>
      </w:divBdr>
    </w:div>
    <w:div w:id="941760944">
      <w:marLeft w:val="640"/>
      <w:marRight w:val="0"/>
      <w:marTop w:val="0"/>
      <w:marBottom w:val="0"/>
      <w:divBdr>
        <w:top w:val="none" w:sz="0" w:space="0" w:color="auto"/>
        <w:left w:val="none" w:sz="0" w:space="0" w:color="auto"/>
        <w:bottom w:val="none" w:sz="0" w:space="0" w:color="auto"/>
        <w:right w:val="none" w:sz="0" w:space="0" w:color="auto"/>
      </w:divBdr>
    </w:div>
    <w:div w:id="942610346">
      <w:marLeft w:val="640"/>
      <w:marRight w:val="0"/>
      <w:marTop w:val="0"/>
      <w:marBottom w:val="0"/>
      <w:divBdr>
        <w:top w:val="none" w:sz="0" w:space="0" w:color="auto"/>
        <w:left w:val="none" w:sz="0" w:space="0" w:color="auto"/>
        <w:bottom w:val="none" w:sz="0" w:space="0" w:color="auto"/>
        <w:right w:val="none" w:sz="0" w:space="0" w:color="auto"/>
      </w:divBdr>
    </w:div>
    <w:div w:id="942613583">
      <w:marLeft w:val="640"/>
      <w:marRight w:val="0"/>
      <w:marTop w:val="0"/>
      <w:marBottom w:val="0"/>
      <w:divBdr>
        <w:top w:val="none" w:sz="0" w:space="0" w:color="auto"/>
        <w:left w:val="none" w:sz="0" w:space="0" w:color="auto"/>
        <w:bottom w:val="none" w:sz="0" w:space="0" w:color="auto"/>
        <w:right w:val="none" w:sz="0" w:space="0" w:color="auto"/>
      </w:divBdr>
    </w:div>
    <w:div w:id="942759513">
      <w:marLeft w:val="640"/>
      <w:marRight w:val="0"/>
      <w:marTop w:val="0"/>
      <w:marBottom w:val="0"/>
      <w:divBdr>
        <w:top w:val="none" w:sz="0" w:space="0" w:color="auto"/>
        <w:left w:val="none" w:sz="0" w:space="0" w:color="auto"/>
        <w:bottom w:val="none" w:sz="0" w:space="0" w:color="auto"/>
        <w:right w:val="none" w:sz="0" w:space="0" w:color="auto"/>
      </w:divBdr>
    </w:div>
    <w:div w:id="943073747">
      <w:marLeft w:val="640"/>
      <w:marRight w:val="0"/>
      <w:marTop w:val="0"/>
      <w:marBottom w:val="0"/>
      <w:divBdr>
        <w:top w:val="none" w:sz="0" w:space="0" w:color="auto"/>
        <w:left w:val="none" w:sz="0" w:space="0" w:color="auto"/>
        <w:bottom w:val="none" w:sz="0" w:space="0" w:color="auto"/>
        <w:right w:val="none" w:sz="0" w:space="0" w:color="auto"/>
      </w:divBdr>
    </w:div>
    <w:div w:id="943735152">
      <w:marLeft w:val="640"/>
      <w:marRight w:val="0"/>
      <w:marTop w:val="0"/>
      <w:marBottom w:val="0"/>
      <w:divBdr>
        <w:top w:val="none" w:sz="0" w:space="0" w:color="auto"/>
        <w:left w:val="none" w:sz="0" w:space="0" w:color="auto"/>
        <w:bottom w:val="none" w:sz="0" w:space="0" w:color="auto"/>
        <w:right w:val="none" w:sz="0" w:space="0" w:color="auto"/>
      </w:divBdr>
    </w:div>
    <w:div w:id="944265819">
      <w:marLeft w:val="640"/>
      <w:marRight w:val="0"/>
      <w:marTop w:val="0"/>
      <w:marBottom w:val="0"/>
      <w:divBdr>
        <w:top w:val="none" w:sz="0" w:space="0" w:color="auto"/>
        <w:left w:val="none" w:sz="0" w:space="0" w:color="auto"/>
        <w:bottom w:val="none" w:sz="0" w:space="0" w:color="auto"/>
        <w:right w:val="none" w:sz="0" w:space="0" w:color="auto"/>
      </w:divBdr>
    </w:div>
    <w:div w:id="944733174">
      <w:marLeft w:val="640"/>
      <w:marRight w:val="0"/>
      <w:marTop w:val="0"/>
      <w:marBottom w:val="0"/>
      <w:divBdr>
        <w:top w:val="none" w:sz="0" w:space="0" w:color="auto"/>
        <w:left w:val="none" w:sz="0" w:space="0" w:color="auto"/>
        <w:bottom w:val="none" w:sz="0" w:space="0" w:color="auto"/>
        <w:right w:val="none" w:sz="0" w:space="0" w:color="auto"/>
      </w:divBdr>
    </w:div>
    <w:div w:id="945429776">
      <w:marLeft w:val="640"/>
      <w:marRight w:val="0"/>
      <w:marTop w:val="0"/>
      <w:marBottom w:val="0"/>
      <w:divBdr>
        <w:top w:val="none" w:sz="0" w:space="0" w:color="auto"/>
        <w:left w:val="none" w:sz="0" w:space="0" w:color="auto"/>
        <w:bottom w:val="none" w:sz="0" w:space="0" w:color="auto"/>
        <w:right w:val="none" w:sz="0" w:space="0" w:color="auto"/>
      </w:divBdr>
    </w:div>
    <w:div w:id="945965123">
      <w:marLeft w:val="640"/>
      <w:marRight w:val="0"/>
      <w:marTop w:val="0"/>
      <w:marBottom w:val="0"/>
      <w:divBdr>
        <w:top w:val="none" w:sz="0" w:space="0" w:color="auto"/>
        <w:left w:val="none" w:sz="0" w:space="0" w:color="auto"/>
        <w:bottom w:val="none" w:sz="0" w:space="0" w:color="auto"/>
        <w:right w:val="none" w:sz="0" w:space="0" w:color="auto"/>
      </w:divBdr>
    </w:div>
    <w:div w:id="946737678">
      <w:marLeft w:val="640"/>
      <w:marRight w:val="0"/>
      <w:marTop w:val="0"/>
      <w:marBottom w:val="0"/>
      <w:divBdr>
        <w:top w:val="none" w:sz="0" w:space="0" w:color="auto"/>
        <w:left w:val="none" w:sz="0" w:space="0" w:color="auto"/>
        <w:bottom w:val="none" w:sz="0" w:space="0" w:color="auto"/>
        <w:right w:val="none" w:sz="0" w:space="0" w:color="auto"/>
      </w:divBdr>
    </w:div>
    <w:div w:id="947154993">
      <w:marLeft w:val="640"/>
      <w:marRight w:val="0"/>
      <w:marTop w:val="0"/>
      <w:marBottom w:val="0"/>
      <w:divBdr>
        <w:top w:val="none" w:sz="0" w:space="0" w:color="auto"/>
        <w:left w:val="none" w:sz="0" w:space="0" w:color="auto"/>
        <w:bottom w:val="none" w:sz="0" w:space="0" w:color="auto"/>
        <w:right w:val="none" w:sz="0" w:space="0" w:color="auto"/>
      </w:divBdr>
    </w:div>
    <w:div w:id="947463677">
      <w:marLeft w:val="640"/>
      <w:marRight w:val="0"/>
      <w:marTop w:val="0"/>
      <w:marBottom w:val="0"/>
      <w:divBdr>
        <w:top w:val="none" w:sz="0" w:space="0" w:color="auto"/>
        <w:left w:val="none" w:sz="0" w:space="0" w:color="auto"/>
        <w:bottom w:val="none" w:sz="0" w:space="0" w:color="auto"/>
        <w:right w:val="none" w:sz="0" w:space="0" w:color="auto"/>
      </w:divBdr>
    </w:div>
    <w:div w:id="947657046">
      <w:marLeft w:val="640"/>
      <w:marRight w:val="0"/>
      <w:marTop w:val="0"/>
      <w:marBottom w:val="0"/>
      <w:divBdr>
        <w:top w:val="none" w:sz="0" w:space="0" w:color="auto"/>
        <w:left w:val="none" w:sz="0" w:space="0" w:color="auto"/>
        <w:bottom w:val="none" w:sz="0" w:space="0" w:color="auto"/>
        <w:right w:val="none" w:sz="0" w:space="0" w:color="auto"/>
      </w:divBdr>
    </w:div>
    <w:div w:id="947660011">
      <w:marLeft w:val="640"/>
      <w:marRight w:val="0"/>
      <w:marTop w:val="0"/>
      <w:marBottom w:val="0"/>
      <w:divBdr>
        <w:top w:val="none" w:sz="0" w:space="0" w:color="auto"/>
        <w:left w:val="none" w:sz="0" w:space="0" w:color="auto"/>
        <w:bottom w:val="none" w:sz="0" w:space="0" w:color="auto"/>
        <w:right w:val="none" w:sz="0" w:space="0" w:color="auto"/>
      </w:divBdr>
    </w:div>
    <w:div w:id="948509149">
      <w:marLeft w:val="640"/>
      <w:marRight w:val="0"/>
      <w:marTop w:val="0"/>
      <w:marBottom w:val="0"/>
      <w:divBdr>
        <w:top w:val="none" w:sz="0" w:space="0" w:color="auto"/>
        <w:left w:val="none" w:sz="0" w:space="0" w:color="auto"/>
        <w:bottom w:val="none" w:sz="0" w:space="0" w:color="auto"/>
        <w:right w:val="none" w:sz="0" w:space="0" w:color="auto"/>
      </w:divBdr>
    </w:div>
    <w:div w:id="949124194">
      <w:marLeft w:val="640"/>
      <w:marRight w:val="0"/>
      <w:marTop w:val="0"/>
      <w:marBottom w:val="0"/>
      <w:divBdr>
        <w:top w:val="none" w:sz="0" w:space="0" w:color="auto"/>
        <w:left w:val="none" w:sz="0" w:space="0" w:color="auto"/>
        <w:bottom w:val="none" w:sz="0" w:space="0" w:color="auto"/>
        <w:right w:val="none" w:sz="0" w:space="0" w:color="auto"/>
      </w:divBdr>
    </w:div>
    <w:div w:id="949238614">
      <w:marLeft w:val="640"/>
      <w:marRight w:val="0"/>
      <w:marTop w:val="0"/>
      <w:marBottom w:val="0"/>
      <w:divBdr>
        <w:top w:val="none" w:sz="0" w:space="0" w:color="auto"/>
        <w:left w:val="none" w:sz="0" w:space="0" w:color="auto"/>
        <w:bottom w:val="none" w:sz="0" w:space="0" w:color="auto"/>
        <w:right w:val="none" w:sz="0" w:space="0" w:color="auto"/>
      </w:divBdr>
    </w:div>
    <w:div w:id="949967870">
      <w:marLeft w:val="640"/>
      <w:marRight w:val="0"/>
      <w:marTop w:val="0"/>
      <w:marBottom w:val="0"/>
      <w:divBdr>
        <w:top w:val="none" w:sz="0" w:space="0" w:color="auto"/>
        <w:left w:val="none" w:sz="0" w:space="0" w:color="auto"/>
        <w:bottom w:val="none" w:sz="0" w:space="0" w:color="auto"/>
        <w:right w:val="none" w:sz="0" w:space="0" w:color="auto"/>
      </w:divBdr>
    </w:div>
    <w:div w:id="950622217">
      <w:marLeft w:val="640"/>
      <w:marRight w:val="0"/>
      <w:marTop w:val="0"/>
      <w:marBottom w:val="0"/>
      <w:divBdr>
        <w:top w:val="none" w:sz="0" w:space="0" w:color="auto"/>
        <w:left w:val="none" w:sz="0" w:space="0" w:color="auto"/>
        <w:bottom w:val="none" w:sz="0" w:space="0" w:color="auto"/>
        <w:right w:val="none" w:sz="0" w:space="0" w:color="auto"/>
      </w:divBdr>
    </w:div>
    <w:div w:id="951323363">
      <w:marLeft w:val="640"/>
      <w:marRight w:val="0"/>
      <w:marTop w:val="0"/>
      <w:marBottom w:val="0"/>
      <w:divBdr>
        <w:top w:val="none" w:sz="0" w:space="0" w:color="auto"/>
        <w:left w:val="none" w:sz="0" w:space="0" w:color="auto"/>
        <w:bottom w:val="none" w:sz="0" w:space="0" w:color="auto"/>
        <w:right w:val="none" w:sz="0" w:space="0" w:color="auto"/>
      </w:divBdr>
    </w:div>
    <w:div w:id="953708758">
      <w:marLeft w:val="640"/>
      <w:marRight w:val="0"/>
      <w:marTop w:val="0"/>
      <w:marBottom w:val="0"/>
      <w:divBdr>
        <w:top w:val="none" w:sz="0" w:space="0" w:color="auto"/>
        <w:left w:val="none" w:sz="0" w:space="0" w:color="auto"/>
        <w:bottom w:val="none" w:sz="0" w:space="0" w:color="auto"/>
        <w:right w:val="none" w:sz="0" w:space="0" w:color="auto"/>
      </w:divBdr>
    </w:div>
    <w:div w:id="955788909">
      <w:marLeft w:val="640"/>
      <w:marRight w:val="0"/>
      <w:marTop w:val="0"/>
      <w:marBottom w:val="0"/>
      <w:divBdr>
        <w:top w:val="none" w:sz="0" w:space="0" w:color="auto"/>
        <w:left w:val="none" w:sz="0" w:space="0" w:color="auto"/>
        <w:bottom w:val="none" w:sz="0" w:space="0" w:color="auto"/>
        <w:right w:val="none" w:sz="0" w:space="0" w:color="auto"/>
      </w:divBdr>
    </w:div>
    <w:div w:id="957369940">
      <w:marLeft w:val="640"/>
      <w:marRight w:val="0"/>
      <w:marTop w:val="0"/>
      <w:marBottom w:val="0"/>
      <w:divBdr>
        <w:top w:val="none" w:sz="0" w:space="0" w:color="auto"/>
        <w:left w:val="none" w:sz="0" w:space="0" w:color="auto"/>
        <w:bottom w:val="none" w:sz="0" w:space="0" w:color="auto"/>
        <w:right w:val="none" w:sz="0" w:space="0" w:color="auto"/>
      </w:divBdr>
    </w:div>
    <w:div w:id="957688326">
      <w:marLeft w:val="640"/>
      <w:marRight w:val="0"/>
      <w:marTop w:val="0"/>
      <w:marBottom w:val="0"/>
      <w:divBdr>
        <w:top w:val="none" w:sz="0" w:space="0" w:color="auto"/>
        <w:left w:val="none" w:sz="0" w:space="0" w:color="auto"/>
        <w:bottom w:val="none" w:sz="0" w:space="0" w:color="auto"/>
        <w:right w:val="none" w:sz="0" w:space="0" w:color="auto"/>
      </w:divBdr>
    </w:div>
    <w:div w:id="957874963">
      <w:marLeft w:val="640"/>
      <w:marRight w:val="0"/>
      <w:marTop w:val="0"/>
      <w:marBottom w:val="0"/>
      <w:divBdr>
        <w:top w:val="none" w:sz="0" w:space="0" w:color="auto"/>
        <w:left w:val="none" w:sz="0" w:space="0" w:color="auto"/>
        <w:bottom w:val="none" w:sz="0" w:space="0" w:color="auto"/>
        <w:right w:val="none" w:sz="0" w:space="0" w:color="auto"/>
      </w:divBdr>
    </w:div>
    <w:div w:id="958150744">
      <w:marLeft w:val="640"/>
      <w:marRight w:val="0"/>
      <w:marTop w:val="0"/>
      <w:marBottom w:val="0"/>
      <w:divBdr>
        <w:top w:val="none" w:sz="0" w:space="0" w:color="auto"/>
        <w:left w:val="none" w:sz="0" w:space="0" w:color="auto"/>
        <w:bottom w:val="none" w:sz="0" w:space="0" w:color="auto"/>
        <w:right w:val="none" w:sz="0" w:space="0" w:color="auto"/>
      </w:divBdr>
    </w:div>
    <w:div w:id="959605930">
      <w:marLeft w:val="640"/>
      <w:marRight w:val="0"/>
      <w:marTop w:val="0"/>
      <w:marBottom w:val="0"/>
      <w:divBdr>
        <w:top w:val="none" w:sz="0" w:space="0" w:color="auto"/>
        <w:left w:val="none" w:sz="0" w:space="0" w:color="auto"/>
        <w:bottom w:val="none" w:sz="0" w:space="0" w:color="auto"/>
        <w:right w:val="none" w:sz="0" w:space="0" w:color="auto"/>
      </w:divBdr>
    </w:div>
    <w:div w:id="960693012">
      <w:marLeft w:val="640"/>
      <w:marRight w:val="0"/>
      <w:marTop w:val="0"/>
      <w:marBottom w:val="0"/>
      <w:divBdr>
        <w:top w:val="none" w:sz="0" w:space="0" w:color="auto"/>
        <w:left w:val="none" w:sz="0" w:space="0" w:color="auto"/>
        <w:bottom w:val="none" w:sz="0" w:space="0" w:color="auto"/>
        <w:right w:val="none" w:sz="0" w:space="0" w:color="auto"/>
      </w:divBdr>
    </w:div>
    <w:div w:id="961886182">
      <w:marLeft w:val="640"/>
      <w:marRight w:val="0"/>
      <w:marTop w:val="0"/>
      <w:marBottom w:val="0"/>
      <w:divBdr>
        <w:top w:val="none" w:sz="0" w:space="0" w:color="auto"/>
        <w:left w:val="none" w:sz="0" w:space="0" w:color="auto"/>
        <w:bottom w:val="none" w:sz="0" w:space="0" w:color="auto"/>
        <w:right w:val="none" w:sz="0" w:space="0" w:color="auto"/>
      </w:divBdr>
    </w:div>
    <w:div w:id="962855409">
      <w:marLeft w:val="640"/>
      <w:marRight w:val="0"/>
      <w:marTop w:val="0"/>
      <w:marBottom w:val="0"/>
      <w:divBdr>
        <w:top w:val="none" w:sz="0" w:space="0" w:color="auto"/>
        <w:left w:val="none" w:sz="0" w:space="0" w:color="auto"/>
        <w:bottom w:val="none" w:sz="0" w:space="0" w:color="auto"/>
        <w:right w:val="none" w:sz="0" w:space="0" w:color="auto"/>
      </w:divBdr>
    </w:div>
    <w:div w:id="963387799">
      <w:marLeft w:val="640"/>
      <w:marRight w:val="0"/>
      <w:marTop w:val="0"/>
      <w:marBottom w:val="0"/>
      <w:divBdr>
        <w:top w:val="none" w:sz="0" w:space="0" w:color="auto"/>
        <w:left w:val="none" w:sz="0" w:space="0" w:color="auto"/>
        <w:bottom w:val="none" w:sz="0" w:space="0" w:color="auto"/>
        <w:right w:val="none" w:sz="0" w:space="0" w:color="auto"/>
      </w:divBdr>
    </w:div>
    <w:div w:id="964313423">
      <w:marLeft w:val="640"/>
      <w:marRight w:val="0"/>
      <w:marTop w:val="0"/>
      <w:marBottom w:val="0"/>
      <w:divBdr>
        <w:top w:val="none" w:sz="0" w:space="0" w:color="auto"/>
        <w:left w:val="none" w:sz="0" w:space="0" w:color="auto"/>
        <w:bottom w:val="none" w:sz="0" w:space="0" w:color="auto"/>
        <w:right w:val="none" w:sz="0" w:space="0" w:color="auto"/>
      </w:divBdr>
    </w:div>
    <w:div w:id="964846785">
      <w:marLeft w:val="640"/>
      <w:marRight w:val="0"/>
      <w:marTop w:val="0"/>
      <w:marBottom w:val="0"/>
      <w:divBdr>
        <w:top w:val="none" w:sz="0" w:space="0" w:color="auto"/>
        <w:left w:val="none" w:sz="0" w:space="0" w:color="auto"/>
        <w:bottom w:val="none" w:sz="0" w:space="0" w:color="auto"/>
        <w:right w:val="none" w:sz="0" w:space="0" w:color="auto"/>
      </w:divBdr>
    </w:div>
    <w:div w:id="965507506">
      <w:marLeft w:val="640"/>
      <w:marRight w:val="0"/>
      <w:marTop w:val="0"/>
      <w:marBottom w:val="0"/>
      <w:divBdr>
        <w:top w:val="none" w:sz="0" w:space="0" w:color="auto"/>
        <w:left w:val="none" w:sz="0" w:space="0" w:color="auto"/>
        <w:bottom w:val="none" w:sz="0" w:space="0" w:color="auto"/>
        <w:right w:val="none" w:sz="0" w:space="0" w:color="auto"/>
      </w:divBdr>
    </w:div>
    <w:div w:id="966201235">
      <w:marLeft w:val="640"/>
      <w:marRight w:val="0"/>
      <w:marTop w:val="0"/>
      <w:marBottom w:val="0"/>
      <w:divBdr>
        <w:top w:val="none" w:sz="0" w:space="0" w:color="auto"/>
        <w:left w:val="none" w:sz="0" w:space="0" w:color="auto"/>
        <w:bottom w:val="none" w:sz="0" w:space="0" w:color="auto"/>
        <w:right w:val="none" w:sz="0" w:space="0" w:color="auto"/>
      </w:divBdr>
    </w:div>
    <w:div w:id="966592743">
      <w:marLeft w:val="640"/>
      <w:marRight w:val="0"/>
      <w:marTop w:val="0"/>
      <w:marBottom w:val="0"/>
      <w:divBdr>
        <w:top w:val="none" w:sz="0" w:space="0" w:color="auto"/>
        <w:left w:val="none" w:sz="0" w:space="0" w:color="auto"/>
        <w:bottom w:val="none" w:sz="0" w:space="0" w:color="auto"/>
        <w:right w:val="none" w:sz="0" w:space="0" w:color="auto"/>
      </w:divBdr>
    </w:div>
    <w:div w:id="966735200">
      <w:marLeft w:val="640"/>
      <w:marRight w:val="0"/>
      <w:marTop w:val="0"/>
      <w:marBottom w:val="0"/>
      <w:divBdr>
        <w:top w:val="none" w:sz="0" w:space="0" w:color="auto"/>
        <w:left w:val="none" w:sz="0" w:space="0" w:color="auto"/>
        <w:bottom w:val="none" w:sz="0" w:space="0" w:color="auto"/>
        <w:right w:val="none" w:sz="0" w:space="0" w:color="auto"/>
      </w:divBdr>
    </w:div>
    <w:div w:id="967054743">
      <w:marLeft w:val="640"/>
      <w:marRight w:val="0"/>
      <w:marTop w:val="0"/>
      <w:marBottom w:val="0"/>
      <w:divBdr>
        <w:top w:val="none" w:sz="0" w:space="0" w:color="auto"/>
        <w:left w:val="none" w:sz="0" w:space="0" w:color="auto"/>
        <w:bottom w:val="none" w:sz="0" w:space="0" w:color="auto"/>
        <w:right w:val="none" w:sz="0" w:space="0" w:color="auto"/>
      </w:divBdr>
    </w:div>
    <w:div w:id="967708855">
      <w:marLeft w:val="640"/>
      <w:marRight w:val="0"/>
      <w:marTop w:val="0"/>
      <w:marBottom w:val="0"/>
      <w:divBdr>
        <w:top w:val="none" w:sz="0" w:space="0" w:color="auto"/>
        <w:left w:val="none" w:sz="0" w:space="0" w:color="auto"/>
        <w:bottom w:val="none" w:sz="0" w:space="0" w:color="auto"/>
        <w:right w:val="none" w:sz="0" w:space="0" w:color="auto"/>
      </w:divBdr>
    </w:div>
    <w:div w:id="969091510">
      <w:marLeft w:val="640"/>
      <w:marRight w:val="0"/>
      <w:marTop w:val="0"/>
      <w:marBottom w:val="0"/>
      <w:divBdr>
        <w:top w:val="none" w:sz="0" w:space="0" w:color="auto"/>
        <w:left w:val="none" w:sz="0" w:space="0" w:color="auto"/>
        <w:bottom w:val="none" w:sz="0" w:space="0" w:color="auto"/>
        <w:right w:val="none" w:sz="0" w:space="0" w:color="auto"/>
      </w:divBdr>
    </w:div>
    <w:div w:id="971057058">
      <w:marLeft w:val="640"/>
      <w:marRight w:val="0"/>
      <w:marTop w:val="0"/>
      <w:marBottom w:val="0"/>
      <w:divBdr>
        <w:top w:val="none" w:sz="0" w:space="0" w:color="auto"/>
        <w:left w:val="none" w:sz="0" w:space="0" w:color="auto"/>
        <w:bottom w:val="none" w:sz="0" w:space="0" w:color="auto"/>
        <w:right w:val="none" w:sz="0" w:space="0" w:color="auto"/>
      </w:divBdr>
    </w:div>
    <w:div w:id="971982934">
      <w:marLeft w:val="640"/>
      <w:marRight w:val="0"/>
      <w:marTop w:val="0"/>
      <w:marBottom w:val="0"/>
      <w:divBdr>
        <w:top w:val="none" w:sz="0" w:space="0" w:color="auto"/>
        <w:left w:val="none" w:sz="0" w:space="0" w:color="auto"/>
        <w:bottom w:val="none" w:sz="0" w:space="0" w:color="auto"/>
        <w:right w:val="none" w:sz="0" w:space="0" w:color="auto"/>
      </w:divBdr>
    </w:div>
    <w:div w:id="972180098">
      <w:marLeft w:val="640"/>
      <w:marRight w:val="0"/>
      <w:marTop w:val="0"/>
      <w:marBottom w:val="0"/>
      <w:divBdr>
        <w:top w:val="none" w:sz="0" w:space="0" w:color="auto"/>
        <w:left w:val="none" w:sz="0" w:space="0" w:color="auto"/>
        <w:bottom w:val="none" w:sz="0" w:space="0" w:color="auto"/>
        <w:right w:val="none" w:sz="0" w:space="0" w:color="auto"/>
      </w:divBdr>
    </w:div>
    <w:div w:id="972366006">
      <w:marLeft w:val="640"/>
      <w:marRight w:val="0"/>
      <w:marTop w:val="0"/>
      <w:marBottom w:val="0"/>
      <w:divBdr>
        <w:top w:val="none" w:sz="0" w:space="0" w:color="auto"/>
        <w:left w:val="none" w:sz="0" w:space="0" w:color="auto"/>
        <w:bottom w:val="none" w:sz="0" w:space="0" w:color="auto"/>
        <w:right w:val="none" w:sz="0" w:space="0" w:color="auto"/>
      </w:divBdr>
    </w:div>
    <w:div w:id="975330216">
      <w:marLeft w:val="640"/>
      <w:marRight w:val="0"/>
      <w:marTop w:val="0"/>
      <w:marBottom w:val="0"/>
      <w:divBdr>
        <w:top w:val="none" w:sz="0" w:space="0" w:color="auto"/>
        <w:left w:val="none" w:sz="0" w:space="0" w:color="auto"/>
        <w:bottom w:val="none" w:sz="0" w:space="0" w:color="auto"/>
        <w:right w:val="none" w:sz="0" w:space="0" w:color="auto"/>
      </w:divBdr>
    </w:div>
    <w:div w:id="975723610">
      <w:marLeft w:val="640"/>
      <w:marRight w:val="0"/>
      <w:marTop w:val="0"/>
      <w:marBottom w:val="0"/>
      <w:divBdr>
        <w:top w:val="none" w:sz="0" w:space="0" w:color="auto"/>
        <w:left w:val="none" w:sz="0" w:space="0" w:color="auto"/>
        <w:bottom w:val="none" w:sz="0" w:space="0" w:color="auto"/>
        <w:right w:val="none" w:sz="0" w:space="0" w:color="auto"/>
      </w:divBdr>
    </w:div>
    <w:div w:id="976303995">
      <w:marLeft w:val="640"/>
      <w:marRight w:val="0"/>
      <w:marTop w:val="0"/>
      <w:marBottom w:val="0"/>
      <w:divBdr>
        <w:top w:val="none" w:sz="0" w:space="0" w:color="auto"/>
        <w:left w:val="none" w:sz="0" w:space="0" w:color="auto"/>
        <w:bottom w:val="none" w:sz="0" w:space="0" w:color="auto"/>
        <w:right w:val="none" w:sz="0" w:space="0" w:color="auto"/>
      </w:divBdr>
    </w:div>
    <w:div w:id="976495386">
      <w:marLeft w:val="640"/>
      <w:marRight w:val="0"/>
      <w:marTop w:val="0"/>
      <w:marBottom w:val="0"/>
      <w:divBdr>
        <w:top w:val="none" w:sz="0" w:space="0" w:color="auto"/>
        <w:left w:val="none" w:sz="0" w:space="0" w:color="auto"/>
        <w:bottom w:val="none" w:sz="0" w:space="0" w:color="auto"/>
        <w:right w:val="none" w:sz="0" w:space="0" w:color="auto"/>
      </w:divBdr>
    </w:div>
    <w:div w:id="977804308">
      <w:marLeft w:val="640"/>
      <w:marRight w:val="0"/>
      <w:marTop w:val="0"/>
      <w:marBottom w:val="0"/>
      <w:divBdr>
        <w:top w:val="none" w:sz="0" w:space="0" w:color="auto"/>
        <w:left w:val="none" w:sz="0" w:space="0" w:color="auto"/>
        <w:bottom w:val="none" w:sz="0" w:space="0" w:color="auto"/>
        <w:right w:val="none" w:sz="0" w:space="0" w:color="auto"/>
      </w:divBdr>
    </w:div>
    <w:div w:id="978343059">
      <w:marLeft w:val="640"/>
      <w:marRight w:val="0"/>
      <w:marTop w:val="0"/>
      <w:marBottom w:val="0"/>
      <w:divBdr>
        <w:top w:val="none" w:sz="0" w:space="0" w:color="auto"/>
        <w:left w:val="none" w:sz="0" w:space="0" w:color="auto"/>
        <w:bottom w:val="none" w:sz="0" w:space="0" w:color="auto"/>
        <w:right w:val="none" w:sz="0" w:space="0" w:color="auto"/>
      </w:divBdr>
    </w:div>
    <w:div w:id="978461818">
      <w:marLeft w:val="640"/>
      <w:marRight w:val="0"/>
      <w:marTop w:val="0"/>
      <w:marBottom w:val="0"/>
      <w:divBdr>
        <w:top w:val="none" w:sz="0" w:space="0" w:color="auto"/>
        <w:left w:val="none" w:sz="0" w:space="0" w:color="auto"/>
        <w:bottom w:val="none" w:sz="0" w:space="0" w:color="auto"/>
        <w:right w:val="none" w:sz="0" w:space="0" w:color="auto"/>
      </w:divBdr>
    </w:div>
    <w:div w:id="980311465">
      <w:marLeft w:val="640"/>
      <w:marRight w:val="0"/>
      <w:marTop w:val="0"/>
      <w:marBottom w:val="0"/>
      <w:divBdr>
        <w:top w:val="none" w:sz="0" w:space="0" w:color="auto"/>
        <w:left w:val="none" w:sz="0" w:space="0" w:color="auto"/>
        <w:bottom w:val="none" w:sz="0" w:space="0" w:color="auto"/>
        <w:right w:val="none" w:sz="0" w:space="0" w:color="auto"/>
      </w:divBdr>
    </w:div>
    <w:div w:id="980689127">
      <w:marLeft w:val="640"/>
      <w:marRight w:val="0"/>
      <w:marTop w:val="0"/>
      <w:marBottom w:val="0"/>
      <w:divBdr>
        <w:top w:val="none" w:sz="0" w:space="0" w:color="auto"/>
        <w:left w:val="none" w:sz="0" w:space="0" w:color="auto"/>
        <w:bottom w:val="none" w:sz="0" w:space="0" w:color="auto"/>
        <w:right w:val="none" w:sz="0" w:space="0" w:color="auto"/>
      </w:divBdr>
    </w:div>
    <w:div w:id="980960611">
      <w:marLeft w:val="640"/>
      <w:marRight w:val="0"/>
      <w:marTop w:val="0"/>
      <w:marBottom w:val="0"/>
      <w:divBdr>
        <w:top w:val="none" w:sz="0" w:space="0" w:color="auto"/>
        <w:left w:val="none" w:sz="0" w:space="0" w:color="auto"/>
        <w:bottom w:val="none" w:sz="0" w:space="0" w:color="auto"/>
        <w:right w:val="none" w:sz="0" w:space="0" w:color="auto"/>
      </w:divBdr>
    </w:div>
    <w:div w:id="981345909">
      <w:marLeft w:val="640"/>
      <w:marRight w:val="0"/>
      <w:marTop w:val="0"/>
      <w:marBottom w:val="0"/>
      <w:divBdr>
        <w:top w:val="none" w:sz="0" w:space="0" w:color="auto"/>
        <w:left w:val="none" w:sz="0" w:space="0" w:color="auto"/>
        <w:bottom w:val="none" w:sz="0" w:space="0" w:color="auto"/>
        <w:right w:val="none" w:sz="0" w:space="0" w:color="auto"/>
      </w:divBdr>
    </w:div>
    <w:div w:id="981467677">
      <w:marLeft w:val="640"/>
      <w:marRight w:val="0"/>
      <w:marTop w:val="0"/>
      <w:marBottom w:val="0"/>
      <w:divBdr>
        <w:top w:val="none" w:sz="0" w:space="0" w:color="auto"/>
        <w:left w:val="none" w:sz="0" w:space="0" w:color="auto"/>
        <w:bottom w:val="none" w:sz="0" w:space="0" w:color="auto"/>
        <w:right w:val="none" w:sz="0" w:space="0" w:color="auto"/>
      </w:divBdr>
    </w:div>
    <w:div w:id="982198236">
      <w:marLeft w:val="640"/>
      <w:marRight w:val="0"/>
      <w:marTop w:val="0"/>
      <w:marBottom w:val="0"/>
      <w:divBdr>
        <w:top w:val="none" w:sz="0" w:space="0" w:color="auto"/>
        <w:left w:val="none" w:sz="0" w:space="0" w:color="auto"/>
        <w:bottom w:val="none" w:sz="0" w:space="0" w:color="auto"/>
        <w:right w:val="none" w:sz="0" w:space="0" w:color="auto"/>
      </w:divBdr>
    </w:div>
    <w:div w:id="983311881">
      <w:marLeft w:val="640"/>
      <w:marRight w:val="0"/>
      <w:marTop w:val="0"/>
      <w:marBottom w:val="0"/>
      <w:divBdr>
        <w:top w:val="none" w:sz="0" w:space="0" w:color="auto"/>
        <w:left w:val="none" w:sz="0" w:space="0" w:color="auto"/>
        <w:bottom w:val="none" w:sz="0" w:space="0" w:color="auto"/>
        <w:right w:val="none" w:sz="0" w:space="0" w:color="auto"/>
      </w:divBdr>
    </w:div>
    <w:div w:id="983385515">
      <w:marLeft w:val="640"/>
      <w:marRight w:val="0"/>
      <w:marTop w:val="0"/>
      <w:marBottom w:val="0"/>
      <w:divBdr>
        <w:top w:val="none" w:sz="0" w:space="0" w:color="auto"/>
        <w:left w:val="none" w:sz="0" w:space="0" w:color="auto"/>
        <w:bottom w:val="none" w:sz="0" w:space="0" w:color="auto"/>
        <w:right w:val="none" w:sz="0" w:space="0" w:color="auto"/>
      </w:divBdr>
    </w:div>
    <w:div w:id="985471257">
      <w:marLeft w:val="640"/>
      <w:marRight w:val="0"/>
      <w:marTop w:val="0"/>
      <w:marBottom w:val="0"/>
      <w:divBdr>
        <w:top w:val="none" w:sz="0" w:space="0" w:color="auto"/>
        <w:left w:val="none" w:sz="0" w:space="0" w:color="auto"/>
        <w:bottom w:val="none" w:sz="0" w:space="0" w:color="auto"/>
        <w:right w:val="none" w:sz="0" w:space="0" w:color="auto"/>
      </w:divBdr>
    </w:div>
    <w:div w:id="985471694">
      <w:marLeft w:val="480"/>
      <w:marRight w:val="0"/>
      <w:marTop w:val="0"/>
      <w:marBottom w:val="0"/>
      <w:divBdr>
        <w:top w:val="none" w:sz="0" w:space="0" w:color="auto"/>
        <w:left w:val="none" w:sz="0" w:space="0" w:color="auto"/>
        <w:bottom w:val="none" w:sz="0" w:space="0" w:color="auto"/>
        <w:right w:val="none" w:sz="0" w:space="0" w:color="auto"/>
      </w:divBdr>
    </w:div>
    <w:div w:id="985743470">
      <w:marLeft w:val="640"/>
      <w:marRight w:val="0"/>
      <w:marTop w:val="0"/>
      <w:marBottom w:val="0"/>
      <w:divBdr>
        <w:top w:val="none" w:sz="0" w:space="0" w:color="auto"/>
        <w:left w:val="none" w:sz="0" w:space="0" w:color="auto"/>
        <w:bottom w:val="none" w:sz="0" w:space="0" w:color="auto"/>
        <w:right w:val="none" w:sz="0" w:space="0" w:color="auto"/>
      </w:divBdr>
    </w:div>
    <w:div w:id="986320206">
      <w:marLeft w:val="640"/>
      <w:marRight w:val="0"/>
      <w:marTop w:val="0"/>
      <w:marBottom w:val="0"/>
      <w:divBdr>
        <w:top w:val="none" w:sz="0" w:space="0" w:color="auto"/>
        <w:left w:val="none" w:sz="0" w:space="0" w:color="auto"/>
        <w:bottom w:val="none" w:sz="0" w:space="0" w:color="auto"/>
        <w:right w:val="none" w:sz="0" w:space="0" w:color="auto"/>
      </w:divBdr>
    </w:div>
    <w:div w:id="987442690">
      <w:marLeft w:val="640"/>
      <w:marRight w:val="0"/>
      <w:marTop w:val="0"/>
      <w:marBottom w:val="0"/>
      <w:divBdr>
        <w:top w:val="none" w:sz="0" w:space="0" w:color="auto"/>
        <w:left w:val="none" w:sz="0" w:space="0" w:color="auto"/>
        <w:bottom w:val="none" w:sz="0" w:space="0" w:color="auto"/>
        <w:right w:val="none" w:sz="0" w:space="0" w:color="auto"/>
      </w:divBdr>
    </w:div>
    <w:div w:id="988093969">
      <w:marLeft w:val="640"/>
      <w:marRight w:val="0"/>
      <w:marTop w:val="0"/>
      <w:marBottom w:val="0"/>
      <w:divBdr>
        <w:top w:val="none" w:sz="0" w:space="0" w:color="auto"/>
        <w:left w:val="none" w:sz="0" w:space="0" w:color="auto"/>
        <w:bottom w:val="none" w:sz="0" w:space="0" w:color="auto"/>
        <w:right w:val="none" w:sz="0" w:space="0" w:color="auto"/>
      </w:divBdr>
    </w:div>
    <w:div w:id="988287128">
      <w:marLeft w:val="640"/>
      <w:marRight w:val="0"/>
      <w:marTop w:val="0"/>
      <w:marBottom w:val="0"/>
      <w:divBdr>
        <w:top w:val="none" w:sz="0" w:space="0" w:color="auto"/>
        <w:left w:val="none" w:sz="0" w:space="0" w:color="auto"/>
        <w:bottom w:val="none" w:sz="0" w:space="0" w:color="auto"/>
        <w:right w:val="none" w:sz="0" w:space="0" w:color="auto"/>
      </w:divBdr>
    </w:div>
    <w:div w:id="988359282">
      <w:marLeft w:val="640"/>
      <w:marRight w:val="0"/>
      <w:marTop w:val="0"/>
      <w:marBottom w:val="0"/>
      <w:divBdr>
        <w:top w:val="none" w:sz="0" w:space="0" w:color="auto"/>
        <w:left w:val="none" w:sz="0" w:space="0" w:color="auto"/>
        <w:bottom w:val="none" w:sz="0" w:space="0" w:color="auto"/>
        <w:right w:val="none" w:sz="0" w:space="0" w:color="auto"/>
      </w:divBdr>
    </w:div>
    <w:div w:id="988556785">
      <w:marLeft w:val="640"/>
      <w:marRight w:val="0"/>
      <w:marTop w:val="0"/>
      <w:marBottom w:val="0"/>
      <w:divBdr>
        <w:top w:val="none" w:sz="0" w:space="0" w:color="auto"/>
        <w:left w:val="none" w:sz="0" w:space="0" w:color="auto"/>
        <w:bottom w:val="none" w:sz="0" w:space="0" w:color="auto"/>
        <w:right w:val="none" w:sz="0" w:space="0" w:color="auto"/>
      </w:divBdr>
    </w:div>
    <w:div w:id="989096069">
      <w:marLeft w:val="640"/>
      <w:marRight w:val="0"/>
      <w:marTop w:val="0"/>
      <w:marBottom w:val="0"/>
      <w:divBdr>
        <w:top w:val="none" w:sz="0" w:space="0" w:color="auto"/>
        <w:left w:val="none" w:sz="0" w:space="0" w:color="auto"/>
        <w:bottom w:val="none" w:sz="0" w:space="0" w:color="auto"/>
        <w:right w:val="none" w:sz="0" w:space="0" w:color="auto"/>
      </w:divBdr>
    </w:div>
    <w:div w:id="989989722">
      <w:marLeft w:val="640"/>
      <w:marRight w:val="0"/>
      <w:marTop w:val="0"/>
      <w:marBottom w:val="0"/>
      <w:divBdr>
        <w:top w:val="none" w:sz="0" w:space="0" w:color="auto"/>
        <w:left w:val="none" w:sz="0" w:space="0" w:color="auto"/>
        <w:bottom w:val="none" w:sz="0" w:space="0" w:color="auto"/>
        <w:right w:val="none" w:sz="0" w:space="0" w:color="auto"/>
      </w:divBdr>
    </w:div>
    <w:div w:id="991521526">
      <w:marLeft w:val="640"/>
      <w:marRight w:val="0"/>
      <w:marTop w:val="0"/>
      <w:marBottom w:val="0"/>
      <w:divBdr>
        <w:top w:val="none" w:sz="0" w:space="0" w:color="auto"/>
        <w:left w:val="none" w:sz="0" w:space="0" w:color="auto"/>
        <w:bottom w:val="none" w:sz="0" w:space="0" w:color="auto"/>
        <w:right w:val="none" w:sz="0" w:space="0" w:color="auto"/>
      </w:divBdr>
    </w:div>
    <w:div w:id="991832178">
      <w:marLeft w:val="640"/>
      <w:marRight w:val="0"/>
      <w:marTop w:val="0"/>
      <w:marBottom w:val="0"/>
      <w:divBdr>
        <w:top w:val="none" w:sz="0" w:space="0" w:color="auto"/>
        <w:left w:val="none" w:sz="0" w:space="0" w:color="auto"/>
        <w:bottom w:val="none" w:sz="0" w:space="0" w:color="auto"/>
        <w:right w:val="none" w:sz="0" w:space="0" w:color="auto"/>
      </w:divBdr>
    </w:div>
    <w:div w:id="991908301">
      <w:marLeft w:val="640"/>
      <w:marRight w:val="0"/>
      <w:marTop w:val="0"/>
      <w:marBottom w:val="0"/>
      <w:divBdr>
        <w:top w:val="none" w:sz="0" w:space="0" w:color="auto"/>
        <w:left w:val="none" w:sz="0" w:space="0" w:color="auto"/>
        <w:bottom w:val="none" w:sz="0" w:space="0" w:color="auto"/>
        <w:right w:val="none" w:sz="0" w:space="0" w:color="auto"/>
      </w:divBdr>
    </w:div>
    <w:div w:id="992103814">
      <w:marLeft w:val="640"/>
      <w:marRight w:val="0"/>
      <w:marTop w:val="0"/>
      <w:marBottom w:val="0"/>
      <w:divBdr>
        <w:top w:val="none" w:sz="0" w:space="0" w:color="auto"/>
        <w:left w:val="none" w:sz="0" w:space="0" w:color="auto"/>
        <w:bottom w:val="none" w:sz="0" w:space="0" w:color="auto"/>
        <w:right w:val="none" w:sz="0" w:space="0" w:color="auto"/>
      </w:divBdr>
    </w:div>
    <w:div w:id="993148456">
      <w:marLeft w:val="640"/>
      <w:marRight w:val="0"/>
      <w:marTop w:val="0"/>
      <w:marBottom w:val="0"/>
      <w:divBdr>
        <w:top w:val="none" w:sz="0" w:space="0" w:color="auto"/>
        <w:left w:val="none" w:sz="0" w:space="0" w:color="auto"/>
        <w:bottom w:val="none" w:sz="0" w:space="0" w:color="auto"/>
        <w:right w:val="none" w:sz="0" w:space="0" w:color="auto"/>
      </w:divBdr>
    </w:div>
    <w:div w:id="993532507">
      <w:marLeft w:val="640"/>
      <w:marRight w:val="0"/>
      <w:marTop w:val="0"/>
      <w:marBottom w:val="0"/>
      <w:divBdr>
        <w:top w:val="none" w:sz="0" w:space="0" w:color="auto"/>
        <w:left w:val="none" w:sz="0" w:space="0" w:color="auto"/>
        <w:bottom w:val="none" w:sz="0" w:space="0" w:color="auto"/>
        <w:right w:val="none" w:sz="0" w:space="0" w:color="auto"/>
      </w:divBdr>
    </w:div>
    <w:div w:id="993800686">
      <w:marLeft w:val="480"/>
      <w:marRight w:val="0"/>
      <w:marTop w:val="0"/>
      <w:marBottom w:val="0"/>
      <w:divBdr>
        <w:top w:val="none" w:sz="0" w:space="0" w:color="auto"/>
        <w:left w:val="none" w:sz="0" w:space="0" w:color="auto"/>
        <w:bottom w:val="none" w:sz="0" w:space="0" w:color="auto"/>
        <w:right w:val="none" w:sz="0" w:space="0" w:color="auto"/>
      </w:divBdr>
    </w:div>
    <w:div w:id="993803054">
      <w:marLeft w:val="640"/>
      <w:marRight w:val="0"/>
      <w:marTop w:val="0"/>
      <w:marBottom w:val="0"/>
      <w:divBdr>
        <w:top w:val="none" w:sz="0" w:space="0" w:color="auto"/>
        <w:left w:val="none" w:sz="0" w:space="0" w:color="auto"/>
        <w:bottom w:val="none" w:sz="0" w:space="0" w:color="auto"/>
        <w:right w:val="none" w:sz="0" w:space="0" w:color="auto"/>
      </w:divBdr>
    </w:div>
    <w:div w:id="994841006">
      <w:marLeft w:val="640"/>
      <w:marRight w:val="0"/>
      <w:marTop w:val="0"/>
      <w:marBottom w:val="0"/>
      <w:divBdr>
        <w:top w:val="none" w:sz="0" w:space="0" w:color="auto"/>
        <w:left w:val="none" w:sz="0" w:space="0" w:color="auto"/>
        <w:bottom w:val="none" w:sz="0" w:space="0" w:color="auto"/>
        <w:right w:val="none" w:sz="0" w:space="0" w:color="auto"/>
      </w:divBdr>
    </w:div>
    <w:div w:id="995301231">
      <w:marLeft w:val="640"/>
      <w:marRight w:val="0"/>
      <w:marTop w:val="0"/>
      <w:marBottom w:val="0"/>
      <w:divBdr>
        <w:top w:val="none" w:sz="0" w:space="0" w:color="auto"/>
        <w:left w:val="none" w:sz="0" w:space="0" w:color="auto"/>
        <w:bottom w:val="none" w:sz="0" w:space="0" w:color="auto"/>
        <w:right w:val="none" w:sz="0" w:space="0" w:color="auto"/>
      </w:divBdr>
    </w:div>
    <w:div w:id="995568082">
      <w:marLeft w:val="640"/>
      <w:marRight w:val="0"/>
      <w:marTop w:val="0"/>
      <w:marBottom w:val="0"/>
      <w:divBdr>
        <w:top w:val="none" w:sz="0" w:space="0" w:color="auto"/>
        <w:left w:val="none" w:sz="0" w:space="0" w:color="auto"/>
        <w:bottom w:val="none" w:sz="0" w:space="0" w:color="auto"/>
        <w:right w:val="none" w:sz="0" w:space="0" w:color="auto"/>
      </w:divBdr>
    </w:div>
    <w:div w:id="995959823">
      <w:marLeft w:val="640"/>
      <w:marRight w:val="0"/>
      <w:marTop w:val="0"/>
      <w:marBottom w:val="0"/>
      <w:divBdr>
        <w:top w:val="none" w:sz="0" w:space="0" w:color="auto"/>
        <w:left w:val="none" w:sz="0" w:space="0" w:color="auto"/>
        <w:bottom w:val="none" w:sz="0" w:space="0" w:color="auto"/>
        <w:right w:val="none" w:sz="0" w:space="0" w:color="auto"/>
      </w:divBdr>
    </w:div>
    <w:div w:id="996306513">
      <w:marLeft w:val="640"/>
      <w:marRight w:val="0"/>
      <w:marTop w:val="0"/>
      <w:marBottom w:val="0"/>
      <w:divBdr>
        <w:top w:val="none" w:sz="0" w:space="0" w:color="auto"/>
        <w:left w:val="none" w:sz="0" w:space="0" w:color="auto"/>
        <w:bottom w:val="none" w:sz="0" w:space="0" w:color="auto"/>
        <w:right w:val="none" w:sz="0" w:space="0" w:color="auto"/>
      </w:divBdr>
    </w:div>
    <w:div w:id="996571760">
      <w:marLeft w:val="640"/>
      <w:marRight w:val="0"/>
      <w:marTop w:val="0"/>
      <w:marBottom w:val="0"/>
      <w:divBdr>
        <w:top w:val="none" w:sz="0" w:space="0" w:color="auto"/>
        <w:left w:val="none" w:sz="0" w:space="0" w:color="auto"/>
        <w:bottom w:val="none" w:sz="0" w:space="0" w:color="auto"/>
        <w:right w:val="none" w:sz="0" w:space="0" w:color="auto"/>
      </w:divBdr>
    </w:div>
    <w:div w:id="996769254">
      <w:marLeft w:val="640"/>
      <w:marRight w:val="0"/>
      <w:marTop w:val="0"/>
      <w:marBottom w:val="0"/>
      <w:divBdr>
        <w:top w:val="none" w:sz="0" w:space="0" w:color="auto"/>
        <w:left w:val="none" w:sz="0" w:space="0" w:color="auto"/>
        <w:bottom w:val="none" w:sz="0" w:space="0" w:color="auto"/>
        <w:right w:val="none" w:sz="0" w:space="0" w:color="auto"/>
      </w:divBdr>
    </w:div>
    <w:div w:id="997610601">
      <w:marLeft w:val="640"/>
      <w:marRight w:val="0"/>
      <w:marTop w:val="0"/>
      <w:marBottom w:val="0"/>
      <w:divBdr>
        <w:top w:val="none" w:sz="0" w:space="0" w:color="auto"/>
        <w:left w:val="none" w:sz="0" w:space="0" w:color="auto"/>
        <w:bottom w:val="none" w:sz="0" w:space="0" w:color="auto"/>
        <w:right w:val="none" w:sz="0" w:space="0" w:color="auto"/>
      </w:divBdr>
    </w:div>
    <w:div w:id="998918730">
      <w:marLeft w:val="640"/>
      <w:marRight w:val="0"/>
      <w:marTop w:val="0"/>
      <w:marBottom w:val="0"/>
      <w:divBdr>
        <w:top w:val="none" w:sz="0" w:space="0" w:color="auto"/>
        <w:left w:val="none" w:sz="0" w:space="0" w:color="auto"/>
        <w:bottom w:val="none" w:sz="0" w:space="0" w:color="auto"/>
        <w:right w:val="none" w:sz="0" w:space="0" w:color="auto"/>
      </w:divBdr>
    </w:div>
    <w:div w:id="998925696">
      <w:marLeft w:val="640"/>
      <w:marRight w:val="0"/>
      <w:marTop w:val="0"/>
      <w:marBottom w:val="0"/>
      <w:divBdr>
        <w:top w:val="none" w:sz="0" w:space="0" w:color="auto"/>
        <w:left w:val="none" w:sz="0" w:space="0" w:color="auto"/>
        <w:bottom w:val="none" w:sz="0" w:space="0" w:color="auto"/>
        <w:right w:val="none" w:sz="0" w:space="0" w:color="auto"/>
      </w:divBdr>
    </w:div>
    <w:div w:id="1002198211">
      <w:marLeft w:val="640"/>
      <w:marRight w:val="0"/>
      <w:marTop w:val="0"/>
      <w:marBottom w:val="0"/>
      <w:divBdr>
        <w:top w:val="none" w:sz="0" w:space="0" w:color="auto"/>
        <w:left w:val="none" w:sz="0" w:space="0" w:color="auto"/>
        <w:bottom w:val="none" w:sz="0" w:space="0" w:color="auto"/>
        <w:right w:val="none" w:sz="0" w:space="0" w:color="auto"/>
      </w:divBdr>
    </w:div>
    <w:div w:id="1003240117">
      <w:marLeft w:val="640"/>
      <w:marRight w:val="0"/>
      <w:marTop w:val="0"/>
      <w:marBottom w:val="0"/>
      <w:divBdr>
        <w:top w:val="none" w:sz="0" w:space="0" w:color="auto"/>
        <w:left w:val="none" w:sz="0" w:space="0" w:color="auto"/>
        <w:bottom w:val="none" w:sz="0" w:space="0" w:color="auto"/>
        <w:right w:val="none" w:sz="0" w:space="0" w:color="auto"/>
      </w:divBdr>
    </w:div>
    <w:div w:id="1003817534">
      <w:marLeft w:val="640"/>
      <w:marRight w:val="0"/>
      <w:marTop w:val="0"/>
      <w:marBottom w:val="0"/>
      <w:divBdr>
        <w:top w:val="none" w:sz="0" w:space="0" w:color="auto"/>
        <w:left w:val="none" w:sz="0" w:space="0" w:color="auto"/>
        <w:bottom w:val="none" w:sz="0" w:space="0" w:color="auto"/>
        <w:right w:val="none" w:sz="0" w:space="0" w:color="auto"/>
      </w:divBdr>
    </w:div>
    <w:div w:id="1004934856">
      <w:marLeft w:val="640"/>
      <w:marRight w:val="0"/>
      <w:marTop w:val="0"/>
      <w:marBottom w:val="0"/>
      <w:divBdr>
        <w:top w:val="none" w:sz="0" w:space="0" w:color="auto"/>
        <w:left w:val="none" w:sz="0" w:space="0" w:color="auto"/>
        <w:bottom w:val="none" w:sz="0" w:space="0" w:color="auto"/>
        <w:right w:val="none" w:sz="0" w:space="0" w:color="auto"/>
      </w:divBdr>
    </w:div>
    <w:div w:id="1005088980">
      <w:marLeft w:val="640"/>
      <w:marRight w:val="0"/>
      <w:marTop w:val="0"/>
      <w:marBottom w:val="0"/>
      <w:divBdr>
        <w:top w:val="none" w:sz="0" w:space="0" w:color="auto"/>
        <w:left w:val="none" w:sz="0" w:space="0" w:color="auto"/>
        <w:bottom w:val="none" w:sz="0" w:space="0" w:color="auto"/>
        <w:right w:val="none" w:sz="0" w:space="0" w:color="auto"/>
      </w:divBdr>
    </w:div>
    <w:div w:id="1006254025">
      <w:marLeft w:val="640"/>
      <w:marRight w:val="0"/>
      <w:marTop w:val="0"/>
      <w:marBottom w:val="0"/>
      <w:divBdr>
        <w:top w:val="none" w:sz="0" w:space="0" w:color="auto"/>
        <w:left w:val="none" w:sz="0" w:space="0" w:color="auto"/>
        <w:bottom w:val="none" w:sz="0" w:space="0" w:color="auto"/>
        <w:right w:val="none" w:sz="0" w:space="0" w:color="auto"/>
      </w:divBdr>
    </w:div>
    <w:div w:id="1006325973">
      <w:marLeft w:val="640"/>
      <w:marRight w:val="0"/>
      <w:marTop w:val="0"/>
      <w:marBottom w:val="0"/>
      <w:divBdr>
        <w:top w:val="none" w:sz="0" w:space="0" w:color="auto"/>
        <w:left w:val="none" w:sz="0" w:space="0" w:color="auto"/>
        <w:bottom w:val="none" w:sz="0" w:space="0" w:color="auto"/>
        <w:right w:val="none" w:sz="0" w:space="0" w:color="auto"/>
      </w:divBdr>
    </w:div>
    <w:div w:id="1006402033">
      <w:marLeft w:val="640"/>
      <w:marRight w:val="0"/>
      <w:marTop w:val="0"/>
      <w:marBottom w:val="0"/>
      <w:divBdr>
        <w:top w:val="none" w:sz="0" w:space="0" w:color="auto"/>
        <w:left w:val="none" w:sz="0" w:space="0" w:color="auto"/>
        <w:bottom w:val="none" w:sz="0" w:space="0" w:color="auto"/>
        <w:right w:val="none" w:sz="0" w:space="0" w:color="auto"/>
      </w:divBdr>
    </w:div>
    <w:div w:id="1007370313">
      <w:marLeft w:val="640"/>
      <w:marRight w:val="0"/>
      <w:marTop w:val="0"/>
      <w:marBottom w:val="0"/>
      <w:divBdr>
        <w:top w:val="none" w:sz="0" w:space="0" w:color="auto"/>
        <w:left w:val="none" w:sz="0" w:space="0" w:color="auto"/>
        <w:bottom w:val="none" w:sz="0" w:space="0" w:color="auto"/>
        <w:right w:val="none" w:sz="0" w:space="0" w:color="auto"/>
      </w:divBdr>
    </w:div>
    <w:div w:id="1008023089">
      <w:marLeft w:val="640"/>
      <w:marRight w:val="0"/>
      <w:marTop w:val="0"/>
      <w:marBottom w:val="0"/>
      <w:divBdr>
        <w:top w:val="none" w:sz="0" w:space="0" w:color="auto"/>
        <w:left w:val="none" w:sz="0" w:space="0" w:color="auto"/>
        <w:bottom w:val="none" w:sz="0" w:space="0" w:color="auto"/>
        <w:right w:val="none" w:sz="0" w:space="0" w:color="auto"/>
      </w:divBdr>
    </w:div>
    <w:div w:id="1008677484">
      <w:marLeft w:val="640"/>
      <w:marRight w:val="0"/>
      <w:marTop w:val="0"/>
      <w:marBottom w:val="0"/>
      <w:divBdr>
        <w:top w:val="none" w:sz="0" w:space="0" w:color="auto"/>
        <w:left w:val="none" w:sz="0" w:space="0" w:color="auto"/>
        <w:bottom w:val="none" w:sz="0" w:space="0" w:color="auto"/>
        <w:right w:val="none" w:sz="0" w:space="0" w:color="auto"/>
      </w:divBdr>
    </w:div>
    <w:div w:id="1008943435">
      <w:marLeft w:val="640"/>
      <w:marRight w:val="0"/>
      <w:marTop w:val="0"/>
      <w:marBottom w:val="0"/>
      <w:divBdr>
        <w:top w:val="none" w:sz="0" w:space="0" w:color="auto"/>
        <w:left w:val="none" w:sz="0" w:space="0" w:color="auto"/>
        <w:bottom w:val="none" w:sz="0" w:space="0" w:color="auto"/>
        <w:right w:val="none" w:sz="0" w:space="0" w:color="auto"/>
      </w:divBdr>
    </w:div>
    <w:div w:id="1009404262">
      <w:marLeft w:val="640"/>
      <w:marRight w:val="0"/>
      <w:marTop w:val="0"/>
      <w:marBottom w:val="0"/>
      <w:divBdr>
        <w:top w:val="none" w:sz="0" w:space="0" w:color="auto"/>
        <w:left w:val="none" w:sz="0" w:space="0" w:color="auto"/>
        <w:bottom w:val="none" w:sz="0" w:space="0" w:color="auto"/>
        <w:right w:val="none" w:sz="0" w:space="0" w:color="auto"/>
      </w:divBdr>
    </w:div>
    <w:div w:id="1009597846">
      <w:marLeft w:val="640"/>
      <w:marRight w:val="0"/>
      <w:marTop w:val="0"/>
      <w:marBottom w:val="0"/>
      <w:divBdr>
        <w:top w:val="none" w:sz="0" w:space="0" w:color="auto"/>
        <w:left w:val="none" w:sz="0" w:space="0" w:color="auto"/>
        <w:bottom w:val="none" w:sz="0" w:space="0" w:color="auto"/>
        <w:right w:val="none" w:sz="0" w:space="0" w:color="auto"/>
      </w:divBdr>
    </w:div>
    <w:div w:id="1010453867">
      <w:marLeft w:val="640"/>
      <w:marRight w:val="0"/>
      <w:marTop w:val="0"/>
      <w:marBottom w:val="0"/>
      <w:divBdr>
        <w:top w:val="none" w:sz="0" w:space="0" w:color="auto"/>
        <w:left w:val="none" w:sz="0" w:space="0" w:color="auto"/>
        <w:bottom w:val="none" w:sz="0" w:space="0" w:color="auto"/>
        <w:right w:val="none" w:sz="0" w:space="0" w:color="auto"/>
      </w:divBdr>
    </w:div>
    <w:div w:id="1011222910">
      <w:marLeft w:val="640"/>
      <w:marRight w:val="0"/>
      <w:marTop w:val="0"/>
      <w:marBottom w:val="0"/>
      <w:divBdr>
        <w:top w:val="none" w:sz="0" w:space="0" w:color="auto"/>
        <w:left w:val="none" w:sz="0" w:space="0" w:color="auto"/>
        <w:bottom w:val="none" w:sz="0" w:space="0" w:color="auto"/>
        <w:right w:val="none" w:sz="0" w:space="0" w:color="auto"/>
      </w:divBdr>
    </w:div>
    <w:div w:id="1012759030">
      <w:marLeft w:val="640"/>
      <w:marRight w:val="0"/>
      <w:marTop w:val="0"/>
      <w:marBottom w:val="0"/>
      <w:divBdr>
        <w:top w:val="none" w:sz="0" w:space="0" w:color="auto"/>
        <w:left w:val="none" w:sz="0" w:space="0" w:color="auto"/>
        <w:bottom w:val="none" w:sz="0" w:space="0" w:color="auto"/>
        <w:right w:val="none" w:sz="0" w:space="0" w:color="auto"/>
      </w:divBdr>
    </w:div>
    <w:div w:id="1013263907">
      <w:marLeft w:val="640"/>
      <w:marRight w:val="0"/>
      <w:marTop w:val="0"/>
      <w:marBottom w:val="0"/>
      <w:divBdr>
        <w:top w:val="none" w:sz="0" w:space="0" w:color="auto"/>
        <w:left w:val="none" w:sz="0" w:space="0" w:color="auto"/>
        <w:bottom w:val="none" w:sz="0" w:space="0" w:color="auto"/>
        <w:right w:val="none" w:sz="0" w:space="0" w:color="auto"/>
      </w:divBdr>
    </w:div>
    <w:div w:id="1013338647">
      <w:marLeft w:val="640"/>
      <w:marRight w:val="0"/>
      <w:marTop w:val="0"/>
      <w:marBottom w:val="0"/>
      <w:divBdr>
        <w:top w:val="none" w:sz="0" w:space="0" w:color="auto"/>
        <w:left w:val="none" w:sz="0" w:space="0" w:color="auto"/>
        <w:bottom w:val="none" w:sz="0" w:space="0" w:color="auto"/>
        <w:right w:val="none" w:sz="0" w:space="0" w:color="auto"/>
      </w:divBdr>
    </w:div>
    <w:div w:id="1014647146">
      <w:marLeft w:val="640"/>
      <w:marRight w:val="0"/>
      <w:marTop w:val="0"/>
      <w:marBottom w:val="0"/>
      <w:divBdr>
        <w:top w:val="none" w:sz="0" w:space="0" w:color="auto"/>
        <w:left w:val="none" w:sz="0" w:space="0" w:color="auto"/>
        <w:bottom w:val="none" w:sz="0" w:space="0" w:color="auto"/>
        <w:right w:val="none" w:sz="0" w:space="0" w:color="auto"/>
      </w:divBdr>
    </w:div>
    <w:div w:id="1014654468">
      <w:marLeft w:val="640"/>
      <w:marRight w:val="0"/>
      <w:marTop w:val="0"/>
      <w:marBottom w:val="0"/>
      <w:divBdr>
        <w:top w:val="none" w:sz="0" w:space="0" w:color="auto"/>
        <w:left w:val="none" w:sz="0" w:space="0" w:color="auto"/>
        <w:bottom w:val="none" w:sz="0" w:space="0" w:color="auto"/>
        <w:right w:val="none" w:sz="0" w:space="0" w:color="auto"/>
      </w:divBdr>
    </w:div>
    <w:div w:id="1015577894">
      <w:marLeft w:val="640"/>
      <w:marRight w:val="0"/>
      <w:marTop w:val="0"/>
      <w:marBottom w:val="0"/>
      <w:divBdr>
        <w:top w:val="none" w:sz="0" w:space="0" w:color="auto"/>
        <w:left w:val="none" w:sz="0" w:space="0" w:color="auto"/>
        <w:bottom w:val="none" w:sz="0" w:space="0" w:color="auto"/>
        <w:right w:val="none" w:sz="0" w:space="0" w:color="auto"/>
      </w:divBdr>
    </w:div>
    <w:div w:id="1015620164">
      <w:marLeft w:val="640"/>
      <w:marRight w:val="0"/>
      <w:marTop w:val="0"/>
      <w:marBottom w:val="0"/>
      <w:divBdr>
        <w:top w:val="none" w:sz="0" w:space="0" w:color="auto"/>
        <w:left w:val="none" w:sz="0" w:space="0" w:color="auto"/>
        <w:bottom w:val="none" w:sz="0" w:space="0" w:color="auto"/>
        <w:right w:val="none" w:sz="0" w:space="0" w:color="auto"/>
      </w:divBdr>
    </w:div>
    <w:div w:id="1015955693">
      <w:marLeft w:val="640"/>
      <w:marRight w:val="0"/>
      <w:marTop w:val="0"/>
      <w:marBottom w:val="0"/>
      <w:divBdr>
        <w:top w:val="none" w:sz="0" w:space="0" w:color="auto"/>
        <w:left w:val="none" w:sz="0" w:space="0" w:color="auto"/>
        <w:bottom w:val="none" w:sz="0" w:space="0" w:color="auto"/>
        <w:right w:val="none" w:sz="0" w:space="0" w:color="auto"/>
      </w:divBdr>
    </w:div>
    <w:div w:id="1016812436">
      <w:marLeft w:val="640"/>
      <w:marRight w:val="0"/>
      <w:marTop w:val="0"/>
      <w:marBottom w:val="0"/>
      <w:divBdr>
        <w:top w:val="none" w:sz="0" w:space="0" w:color="auto"/>
        <w:left w:val="none" w:sz="0" w:space="0" w:color="auto"/>
        <w:bottom w:val="none" w:sz="0" w:space="0" w:color="auto"/>
        <w:right w:val="none" w:sz="0" w:space="0" w:color="auto"/>
      </w:divBdr>
    </w:div>
    <w:div w:id="1016885854">
      <w:marLeft w:val="640"/>
      <w:marRight w:val="0"/>
      <w:marTop w:val="0"/>
      <w:marBottom w:val="0"/>
      <w:divBdr>
        <w:top w:val="none" w:sz="0" w:space="0" w:color="auto"/>
        <w:left w:val="none" w:sz="0" w:space="0" w:color="auto"/>
        <w:bottom w:val="none" w:sz="0" w:space="0" w:color="auto"/>
        <w:right w:val="none" w:sz="0" w:space="0" w:color="auto"/>
      </w:divBdr>
    </w:div>
    <w:div w:id="1017850740">
      <w:marLeft w:val="640"/>
      <w:marRight w:val="0"/>
      <w:marTop w:val="0"/>
      <w:marBottom w:val="0"/>
      <w:divBdr>
        <w:top w:val="none" w:sz="0" w:space="0" w:color="auto"/>
        <w:left w:val="none" w:sz="0" w:space="0" w:color="auto"/>
        <w:bottom w:val="none" w:sz="0" w:space="0" w:color="auto"/>
        <w:right w:val="none" w:sz="0" w:space="0" w:color="auto"/>
      </w:divBdr>
    </w:div>
    <w:div w:id="1018384445">
      <w:marLeft w:val="640"/>
      <w:marRight w:val="0"/>
      <w:marTop w:val="0"/>
      <w:marBottom w:val="0"/>
      <w:divBdr>
        <w:top w:val="none" w:sz="0" w:space="0" w:color="auto"/>
        <w:left w:val="none" w:sz="0" w:space="0" w:color="auto"/>
        <w:bottom w:val="none" w:sz="0" w:space="0" w:color="auto"/>
        <w:right w:val="none" w:sz="0" w:space="0" w:color="auto"/>
      </w:divBdr>
    </w:div>
    <w:div w:id="1018387417">
      <w:marLeft w:val="640"/>
      <w:marRight w:val="0"/>
      <w:marTop w:val="0"/>
      <w:marBottom w:val="0"/>
      <w:divBdr>
        <w:top w:val="none" w:sz="0" w:space="0" w:color="auto"/>
        <w:left w:val="none" w:sz="0" w:space="0" w:color="auto"/>
        <w:bottom w:val="none" w:sz="0" w:space="0" w:color="auto"/>
        <w:right w:val="none" w:sz="0" w:space="0" w:color="auto"/>
      </w:divBdr>
    </w:div>
    <w:div w:id="1018851784">
      <w:marLeft w:val="640"/>
      <w:marRight w:val="0"/>
      <w:marTop w:val="0"/>
      <w:marBottom w:val="0"/>
      <w:divBdr>
        <w:top w:val="none" w:sz="0" w:space="0" w:color="auto"/>
        <w:left w:val="none" w:sz="0" w:space="0" w:color="auto"/>
        <w:bottom w:val="none" w:sz="0" w:space="0" w:color="auto"/>
        <w:right w:val="none" w:sz="0" w:space="0" w:color="auto"/>
      </w:divBdr>
    </w:div>
    <w:div w:id="1018970132">
      <w:marLeft w:val="640"/>
      <w:marRight w:val="0"/>
      <w:marTop w:val="0"/>
      <w:marBottom w:val="0"/>
      <w:divBdr>
        <w:top w:val="none" w:sz="0" w:space="0" w:color="auto"/>
        <w:left w:val="none" w:sz="0" w:space="0" w:color="auto"/>
        <w:bottom w:val="none" w:sz="0" w:space="0" w:color="auto"/>
        <w:right w:val="none" w:sz="0" w:space="0" w:color="auto"/>
      </w:divBdr>
    </w:div>
    <w:div w:id="1019115145">
      <w:marLeft w:val="640"/>
      <w:marRight w:val="0"/>
      <w:marTop w:val="0"/>
      <w:marBottom w:val="0"/>
      <w:divBdr>
        <w:top w:val="none" w:sz="0" w:space="0" w:color="auto"/>
        <w:left w:val="none" w:sz="0" w:space="0" w:color="auto"/>
        <w:bottom w:val="none" w:sz="0" w:space="0" w:color="auto"/>
        <w:right w:val="none" w:sz="0" w:space="0" w:color="auto"/>
      </w:divBdr>
    </w:div>
    <w:div w:id="1019510314">
      <w:marLeft w:val="640"/>
      <w:marRight w:val="0"/>
      <w:marTop w:val="0"/>
      <w:marBottom w:val="0"/>
      <w:divBdr>
        <w:top w:val="none" w:sz="0" w:space="0" w:color="auto"/>
        <w:left w:val="none" w:sz="0" w:space="0" w:color="auto"/>
        <w:bottom w:val="none" w:sz="0" w:space="0" w:color="auto"/>
        <w:right w:val="none" w:sz="0" w:space="0" w:color="auto"/>
      </w:divBdr>
    </w:div>
    <w:div w:id="1019545204">
      <w:marLeft w:val="640"/>
      <w:marRight w:val="0"/>
      <w:marTop w:val="0"/>
      <w:marBottom w:val="0"/>
      <w:divBdr>
        <w:top w:val="none" w:sz="0" w:space="0" w:color="auto"/>
        <w:left w:val="none" w:sz="0" w:space="0" w:color="auto"/>
        <w:bottom w:val="none" w:sz="0" w:space="0" w:color="auto"/>
        <w:right w:val="none" w:sz="0" w:space="0" w:color="auto"/>
      </w:divBdr>
    </w:div>
    <w:div w:id="1019627738">
      <w:marLeft w:val="640"/>
      <w:marRight w:val="0"/>
      <w:marTop w:val="0"/>
      <w:marBottom w:val="0"/>
      <w:divBdr>
        <w:top w:val="none" w:sz="0" w:space="0" w:color="auto"/>
        <w:left w:val="none" w:sz="0" w:space="0" w:color="auto"/>
        <w:bottom w:val="none" w:sz="0" w:space="0" w:color="auto"/>
        <w:right w:val="none" w:sz="0" w:space="0" w:color="auto"/>
      </w:divBdr>
    </w:div>
    <w:div w:id="1020933882">
      <w:marLeft w:val="640"/>
      <w:marRight w:val="0"/>
      <w:marTop w:val="0"/>
      <w:marBottom w:val="0"/>
      <w:divBdr>
        <w:top w:val="none" w:sz="0" w:space="0" w:color="auto"/>
        <w:left w:val="none" w:sz="0" w:space="0" w:color="auto"/>
        <w:bottom w:val="none" w:sz="0" w:space="0" w:color="auto"/>
        <w:right w:val="none" w:sz="0" w:space="0" w:color="auto"/>
      </w:divBdr>
    </w:div>
    <w:div w:id="1021472757">
      <w:marLeft w:val="640"/>
      <w:marRight w:val="0"/>
      <w:marTop w:val="0"/>
      <w:marBottom w:val="0"/>
      <w:divBdr>
        <w:top w:val="none" w:sz="0" w:space="0" w:color="auto"/>
        <w:left w:val="none" w:sz="0" w:space="0" w:color="auto"/>
        <w:bottom w:val="none" w:sz="0" w:space="0" w:color="auto"/>
        <w:right w:val="none" w:sz="0" w:space="0" w:color="auto"/>
      </w:divBdr>
    </w:div>
    <w:div w:id="1022049507">
      <w:marLeft w:val="640"/>
      <w:marRight w:val="0"/>
      <w:marTop w:val="0"/>
      <w:marBottom w:val="0"/>
      <w:divBdr>
        <w:top w:val="none" w:sz="0" w:space="0" w:color="auto"/>
        <w:left w:val="none" w:sz="0" w:space="0" w:color="auto"/>
        <w:bottom w:val="none" w:sz="0" w:space="0" w:color="auto"/>
        <w:right w:val="none" w:sz="0" w:space="0" w:color="auto"/>
      </w:divBdr>
    </w:div>
    <w:div w:id="1022239962">
      <w:marLeft w:val="640"/>
      <w:marRight w:val="0"/>
      <w:marTop w:val="0"/>
      <w:marBottom w:val="0"/>
      <w:divBdr>
        <w:top w:val="none" w:sz="0" w:space="0" w:color="auto"/>
        <w:left w:val="none" w:sz="0" w:space="0" w:color="auto"/>
        <w:bottom w:val="none" w:sz="0" w:space="0" w:color="auto"/>
        <w:right w:val="none" w:sz="0" w:space="0" w:color="auto"/>
      </w:divBdr>
    </w:div>
    <w:div w:id="1022978808">
      <w:marLeft w:val="640"/>
      <w:marRight w:val="0"/>
      <w:marTop w:val="0"/>
      <w:marBottom w:val="0"/>
      <w:divBdr>
        <w:top w:val="none" w:sz="0" w:space="0" w:color="auto"/>
        <w:left w:val="none" w:sz="0" w:space="0" w:color="auto"/>
        <w:bottom w:val="none" w:sz="0" w:space="0" w:color="auto"/>
        <w:right w:val="none" w:sz="0" w:space="0" w:color="auto"/>
      </w:divBdr>
    </w:div>
    <w:div w:id="1023477110">
      <w:marLeft w:val="640"/>
      <w:marRight w:val="0"/>
      <w:marTop w:val="0"/>
      <w:marBottom w:val="0"/>
      <w:divBdr>
        <w:top w:val="none" w:sz="0" w:space="0" w:color="auto"/>
        <w:left w:val="none" w:sz="0" w:space="0" w:color="auto"/>
        <w:bottom w:val="none" w:sz="0" w:space="0" w:color="auto"/>
        <w:right w:val="none" w:sz="0" w:space="0" w:color="auto"/>
      </w:divBdr>
    </w:div>
    <w:div w:id="1023634819">
      <w:marLeft w:val="640"/>
      <w:marRight w:val="0"/>
      <w:marTop w:val="0"/>
      <w:marBottom w:val="0"/>
      <w:divBdr>
        <w:top w:val="none" w:sz="0" w:space="0" w:color="auto"/>
        <w:left w:val="none" w:sz="0" w:space="0" w:color="auto"/>
        <w:bottom w:val="none" w:sz="0" w:space="0" w:color="auto"/>
        <w:right w:val="none" w:sz="0" w:space="0" w:color="auto"/>
      </w:divBdr>
    </w:div>
    <w:div w:id="1023701994">
      <w:marLeft w:val="640"/>
      <w:marRight w:val="0"/>
      <w:marTop w:val="0"/>
      <w:marBottom w:val="0"/>
      <w:divBdr>
        <w:top w:val="none" w:sz="0" w:space="0" w:color="auto"/>
        <w:left w:val="none" w:sz="0" w:space="0" w:color="auto"/>
        <w:bottom w:val="none" w:sz="0" w:space="0" w:color="auto"/>
        <w:right w:val="none" w:sz="0" w:space="0" w:color="auto"/>
      </w:divBdr>
    </w:div>
    <w:div w:id="1023943356">
      <w:marLeft w:val="640"/>
      <w:marRight w:val="0"/>
      <w:marTop w:val="0"/>
      <w:marBottom w:val="0"/>
      <w:divBdr>
        <w:top w:val="none" w:sz="0" w:space="0" w:color="auto"/>
        <w:left w:val="none" w:sz="0" w:space="0" w:color="auto"/>
        <w:bottom w:val="none" w:sz="0" w:space="0" w:color="auto"/>
        <w:right w:val="none" w:sz="0" w:space="0" w:color="auto"/>
      </w:divBdr>
    </w:div>
    <w:div w:id="1024091291">
      <w:marLeft w:val="640"/>
      <w:marRight w:val="0"/>
      <w:marTop w:val="0"/>
      <w:marBottom w:val="0"/>
      <w:divBdr>
        <w:top w:val="none" w:sz="0" w:space="0" w:color="auto"/>
        <w:left w:val="none" w:sz="0" w:space="0" w:color="auto"/>
        <w:bottom w:val="none" w:sz="0" w:space="0" w:color="auto"/>
        <w:right w:val="none" w:sz="0" w:space="0" w:color="auto"/>
      </w:divBdr>
    </w:div>
    <w:div w:id="1024598419">
      <w:marLeft w:val="640"/>
      <w:marRight w:val="0"/>
      <w:marTop w:val="0"/>
      <w:marBottom w:val="0"/>
      <w:divBdr>
        <w:top w:val="none" w:sz="0" w:space="0" w:color="auto"/>
        <w:left w:val="none" w:sz="0" w:space="0" w:color="auto"/>
        <w:bottom w:val="none" w:sz="0" w:space="0" w:color="auto"/>
        <w:right w:val="none" w:sz="0" w:space="0" w:color="auto"/>
      </w:divBdr>
    </w:div>
    <w:div w:id="1025059789">
      <w:marLeft w:val="640"/>
      <w:marRight w:val="0"/>
      <w:marTop w:val="0"/>
      <w:marBottom w:val="0"/>
      <w:divBdr>
        <w:top w:val="none" w:sz="0" w:space="0" w:color="auto"/>
        <w:left w:val="none" w:sz="0" w:space="0" w:color="auto"/>
        <w:bottom w:val="none" w:sz="0" w:space="0" w:color="auto"/>
        <w:right w:val="none" w:sz="0" w:space="0" w:color="auto"/>
      </w:divBdr>
    </w:div>
    <w:div w:id="1027177027">
      <w:marLeft w:val="640"/>
      <w:marRight w:val="0"/>
      <w:marTop w:val="0"/>
      <w:marBottom w:val="0"/>
      <w:divBdr>
        <w:top w:val="none" w:sz="0" w:space="0" w:color="auto"/>
        <w:left w:val="none" w:sz="0" w:space="0" w:color="auto"/>
        <w:bottom w:val="none" w:sz="0" w:space="0" w:color="auto"/>
        <w:right w:val="none" w:sz="0" w:space="0" w:color="auto"/>
      </w:divBdr>
    </w:div>
    <w:div w:id="1027177298">
      <w:marLeft w:val="640"/>
      <w:marRight w:val="0"/>
      <w:marTop w:val="0"/>
      <w:marBottom w:val="0"/>
      <w:divBdr>
        <w:top w:val="none" w:sz="0" w:space="0" w:color="auto"/>
        <w:left w:val="none" w:sz="0" w:space="0" w:color="auto"/>
        <w:bottom w:val="none" w:sz="0" w:space="0" w:color="auto"/>
        <w:right w:val="none" w:sz="0" w:space="0" w:color="auto"/>
      </w:divBdr>
    </w:div>
    <w:div w:id="1027681019">
      <w:marLeft w:val="640"/>
      <w:marRight w:val="0"/>
      <w:marTop w:val="0"/>
      <w:marBottom w:val="0"/>
      <w:divBdr>
        <w:top w:val="none" w:sz="0" w:space="0" w:color="auto"/>
        <w:left w:val="none" w:sz="0" w:space="0" w:color="auto"/>
        <w:bottom w:val="none" w:sz="0" w:space="0" w:color="auto"/>
        <w:right w:val="none" w:sz="0" w:space="0" w:color="auto"/>
      </w:divBdr>
    </w:div>
    <w:div w:id="1027757481">
      <w:marLeft w:val="640"/>
      <w:marRight w:val="0"/>
      <w:marTop w:val="0"/>
      <w:marBottom w:val="0"/>
      <w:divBdr>
        <w:top w:val="none" w:sz="0" w:space="0" w:color="auto"/>
        <w:left w:val="none" w:sz="0" w:space="0" w:color="auto"/>
        <w:bottom w:val="none" w:sz="0" w:space="0" w:color="auto"/>
        <w:right w:val="none" w:sz="0" w:space="0" w:color="auto"/>
      </w:divBdr>
    </w:div>
    <w:div w:id="1028260223">
      <w:marLeft w:val="640"/>
      <w:marRight w:val="0"/>
      <w:marTop w:val="0"/>
      <w:marBottom w:val="0"/>
      <w:divBdr>
        <w:top w:val="none" w:sz="0" w:space="0" w:color="auto"/>
        <w:left w:val="none" w:sz="0" w:space="0" w:color="auto"/>
        <w:bottom w:val="none" w:sz="0" w:space="0" w:color="auto"/>
        <w:right w:val="none" w:sz="0" w:space="0" w:color="auto"/>
      </w:divBdr>
    </w:div>
    <w:div w:id="1029375863">
      <w:marLeft w:val="640"/>
      <w:marRight w:val="0"/>
      <w:marTop w:val="0"/>
      <w:marBottom w:val="0"/>
      <w:divBdr>
        <w:top w:val="none" w:sz="0" w:space="0" w:color="auto"/>
        <w:left w:val="none" w:sz="0" w:space="0" w:color="auto"/>
        <w:bottom w:val="none" w:sz="0" w:space="0" w:color="auto"/>
        <w:right w:val="none" w:sz="0" w:space="0" w:color="auto"/>
      </w:divBdr>
    </w:div>
    <w:div w:id="1031418173">
      <w:marLeft w:val="640"/>
      <w:marRight w:val="0"/>
      <w:marTop w:val="0"/>
      <w:marBottom w:val="0"/>
      <w:divBdr>
        <w:top w:val="none" w:sz="0" w:space="0" w:color="auto"/>
        <w:left w:val="none" w:sz="0" w:space="0" w:color="auto"/>
        <w:bottom w:val="none" w:sz="0" w:space="0" w:color="auto"/>
        <w:right w:val="none" w:sz="0" w:space="0" w:color="auto"/>
      </w:divBdr>
    </w:div>
    <w:div w:id="1032344347">
      <w:marLeft w:val="640"/>
      <w:marRight w:val="0"/>
      <w:marTop w:val="0"/>
      <w:marBottom w:val="0"/>
      <w:divBdr>
        <w:top w:val="none" w:sz="0" w:space="0" w:color="auto"/>
        <w:left w:val="none" w:sz="0" w:space="0" w:color="auto"/>
        <w:bottom w:val="none" w:sz="0" w:space="0" w:color="auto"/>
        <w:right w:val="none" w:sz="0" w:space="0" w:color="auto"/>
      </w:divBdr>
    </w:div>
    <w:div w:id="1032420472">
      <w:marLeft w:val="640"/>
      <w:marRight w:val="0"/>
      <w:marTop w:val="0"/>
      <w:marBottom w:val="0"/>
      <w:divBdr>
        <w:top w:val="none" w:sz="0" w:space="0" w:color="auto"/>
        <w:left w:val="none" w:sz="0" w:space="0" w:color="auto"/>
        <w:bottom w:val="none" w:sz="0" w:space="0" w:color="auto"/>
        <w:right w:val="none" w:sz="0" w:space="0" w:color="auto"/>
      </w:divBdr>
    </w:div>
    <w:div w:id="1033075542">
      <w:marLeft w:val="640"/>
      <w:marRight w:val="0"/>
      <w:marTop w:val="0"/>
      <w:marBottom w:val="0"/>
      <w:divBdr>
        <w:top w:val="none" w:sz="0" w:space="0" w:color="auto"/>
        <w:left w:val="none" w:sz="0" w:space="0" w:color="auto"/>
        <w:bottom w:val="none" w:sz="0" w:space="0" w:color="auto"/>
        <w:right w:val="none" w:sz="0" w:space="0" w:color="auto"/>
      </w:divBdr>
    </w:div>
    <w:div w:id="1033461153">
      <w:marLeft w:val="640"/>
      <w:marRight w:val="0"/>
      <w:marTop w:val="0"/>
      <w:marBottom w:val="0"/>
      <w:divBdr>
        <w:top w:val="none" w:sz="0" w:space="0" w:color="auto"/>
        <w:left w:val="none" w:sz="0" w:space="0" w:color="auto"/>
        <w:bottom w:val="none" w:sz="0" w:space="0" w:color="auto"/>
        <w:right w:val="none" w:sz="0" w:space="0" w:color="auto"/>
      </w:divBdr>
    </w:div>
    <w:div w:id="1034383074">
      <w:marLeft w:val="640"/>
      <w:marRight w:val="0"/>
      <w:marTop w:val="0"/>
      <w:marBottom w:val="0"/>
      <w:divBdr>
        <w:top w:val="none" w:sz="0" w:space="0" w:color="auto"/>
        <w:left w:val="none" w:sz="0" w:space="0" w:color="auto"/>
        <w:bottom w:val="none" w:sz="0" w:space="0" w:color="auto"/>
        <w:right w:val="none" w:sz="0" w:space="0" w:color="auto"/>
      </w:divBdr>
    </w:div>
    <w:div w:id="1034580294">
      <w:marLeft w:val="640"/>
      <w:marRight w:val="0"/>
      <w:marTop w:val="0"/>
      <w:marBottom w:val="0"/>
      <w:divBdr>
        <w:top w:val="none" w:sz="0" w:space="0" w:color="auto"/>
        <w:left w:val="none" w:sz="0" w:space="0" w:color="auto"/>
        <w:bottom w:val="none" w:sz="0" w:space="0" w:color="auto"/>
        <w:right w:val="none" w:sz="0" w:space="0" w:color="auto"/>
      </w:divBdr>
    </w:div>
    <w:div w:id="1034892649">
      <w:marLeft w:val="640"/>
      <w:marRight w:val="0"/>
      <w:marTop w:val="0"/>
      <w:marBottom w:val="0"/>
      <w:divBdr>
        <w:top w:val="none" w:sz="0" w:space="0" w:color="auto"/>
        <w:left w:val="none" w:sz="0" w:space="0" w:color="auto"/>
        <w:bottom w:val="none" w:sz="0" w:space="0" w:color="auto"/>
        <w:right w:val="none" w:sz="0" w:space="0" w:color="auto"/>
      </w:divBdr>
    </w:div>
    <w:div w:id="1036009716">
      <w:marLeft w:val="640"/>
      <w:marRight w:val="0"/>
      <w:marTop w:val="0"/>
      <w:marBottom w:val="0"/>
      <w:divBdr>
        <w:top w:val="none" w:sz="0" w:space="0" w:color="auto"/>
        <w:left w:val="none" w:sz="0" w:space="0" w:color="auto"/>
        <w:bottom w:val="none" w:sz="0" w:space="0" w:color="auto"/>
        <w:right w:val="none" w:sz="0" w:space="0" w:color="auto"/>
      </w:divBdr>
    </w:div>
    <w:div w:id="1036270831">
      <w:marLeft w:val="640"/>
      <w:marRight w:val="0"/>
      <w:marTop w:val="0"/>
      <w:marBottom w:val="0"/>
      <w:divBdr>
        <w:top w:val="none" w:sz="0" w:space="0" w:color="auto"/>
        <w:left w:val="none" w:sz="0" w:space="0" w:color="auto"/>
        <w:bottom w:val="none" w:sz="0" w:space="0" w:color="auto"/>
        <w:right w:val="none" w:sz="0" w:space="0" w:color="auto"/>
      </w:divBdr>
    </w:div>
    <w:div w:id="1036349646">
      <w:marLeft w:val="640"/>
      <w:marRight w:val="0"/>
      <w:marTop w:val="0"/>
      <w:marBottom w:val="0"/>
      <w:divBdr>
        <w:top w:val="none" w:sz="0" w:space="0" w:color="auto"/>
        <w:left w:val="none" w:sz="0" w:space="0" w:color="auto"/>
        <w:bottom w:val="none" w:sz="0" w:space="0" w:color="auto"/>
        <w:right w:val="none" w:sz="0" w:space="0" w:color="auto"/>
      </w:divBdr>
    </w:div>
    <w:div w:id="1037200264">
      <w:marLeft w:val="640"/>
      <w:marRight w:val="0"/>
      <w:marTop w:val="0"/>
      <w:marBottom w:val="0"/>
      <w:divBdr>
        <w:top w:val="none" w:sz="0" w:space="0" w:color="auto"/>
        <w:left w:val="none" w:sz="0" w:space="0" w:color="auto"/>
        <w:bottom w:val="none" w:sz="0" w:space="0" w:color="auto"/>
        <w:right w:val="none" w:sz="0" w:space="0" w:color="auto"/>
      </w:divBdr>
    </w:div>
    <w:div w:id="1037465812">
      <w:marLeft w:val="640"/>
      <w:marRight w:val="0"/>
      <w:marTop w:val="0"/>
      <w:marBottom w:val="0"/>
      <w:divBdr>
        <w:top w:val="none" w:sz="0" w:space="0" w:color="auto"/>
        <w:left w:val="none" w:sz="0" w:space="0" w:color="auto"/>
        <w:bottom w:val="none" w:sz="0" w:space="0" w:color="auto"/>
        <w:right w:val="none" w:sz="0" w:space="0" w:color="auto"/>
      </w:divBdr>
    </w:div>
    <w:div w:id="1037506849">
      <w:marLeft w:val="640"/>
      <w:marRight w:val="0"/>
      <w:marTop w:val="0"/>
      <w:marBottom w:val="0"/>
      <w:divBdr>
        <w:top w:val="none" w:sz="0" w:space="0" w:color="auto"/>
        <w:left w:val="none" w:sz="0" w:space="0" w:color="auto"/>
        <w:bottom w:val="none" w:sz="0" w:space="0" w:color="auto"/>
        <w:right w:val="none" w:sz="0" w:space="0" w:color="auto"/>
      </w:divBdr>
    </w:div>
    <w:div w:id="1038773917">
      <w:marLeft w:val="480"/>
      <w:marRight w:val="0"/>
      <w:marTop w:val="0"/>
      <w:marBottom w:val="0"/>
      <w:divBdr>
        <w:top w:val="none" w:sz="0" w:space="0" w:color="auto"/>
        <w:left w:val="none" w:sz="0" w:space="0" w:color="auto"/>
        <w:bottom w:val="none" w:sz="0" w:space="0" w:color="auto"/>
        <w:right w:val="none" w:sz="0" w:space="0" w:color="auto"/>
      </w:divBdr>
    </w:div>
    <w:div w:id="1039477704">
      <w:marLeft w:val="640"/>
      <w:marRight w:val="0"/>
      <w:marTop w:val="0"/>
      <w:marBottom w:val="0"/>
      <w:divBdr>
        <w:top w:val="none" w:sz="0" w:space="0" w:color="auto"/>
        <w:left w:val="none" w:sz="0" w:space="0" w:color="auto"/>
        <w:bottom w:val="none" w:sz="0" w:space="0" w:color="auto"/>
        <w:right w:val="none" w:sz="0" w:space="0" w:color="auto"/>
      </w:divBdr>
    </w:div>
    <w:div w:id="1040789677">
      <w:marLeft w:val="640"/>
      <w:marRight w:val="0"/>
      <w:marTop w:val="0"/>
      <w:marBottom w:val="0"/>
      <w:divBdr>
        <w:top w:val="none" w:sz="0" w:space="0" w:color="auto"/>
        <w:left w:val="none" w:sz="0" w:space="0" w:color="auto"/>
        <w:bottom w:val="none" w:sz="0" w:space="0" w:color="auto"/>
        <w:right w:val="none" w:sz="0" w:space="0" w:color="auto"/>
      </w:divBdr>
    </w:div>
    <w:div w:id="1041395597">
      <w:marLeft w:val="640"/>
      <w:marRight w:val="0"/>
      <w:marTop w:val="0"/>
      <w:marBottom w:val="0"/>
      <w:divBdr>
        <w:top w:val="none" w:sz="0" w:space="0" w:color="auto"/>
        <w:left w:val="none" w:sz="0" w:space="0" w:color="auto"/>
        <w:bottom w:val="none" w:sz="0" w:space="0" w:color="auto"/>
        <w:right w:val="none" w:sz="0" w:space="0" w:color="auto"/>
      </w:divBdr>
    </w:div>
    <w:div w:id="1042093523">
      <w:marLeft w:val="640"/>
      <w:marRight w:val="0"/>
      <w:marTop w:val="0"/>
      <w:marBottom w:val="0"/>
      <w:divBdr>
        <w:top w:val="none" w:sz="0" w:space="0" w:color="auto"/>
        <w:left w:val="none" w:sz="0" w:space="0" w:color="auto"/>
        <w:bottom w:val="none" w:sz="0" w:space="0" w:color="auto"/>
        <w:right w:val="none" w:sz="0" w:space="0" w:color="auto"/>
      </w:divBdr>
    </w:div>
    <w:div w:id="1042633712">
      <w:marLeft w:val="640"/>
      <w:marRight w:val="0"/>
      <w:marTop w:val="0"/>
      <w:marBottom w:val="0"/>
      <w:divBdr>
        <w:top w:val="none" w:sz="0" w:space="0" w:color="auto"/>
        <w:left w:val="none" w:sz="0" w:space="0" w:color="auto"/>
        <w:bottom w:val="none" w:sz="0" w:space="0" w:color="auto"/>
        <w:right w:val="none" w:sz="0" w:space="0" w:color="auto"/>
      </w:divBdr>
    </w:div>
    <w:div w:id="1042748349">
      <w:marLeft w:val="640"/>
      <w:marRight w:val="0"/>
      <w:marTop w:val="0"/>
      <w:marBottom w:val="0"/>
      <w:divBdr>
        <w:top w:val="none" w:sz="0" w:space="0" w:color="auto"/>
        <w:left w:val="none" w:sz="0" w:space="0" w:color="auto"/>
        <w:bottom w:val="none" w:sz="0" w:space="0" w:color="auto"/>
        <w:right w:val="none" w:sz="0" w:space="0" w:color="auto"/>
      </w:divBdr>
    </w:div>
    <w:div w:id="1043019980">
      <w:marLeft w:val="640"/>
      <w:marRight w:val="0"/>
      <w:marTop w:val="0"/>
      <w:marBottom w:val="0"/>
      <w:divBdr>
        <w:top w:val="none" w:sz="0" w:space="0" w:color="auto"/>
        <w:left w:val="none" w:sz="0" w:space="0" w:color="auto"/>
        <w:bottom w:val="none" w:sz="0" w:space="0" w:color="auto"/>
        <w:right w:val="none" w:sz="0" w:space="0" w:color="auto"/>
      </w:divBdr>
    </w:div>
    <w:div w:id="1044670941">
      <w:marLeft w:val="640"/>
      <w:marRight w:val="0"/>
      <w:marTop w:val="0"/>
      <w:marBottom w:val="0"/>
      <w:divBdr>
        <w:top w:val="none" w:sz="0" w:space="0" w:color="auto"/>
        <w:left w:val="none" w:sz="0" w:space="0" w:color="auto"/>
        <w:bottom w:val="none" w:sz="0" w:space="0" w:color="auto"/>
        <w:right w:val="none" w:sz="0" w:space="0" w:color="auto"/>
      </w:divBdr>
    </w:div>
    <w:div w:id="1045374230">
      <w:marLeft w:val="640"/>
      <w:marRight w:val="0"/>
      <w:marTop w:val="0"/>
      <w:marBottom w:val="0"/>
      <w:divBdr>
        <w:top w:val="none" w:sz="0" w:space="0" w:color="auto"/>
        <w:left w:val="none" w:sz="0" w:space="0" w:color="auto"/>
        <w:bottom w:val="none" w:sz="0" w:space="0" w:color="auto"/>
        <w:right w:val="none" w:sz="0" w:space="0" w:color="auto"/>
      </w:divBdr>
    </w:div>
    <w:div w:id="1047023686">
      <w:marLeft w:val="640"/>
      <w:marRight w:val="0"/>
      <w:marTop w:val="0"/>
      <w:marBottom w:val="0"/>
      <w:divBdr>
        <w:top w:val="none" w:sz="0" w:space="0" w:color="auto"/>
        <w:left w:val="none" w:sz="0" w:space="0" w:color="auto"/>
        <w:bottom w:val="none" w:sz="0" w:space="0" w:color="auto"/>
        <w:right w:val="none" w:sz="0" w:space="0" w:color="auto"/>
      </w:divBdr>
    </w:div>
    <w:div w:id="1047339556">
      <w:marLeft w:val="640"/>
      <w:marRight w:val="0"/>
      <w:marTop w:val="0"/>
      <w:marBottom w:val="0"/>
      <w:divBdr>
        <w:top w:val="none" w:sz="0" w:space="0" w:color="auto"/>
        <w:left w:val="none" w:sz="0" w:space="0" w:color="auto"/>
        <w:bottom w:val="none" w:sz="0" w:space="0" w:color="auto"/>
        <w:right w:val="none" w:sz="0" w:space="0" w:color="auto"/>
      </w:divBdr>
    </w:div>
    <w:div w:id="1048145217">
      <w:marLeft w:val="640"/>
      <w:marRight w:val="0"/>
      <w:marTop w:val="0"/>
      <w:marBottom w:val="0"/>
      <w:divBdr>
        <w:top w:val="none" w:sz="0" w:space="0" w:color="auto"/>
        <w:left w:val="none" w:sz="0" w:space="0" w:color="auto"/>
        <w:bottom w:val="none" w:sz="0" w:space="0" w:color="auto"/>
        <w:right w:val="none" w:sz="0" w:space="0" w:color="auto"/>
      </w:divBdr>
    </w:div>
    <w:div w:id="1048382188">
      <w:marLeft w:val="640"/>
      <w:marRight w:val="0"/>
      <w:marTop w:val="0"/>
      <w:marBottom w:val="0"/>
      <w:divBdr>
        <w:top w:val="none" w:sz="0" w:space="0" w:color="auto"/>
        <w:left w:val="none" w:sz="0" w:space="0" w:color="auto"/>
        <w:bottom w:val="none" w:sz="0" w:space="0" w:color="auto"/>
        <w:right w:val="none" w:sz="0" w:space="0" w:color="auto"/>
      </w:divBdr>
    </w:div>
    <w:div w:id="1049379916">
      <w:marLeft w:val="640"/>
      <w:marRight w:val="0"/>
      <w:marTop w:val="0"/>
      <w:marBottom w:val="0"/>
      <w:divBdr>
        <w:top w:val="none" w:sz="0" w:space="0" w:color="auto"/>
        <w:left w:val="none" w:sz="0" w:space="0" w:color="auto"/>
        <w:bottom w:val="none" w:sz="0" w:space="0" w:color="auto"/>
        <w:right w:val="none" w:sz="0" w:space="0" w:color="auto"/>
      </w:divBdr>
    </w:div>
    <w:div w:id="1050232702">
      <w:marLeft w:val="640"/>
      <w:marRight w:val="0"/>
      <w:marTop w:val="0"/>
      <w:marBottom w:val="0"/>
      <w:divBdr>
        <w:top w:val="none" w:sz="0" w:space="0" w:color="auto"/>
        <w:left w:val="none" w:sz="0" w:space="0" w:color="auto"/>
        <w:bottom w:val="none" w:sz="0" w:space="0" w:color="auto"/>
        <w:right w:val="none" w:sz="0" w:space="0" w:color="auto"/>
      </w:divBdr>
    </w:div>
    <w:div w:id="1050494158">
      <w:marLeft w:val="640"/>
      <w:marRight w:val="0"/>
      <w:marTop w:val="0"/>
      <w:marBottom w:val="0"/>
      <w:divBdr>
        <w:top w:val="none" w:sz="0" w:space="0" w:color="auto"/>
        <w:left w:val="none" w:sz="0" w:space="0" w:color="auto"/>
        <w:bottom w:val="none" w:sz="0" w:space="0" w:color="auto"/>
        <w:right w:val="none" w:sz="0" w:space="0" w:color="auto"/>
      </w:divBdr>
    </w:div>
    <w:div w:id="1050769228">
      <w:marLeft w:val="640"/>
      <w:marRight w:val="0"/>
      <w:marTop w:val="0"/>
      <w:marBottom w:val="0"/>
      <w:divBdr>
        <w:top w:val="none" w:sz="0" w:space="0" w:color="auto"/>
        <w:left w:val="none" w:sz="0" w:space="0" w:color="auto"/>
        <w:bottom w:val="none" w:sz="0" w:space="0" w:color="auto"/>
        <w:right w:val="none" w:sz="0" w:space="0" w:color="auto"/>
      </w:divBdr>
    </w:div>
    <w:div w:id="1051198219">
      <w:marLeft w:val="640"/>
      <w:marRight w:val="0"/>
      <w:marTop w:val="0"/>
      <w:marBottom w:val="0"/>
      <w:divBdr>
        <w:top w:val="none" w:sz="0" w:space="0" w:color="auto"/>
        <w:left w:val="none" w:sz="0" w:space="0" w:color="auto"/>
        <w:bottom w:val="none" w:sz="0" w:space="0" w:color="auto"/>
        <w:right w:val="none" w:sz="0" w:space="0" w:color="auto"/>
      </w:divBdr>
    </w:div>
    <w:div w:id="1051542625">
      <w:marLeft w:val="640"/>
      <w:marRight w:val="0"/>
      <w:marTop w:val="0"/>
      <w:marBottom w:val="0"/>
      <w:divBdr>
        <w:top w:val="none" w:sz="0" w:space="0" w:color="auto"/>
        <w:left w:val="none" w:sz="0" w:space="0" w:color="auto"/>
        <w:bottom w:val="none" w:sz="0" w:space="0" w:color="auto"/>
        <w:right w:val="none" w:sz="0" w:space="0" w:color="auto"/>
      </w:divBdr>
    </w:div>
    <w:div w:id="1052538486">
      <w:marLeft w:val="480"/>
      <w:marRight w:val="0"/>
      <w:marTop w:val="0"/>
      <w:marBottom w:val="0"/>
      <w:divBdr>
        <w:top w:val="none" w:sz="0" w:space="0" w:color="auto"/>
        <w:left w:val="none" w:sz="0" w:space="0" w:color="auto"/>
        <w:bottom w:val="none" w:sz="0" w:space="0" w:color="auto"/>
        <w:right w:val="none" w:sz="0" w:space="0" w:color="auto"/>
      </w:divBdr>
    </w:div>
    <w:div w:id="1052921995">
      <w:marLeft w:val="640"/>
      <w:marRight w:val="0"/>
      <w:marTop w:val="0"/>
      <w:marBottom w:val="0"/>
      <w:divBdr>
        <w:top w:val="none" w:sz="0" w:space="0" w:color="auto"/>
        <w:left w:val="none" w:sz="0" w:space="0" w:color="auto"/>
        <w:bottom w:val="none" w:sz="0" w:space="0" w:color="auto"/>
        <w:right w:val="none" w:sz="0" w:space="0" w:color="auto"/>
      </w:divBdr>
    </w:div>
    <w:div w:id="1052922635">
      <w:marLeft w:val="640"/>
      <w:marRight w:val="0"/>
      <w:marTop w:val="0"/>
      <w:marBottom w:val="0"/>
      <w:divBdr>
        <w:top w:val="none" w:sz="0" w:space="0" w:color="auto"/>
        <w:left w:val="none" w:sz="0" w:space="0" w:color="auto"/>
        <w:bottom w:val="none" w:sz="0" w:space="0" w:color="auto"/>
        <w:right w:val="none" w:sz="0" w:space="0" w:color="auto"/>
      </w:divBdr>
    </w:div>
    <w:div w:id="1052970490">
      <w:marLeft w:val="640"/>
      <w:marRight w:val="0"/>
      <w:marTop w:val="0"/>
      <w:marBottom w:val="0"/>
      <w:divBdr>
        <w:top w:val="none" w:sz="0" w:space="0" w:color="auto"/>
        <w:left w:val="none" w:sz="0" w:space="0" w:color="auto"/>
        <w:bottom w:val="none" w:sz="0" w:space="0" w:color="auto"/>
        <w:right w:val="none" w:sz="0" w:space="0" w:color="auto"/>
      </w:divBdr>
    </w:div>
    <w:div w:id="1053577852">
      <w:marLeft w:val="640"/>
      <w:marRight w:val="0"/>
      <w:marTop w:val="0"/>
      <w:marBottom w:val="0"/>
      <w:divBdr>
        <w:top w:val="none" w:sz="0" w:space="0" w:color="auto"/>
        <w:left w:val="none" w:sz="0" w:space="0" w:color="auto"/>
        <w:bottom w:val="none" w:sz="0" w:space="0" w:color="auto"/>
        <w:right w:val="none" w:sz="0" w:space="0" w:color="auto"/>
      </w:divBdr>
    </w:div>
    <w:div w:id="1053845360">
      <w:marLeft w:val="640"/>
      <w:marRight w:val="0"/>
      <w:marTop w:val="0"/>
      <w:marBottom w:val="0"/>
      <w:divBdr>
        <w:top w:val="none" w:sz="0" w:space="0" w:color="auto"/>
        <w:left w:val="none" w:sz="0" w:space="0" w:color="auto"/>
        <w:bottom w:val="none" w:sz="0" w:space="0" w:color="auto"/>
        <w:right w:val="none" w:sz="0" w:space="0" w:color="auto"/>
      </w:divBdr>
    </w:div>
    <w:div w:id="1056246650">
      <w:marLeft w:val="640"/>
      <w:marRight w:val="0"/>
      <w:marTop w:val="0"/>
      <w:marBottom w:val="0"/>
      <w:divBdr>
        <w:top w:val="none" w:sz="0" w:space="0" w:color="auto"/>
        <w:left w:val="none" w:sz="0" w:space="0" w:color="auto"/>
        <w:bottom w:val="none" w:sz="0" w:space="0" w:color="auto"/>
        <w:right w:val="none" w:sz="0" w:space="0" w:color="auto"/>
      </w:divBdr>
    </w:div>
    <w:div w:id="1056584605">
      <w:marLeft w:val="640"/>
      <w:marRight w:val="0"/>
      <w:marTop w:val="0"/>
      <w:marBottom w:val="0"/>
      <w:divBdr>
        <w:top w:val="none" w:sz="0" w:space="0" w:color="auto"/>
        <w:left w:val="none" w:sz="0" w:space="0" w:color="auto"/>
        <w:bottom w:val="none" w:sz="0" w:space="0" w:color="auto"/>
        <w:right w:val="none" w:sz="0" w:space="0" w:color="auto"/>
      </w:divBdr>
    </w:div>
    <w:div w:id="1056927648">
      <w:marLeft w:val="640"/>
      <w:marRight w:val="0"/>
      <w:marTop w:val="0"/>
      <w:marBottom w:val="0"/>
      <w:divBdr>
        <w:top w:val="none" w:sz="0" w:space="0" w:color="auto"/>
        <w:left w:val="none" w:sz="0" w:space="0" w:color="auto"/>
        <w:bottom w:val="none" w:sz="0" w:space="0" w:color="auto"/>
        <w:right w:val="none" w:sz="0" w:space="0" w:color="auto"/>
      </w:divBdr>
    </w:div>
    <w:div w:id="1057630137">
      <w:marLeft w:val="640"/>
      <w:marRight w:val="0"/>
      <w:marTop w:val="0"/>
      <w:marBottom w:val="0"/>
      <w:divBdr>
        <w:top w:val="none" w:sz="0" w:space="0" w:color="auto"/>
        <w:left w:val="none" w:sz="0" w:space="0" w:color="auto"/>
        <w:bottom w:val="none" w:sz="0" w:space="0" w:color="auto"/>
        <w:right w:val="none" w:sz="0" w:space="0" w:color="auto"/>
      </w:divBdr>
    </w:div>
    <w:div w:id="1058090020">
      <w:marLeft w:val="640"/>
      <w:marRight w:val="0"/>
      <w:marTop w:val="0"/>
      <w:marBottom w:val="0"/>
      <w:divBdr>
        <w:top w:val="none" w:sz="0" w:space="0" w:color="auto"/>
        <w:left w:val="none" w:sz="0" w:space="0" w:color="auto"/>
        <w:bottom w:val="none" w:sz="0" w:space="0" w:color="auto"/>
        <w:right w:val="none" w:sz="0" w:space="0" w:color="auto"/>
      </w:divBdr>
    </w:div>
    <w:div w:id="1059400834">
      <w:marLeft w:val="640"/>
      <w:marRight w:val="0"/>
      <w:marTop w:val="0"/>
      <w:marBottom w:val="0"/>
      <w:divBdr>
        <w:top w:val="none" w:sz="0" w:space="0" w:color="auto"/>
        <w:left w:val="none" w:sz="0" w:space="0" w:color="auto"/>
        <w:bottom w:val="none" w:sz="0" w:space="0" w:color="auto"/>
        <w:right w:val="none" w:sz="0" w:space="0" w:color="auto"/>
      </w:divBdr>
    </w:div>
    <w:div w:id="1059591372">
      <w:marLeft w:val="640"/>
      <w:marRight w:val="0"/>
      <w:marTop w:val="0"/>
      <w:marBottom w:val="0"/>
      <w:divBdr>
        <w:top w:val="none" w:sz="0" w:space="0" w:color="auto"/>
        <w:left w:val="none" w:sz="0" w:space="0" w:color="auto"/>
        <w:bottom w:val="none" w:sz="0" w:space="0" w:color="auto"/>
        <w:right w:val="none" w:sz="0" w:space="0" w:color="auto"/>
      </w:divBdr>
    </w:div>
    <w:div w:id="1060207925">
      <w:marLeft w:val="640"/>
      <w:marRight w:val="0"/>
      <w:marTop w:val="0"/>
      <w:marBottom w:val="0"/>
      <w:divBdr>
        <w:top w:val="none" w:sz="0" w:space="0" w:color="auto"/>
        <w:left w:val="none" w:sz="0" w:space="0" w:color="auto"/>
        <w:bottom w:val="none" w:sz="0" w:space="0" w:color="auto"/>
        <w:right w:val="none" w:sz="0" w:space="0" w:color="auto"/>
      </w:divBdr>
    </w:div>
    <w:div w:id="1060597984">
      <w:marLeft w:val="640"/>
      <w:marRight w:val="0"/>
      <w:marTop w:val="0"/>
      <w:marBottom w:val="0"/>
      <w:divBdr>
        <w:top w:val="none" w:sz="0" w:space="0" w:color="auto"/>
        <w:left w:val="none" w:sz="0" w:space="0" w:color="auto"/>
        <w:bottom w:val="none" w:sz="0" w:space="0" w:color="auto"/>
        <w:right w:val="none" w:sz="0" w:space="0" w:color="auto"/>
      </w:divBdr>
    </w:div>
    <w:div w:id="1061637439">
      <w:marLeft w:val="640"/>
      <w:marRight w:val="0"/>
      <w:marTop w:val="0"/>
      <w:marBottom w:val="0"/>
      <w:divBdr>
        <w:top w:val="none" w:sz="0" w:space="0" w:color="auto"/>
        <w:left w:val="none" w:sz="0" w:space="0" w:color="auto"/>
        <w:bottom w:val="none" w:sz="0" w:space="0" w:color="auto"/>
        <w:right w:val="none" w:sz="0" w:space="0" w:color="auto"/>
      </w:divBdr>
    </w:div>
    <w:div w:id="1062484231">
      <w:marLeft w:val="640"/>
      <w:marRight w:val="0"/>
      <w:marTop w:val="0"/>
      <w:marBottom w:val="0"/>
      <w:divBdr>
        <w:top w:val="none" w:sz="0" w:space="0" w:color="auto"/>
        <w:left w:val="none" w:sz="0" w:space="0" w:color="auto"/>
        <w:bottom w:val="none" w:sz="0" w:space="0" w:color="auto"/>
        <w:right w:val="none" w:sz="0" w:space="0" w:color="auto"/>
      </w:divBdr>
    </w:div>
    <w:div w:id="1063065460">
      <w:marLeft w:val="640"/>
      <w:marRight w:val="0"/>
      <w:marTop w:val="0"/>
      <w:marBottom w:val="0"/>
      <w:divBdr>
        <w:top w:val="none" w:sz="0" w:space="0" w:color="auto"/>
        <w:left w:val="none" w:sz="0" w:space="0" w:color="auto"/>
        <w:bottom w:val="none" w:sz="0" w:space="0" w:color="auto"/>
        <w:right w:val="none" w:sz="0" w:space="0" w:color="auto"/>
      </w:divBdr>
    </w:div>
    <w:div w:id="1063866656">
      <w:marLeft w:val="640"/>
      <w:marRight w:val="0"/>
      <w:marTop w:val="0"/>
      <w:marBottom w:val="0"/>
      <w:divBdr>
        <w:top w:val="none" w:sz="0" w:space="0" w:color="auto"/>
        <w:left w:val="none" w:sz="0" w:space="0" w:color="auto"/>
        <w:bottom w:val="none" w:sz="0" w:space="0" w:color="auto"/>
        <w:right w:val="none" w:sz="0" w:space="0" w:color="auto"/>
      </w:divBdr>
    </w:div>
    <w:div w:id="1064178653">
      <w:marLeft w:val="640"/>
      <w:marRight w:val="0"/>
      <w:marTop w:val="0"/>
      <w:marBottom w:val="0"/>
      <w:divBdr>
        <w:top w:val="none" w:sz="0" w:space="0" w:color="auto"/>
        <w:left w:val="none" w:sz="0" w:space="0" w:color="auto"/>
        <w:bottom w:val="none" w:sz="0" w:space="0" w:color="auto"/>
        <w:right w:val="none" w:sz="0" w:space="0" w:color="auto"/>
      </w:divBdr>
    </w:div>
    <w:div w:id="1064766567">
      <w:marLeft w:val="640"/>
      <w:marRight w:val="0"/>
      <w:marTop w:val="0"/>
      <w:marBottom w:val="0"/>
      <w:divBdr>
        <w:top w:val="none" w:sz="0" w:space="0" w:color="auto"/>
        <w:left w:val="none" w:sz="0" w:space="0" w:color="auto"/>
        <w:bottom w:val="none" w:sz="0" w:space="0" w:color="auto"/>
        <w:right w:val="none" w:sz="0" w:space="0" w:color="auto"/>
      </w:divBdr>
    </w:div>
    <w:div w:id="1065566638">
      <w:marLeft w:val="640"/>
      <w:marRight w:val="0"/>
      <w:marTop w:val="0"/>
      <w:marBottom w:val="0"/>
      <w:divBdr>
        <w:top w:val="none" w:sz="0" w:space="0" w:color="auto"/>
        <w:left w:val="none" w:sz="0" w:space="0" w:color="auto"/>
        <w:bottom w:val="none" w:sz="0" w:space="0" w:color="auto"/>
        <w:right w:val="none" w:sz="0" w:space="0" w:color="auto"/>
      </w:divBdr>
    </w:div>
    <w:div w:id="1066536146">
      <w:marLeft w:val="640"/>
      <w:marRight w:val="0"/>
      <w:marTop w:val="0"/>
      <w:marBottom w:val="0"/>
      <w:divBdr>
        <w:top w:val="none" w:sz="0" w:space="0" w:color="auto"/>
        <w:left w:val="none" w:sz="0" w:space="0" w:color="auto"/>
        <w:bottom w:val="none" w:sz="0" w:space="0" w:color="auto"/>
        <w:right w:val="none" w:sz="0" w:space="0" w:color="auto"/>
      </w:divBdr>
    </w:div>
    <w:div w:id="1066604717">
      <w:marLeft w:val="640"/>
      <w:marRight w:val="0"/>
      <w:marTop w:val="0"/>
      <w:marBottom w:val="0"/>
      <w:divBdr>
        <w:top w:val="none" w:sz="0" w:space="0" w:color="auto"/>
        <w:left w:val="none" w:sz="0" w:space="0" w:color="auto"/>
        <w:bottom w:val="none" w:sz="0" w:space="0" w:color="auto"/>
        <w:right w:val="none" w:sz="0" w:space="0" w:color="auto"/>
      </w:divBdr>
    </w:div>
    <w:div w:id="1066680075">
      <w:marLeft w:val="640"/>
      <w:marRight w:val="0"/>
      <w:marTop w:val="0"/>
      <w:marBottom w:val="0"/>
      <w:divBdr>
        <w:top w:val="none" w:sz="0" w:space="0" w:color="auto"/>
        <w:left w:val="none" w:sz="0" w:space="0" w:color="auto"/>
        <w:bottom w:val="none" w:sz="0" w:space="0" w:color="auto"/>
        <w:right w:val="none" w:sz="0" w:space="0" w:color="auto"/>
      </w:divBdr>
    </w:div>
    <w:div w:id="1066730548">
      <w:marLeft w:val="640"/>
      <w:marRight w:val="0"/>
      <w:marTop w:val="0"/>
      <w:marBottom w:val="0"/>
      <w:divBdr>
        <w:top w:val="none" w:sz="0" w:space="0" w:color="auto"/>
        <w:left w:val="none" w:sz="0" w:space="0" w:color="auto"/>
        <w:bottom w:val="none" w:sz="0" w:space="0" w:color="auto"/>
        <w:right w:val="none" w:sz="0" w:space="0" w:color="auto"/>
      </w:divBdr>
    </w:div>
    <w:div w:id="1066803100">
      <w:marLeft w:val="640"/>
      <w:marRight w:val="0"/>
      <w:marTop w:val="0"/>
      <w:marBottom w:val="0"/>
      <w:divBdr>
        <w:top w:val="none" w:sz="0" w:space="0" w:color="auto"/>
        <w:left w:val="none" w:sz="0" w:space="0" w:color="auto"/>
        <w:bottom w:val="none" w:sz="0" w:space="0" w:color="auto"/>
        <w:right w:val="none" w:sz="0" w:space="0" w:color="auto"/>
      </w:divBdr>
    </w:div>
    <w:div w:id="1067532033">
      <w:marLeft w:val="640"/>
      <w:marRight w:val="0"/>
      <w:marTop w:val="0"/>
      <w:marBottom w:val="0"/>
      <w:divBdr>
        <w:top w:val="none" w:sz="0" w:space="0" w:color="auto"/>
        <w:left w:val="none" w:sz="0" w:space="0" w:color="auto"/>
        <w:bottom w:val="none" w:sz="0" w:space="0" w:color="auto"/>
        <w:right w:val="none" w:sz="0" w:space="0" w:color="auto"/>
      </w:divBdr>
    </w:div>
    <w:div w:id="1067726798">
      <w:marLeft w:val="480"/>
      <w:marRight w:val="0"/>
      <w:marTop w:val="0"/>
      <w:marBottom w:val="0"/>
      <w:divBdr>
        <w:top w:val="none" w:sz="0" w:space="0" w:color="auto"/>
        <w:left w:val="none" w:sz="0" w:space="0" w:color="auto"/>
        <w:bottom w:val="none" w:sz="0" w:space="0" w:color="auto"/>
        <w:right w:val="none" w:sz="0" w:space="0" w:color="auto"/>
      </w:divBdr>
    </w:div>
    <w:div w:id="1068041875">
      <w:marLeft w:val="640"/>
      <w:marRight w:val="0"/>
      <w:marTop w:val="0"/>
      <w:marBottom w:val="0"/>
      <w:divBdr>
        <w:top w:val="none" w:sz="0" w:space="0" w:color="auto"/>
        <w:left w:val="none" w:sz="0" w:space="0" w:color="auto"/>
        <w:bottom w:val="none" w:sz="0" w:space="0" w:color="auto"/>
        <w:right w:val="none" w:sz="0" w:space="0" w:color="auto"/>
      </w:divBdr>
    </w:div>
    <w:div w:id="1069308081">
      <w:marLeft w:val="640"/>
      <w:marRight w:val="0"/>
      <w:marTop w:val="0"/>
      <w:marBottom w:val="0"/>
      <w:divBdr>
        <w:top w:val="none" w:sz="0" w:space="0" w:color="auto"/>
        <w:left w:val="none" w:sz="0" w:space="0" w:color="auto"/>
        <w:bottom w:val="none" w:sz="0" w:space="0" w:color="auto"/>
        <w:right w:val="none" w:sz="0" w:space="0" w:color="auto"/>
      </w:divBdr>
    </w:div>
    <w:div w:id="1069419986">
      <w:marLeft w:val="640"/>
      <w:marRight w:val="0"/>
      <w:marTop w:val="0"/>
      <w:marBottom w:val="0"/>
      <w:divBdr>
        <w:top w:val="none" w:sz="0" w:space="0" w:color="auto"/>
        <w:left w:val="none" w:sz="0" w:space="0" w:color="auto"/>
        <w:bottom w:val="none" w:sz="0" w:space="0" w:color="auto"/>
        <w:right w:val="none" w:sz="0" w:space="0" w:color="auto"/>
      </w:divBdr>
    </w:div>
    <w:div w:id="1069571765">
      <w:marLeft w:val="640"/>
      <w:marRight w:val="0"/>
      <w:marTop w:val="0"/>
      <w:marBottom w:val="0"/>
      <w:divBdr>
        <w:top w:val="none" w:sz="0" w:space="0" w:color="auto"/>
        <w:left w:val="none" w:sz="0" w:space="0" w:color="auto"/>
        <w:bottom w:val="none" w:sz="0" w:space="0" w:color="auto"/>
        <w:right w:val="none" w:sz="0" w:space="0" w:color="auto"/>
      </w:divBdr>
    </w:div>
    <w:div w:id="1069883405">
      <w:marLeft w:val="640"/>
      <w:marRight w:val="0"/>
      <w:marTop w:val="0"/>
      <w:marBottom w:val="0"/>
      <w:divBdr>
        <w:top w:val="none" w:sz="0" w:space="0" w:color="auto"/>
        <w:left w:val="none" w:sz="0" w:space="0" w:color="auto"/>
        <w:bottom w:val="none" w:sz="0" w:space="0" w:color="auto"/>
        <w:right w:val="none" w:sz="0" w:space="0" w:color="auto"/>
      </w:divBdr>
    </w:div>
    <w:div w:id="1069964423">
      <w:marLeft w:val="640"/>
      <w:marRight w:val="0"/>
      <w:marTop w:val="0"/>
      <w:marBottom w:val="0"/>
      <w:divBdr>
        <w:top w:val="none" w:sz="0" w:space="0" w:color="auto"/>
        <w:left w:val="none" w:sz="0" w:space="0" w:color="auto"/>
        <w:bottom w:val="none" w:sz="0" w:space="0" w:color="auto"/>
        <w:right w:val="none" w:sz="0" w:space="0" w:color="auto"/>
      </w:divBdr>
    </w:div>
    <w:div w:id="1070075694">
      <w:marLeft w:val="640"/>
      <w:marRight w:val="0"/>
      <w:marTop w:val="0"/>
      <w:marBottom w:val="0"/>
      <w:divBdr>
        <w:top w:val="none" w:sz="0" w:space="0" w:color="auto"/>
        <w:left w:val="none" w:sz="0" w:space="0" w:color="auto"/>
        <w:bottom w:val="none" w:sz="0" w:space="0" w:color="auto"/>
        <w:right w:val="none" w:sz="0" w:space="0" w:color="auto"/>
      </w:divBdr>
    </w:div>
    <w:div w:id="1070277256">
      <w:marLeft w:val="640"/>
      <w:marRight w:val="0"/>
      <w:marTop w:val="0"/>
      <w:marBottom w:val="0"/>
      <w:divBdr>
        <w:top w:val="none" w:sz="0" w:space="0" w:color="auto"/>
        <w:left w:val="none" w:sz="0" w:space="0" w:color="auto"/>
        <w:bottom w:val="none" w:sz="0" w:space="0" w:color="auto"/>
        <w:right w:val="none" w:sz="0" w:space="0" w:color="auto"/>
      </w:divBdr>
    </w:div>
    <w:div w:id="1070300943">
      <w:marLeft w:val="640"/>
      <w:marRight w:val="0"/>
      <w:marTop w:val="0"/>
      <w:marBottom w:val="0"/>
      <w:divBdr>
        <w:top w:val="none" w:sz="0" w:space="0" w:color="auto"/>
        <w:left w:val="none" w:sz="0" w:space="0" w:color="auto"/>
        <w:bottom w:val="none" w:sz="0" w:space="0" w:color="auto"/>
        <w:right w:val="none" w:sz="0" w:space="0" w:color="auto"/>
      </w:divBdr>
    </w:div>
    <w:div w:id="1071580973">
      <w:marLeft w:val="640"/>
      <w:marRight w:val="0"/>
      <w:marTop w:val="0"/>
      <w:marBottom w:val="0"/>
      <w:divBdr>
        <w:top w:val="none" w:sz="0" w:space="0" w:color="auto"/>
        <w:left w:val="none" w:sz="0" w:space="0" w:color="auto"/>
        <w:bottom w:val="none" w:sz="0" w:space="0" w:color="auto"/>
        <w:right w:val="none" w:sz="0" w:space="0" w:color="auto"/>
      </w:divBdr>
    </w:div>
    <w:div w:id="1073545282">
      <w:marLeft w:val="640"/>
      <w:marRight w:val="0"/>
      <w:marTop w:val="0"/>
      <w:marBottom w:val="0"/>
      <w:divBdr>
        <w:top w:val="none" w:sz="0" w:space="0" w:color="auto"/>
        <w:left w:val="none" w:sz="0" w:space="0" w:color="auto"/>
        <w:bottom w:val="none" w:sz="0" w:space="0" w:color="auto"/>
        <w:right w:val="none" w:sz="0" w:space="0" w:color="auto"/>
      </w:divBdr>
    </w:div>
    <w:div w:id="1074359467">
      <w:marLeft w:val="640"/>
      <w:marRight w:val="0"/>
      <w:marTop w:val="0"/>
      <w:marBottom w:val="0"/>
      <w:divBdr>
        <w:top w:val="none" w:sz="0" w:space="0" w:color="auto"/>
        <w:left w:val="none" w:sz="0" w:space="0" w:color="auto"/>
        <w:bottom w:val="none" w:sz="0" w:space="0" w:color="auto"/>
        <w:right w:val="none" w:sz="0" w:space="0" w:color="auto"/>
      </w:divBdr>
    </w:div>
    <w:div w:id="1074858482">
      <w:marLeft w:val="640"/>
      <w:marRight w:val="0"/>
      <w:marTop w:val="0"/>
      <w:marBottom w:val="0"/>
      <w:divBdr>
        <w:top w:val="none" w:sz="0" w:space="0" w:color="auto"/>
        <w:left w:val="none" w:sz="0" w:space="0" w:color="auto"/>
        <w:bottom w:val="none" w:sz="0" w:space="0" w:color="auto"/>
        <w:right w:val="none" w:sz="0" w:space="0" w:color="auto"/>
      </w:divBdr>
    </w:div>
    <w:div w:id="1075125729">
      <w:marLeft w:val="640"/>
      <w:marRight w:val="0"/>
      <w:marTop w:val="0"/>
      <w:marBottom w:val="0"/>
      <w:divBdr>
        <w:top w:val="none" w:sz="0" w:space="0" w:color="auto"/>
        <w:left w:val="none" w:sz="0" w:space="0" w:color="auto"/>
        <w:bottom w:val="none" w:sz="0" w:space="0" w:color="auto"/>
        <w:right w:val="none" w:sz="0" w:space="0" w:color="auto"/>
      </w:divBdr>
    </w:div>
    <w:div w:id="1075711078">
      <w:marLeft w:val="640"/>
      <w:marRight w:val="0"/>
      <w:marTop w:val="0"/>
      <w:marBottom w:val="0"/>
      <w:divBdr>
        <w:top w:val="none" w:sz="0" w:space="0" w:color="auto"/>
        <w:left w:val="none" w:sz="0" w:space="0" w:color="auto"/>
        <w:bottom w:val="none" w:sz="0" w:space="0" w:color="auto"/>
        <w:right w:val="none" w:sz="0" w:space="0" w:color="auto"/>
      </w:divBdr>
    </w:div>
    <w:div w:id="1075781195">
      <w:marLeft w:val="640"/>
      <w:marRight w:val="0"/>
      <w:marTop w:val="0"/>
      <w:marBottom w:val="0"/>
      <w:divBdr>
        <w:top w:val="none" w:sz="0" w:space="0" w:color="auto"/>
        <w:left w:val="none" w:sz="0" w:space="0" w:color="auto"/>
        <w:bottom w:val="none" w:sz="0" w:space="0" w:color="auto"/>
        <w:right w:val="none" w:sz="0" w:space="0" w:color="auto"/>
      </w:divBdr>
    </w:div>
    <w:div w:id="1076365917">
      <w:marLeft w:val="640"/>
      <w:marRight w:val="0"/>
      <w:marTop w:val="0"/>
      <w:marBottom w:val="0"/>
      <w:divBdr>
        <w:top w:val="none" w:sz="0" w:space="0" w:color="auto"/>
        <w:left w:val="none" w:sz="0" w:space="0" w:color="auto"/>
        <w:bottom w:val="none" w:sz="0" w:space="0" w:color="auto"/>
        <w:right w:val="none" w:sz="0" w:space="0" w:color="auto"/>
      </w:divBdr>
    </w:div>
    <w:div w:id="1076512405">
      <w:marLeft w:val="640"/>
      <w:marRight w:val="0"/>
      <w:marTop w:val="0"/>
      <w:marBottom w:val="0"/>
      <w:divBdr>
        <w:top w:val="none" w:sz="0" w:space="0" w:color="auto"/>
        <w:left w:val="none" w:sz="0" w:space="0" w:color="auto"/>
        <w:bottom w:val="none" w:sz="0" w:space="0" w:color="auto"/>
        <w:right w:val="none" w:sz="0" w:space="0" w:color="auto"/>
      </w:divBdr>
    </w:div>
    <w:div w:id="1077283113">
      <w:marLeft w:val="640"/>
      <w:marRight w:val="0"/>
      <w:marTop w:val="0"/>
      <w:marBottom w:val="0"/>
      <w:divBdr>
        <w:top w:val="none" w:sz="0" w:space="0" w:color="auto"/>
        <w:left w:val="none" w:sz="0" w:space="0" w:color="auto"/>
        <w:bottom w:val="none" w:sz="0" w:space="0" w:color="auto"/>
        <w:right w:val="none" w:sz="0" w:space="0" w:color="auto"/>
      </w:divBdr>
    </w:div>
    <w:div w:id="1079211182">
      <w:marLeft w:val="640"/>
      <w:marRight w:val="0"/>
      <w:marTop w:val="0"/>
      <w:marBottom w:val="0"/>
      <w:divBdr>
        <w:top w:val="none" w:sz="0" w:space="0" w:color="auto"/>
        <w:left w:val="none" w:sz="0" w:space="0" w:color="auto"/>
        <w:bottom w:val="none" w:sz="0" w:space="0" w:color="auto"/>
        <w:right w:val="none" w:sz="0" w:space="0" w:color="auto"/>
      </w:divBdr>
    </w:div>
    <w:div w:id="1080298971">
      <w:marLeft w:val="640"/>
      <w:marRight w:val="0"/>
      <w:marTop w:val="0"/>
      <w:marBottom w:val="0"/>
      <w:divBdr>
        <w:top w:val="none" w:sz="0" w:space="0" w:color="auto"/>
        <w:left w:val="none" w:sz="0" w:space="0" w:color="auto"/>
        <w:bottom w:val="none" w:sz="0" w:space="0" w:color="auto"/>
        <w:right w:val="none" w:sz="0" w:space="0" w:color="auto"/>
      </w:divBdr>
    </w:div>
    <w:div w:id="1080903134">
      <w:marLeft w:val="640"/>
      <w:marRight w:val="0"/>
      <w:marTop w:val="0"/>
      <w:marBottom w:val="0"/>
      <w:divBdr>
        <w:top w:val="none" w:sz="0" w:space="0" w:color="auto"/>
        <w:left w:val="none" w:sz="0" w:space="0" w:color="auto"/>
        <w:bottom w:val="none" w:sz="0" w:space="0" w:color="auto"/>
        <w:right w:val="none" w:sz="0" w:space="0" w:color="auto"/>
      </w:divBdr>
    </w:div>
    <w:div w:id="1083064218">
      <w:marLeft w:val="640"/>
      <w:marRight w:val="0"/>
      <w:marTop w:val="0"/>
      <w:marBottom w:val="0"/>
      <w:divBdr>
        <w:top w:val="none" w:sz="0" w:space="0" w:color="auto"/>
        <w:left w:val="none" w:sz="0" w:space="0" w:color="auto"/>
        <w:bottom w:val="none" w:sz="0" w:space="0" w:color="auto"/>
        <w:right w:val="none" w:sz="0" w:space="0" w:color="auto"/>
      </w:divBdr>
    </w:div>
    <w:div w:id="1084912193">
      <w:marLeft w:val="640"/>
      <w:marRight w:val="0"/>
      <w:marTop w:val="0"/>
      <w:marBottom w:val="0"/>
      <w:divBdr>
        <w:top w:val="none" w:sz="0" w:space="0" w:color="auto"/>
        <w:left w:val="none" w:sz="0" w:space="0" w:color="auto"/>
        <w:bottom w:val="none" w:sz="0" w:space="0" w:color="auto"/>
        <w:right w:val="none" w:sz="0" w:space="0" w:color="auto"/>
      </w:divBdr>
    </w:div>
    <w:div w:id="1085103150">
      <w:marLeft w:val="640"/>
      <w:marRight w:val="0"/>
      <w:marTop w:val="0"/>
      <w:marBottom w:val="0"/>
      <w:divBdr>
        <w:top w:val="none" w:sz="0" w:space="0" w:color="auto"/>
        <w:left w:val="none" w:sz="0" w:space="0" w:color="auto"/>
        <w:bottom w:val="none" w:sz="0" w:space="0" w:color="auto"/>
        <w:right w:val="none" w:sz="0" w:space="0" w:color="auto"/>
      </w:divBdr>
    </w:div>
    <w:div w:id="1085302063">
      <w:marLeft w:val="640"/>
      <w:marRight w:val="0"/>
      <w:marTop w:val="0"/>
      <w:marBottom w:val="0"/>
      <w:divBdr>
        <w:top w:val="none" w:sz="0" w:space="0" w:color="auto"/>
        <w:left w:val="none" w:sz="0" w:space="0" w:color="auto"/>
        <w:bottom w:val="none" w:sz="0" w:space="0" w:color="auto"/>
        <w:right w:val="none" w:sz="0" w:space="0" w:color="auto"/>
      </w:divBdr>
    </w:div>
    <w:div w:id="1085608628">
      <w:marLeft w:val="640"/>
      <w:marRight w:val="0"/>
      <w:marTop w:val="0"/>
      <w:marBottom w:val="0"/>
      <w:divBdr>
        <w:top w:val="none" w:sz="0" w:space="0" w:color="auto"/>
        <w:left w:val="none" w:sz="0" w:space="0" w:color="auto"/>
        <w:bottom w:val="none" w:sz="0" w:space="0" w:color="auto"/>
        <w:right w:val="none" w:sz="0" w:space="0" w:color="auto"/>
      </w:divBdr>
    </w:div>
    <w:div w:id="1085882933">
      <w:marLeft w:val="640"/>
      <w:marRight w:val="0"/>
      <w:marTop w:val="0"/>
      <w:marBottom w:val="0"/>
      <w:divBdr>
        <w:top w:val="none" w:sz="0" w:space="0" w:color="auto"/>
        <w:left w:val="none" w:sz="0" w:space="0" w:color="auto"/>
        <w:bottom w:val="none" w:sz="0" w:space="0" w:color="auto"/>
        <w:right w:val="none" w:sz="0" w:space="0" w:color="auto"/>
      </w:divBdr>
    </w:div>
    <w:div w:id="1087112479">
      <w:marLeft w:val="640"/>
      <w:marRight w:val="0"/>
      <w:marTop w:val="0"/>
      <w:marBottom w:val="0"/>
      <w:divBdr>
        <w:top w:val="none" w:sz="0" w:space="0" w:color="auto"/>
        <w:left w:val="none" w:sz="0" w:space="0" w:color="auto"/>
        <w:bottom w:val="none" w:sz="0" w:space="0" w:color="auto"/>
        <w:right w:val="none" w:sz="0" w:space="0" w:color="auto"/>
      </w:divBdr>
    </w:div>
    <w:div w:id="1087118095">
      <w:marLeft w:val="640"/>
      <w:marRight w:val="0"/>
      <w:marTop w:val="0"/>
      <w:marBottom w:val="0"/>
      <w:divBdr>
        <w:top w:val="none" w:sz="0" w:space="0" w:color="auto"/>
        <w:left w:val="none" w:sz="0" w:space="0" w:color="auto"/>
        <w:bottom w:val="none" w:sz="0" w:space="0" w:color="auto"/>
        <w:right w:val="none" w:sz="0" w:space="0" w:color="auto"/>
      </w:divBdr>
    </w:div>
    <w:div w:id="1087192894">
      <w:marLeft w:val="640"/>
      <w:marRight w:val="0"/>
      <w:marTop w:val="0"/>
      <w:marBottom w:val="0"/>
      <w:divBdr>
        <w:top w:val="none" w:sz="0" w:space="0" w:color="auto"/>
        <w:left w:val="none" w:sz="0" w:space="0" w:color="auto"/>
        <w:bottom w:val="none" w:sz="0" w:space="0" w:color="auto"/>
        <w:right w:val="none" w:sz="0" w:space="0" w:color="auto"/>
      </w:divBdr>
    </w:div>
    <w:div w:id="1087338021">
      <w:marLeft w:val="640"/>
      <w:marRight w:val="0"/>
      <w:marTop w:val="0"/>
      <w:marBottom w:val="0"/>
      <w:divBdr>
        <w:top w:val="none" w:sz="0" w:space="0" w:color="auto"/>
        <w:left w:val="none" w:sz="0" w:space="0" w:color="auto"/>
        <w:bottom w:val="none" w:sz="0" w:space="0" w:color="auto"/>
        <w:right w:val="none" w:sz="0" w:space="0" w:color="auto"/>
      </w:divBdr>
    </w:div>
    <w:div w:id="1089306343">
      <w:marLeft w:val="640"/>
      <w:marRight w:val="0"/>
      <w:marTop w:val="0"/>
      <w:marBottom w:val="0"/>
      <w:divBdr>
        <w:top w:val="none" w:sz="0" w:space="0" w:color="auto"/>
        <w:left w:val="none" w:sz="0" w:space="0" w:color="auto"/>
        <w:bottom w:val="none" w:sz="0" w:space="0" w:color="auto"/>
        <w:right w:val="none" w:sz="0" w:space="0" w:color="auto"/>
      </w:divBdr>
    </w:div>
    <w:div w:id="1089427017">
      <w:marLeft w:val="640"/>
      <w:marRight w:val="0"/>
      <w:marTop w:val="0"/>
      <w:marBottom w:val="0"/>
      <w:divBdr>
        <w:top w:val="none" w:sz="0" w:space="0" w:color="auto"/>
        <w:left w:val="none" w:sz="0" w:space="0" w:color="auto"/>
        <w:bottom w:val="none" w:sz="0" w:space="0" w:color="auto"/>
        <w:right w:val="none" w:sz="0" w:space="0" w:color="auto"/>
      </w:divBdr>
    </w:div>
    <w:div w:id="1090614979">
      <w:marLeft w:val="640"/>
      <w:marRight w:val="0"/>
      <w:marTop w:val="0"/>
      <w:marBottom w:val="0"/>
      <w:divBdr>
        <w:top w:val="none" w:sz="0" w:space="0" w:color="auto"/>
        <w:left w:val="none" w:sz="0" w:space="0" w:color="auto"/>
        <w:bottom w:val="none" w:sz="0" w:space="0" w:color="auto"/>
        <w:right w:val="none" w:sz="0" w:space="0" w:color="auto"/>
      </w:divBdr>
    </w:div>
    <w:div w:id="1091127709">
      <w:marLeft w:val="640"/>
      <w:marRight w:val="0"/>
      <w:marTop w:val="0"/>
      <w:marBottom w:val="0"/>
      <w:divBdr>
        <w:top w:val="none" w:sz="0" w:space="0" w:color="auto"/>
        <w:left w:val="none" w:sz="0" w:space="0" w:color="auto"/>
        <w:bottom w:val="none" w:sz="0" w:space="0" w:color="auto"/>
        <w:right w:val="none" w:sz="0" w:space="0" w:color="auto"/>
      </w:divBdr>
    </w:div>
    <w:div w:id="1091203086">
      <w:marLeft w:val="640"/>
      <w:marRight w:val="0"/>
      <w:marTop w:val="0"/>
      <w:marBottom w:val="0"/>
      <w:divBdr>
        <w:top w:val="none" w:sz="0" w:space="0" w:color="auto"/>
        <w:left w:val="none" w:sz="0" w:space="0" w:color="auto"/>
        <w:bottom w:val="none" w:sz="0" w:space="0" w:color="auto"/>
        <w:right w:val="none" w:sz="0" w:space="0" w:color="auto"/>
      </w:divBdr>
    </w:div>
    <w:div w:id="1091394646">
      <w:marLeft w:val="640"/>
      <w:marRight w:val="0"/>
      <w:marTop w:val="0"/>
      <w:marBottom w:val="0"/>
      <w:divBdr>
        <w:top w:val="none" w:sz="0" w:space="0" w:color="auto"/>
        <w:left w:val="none" w:sz="0" w:space="0" w:color="auto"/>
        <w:bottom w:val="none" w:sz="0" w:space="0" w:color="auto"/>
        <w:right w:val="none" w:sz="0" w:space="0" w:color="auto"/>
      </w:divBdr>
    </w:div>
    <w:div w:id="1091512433">
      <w:marLeft w:val="640"/>
      <w:marRight w:val="0"/>
      <w:marTop w:val="0"/>
      <w:marBottom w:val="0"/>
      <w:divBdr>
        <w:top w:val="none" w:sz="0" w:space="0" w:color="auto"/>
        <w:left w:val="none" w:sz="0" w:space="0" w:color="auto"/>
        <w:bottom w:val="none" w:sz="0" w:space="0" w:color="auto"/>
        <w:right w:val="none" w:sz="0" w:space="0" w:color="auto"/>
      </w:divBdr>
    </w:div>
    <w:div w:id="1092778828">
      <w:marLeft w:val="640"/>
      <w:marRight w:val="0"/>
      <w:marTop w:val="0"/>
      <w:marBottom w:val="0"/>
      <w:divBdr>
        <w:top w:val="none" w:sz="0" w:space="0" w:color="auto"/>
        <w:left w:val="none" w:sz="0" w:space="0" w:color="auto"/>
        <w:bottom w:val="none" w:sz="0" w:space="0" w:color="auto"/>
        <w:right w:val="none" w:sz="0" w:space="0" w:color="auto"/>
      </w:divBdr>
    </w:div>
    <w:div w:id="1093892244">
      <w:marLeft w:val="640"/>
      <w:marRight w:val="0"/>
      <w:marTop w:val="0"/>
      <w:marBottom w:val="0"/>
      <w:divBdr>
        <w:top w:val="none" w:sz="0" w:space="0" w:color="auto"/>
        <w:left w:val="none" w:sz="0" w:space="0" w:color="auto"/>
        <w:bottom w:val="none" w:sz="0" w:space="0" w:color="auto"/>
        <w:right w:val="none" w:sz="0" w:space="0" w:color="auto"/>
      </w:divBdr>
    </w:div>
    <w:div w:id="1093932721">
      <w:marLeft w:val="640"/>
      <w:marRight w:val="0"/>
      <w:marTop w:val="0"/>
      <w:marBottom w:val="0"/>
      <w:divBdr>
        <w:top w:val="none" w:sz="0" w:space="0" w:color="auto"/>
        <w:left w:val="none" w:sz="0" w:space="0" w:color="auto"/>
        <w:bottom w:val="none" w:sz="0" w:space="0" w:color="auto"/>
        <w:right w:val="none" w:sz="0" w:space="0" w:color="auto"/>
      </w:divBdr>
    </w:div>
    <w:div w:id="1094324679">
      <w:marLeft w:val="640"/>
      <w:marRight w:val="0"/>
      <w:marTop w:val="0"/>
      <w:marBottom w:val="0"/>
      <w:divBdr>
        <w:top w:val="none" w:sz="0" w:space="0" w:color="auto"/>
        <w:left w:val="none" w:sz="0" w:space="0" w:color="auto"/>
        <w:bottom w:val="none" w:sz="0" w:space="0" w:color="auto"/>
        <w:right w:val="none" w:sz="0" w:space="0" w:color="auto"/>
      </w:divBdr>
    </w:div>
    <w:div w:id="1094787737">
      <w:marLeft w:val="640"/>
      <w:marRight w:val="0"/>
      <w:marTop w:val="0"/>
      <w:marBottom w:val="0"/>
      <w:divBdr>
        <w:top w:val="none" w:sz="0" w:space="0" w:color="auto"/>
        <w:left w:val="none" w:sz="0" w:space="0" w:color="auto"/>
        <w:bottom w:val="none" w:sz="0" w:space="0" w:color="auto"/>
        <w:right w:val="none" w:sz="0" w:space="0" w:color="auto"/>
      </w:divBdr>
    </w:div>
    <w:div w:id="1095318660">
      <w:marLeft w:val="640"/>
      <w:marRight w:val="0"/>
      <w:marTop w:val="0"/>
      <w:marBottom w:val="0"/>
      <w:divBdr>
        <w:top w:val="none" w:sz="0" w:space="0" w:color="auto"/>
        <w:left w:val="none" w:sz="0" w:space="0" w:color="auto"/>
        <w:bottom w:val="none" w:sz="0" w:space="0" w:color="auto"/>
        <w:right w:val="none" w:sz="0" w:space="0" w:color="auto"/>
      </w:divBdr>
    </w:div>
    <w:div w:id="1096557666">
      <w:marLeft w:val="640"/>
      <w:marRight w:val="0"/>
      <w:marTop w:val="0"/>
      <w:marBottom w:val="0"/>
      <w:divBdr>
        <w:top w:val="none" w:sz="0" w:space="0" w:color="auto"/>
        <w:left w:val="none" w:sz="0" w:space="0" w:color="auto"/>
        <w:bottom w:val="none" w:sz="0" w:space="0" w:color="auto"/>
        <w:right w:val="none" w:sz="0" w:space="0" w:color="auto"/>
      </w:divBdr>
    </w:div>
    <w:div w:id="1097017956">
      <w:marLeft w:val="640"/>
      <w:marRight w:val="0"/>
      <w:marTop w:val="0"/>
      <w:marBottom w:val="0"/>
      <w:divBdr>
        <w:top w:val="none" w:sz="0" w:space="0" w:color="auto"/>
        <w:left w:val="none" w:sz="0" w:space="0" w:color="auto"/>
        <w:bottom w:val="none" w:sz="0" w:space="0" w:color="auto"/>
        <w:right w:val="none" w:sz="0" w:space="0" w:color="auto"/>
      </w:divBdr>
    </w:div>
    <w:div w:id="1097022847">
      <w:marLeft w:val="640"/>
      <w:marRight w:val="0"/>
      <w:marTop w:val="0"/>
      <w:marBottom w:val="0"/>
      <w:divBdr>
        <w:top w:val="none" w:sz="0" w:space="0" w:color="auto"/>
        <w:left w:val="none" w:sz="0" w:space="0" w:color="auto"/>
        <w:bottom w:val="none" w:sz="0" w:space="0" w:color="auto"/>
        <w:right w:val="none" w:sz="0" w:space="0" w:color="auto"/>
      </w:divBdr>
    </w:div>
    <w:div w:id="1097024009">
      <w:marLeft w:val="640"/>
      <w:marRight w:val="0"/>
      <w:marTop w:val="0"/>
      <w:marBottom w:val="0"/>
      <w:divBdr>
        <w:top w:val="none" w:sz="0" w:space="0" w:color="auto"/>
        <w:left w:val="none" w:sz="0" w:space="0" w:color="auto"/>
        <w:bottom w:val="none" w:sz="0" w:space="0" w:color="auto"/>
        <w:right w:val="none" w:sz="0" w:space="0" w:color="auto"/>
      </w:divBdr>
    </w:div>
    <w:div w:id="1097093150">
      <w:marLeft w:val="640"/>
      <w:marRight w:val="0"/>
      <w:marTop w:val="0"/>
      <w:marBottom w:val="0"/>
      <w:divBdr>
        <w:top w:val="none" w:sz="0" w:space="0" w:color="auto"/>
        <w:left w:val="none" w:sz="0" w:space="0" w:color="auto"/>
        <w:bottom w:val="none" w:sz="0" w:space="0" w:color="auto"/>
        <w:right w:val="none" w:sz="0" w:space="0" w:color="auto"/>
      </w:divBdr>
    </w:div>
    <w:div w:id="1097097389">
      <w:marLeft w:val="640"/>
      <w:marRight w:val="0"/>
      <w:marTop w:val="0"/>
      <w:marBottom w:val="0"/>
      <w:divBdr>
        <w:top w:val="none" w:sz="0" w:space="0" w:color="auto"/>
        <w:left w:val="none" w:sz="0" w:space="0" w:color="auto"/>
        <w:bottom w:val="none" w:sz="0" w:space="0" w:color="auto"/>
        <w:right w:val="none" w:sz="0" w:space="0" w:color="auto"/>
      </w:divBdr>
    </w:div>
    <w:div w:id="1097363794">
      <w:marLeft w:val="640"/>
      <w:marRight w:val="0"/>
      <w:marTop w:val="0"/>
      <w:marBottom w:val="0"/>
      <w:divBdr>
        <w:top w:val="none" w:sz="0" w:space="0" w:color="auto"/>
        <w:left w:val="none" w:sz="0" w:space="0" w:color="auto"/>
        <w:bottom w:val="none" w:sz="0" w:space="0" w:color="auto"/>
        <w:right w:val="none" w:sz="0" w:space="0" w:color="auto"/>
      </w:divBdr>
    </w:div>
    <w:div w:id="1097409288">
      <w:marLeft w:val="640"/>
      <w:marRight w:val="0"/>
      <w:marTop w:val="0"/>
      <w:marBottom w:val="0"/>
      <w:divBdr>
        <w:top w:val="none" w:sz="0" w:space="0" w:color="auto"/>
        <w:left w:val="none" w:sz="0" w:space="0" w:color="auto"/>
        <w:bottom w:val="none" w:sz="0" w:space="0" w:color="auto"/>
        <w:right w:val="none" w:sz="0" w:space="0" w:color="auto"/>
      </w:divBdr>
    </w:div>
    <w:div w:id="1098335609">
      <w:marLeft w:val="640"/>
      <w:marRight w:val="0"/>
      <w:marTop w:val="0"/>
      <w:marBottom w:val="0"/>
      <w:divBdr>
        <w:top w:val="none" w:sz="0" w:space="0" w:color="auto"/>
        <w:left w:val="none" w:sz="0" w:space="0" w:color="auto"/>
        <w:bottom w:val="none" w:sz="0" w:space="0" w:color="auto"/>
        <w:right w:val="none" w:sz="0" w:space="0" w:color="auto"/>
      </w:divBdr>
    </w:div>
    <w:div w:id="1098596256">
      <w:marLeft w:val="640"/>
      <w:marRight w:val="0"/>
      <w:marTop w:val="0"/>
      <w:marBottom w:val="0"/>
      <w:divBdr>
        <w:top w:val="none" w:sz="0" w:space="0" w:color="auto"/>
        <w:left w:val="none" w:sz="0" w:space="0" w:color="auto"/>
        <w:bottom w:val="none" w:sz="0" w:space="0" w:color="auto"/>
        <w:right w:val="none" w:sz="0" w:space="0" w:color="auto"/>
      </w:divBdr>
    </w:div>
    <w:div w:id="1098716028">
      <w:marLeft w:val="640"/>
      <w:marRight w:val="0"/>
      <w:marTop w:val="0"/>
      <w:marBottom w:val="0"/>
      <w:divBdr>
        <w:top w:val="none" w:sz="0" w:space="0" w:color="auto"/>
        <w:left w:val="none" w:sz="0" w:space="0" w:color="auto"/>
        <w:bottom w:val="none" w:sz="0" w:space="0" w:color="auto"/>
        <w:right w:val="none" w:sz="0" w:space="0" w:color="auto"/>
      </w:divBdr>
    </w:div>
    <w:div w:id="1099445838">
      <w:marLeft w:val="640"/>
      <w:marRight w:val="0"/>
      <w:marTop w:val="0"/>
      <w:marBottom w:val="0"/>
      <w:divBdr>
        <w:top w:val="none" w:sz="0" w:space="0" w:color="auto"/>
        <w:left w:val="none" w:sz="0" w:space="0" w:color="auto"/>
        <w:bottom w:val="none" w:sz="0" w:space="0" w:color="auto"/>
        <w:right w:val="none" w:sz="0" w:space="0" w:color="auto"/>
      </w:divBdr>
    </w:div>
    <w:div w:id="1100300680">
      <w:marLeft w:val="640"/>
      <w:marRight w:val="0"/>
      <w:marTop w:val="0"/>
      <w:marBottom w:val="0"/>
      <w:divBdr>
        <w:top w:val="none" w:sz="0" w:space="0" w:color="auto"/>
        <w:left w:val="none" w:sz="0" w:space="0" w:color="auto"/>
        <w:bottom w:val="none" w:sz="0" w:space="0" w:color="auto"/>
        <w:right w:val="none" w:sz="0" w:space="0" w:color="auto"/>
      </w:divBdr>
    </w:div>
    <w:div w:id="1100876388">
      <w:marLeft w:val="640"/>
      <w:marRight w:val="0"/>
      <w:marTop w:val="0"/>
      <w:marBottom w:val="0"/>
      <w:divBdr>
        <w:top w:val="none" w:sz="0" w:space="0" w:color="auto"/>
        <w:left w:val="none" w:sz="0" w:space="0" w:color="auto"/>
        <w:bottom w:val="none" w:sz="0" w:space="0" w:color="auto"/>
        <w:right w:val="none" w:sz="0" w:space="0" w:color="auto"/>
      </w:divBdr>
    </w:div>
    <w:div w:id="1101531740">
      <w:marLeft w:val="640"/>
      <w:marRight w:val="0"/>
      <w:marTop w:val="0"/>
      <w:marBottom w:val="0"/>
      <w:divBdr>
        <w:top w:val="none" w:sz="0" w:space="0" w:color="auto"/>
        <w:left w:val="none" w:sz="0" w:space="0" w:color="auto"/>
        <w:bottom w:val="none" w:sz="0" w:space="0" w:color="auto"/>
        <w:right w:val="none" w:sz="0" w:space="0" w:color="auto"/>
      </w:divBdr>
    </w:div>
    <w:div w:id="1102142950">
      <w:marLeft w:val="640"/>
      <w:marRight w:val="0"/>
      <w:marTop w:val="0"/>
      <w:marBottom w:val="0"/>
      <w:divBdr>
        <w:top w:val="none" w:sz="0" w:space="0" w:color="auto"/>
        <w:left w:val="none" w:sz="0" w:space="0" w:color="auto"/>
        <w:bottom w:val="none" w:sz="0" w:space="0" w:color="auto"/>
        <w:right w:val="none" w:sz="0" w:space="0" w:color="auto"/>
      </w:divBdr>
    </w:div>
    <w:div w:id="1102648567">
      <w:marLeft w:val="640"/>
      <w:marRight w:val="0"/>
      <w:marTop w:val="0"/>
      <w:marBottom w:val="0"/>
      <w:divBdr>
        <w:top w:val="none" w:sz="0" w:space="0" w:color="auto"/>
        <w:left w:val="none" w:sz="0" w:space="0" w:color="auto"/>
        <w:bottom w:val="none" w:sz="0" w:space="0" w:color="auto"/>
        <w:right w:val="none" w:sz="0" w:space="0" w:color="auto"/>
      </w:divBdr>
    </w:div>
    <w:div w:id="1103375476">
      <w:marLeft w:val="480"/>
      <w:marRight w:val="0"/>
      <w:marTop w:val="0"/>
      <w:marBottom w:val="0"/>
      <w:divBdr>
        <w:top w:val="none" w:sz="0" w:space="0" w:color="auto"/>
        <w:left w:val="none" w:sz="0" w:space="0" w:color="auto"/>
        <w:bottom w:val="none" w:sz="0" w:space="0" w:color="auto"/>
        <w:right w:val="none" w:sz="0" w:space="0" w:color="auto"/>
      </w:divBdr>
    </w:div>
    <w:div w:id="1103914438">
      <w:marLeft w:val="640"/>
      <w:marRight w:val="0"/>
      <w:marTop w:val="0"/>
      <w:marBottom w:val="0"/>
      <w:divBdr>
        <w:top w:val="none" w:sz="0" w:space="0" w:color="auto"/>
        <w:left w:val="none" w:sz="0" w:space="0" w:color="auto"/>
        <w:bottom w:val="none" w:sz="0" w:space="0" w:color="auto"/>
        <w:right w:val="none" w:sz="0" w:space="0" w:color="auto"/>
      </w:divBdr>
    </w:div>
    <w:div w:id="1104377852">
      <w:marLeft w:val="640"/>
      <w:marRight w:val="0"/>
      <w:marTop w:val="0"/>
      <w:marBottom w:val="0"/>
      <w:divBdr>
        <w:top w:val="none" w:sz="0" w:space="0" w:color="auto"/>
        <w:left w:val="none" w:sz="0" w:space="0" w:color="auto"/>
        <w:bottom w:val="none" w:sz="0" w:space="0" w:color="auto"/>
        <w:right w:val="none" w:sz="0" w:space="0" w:color="auto"/>
      </w:divBdr>
    </w:div>
    <w:div w:id="1105727580">
      <w:marLeft w:val="640"/>
      <w:marRight w:val="0"/>
      <w:marTop w:val="0"/>
      <w:marBottom w:val="0"/>
      <w:divBdr>
        <w:top w:val="none" w:sz="0" w:space="0" w:color="auto"/>
        <w:left w:val="none" w:sz="0" w:space="0" w:color="auto"/>
        <w:bottom w:val="none" w:sz="0" w:space="0" w:color="auto"/>
        <w:right w:val="none" w:sz="0" w:space="0" w:color="auto"/>
      </w:divBdr>
    </w:div>
    <w:div w:id="1106199175">
      <w:marLeft w:val="640"/>
      <w:marRight w:val="0"/>
      <w:marTop w:val="0"/>
      <w:marBottom w:val="0"/>
      <w:divBdr>
        <w:top w:val="none" w:sz="0" w:space="0" w:color="auto"/>
        <w:left w:val="none" w:sz="0" w:space="0" w:color="auto"/>
        <w:bottom w:val="none" w:sz="0" w:space="0" w:color="auto"/>
        <w:right w:val="none" w:sz="0" w:space="0" w:color="auto"/>
      </w:divBdr>
    </w:div>
    <w:div w:id="1106464101">
      <w:marLeft w:val="640"/>
      <w:marRight w:val="0"/>
      <w:marTop w:val="0"/>
      <w:marBottom w:val="0"/>
      <w:divBdr>
        <w:top w:val="none" w:sz="0" w:space="0" w:color="auto"/>
        <w:left w:val="none" w:sz="0" w:space="0" w:color="auto"/>
        <w:bottom w:val="none" w:sz="0" w:space="0" w:color="auto"/>
        <w:right w:val="none" w:sz="0" w:space="0" w:color="auto"/>
      </w:divBdr>
    </w:div>
    <w:div w:id="1106731821">
      <w:marLeft w:val="640"/>
      <w:marRight w:val="0"/>
      <w:marTop w:val="0"/>
      <w:marBottom w:val="0"/>
      <w:divBdr>
        <w:top w:val="none" w:sz="0" w:space="0" w:color="auto"/>
        <w:left w:val="none" w:sz="0" w:space="0" w:color="auto"/>
        <w:bottom w:val="none" w:sz="0" w:space="0" w:color="auto"/>
        <w:right w:val="none" w:sz="0" w:space="0" w:color="auto"/>
      </w:divBdr>
    </w:div>
    <w:div w:id="1106776669">
      <w:marLeft w:val="640"/>
      <w:marRight w:val="0"/>
      <w:marTop w:val="0"/>
      <w:marBottom w:val="0"/>
      <w:divBdr>
        <w:top w:val="none" w:sz="0" w:space="0" w:color="auto"/>
        <w:left w:val="none" w:sz="0" w:space="0" w:color="auto"/>
        <w:bottom w:val="none" w:sz="0" w:space="0" w:color="auto"/>
        <w:right w:val="none" w:sz="0" w:space="0" w:color="auto"/>
      </w:divBdr>
    </w:div>
    <w:div w:id="1107776452">
      <w:marLeft w:val="640"/>
      <w:marRight w:val="0"/>
      <w:marTop w:val="0"/>
      <w:marBottom w:val="0"/>
      <w:divBdr>
        <w:top w:val="none" w:sz="0" w:space="0" w:color="auto"/>
        <w:left w:val="none" w:sz="0" w:space="0" w:color="auto"/>
        <w:bottom w:val="none" w:sz="0" w:space="0" w:color="auto"/>
        <w:right w:val="none" w:sz="0" w:space="0" w:color="auto"/>
      </w:divBdr>
    </w:div>
    <w:div w:id="1107962787">
      <w:marLeft w:val="640"/>
      <w:marRight w:val="0"/>
      <w:marTop w:val="0"/>
      <w:marBottom w:val="0"/>
      <w:divBdr>
        <w:top w:val="none" w:sz="0" w:space="0" w:color="auto"/>
        <w:left w:val="none" w:sz="0" w:space="0" w:color="auto"/>
        <w:bottom w:val="none" w:sz="0" w:space="0" w:color="auto"/>
        <w:right w:val="none" w:sz="0" w:space="0" w:color="auto"/>
      </w:divBdr>
    </w:div>
    <w:div w:id="1108350030">
      <w:marLeft w:val="640"/>
      <w:marRight w:val="0"/>
      <w:marTop w:val="0"/>
      <w:marBottom w:val="0"/>
      <w:divBdr>
        <w:top w:val="none" w:sz="0" w:space="0" w:color="auto"/>
        <w:left w:val="none" w:sz="0" w:space="0" w:color="auto"/>
        <w:bottom w:val="none" w:sz="0" w:space="0" w:color="auto"/>
        <w:right w:val="none" w:sz="0" w:space="0" w:color="auto"/>
      </w:divBdr>
    </w:div>
    <w:div w:id="1108429797">
      <w:marLeft w:val="640"/>
      <w:marRight w:val="0"/>
      <w:marTop w:val="0"/>
      <w:marBottom w:val="0"/>
      <w:divBdr>
        <w:top w:val="none" w:sz="0" w:space="0" w:color="auto"/>
        <w:left w:val="none" w:sz="0" w:space="0" w:color="auto"/>
        <w:bottom w:val="none" w:sz="0" w:space="0" w:color="auto"/>
        <w:right w:val="none" w:sz="0" w:space="0" w:color="auto"/>
      </w:divBdr>
    </w:div>
    <w:div w:id="1109280226">
      <w:marLeft w:val="640"/>
      <w:marRight w:val="0"/>
      <w:marTop w:val="0"/>
      <w:marBottom w:val="0"/>
      <w:divBdr>
        <w:top w:val="none" w:sz="0" w:space="0" w:color="auto"/>
        <w:left w:val="none" w:sz="0" w:space="0" w:color="auto"/>
        <w:bottom w:val="none" w:sz="0" w:space="0" w:color="auto"/>
        <w:right w:val="none" w:sz="0" w:space="0" w:color="auto"/>
      </w:divBdr>
    </w:div>
    <w:div w:id="1109543299">
      <w:marLeft w:val="640"/>
      <w:marRight w:val="0"/>
      <w:marTop w:val="0"/>
      <w:marBottom w:val="0"/>
      <w:divBdr>
        <w:top w:val="none" w:sz="0" w:space="0" w:color="auto"/>
        <w:left w:val="none" w:sz="0" w:space="0" w:color="auto"/>
        <w:bottom w:val="none" w:sz="0" w:space="0" w:color="auto"/>
        <w:right w:val="none" w:sz="0" w:space="0" w:color="auto"/>
      </w:divBdr>
    </w:div>
    <w:div w:id="1109930334">
      <w:marLeft w:val="640"/>
      <w:marRight w:val="0"/>
      <w:marTop w:val="0"/>
      <w:marBottom w:val="0"/>
      <w:divBdr>
        <w:top w:val="none" w:sz="0" w:space="0" w:color="auto"/>
        <w:left w:val="none" w:sz="0" w:space="0" w:color="auto"/>
        <w:bottom w:val="none" w:sz="0" w:space="0" w:color="auto"/>
        <w:right w:val="none" w:sz="0" w:space="0" w:color="auto"/>
      </w:divBdr>
    </w:div>
    <w:div w:id="1110667010">
      <w:marLeft w:val="640"/>
      <w:marRight w:val="0"/>
      <w:marTop w:val="0"/>
      <w:marBottom w:val="0"/>
      <w:divBdr>
        <w:top w:val="none" w:sz="0" w:space="0" w:color="auto"/>
        <w:left w:val="none" w:sz="0" w:space="0" w:color="auto"/>
        <w:bottom w:val="none" w:sz="0" w:space="0" w:color="auto"/>
        <w:right w:val="none" w:sz="0" w:space="0" w:color="auto"/>
      </w:divBdr>
    </w:div>
    <w:div w:id="1110706677">
      <w:marLeft w:val="640"/>
      <w:marRight w:val="0"/>
      <w:marTop w:val="0"/>
      <w:marBottom w:val="0"/>
      <w:divBdr>
        <w:top w:val="none" w:sz="0" w:space="0" w:color="auto"/>
        <w:left w:val="none" w:sz="0" w:space="0" w:color="auto"/>
        <w:bottom w:val="none" w:sz="0" w:space="0" w:color="auto"/>
        <w:right w:val="none" w:sz="0" w:space="0" w:color="auto"/>
      </w:divBdr>
    </w:div>
    <w:div w:id="1110903173">
      <w:marLeft w:val="640"/>
      <w:marRight w:val="0"/>
      <w:marTop w:val="0"/>
      <w:marBottom w:val="0"/>
      <w:divBdr>
        <w:top w:val="none" w:sz="0" w:space="0" w:color="auto"/>
        <w:left w:val="none" w:sz="0" w:space="0" w:color="auto"/>
        <w:bottom w:val="none" w:sz="0" w:space="0" w:color="auto"/>
        <w:right w:val="none" w:sz="0" w:space="0" w:color="auto"/>
      </w:divBdr>
    </w:div>
    <w:div w:id="1110933173">
      <w:marLeft w:val="640"/>
      <w:marRight w:val="0"/>
      <w:marTop w:val="0"/>
      <w:marBottom w:val="0"/>
      <w:divBdr>
        <w:top w:val="none" w:sz="0" w:space="0" w:color="auto"/>
        <w:left w:val="none" w:sz="0" w:space="0" w:color="auto"/>
        <w:bottom w:val="none" w:sz="0" w:space="0" w:color="auto"/>
        <w:right w:val="none" w:sz="0" w:space="0" w:color="auto"/>
      </w:divBdr>
    </w:div>
    <w:div w:id="1111820803">
      <w:marLeft w:val="640"/>
      <w:marRight w:val="0"/>
      <w:marTop w:val="0"/>
      <w:marBottom w:val="0"/>
      <w:divBdr>
        <w:top w:val="none" w:sz="0" w:space="0" w:color="auto"/>
        <w:left w:val="none" w:sz="0" w:space="0" w:color="auto"/>
        <w:bottom w:val="none" w:sz="0" w:space="0" w:color="auto"/>
        <w:right w:val="none" w:sz="0" w:space="0" w:color="auto"/>
      </w:divBdr>
    </w:div>
    <w:div w:id="1111900772">
      <w:marLeft w:val="640"/>
      <w:marRight w:val="0"/>
      <w:marTop w:val="0"/>
      <w:marBottom w:val="0"/>
      <w:divBdr>
        <w:top w:val="none" w:sz="0" w:space="0" w:color="auto"/>
        <w:left w:val="none" w:sz="0" w:space="0" w:color="auto"/>
        <w:bottom w:val="none" w:sz="0" w:space="0" w:color="auto"/>
        <w:right w:val="none" w:sz="0" w:space="0" w:color="auto"/>
      </w:divBdr>
    </w:div>
    <w:div w:id="1112094848">
      <w:marLeft w:val="640"/>
      <w:marRight w:val="0"/>
      <w:marTop w:val="0"/>
      <w:marBottom w:val="0"/>
      <w:divBdr>
        <w:top w:val="none" w:sz="0" w:space="0" w:color="auto"/>
        <w:left w:val="none" w:sz="0" w:space="0" w:color="auto"/>
        <w:bottom w:val="none" w:sz="0" w:space="0" w:color="auto"/>
        <w:right w:val="none" w:sz="0" w:space="0" w:color="auto"/>
      </w:divBdr>
    </w:div>
    <w:div w:id="1112214478">
      <w:marLeft w:val="640"/>
      <w:marRight w:val="0"/>
      <w:marTop w:val="0"/>
      <w:marBottom w:val="0"/>
      <w:divBdr>
        <w:top w:val="none" w:sz="0" w:space="0" w:color="auto"/>
        <w:left w:val="none" w:sz="0" w:space="0" w:color="auto"/>
        <w:bottom w:val="none" w:sz="0" w:space="0" w:color="auto"/>
        <w:right w:val="none" w:sz="0" w:space="0" w:color="auto"/>
      </w:divBdr>
    </w:div>
    <w:div w:id="1112240873">
      <w:marLeft w:val="640"/>
      <w:marRight w:val="0"/>
      <w:marTop w:val="0"/>
      <w:marBottom w:val="0"/>
      <w:divBdr>
        <w:top w:val="none" w:sz="0" w:space="0" w:color="auto"/>
        <w:left w:val="none" w:sz="0" w:space="0" w:color="auto"/>
        <w:bottom w:val="none" w:sz="0" w:space="0" w:color="auto"/>
        <w:right w:val="none" w:sz="0" w:space="0" w:color="auto"/>
      </w:divBdr>
    </w:div>
    <w:div w:id="1112554135">
      <w:marLeft w:val="640"/>
      <w:marRight w:val="0"/>
      <w:marTop w:val="0"/>
      <w:marBottom w:val="0"/>
      <w:divBdr>
        <w:top w:val="none" w:sz="0" w:space="0" w:color="auto"/>
        <w:left w:val="none" w:sz="0" w:space="0" w:color="auto"/>
        <w:bottom w:val="none" w:sz="0" w:space="0" w:color="auto"/>
        <w:right w:val="none" w:sz="0" w:space="0" w:color="auto"/>
      </w:divBdr>
    </w:div>
    <w:div w:id="1113288561">
      <w:marLeft w:val="640"/>
      <w:marRight w:val="0"/>
      <w:marTop w:val="0"/>
      <w:marBottom w:val="0"/>
      <w:divBdr>
        <w:top w:val="none" w:sz="0" w:space="0" w:color="auto"/>
        <w:left w:val="none" w:sz="0" w:space="0" w:color="auto"/>
        <w:bottom w:val="none" w:sz="0" w:space="0" w:color="auto"/>
        <w:right w:val="none" w:sz="0" w:space="0" w:color="auto"/>
      </w:divBdr>
    </w:div>
    <w:div w:id="1113326976">
      <w:marLeft w:val="640"/>
      <w:marRight w:val="0"/>
      <w:marTop w:val="0"/>
      <w:marBottom w:val="0"/>
      <w:divBdr>
        <w:top w:val="none" w:sz="0" w:space="0" w:color="auto"/>
        <w:left w:val="none" w:sz="0" w:space="0" w:color="auto"/>
        <w:bottom w:val="none" w:sz="0" w:space="0" w:color="auto"/>
        <w:right w:val="none" w:sz="0" w:space="0" w:color="auto"/>
      </w:divBdr>
    </w:div>
    <w:div w:id="1114599811">
      <w:marLeft w:val="640"/>
      <w:marRight w:val="0"/>
      <w:marTop w:val="0"/>
      <w:marBottom w:val="0"/>
      <w:divBdr>
        <w:top w:val="none" w:sz="0" w:space="0" w:color="auto"/>
        <w:left w:val="none" w:sz="0" w:space="0" w:color="auto"/>
        <w:bottom w:val="none" w:sz="0" w:space="0" w:color="auto"/>
        <w:right w:val="none" w:sz="0" w:space="0" w:color="auto"/>
      </w:divBdr>
    </w:div>
    <w:div w:id="1114715283">
      <w:marLeft w:val="640"/>
      <w:marRight w:val="0"/>
      <w:marTop w:val="0"/>
      <w:marBottom w:val="0"/>
      <w:divBdr>
        <w:top w:val="none" w:sz="0" w:space="0" w:color="auto"/>
        <w:left w:val="none" w:sz="0" w:space="0" w:color="auto"/>
        <w:bottom w:val="none" w:sz="0" w:space="0" w:color="auto"/>
        <w:right w:val="none" w:sz="0" w:space="0" w:color="auto"/>
      </w:divBdr>
    </w:div>
    <w:div w:id="1114984333">
      <w:marLeft w:val="640"/>
      <w:marRight w:val="0"/>
      <w:marTop w:val="0"/>
      <w:marBottom w:val="0"/>
      <w:divBdr>
        <w:top w:val="none" w:sz="0" w:space="0" w:color="auto"/>
        <w:left w:val="none" w:sz="0" w:space="0" w:color="auto"/>
        <w:bottom w:val="none" w:sz="0" w:space="0" w:color="auto"/>
        <w:right w:val="none" w:sz="0" w:space="0" w:color="auto"/>
      </w:divBdr>
    </w:div>
    <w:div w:id="1115249733">
      <w:marLeft w:val="640"/>
      <w:marRight w:val="0"/>
      <w:marTop w:val="0"/>
      <w:marBottom w:val="0"/>
      <w:divBdr>
        <w:top w:val="none" w:sz="0" w:space="0" w:color="auto"/>
        <w:left w:val="none" w:sz="0" w:space="0" w:color="auto"/>
        <w:bottom w:val="none" w:sz="0" w:space="0" w:color="auto"/>
        <w:right w:val="none" w:sz="0" w:space="0" w:color="auto"/>
      </w:divBdr>
    </w:div>
    <w:div w:id="1115321166">
      <w:marLeft w:val="640"/>
      <w:marRight w:val="0"/>
      <w:marTop w:val="0"/>
      <w:marBottom w:val="0"/>
      <w:divBdr>
        <w:top w:val="none" w:sz="0" w:space="0" w:color="auto"/>
        <w:left w:val="none" w:sz="0" w:space="0" w:color="auto"/>
        <w:bottom w:val="none" w:sz="0" w:space="0" w:color="auto"/>
        <w:right w:val="none" w:sz="0" w:space="0" w:color="auto"/>
      </w:divBdr>
    </w:div>
    <w:div w:id="1115447214">
      <w:marLeft w:val="640"/>
      <w:marRight w:val="0"/>
      <w:marTop w:val="0"/>
      <w:marBottom w:val="0"/>
      <w:divBdr>
        <w:top w:val="none" w:sz="0" w:space="0" w:color="auto"/>
        <w:left w:val="none" w:sz="0" w:space="0" w:color="auto"/>
        <w:bottom w:val="none" w:sz="0" w:space="0" w:color="auto"/>
        <w:right w:val="none" w:sz="0" w:space="0" w:color="auto"/>
      </w:divBdr>
    </w:div>
    <w:div w:id="1115905377">
      <w:marLeft w:val="640"/>
      <w:marRight w:val="0"/>
      <w:marTop w:val="0"/>
      <w:marBottom w:val="0"/>
      <w:divBdr>
        <w:top w:val="none" w:sz="0" w:space="0" w:color="auto"/>
        <w:left w:val="none" w:sz="0" w:space="0" w:color="auto"/>
        <w:bottom w:val="none" w:sz="0" w:space="0" w:color="auto"/>
        <w:right w:val="none" w:sz="0" w:space="0" w:color="auto"/>
      </w:divBdr>
    </w:div>
    <w:div w:id="1115976458">
      <w:marLeft w:val="640"/>
      <w:marRight w:val="0"/>
      <w:marTop w:val="0"/>
      <w:marBottom w:val="0"/>
      <w:divBdr>
        <w:top w:val="none" w:sz="0" w:space="0" w:color="auto"/>
        <w:left w:val="none" w:sz="0" w:space="0" w:color="auto"/>
        <w:bottom w:val="none" w:sz="0" w:space="0" w:color="auto"/>
        <w:right w:val="none" w:sz="0" w:space="0" w:color="auto"/>
      </w:divBdr>
    </w:div>
    <w:div w:id="1116683565">
      <w:marLeft w:val="640"/>
      <w:marRight w:val="0"/>
      <w:marTop w:val="0"/>
      <w:marBottom w:val="0"/>
      <w:divBdr>
        <w:top w:val="none" w:sz="0" w:space="0" w:color="auto"/>
        <w:left w:val="none" w:sz="0" w:space="0" w:color="auto"/>
        <w:bottom w:val="none" w:sz="0" w:space="0" w:color="auto"/>
        <w:right w:val="none" w:sz="0" w:space="0" w:color="auto"/>
      </w:divBdr>
    </w:div>
    <w:div w:id="1117413742">
      <w:marLeft w:val="640"/>
      <w:marRight w:val="0"/>
      <w:marTop w:val="0"/>
      <w:marBottom w:val="0"/>
      <w:divBdr>
        <w:top w:val="none" w:sz="0" w:space="0" w:color="auto"/>
        <w:left w:val="none" w:sz="0" w:space="0" w:color="auto"/>
        <w:bottom w:val="none" w:sz="0" w:space="0" w:color="auto"/>
        <w:right w:val="none" w:sz="0" w:space="0" w:color="auto"/>
      </w:divBdr>
    </w:div>
    <w:div w:id="1117484446">
      <w:marLeft w:val="640"/>
      <w:marRight w:val="0"/>
      <w:marTop w:val="0"/>
      <w:marBottom w:val="0"/>
      <w:divBdr>
        <w:top w:val="none" w:sz="0" w:space="0" w:color="auto"/>
        <w:left w:val="none" w:sz="0" w:space="0" w:color="auto"/>
        <w:bottom w:val="none" w:sz="0" w:space="0" w:color="auto"/>
        <w:right w:val="none" w:sz="0" w:space="0" w:color="auto"/>
      </w:divBdr>
    </w:div>
    <w:div w:id="1117529535">
      <w:marLeft w:val="640"/>
      <w:marRight w:val="0"/>
      <w:marTop w:val="0"/>
      <w:marBottom w:val="0"/>
      <w:divBdr>
        <w:top w:val="none" w:sz="0" w:space="0" w:color="auto"/>
        <w:left w:val="none" w:sz="0" w:space="0" w:color="auto"/>
        <w:bottom w:val="none" w:sz="0" w:space="0" w:color="auto"/>
        <w:right w:val="none" w:sz="0" w:space="0" w:color="auto"/>
      </w:divBdr>
    </w:div>
    <w:div w:id="1117799118">
      <w:marLeft w:val="640"/>
      <w:marRight w:val="0"/>
      <w:marTop w:val="0"/>
      <w:marBottom w:val="0"/>
      <w:divBdr>
        <w:top w:val="none" w:sz="0" w:space="0" w:color="auto"/>
        <w:left w:val="none" w:sz="0" w:space="0" w:color="auto"/>
        <w:bottom w:val="none" w:sz="0" w:space="0" w:color="auto"/>
        <w:right w:val="none" w:sz="0" w:space="0" w:color="auto"/>
      </w:divBdr>
    </w:div>
    <w:div w:id="1117872548">
      <w:marLeft w:val="640"/>
      <w:marRight w:val="0"/>
      <w:marTop w:val="0"/>
      <w:marBottom w:val="0"/>
      <w:divBdr>
        <w:top w:val="none" w:sz="0" w:space="0" w:color="auto"/>
        <w:left w:val="none" w:sz="0" w:space="0" w:color="auto"/>
        <w:bottom w:val="none" w:sz="0" w:space="0" w:color="auto"/>
        <w:right w:val="none" w:sz="0" w:space="0" w:color="auto"/>
      </w:divBdr>
    </w:div>
    <w:div w:id="1118138315">
      <w:marLeft w:val="640"/>
      <w:marRight w:val="0"/>
      <w:marTop w:val="0"/>
      <w:marBottom w:val="0"/>
      <w:divBdr>
        <w:top w:val="none" w:sz="0" w:space="0" w:color="auto"/>
        <w:left w:val="none" w:sz="0" w:space="0" w:color="auto"/>
        <w:bottom w:val="none" w:sz="0" w:space="0" w:color="auto"/>
        <w:right w:val="none" w:sz="0" w:space="0" w:color="auto"/>
      </w:divBdr>
    </w:div>
    <w:div w:id="1118522376">
      <w:marLeft w:val="640"/>
      <w:marRight w:val="0"/>
      <w:marTop w:val="0"/>
      <w:marBottom w:val="0"/>
      <w:divBdr>
        <w:top w:val="none" w:sz="0" w:space="0" w:color="auto"/>
        <w:left w:val="none" w:sz="0" w:space="0" w:color="auto"/>
        <w:bottom w:val="none" w:sz="0" w:space="0" w:color="auto"/>
        <w:right w:val="none" w:sz="0" w:space="0" w:color="auto"/>
      </w:divBdr>
    </w:div>
    <w:div w:id="1118600285">
      <w:marLeft w:val="640"/>
      <w:marRight w:val="0"/>
      <w:marTop w:val="0"/>
      <w:marBottom w:val="0"/>
      <w:divBdr>
        <w:top w:val="none" w:sz="0" w:space="0" w:color="auto"/>
        <w:left w:val="none" w:sz="0" w:space="0" w:color="auto"/>
        <w:bottom w:val="none" w:sz="0" w:space="0" w:color="auto"/>
        <w:right w:val="none" w:sz="0" w:space="0" w:color="auto"/>
      </w:divBdr>
    </w:div>
    <w:div w:id="1118766758">
      <w:marLeft w:val="640"/>
      <w:marRight w:val="0"/>
      <w:marTop w:val="0"/>
      <w:marBottom w:val="0"/>
      <w:divBdr>
        <w:top w:val="none" w:sz="0" w:space="0" w:color="auto"/>
        <w:left w:val="none" w:sz="0" w:space="0" w:color="auto"/>
        <w:bottom w:val="none" w:sz="0" w:space="0" w:color="auto"/>
        <w:right w:val="none" w:sz="0" w:space="0" w:color="auto"/>
      </w:divBdr>
    </w:div>
    <w:div w:id="1119373518">
      <w:marLeft w:val="640"/>
      <w:marRight w:val="0"/>
      <w:marTop w:val="0"/>
      <w:marBottom w:val="0"/>
      <w:divBdr>
        <w:top w:val="none" w:sz="0" w:space="0" w:color="auto"/>
        <w:left w:val="none" w:sz="0" w:space="0" w:color="auto"/>
        <w:bottom w:val="none" w:sz="0" w:space="0" w:color="auto"/>
        <w:right w:val="none" w:sz="0" w:space="0" w:color="auto"/>
      </w:divBdr>
    </w:div>
    <w:div w:id="1119765868">
      <w:marLeft w:val="640"/>
      <w:marRight w:val="0"/>
      <w:marTop w:val="0"/>
      <w:marBottom w:val="0"/>
      <w:divBdr>
        <w:top w:val="none" w:sz="0" w:space="0" w:color="auto"/>
        <w:left w:val="none" w:sz="0" w:space="0" w:color="auto"/>
        <w:bottom w:val="none" w:sz="0" w:space="0" w:color="auto"/>
        <w:right w:val="none" w:sz="0" w:space="0" w:color="auto"/>
      </w:divBdr>
    </w:div>
    <w:div w:id="1119908521">
      <w:marLeft w:val="640"/>
      <w:marRight w:val="0"/>
      <w:marTop w:val="0"/>
      <w:marBottom w:val="0"/>
      <w:divBdr>
        <w:top w:val="none" w:sz="0" w:space="0" w:color="auto"/>
        <w:left w:val="none" w:sz="0" w:space="0" w:color="auto"/>
        <w:bottom w:val="none" w:sz="0" w:space="0" w:color="auto"/>
        <w:right w:val="none" w:sz="0" w:space="0" w:color="auto"/>
      </w:divBdr>
    </w:div>
    <w:div w:id="1120343514">
      <w:marLeft w:val="640"/>
      <w:marRight w:val="0"/>
      <w:marTop w:val="0"/>
      <w:marBottom w:val="0"/>
      <w:divBdr>
        <w:top w:val="none" w:sz="0" w:space="0" w:color="auto"/>
        <w:left w:val="none" w:sz="0" w:space="0" w:color="auto"/>
        <w:bottom w:val="none" w:sz="0" w:space="0" w:color="auto"/>
        <w:right w:val="none" w:sz="0" w:space="0" w:color="auto"/>
      </w:divBdr>
    </w:div>
    <w:div w:id="1120492215">
      <w:marLeft w:val="640"/>
      <w:marRight w:val="0"/>
      <w:marTop w:val="0"/>
      <w:marBottom w:val="0"/>
      <w:divBdr>
        <w:top w:val="none" w:sz="0" w:space="0" w:color="auto"/>
        <w:left w:val="none" w:sz="0" w:space="0" w:color="auto"/>
        <w:bottom w:val="none" w:sz="0" w:space="0" w:color="auto"/>
        <w:right w:val="none" w:sz="0" w:space="0" w:color="auto"/>
      </w:divBdr>
    </w:div>
    <w:div w:id="1120613526">
      <w:marLeft w:val="640"/>
      <w:marRight w:val="0"/>
      <w:marTop w:val="0"/>
      <w:marBottom w:val="0"/>
      <w:divBdr>
        <w:top w:val="none" w:sz="0" w:space="0" w:color="auto"/>
        <w:left w:val="none" w:sz="0" w:space="0" w:color="auto"/>
        <w:bottom w:val="none" w:sz="0" w:space="0" w:color="auto"/>
        <w:right w:val="none" w:sz="0" w:space="0" w:color="auto"/>
      </w:divBdr>
    </w:div>
    <w:div w:id="1120733019">
      <w:marLeft w:val="640"/>
      <w:marRight w:val="0"/>
      <w:marTop w:val="0"/>
      <w:marBottom w:val="0"/>
      <w:divBdr>
        <w:top w:val="none" w:sz="0" w:space="0" w:color="auto"/>
        <w:left w:val="none" w:sz="0" w:space="0" w:color="auto"/>
        <w:bottom w:val="none" w:sz="0" w:space="0" w:color="auto"/>
        <w:right w:val="none" w:sz="0" w:space="0" w:color="auto"/>
      </w:divBdr>
    </w:div>
    <w:div w:id="1120875460">
      <w:marLeft w:val="640"/>
      <w:marRight w:val="0"/>
      <w:marTop w:val="0"/>
      <w:marBottom w:val="0"/>
      <w:divBdr>
        <w:top w:val="none" w:sz="0" w:space="0" w:color="auto"/>
        <w:left w:val="none" w:sz="0" w:space="0" w:color="auto"/>
        <w:bottom w:val="none" w:sz="0" w:space="0" w:color="auto"/>
        <w:right w:val="none" w:sz="0" w:space="0" w:color="auto"/>
      </w:divBdr>
    </w:div>
    <w:div w:id="1121339236">
      <w:marLeft w:val="640"/>
      <w:marRight w:val="0"/>
      <w:marTop w:val="0"/>
      <w:marBottom w:val="0"/>
      <w:divBdr>
        <w:top w:val="none" w:sz="0" w:space="0" w:color="auto"/>
        <w:left w:val="none" w:sz="0" w:space="0" w:color="auto"/>
        <w:bottom w:val="none" w:sz="0" w:space="0" w:color="auto"/>
        <w:right w:val="none" w:sz="0" w:space="0" w:color="auto"/>
      </w:divBdr>
    </w:div>
    <w:div w:id="1121536159">
      <w:marLeft w:val="640"/>
      <w:marRight w:val="0"/>
      <w:marTop w:val="0"/>
      <w:marBottom w:val="0"/>
      <w:divBdr>
        <w:top w:val="none" w:sz="0" w:space="0" w:color="auto"/>
        <w:left w:val="none" w:sz="0" w:space="0" w:color="auto"/>
        <w:bottom w:val="none" w:sz="0" w:space="0" w:color="auto"/>
        <w:right w:val="none" w:sz="0" w:space="0" w:color="auto"/>
      </w:divBdr>
    </w:div>
    <w:div w:id="1121846669">
      <w:marLeft w:val="640"/>
      <w:marRight w:val="0"/>
      <w:marTop w:val="0"/>
      <w:marBottom w:val="0"/>
      <w:divBdr>
        <w:top w:val="none" w:sz="0" w:space="0" w:color="auto"/>
        <w:left w:val="none" w:sz="0" w:space="0" w:color="auto"/>
        <w:bottom w:val="none" w:sz="0" w:space="0" w:color="auto"/>
        <w:right w:val="none" w:sz="0" w:space="0" w:color="auto"/>
      </w:divBdr>
    </w:div>
    <w:div w:id="1121877938">
      <w:marLeft w:val="640"/>
      <w:marRight w:val="0"/>
      <w:marTop w:val="0"/>
      <w:marBottom w:val="0"/>
      <w:divBdr>
        <w:top w:val="none" w:sz="0" w:space="0" w:color="auto"/>
        <w:left w:val="none" w:sz="0" w:space="0" w:color="auto"/>
        <w:bottom w:val="none" w:sz="0" w:space="0" w:color="auto"/>
        <w:right w:val="none" w:sz="0" w:space="0" w:color="auto"/>
      </w:divBdr>
    </w:div>
    <w:div w:id="1121924151">
      <w:marLeft w:val="640"/>
      <w:marRight w:val="0"/>
      <w:marTop w:val="0"/>
      <w:marBottom w:val="0"/>
      <w:divBdr>
        <w:top w:val="none" w:sz="0" w:space="0" w:color="auto"/>
        <w:left w:val="none" w:sz="0" w:space="0" w:color="auto"/>
        <w:bottom w:val="none" w:sz="0" w:space="0" w:color="auto"/>
        <w:right w:val="none" w:sz="0" w:space="0" w:color="auto"/>
      </w:divBdr>
    </w:div>
    <w:div w:id="1121994692">
      <w:marLeft w:val="640"/>
      <w:marRight w:val="0"/>
      <w:marTop w:val="0"/>
      <w:marBottom w:val="0"/>
      <w:divBdr>
        <w:top w:val="none" w:sz="0" w:space="0" w:color="auto"/>
        <w:left w:val="none" w:sz="0" w:space="0" w:color="auto"/>
        <w:bottom w:val="none" w:sz="0" w:space="0" w:color="auto"/>
        <w:right w:val="none" w:sz="0" w:space="0" w:color="auto"/>
      </w:divBdr>
    </w:div>
    <w:div w:id="1122458505">
      <w:marLeft w:val="640"/>
      <w:marRight w:val="0"/>
      <w:marTop w:val="0"/>
      <w:marBottom w:val="0"/>
      <w:divBdr>
        <w:top w:val="none" w:sz="0" w:space="0" w:color="auto"/>
        <w:left w:val="none" w:sz="0" w:space="0" w:color="auto"/>
        <w:bottom w:val="none" w:sz="0" w:space="0" w:color="auto"/>
        <w:right w:val="none" w:sz="0" w:space="0" w:color="auto"/>
      </w:divBdr>
    </w:div>
    <w:div w:id="1122460893">
      <w:marLeft w:val="640"/>
      <w:marRight w:val="0"/>
      <w:marTop w:val="0"/>
      <w:marBottom w:val="0"/>
      <w:divBdr>
        <w:top w:val="none" w:sz="0" w:space="0" w:color="auto"/>
        <w:left w:val="none" w:sz="0" w:space="0" w:color="auto"/>
        <w:bottom w:val="none" w:sz="0" w:space="0" w:color="auto"/>
        <w:right w:val="none" w:sz="0" w:space="0" w:color="auto"/>
      </w:divBdr>
    </w:div>
    <w:div w:id="1123188065">
      <w:marLeft w:val="640"/>
      <w:marRight w:val="0"/>
      <w:marTop w:val="0"/>
      <w:marBottom w:val="0"/>
      <w:divBdr>
        <w:top w:val="none" w:sz="0" w:space="0" w:color="auto"/>
        <w:left w:val="none" w:sz="0" w:space="0" w:color="auto"/>
        <w:bottom w:val="none" w:sz="0" w:space="0" w:color="auto"/>
        <w:right w:val="none" w:sz="0" w:space="0" w:color="auto"/>
      </w:divBdr>
    </w:div>
    <w:div w:id="1123426884">
      <w:marLeft w:val="640"/>
      <w:marRight w:val="0"/>
      <w:marTop w:val="0"/>
      <w:marBottom w:val="0"/>
      <w:divBdr>
        <w:top w:val="none" w:sz="0" w:space="0" w:color="auto"/>
        <w:left w:val="none" w:sz="0" w:space="0" w:color="auto"/>
        <w:bottom w:val="none" w:sz="0" w:space="0" w:color="auto"/>
        <w:right w:val="none" w:sz="0" w:space="0" w:color="auto"/>
      </w:divBdr>
    </w:div>
    <w:div w:id="1123966348">
      <w:marLeft w:val="640"/>
      <w:marRight w:val="0"/>
      <w:marTop w:val="0"/>
      <w:marBottom w:val="0"/>
      <w:divBdr>
        <w:top w:val="none" w:sz="0" w:space="0" w:color="auto"/>
        <w:left w:val="none" w:sz="0" w:space="0" w:color="auto"/>
        <w:bottom w:val="none" w:sz="0" w:space="0" w:color="auto"/>
        <w:right w:val="none" w:sz="0" w:space="0" w:color="auto"/>
      </w:divBdr>
    </w:div>
    <w:div w:id="1124277864">
      <w:marLeft w:val="640"/>
      <w:marRight w:val="0"/>
      <w:marTop w:val="0"/>
      <w:marBottom w:val="0"/>
      <w:divBdr>
        <w:top w:val="none" w:sz="0" w:space="0" w:color="auto"/>
        <w:left w:val="none" w:sz="0" w:space="0" w:color="auto"/>
        <w:bottom w:val="none" w:sz="0" w:space="0" w:color="auto"/>
        <w:right w:val="none" w:sz="0" w:space="0" w:color="auto"/>
      </w:divBdr>
    </w:div>
    <w:div w:id="1125274906">
      <w:marLeft w:val="640"/>
      <w:marRight w:val="0"/>
      <w:marTop w:val="0"/>
      <w:marBottom w:val="0"/>
      <w:divBdr>
        <w:top w:val="none" w:sz="0" w:space="0" w:color="auto"/>
        <w:left w:val="none" w:sz="0" w:space="0" w:color="auto"/>
        <w:bottom w:val="none" w:sz="0" w:space="0" w:color="auto"/>
        <w:right w:val="none" w:sz="0" w:space="0" w:color="auto"/>
      </w:divBdr>
    </w:div>
    <w:div w:id="1125461879">
      <w:marLeft w:val="640"/>
      <w:marRight w:val="0"/>
      <w:marTop w:val="0"/>
      <w:marBottom w:val="0"/>
      <w:divBdr>
        <w:top w:val="none" w:sz="0" w:space="0" w:color="auto"/>
        <w:left w:val="none" w:sz="0" w:space="0" w:color="auto"/>
        <w:bottom w:val="none" w:sz="0" w:space="0" w:color="auto"/>
        <w:right w:val="none" w:sz="0" w:space="0" w:color="auto"/>
      </w:divBdr>
    </w:div>
    <w:div w:id="1126240605">
      <w:marLeft w:val="640"/>
      <w:marRight w:val="0"/>
      <w:marTop w:val="0"/>
      <w:marBottom w:val="0"/>
      <w:divBdr>
        <w:top w:val="none" w:sz="0" w:space="0" w:color="auto"/>
        <w:left w:val="none" w:sz="0" w:space="0" w:color="auto"/>
        <w:bottom w:val="none" w:sz="0" w:space="0" w:color="auto"/>
        <w:right w:val="none" w:sz="0" w:space="0" w:color="auto"/>
      </w:divBdr>
    </w:div>
    <w:div w:id="1126654050">
      <w:marLeft w:val="640"/>
      <w:marRight w:val="0"/>
      <w:marTop w:val="0"/>
      <w:marBottom w:val="0"/>
      <w:divBdr>
        <w:top w:val="none" w:sz="0" w:space="0" w:color="auto"/>
        <w:left w:val="none" w:sz="0" w:space="0" w:color="auto"/>
        <w:bottom w:val="none" w:sz="0" w:space="0" w:color="auto"/>
        <w:right w:val="none" w:sz="0" w:space="0" w:color="auto"/>
      </w:divBdr>
    </w:div>
    <w:div w:id="1127115914">
      <w:marLeft w:val="640"/>
      <w:marRight w:val="0"/>
      <w:marTop w:val="0"/>
      <w:marBottom w:val="0"/>
      <w:divBdr>
        <w:top w:val="none" w:sz="0" w:space="0" w:color="auto"/>
        <w:left w:val="none" w:sz="0" w:space="0" w:color="auto"/>
        <w:bottom w:val="none" w:sz="0" w:space="0" w:color="auto"/>
        <w:right w:val="none" w:sz="0" w:space="0" w:color="auto"/>
      </w:divBdr>
    </w:div>
    <w:div w:id="1127353480">
      <w:marLeft w:val="480"/>
      <w:marRight w:val="0"/>
      <w:marTop w:val="0"/>
      <w:marBottom w:val="0"/>
      <w:divBdr>
        <w:top w:val="none" w:sz="0" w:space="0" w:color="auto"/>
        <w:left w:val="none" w:sz="0" w:space="0" w:color="auto"/>
        <w:bottom w:val="none" w:sz="0" w:space="0" w:color="auto"/>
        <w:right w:val="none" w:sz="0" w:space="0" w:color="auto"/>
      </w:divBdr>
    </w:div>
    <w:div w:id="1129662516">
      <w:marLeft w:val="640"/>
      <w:marRight w:val="0"/>
      <w:marTop w:val="0"/>
      <w:marBottom w:val="0"/>
      <w:divBdr>
        <w:top w:val="none" w:sz="0" w:space="0" w:color="auto"/>
        <w:left w:val="none" w:sz="0" w:space="0" w:color="auto"/>
        <w:bottom w:val="none" w:sz="0" w:space="0" w:color="auto"/>
        <w:right w:val="none" w:sz="0" w:space="0" w:color="auto"/>
      </w:divBdr>
    </w:div>
    <w:div w:id="1129712899">
      <w:marLeft w:val="640"/>
      <w:marRight w:val="0"/>
      <w:marTop w:val="0"/>
      <w:marBottom w:val="0"/>
      <w:divBdr>
        <w:top w:val="none" w:sz="0" w:space="0" w:color="auto"/>
        <w:left w:val="none" w:sz="0" w:space="0" w:color="auto"/>
        <w:bottom w:val="none" w:sz="0" w:space="0" w:color="auto"/>
        <w:right w:val="none" w:sz="0" w:space="0" w:color="auto"/>
      </w:divBdr>
    </w:div>
    <w:div w:id="1130395623">
      <w:marLeft w:val="640"/>
      <w:marRight w:val="0"/>
      <w:marTop w:val="0"/>
      <w:marBottom w:val="0"/>
      <w:divBdr>
        <w:top w:val="none" w:sz="0" w:space="0" w:color="auto"/>
        <w:left w:val="none" w:sz="0" w:space="0" w:color="auto"/>
        <w:bottom w:val="none" w:sz="0" w:space="0" w:color="auto"/>
        <w:right w:val="none" w:sz="0" w:space="0" w:color="auto"/>
      </w:divBdr>
    </w:div>
    <w:div w:id="1130441053">
      <w:marLeft w:val="640"/>
      <w:marRight w:val="0"/>
      <w:marTop w:val="0"/>
      <w:marBottom w:val="0"/>
      <w:divBdr>
        <w:top w:val="none" w:sz="0" w:space="0" w:color="auto"/>
        <w:left w:val="none" w:sz="0" w:space="0" w:color="auto"/>
        <w:bottom w:val="none" w:sz="0" w:space="0" w:color="auto"/>
        <w:right w:val="none" w:sz="0" w:space="0" w:color="auto"/>
      </w:divBdr>
    </w:div>
    <w:div w:id="1130592301">
      <w:marLeft w:val="640"/>
      <w:marRight w:val="0"/>
      <w:marTop w:val="0"/>
      <w:marBottom w:val="0"/>
      <w:divBdr>
        <w:top w:val="none" w:sz="0" w:space="0" w:color="auto"/>
        <w:left w:val="none" w:sz="0" w:space="0" w:color="auto"/>
        <w:bottom w:val="none" w:sz="0" w:space="0" w:color="auto"/>
        <w:right w:val="none" w:sz="0" w:space="0" w:color="auto"/>
      </w:divBdr>
    </w:div>
    <w:div w:id="1131021794">
      <w:marLeft w:val="640"/>
      <w:marRight w:val="0"/>
      <w:marTop w:val="0"/>
      <w:marBottom w:val="0"/>
      <w:divBdr>
        <w:top w:val="none" w:sz="0" w:space="0" w:color="auto"/>
        <w:left w:val="none" w:sz="0" w:space="0" w:color="auto"/>
        <w:bottom w:val="none" w:sz="0" w:space="0" w:color="auto"/>
        <w:right w:val="none" w:sz="0" w:space="0" w:color="auto"/>
      </w:divBdr>
    </w:div>
    <w:div w:id="1131481787">
      <w:marLeft w:val="640"/>
      <w:marRight w:val="0"/>
      <w:marTop w:val="0"/>
      <w:marBottom w:val="0"/>
      <w:divBdr>
        <w:top w:val="none" w:sz="0" w:space="0" w:color="auto"/>
        <w:left w:val="none" w:sz="0" w:space="0" w:color="auto"/>
        <w:bottom w:val="none" w:sz="0" w:space="0" w:color="auto"/>
        <w:right w:val="none" w:sz="0" w:space="0" w:color="auto"/>
      </w:divBdr>
    </w:div>
    <w:div w:id="1131824295">
      <w:marLeft w:val="640"/>
      <w:marRight w:val="0"/>
      <w:marTop w:val="0"/>
      <w:marBottom w:val="0"/>
      <w:divBdr>
        <w:top w:val="none" w:sz="0" w:space="0" w:color="auto"/>
        <w:left w:val="none" w:sz="0" w:space="0" w:color="auto"/>
        <w:bottom w:val="none" w:sz="0" w:space="0" w:color="auto"/>
        <w:right w:val="none" w:sz="0" w:space="0" w:color="auto"/>
      </w:divBdr>
    </w:div>
    <w:div w:id="1132212974">
      <w:marLeft w:val="640"/>
      <w:marRight w:val="0"/>
      <w:marTop w:val="0"/>
      <w:marBottom w:val="0"/>
      <w:divBdr>
        <w:top w:val="none" w:sz="0" w:space="0" w:color="auto"/>
        <w:left w:val="none" w:sz="0" w:space="0" w:color="auto"/>
        <w:bottom w:val="none" w:sz="0" w:space="0" w:color="auto"/>
        <w:right w:val="none" w:sz="0" w:space="0" w:color="auto"/>
      </w:divBdr>
    </w:div>
    <w:div w:id="1132599829">
      <w:marLeft w:val="640"/>
      <w:marRight w:val="0"/>
      <w:marTop w:val="0"/>
      <w:marBottom w:val="0"/>
      <w:divBdr>
        <w:top w:val="none" w:sz="0" w:space="0" w:color="auto"/>
        <w:left w:val="none" w:sz="0" w:space="0" w:color="auto"/>
        <w:bottom w:val="none" w:sz="0" w:space="0" w:color="auto"/>
        <w:right w:val="none" w:sz="0" w:space="0" w:color="auto"/>
      </w:divBdr>
    </w:div>
    <w:div w:id="1133400778">
      <w:marLeft w:val="640"/>
      <w:marRight w:val="0"/>
      <w:marTop w:val="0"/>
      <w:marBottom w:val="0"/>
      <w:divBdr>
        <w:top w:val="none" w:sz="0" w:space="0" w:color="auto"/>
        <w:left w:val="none" w:sz="0" w:space="0" w:color="auto"/>
        <w:bottom w:val="none" w:sz="0" w:space="0" w:color="auto"/>
        <w:right w:val="none" w:sz="0" w:space="0" w:color="auto"/>
      </w:divBdr>
    </w:div>
    <w:div w:id="1135025908">
      <w:marLeft w:val="640"/>
      <w:marRight w:val="0"/>
      <w:marTop w:val="0"/>
      <w:marBottom w:val="0"/>
      <w:divBdr>
        <w:top w:val="none" w:sz="0" w:space="0" w:color="auto"/>
        <w:left w:val="none" w:sz="0" w:space="0" w:color="auto"/>
        <w:bottom w:val="none" w:sz="0" w:space="0" w:color="auto"/>
        <w:right w:val="none" w:sz="0" w:space="0" w:color="auto"/>
      </w:divBdr>
    </w:div>
    <w:div w:id="1135103342">
      <w:marLeft w:val="640"/>
      <w:marRight w:val="0"/>
      <w:marTop w:val="0"/>
      <w:marBottom w:val="0"/>
      <w:divBdr>
        <w:top w:val="none" w:sz="0" w:space="0" w:color="auto"/>
        <w:left w:val="none" w:sz="0" w:space="0" w:color="auto"/>
        <w:bottom w:val="none" w:sz="0" w:space="0" w:color="auto"/>
        <w:right w:val="none" w:sz="0" w:space="0" w:color="auto"/>
      </w:divBdr>
    </w:div>
    <w:div w:id="1135562548">
      <w:marLeft w:val="640"/>
      <w:marRight w:val="0"/>
      <w:marTop w:val="0"/>
      <w:marBottom w:val="0"/>
      <w:divBdr>
        <w:top w:val="none" w:sz="0" w:space="0" w:color="auto"/>
        <w:left w:val="none" w:sz="0" w:space="0" w:color="auto"/>
        <w:bottom w:val="none" w:sz="0" w:space="0" w:color="auto"/>
        <w:right w:val="none" w:sz="0" w:space="0" w:color="auto"/>
      </w:divBdr>
    </w:div>
    <w:div w:id="1136873977">
      <w:marLeft w:val="640"/>
      <w:marRight w:val="0"/>
      <w:marTop w:val="0"/>
      <w:marBottom w:val="0"/>
      <w:divBdr>
        <w:top w:val="none" w:sz="0" w:space="0" w:color="auto"/>
        <w:left w:val="none" w:sz="0" w:space="0" w:color="auto"/>
        <w:bottom w:val="none" w:sz="0" w:space="0" w:color="auto"/>
        <w:right w:val="none" w:sz="0" w:space="0" w:color="auto"/>
      </w:divBdr>
    </w:div>
    <w:div w:id="1137144168">
      <w:marLeft w:val="640"/>
      <w:marRight w:val="0"/>
      <w:marTop w:val="0"/>
      <w:marBottom w:val="0"/>
      <w:divBdr>
        <w:top w:val="none" w:sz="0" w:space="0" w:color="auto"/>
        <w:left w:val="none" w:sz="0" w:space="0" w:color="auto"/>
        <w:bottom w:val="none" w:sz="0" w:space="0" w:color="auto"/>
        <w:right w:val="none" w:sz="0" w:space="0" w:color="auto"/>
      </w:divBdr>
    </w:div>
    <w:div w:id="1138691429">
      <w:marLeft w:val="640"/>
      <w:marRight w:val="0"/>
      <w:marTop w:val="0"/>
      <w:marBottom w:val="0"/>
      <w:divBdr>
        <w:top w:val="none" w:sz="0" w:space="0" w:color="auto"/>
        <w:left w:val="none" w:sz="0" w:space="0" w:color="auto"/>
        <w:bottom w:val="none" w:sz="0" w:space="0" w:color="auto"/>
        <w:right w:val="none" w:sz="0" w:space="0" w:color="auto"/>
      </w:divBdr>
    </w:div>
    <w:div w:id="1138837755">
      <w:marLeft w:val="640"/>
      <w:marRight w:val="0"/>
      <w:marTop w:val="0"/>
      <w:marBottom w:val="0"/>
      <w:divBdr>
        <w:top w:val="none" w:sz="0" w:space="0" w:color="auto"/>
        <w:left w:val="none" w:sz="0" w:space="0" w:color="auto"/>
        <w:bottom w:val="none" w:sz="0" w:space="0" w:color="auto"/>
        <w:right w:val="none" w:sz="0" w:space="0" w:color="auto"/>
      </w:divBdr>
    </w:div>
    <w:div w:id="1139418406">
      <w:marLeft w:val="640"/>
      <w:marRight w:val="0"/>
      <w:marTop w:val="0"/>
      <w:marBottom w:val="0"/>
      <w:divBdr>
        <w:top w:val="none" w:sz="0" w:space="0" w:color="auto"/>
        <w:left w:val="none" w:sz="0" w:space="0" w:color="auto"/>
        <w:bottom w:val="none" w:sz="0" w:space="0" w:color="auto"/>
        <w:right w:val="none" w:sz="0" w:space="0" w:color="auto"/>
      </w:divBdr>
    </w:div>
    <w:div w:id="1139499340">
      <w:marLeft w:val="640"/>
      <w:marRight w:val="0"/>
      <w:marTop w:val="0"/>
      <w:marBottom w:val="0"/>
      <w:divBdr>
        <w:top w:val="none" w:sz="0" w:space="0" w:color="auto"/>
        <w:left w:val="none" w:sz="0" w:space="0" w:color="auto"/>
        <w:bottom w:val="none" w:sz="0" w:space="0" w:color="auto"/>
        <w:right w:val="none" w:sz="0" w:space="0" w:color="auto"/>
      </w:divBdr>
    </w:div>
    <w:div w:id="1140075463">
      <w:marLeft w:val="640"/>
      <w:marRight w:val="0"/>
      <w:marTop w:val="0"/>
      <w:marBottom w:val="0"/>
      <w:divBdr>
        <w:top w:val="none" w:sz="0" w:space="0" w:color="auto"/>
        <w:left w:val="none" w:sz="0" w:space="0" w:color="auto"/>
        <w:bottom w:val="none" w:sz="0" w:space="0" w:color="auto"/>
        <w:right w:val="none" w:sz="0" w:space="0" w:color="auto"/>
      </w:divBdr>
    </w:div>
    <w:div w:id="1140735243">
      <w:marLeft w:val="640"/>
      <w:marRight w:val="0"/>
      <w:marTop w:val="0"/>
      <w:marBottom w:val="0"/>
      <w:divBdr>
        <w:top w:val="none" w:sz="0" w:space="0" w:color="auto"/>
        <w:left w:val="none" w:sz="0" w:space="0" w:color="auto"/>
        <w:bottom w:val="none" w:sz="0" w:space="0" w:color="auto"/>
        <w:right w:val="none" w:sz="0" w:space="0" w:color="auto"/>
      </w:divBdr>
    </w:div>
    <w:div w:id="1142892857">
      <w:marLeft w:val="640"/>
      <w:marRight w:val="0"/>
      <w:marTop w:val="0"/>
      <w:marBottom w:val="0"/>
      <w:divBdr>
        <w:top w:val="none" w:sz="0" w:space="0" w:color="auto"/>
        <w:left w:val="none" w:sz="0" w:space="0" w:color="auto"/>
        <w:bottom w:val="none" w:sz="0" w:space="0" w:color="auto"/>
        <w:right w:val="none" w:sz="0" w:space="0" w:color="auto"/>
      </w:divBdr>
    </w:div>
    <w:div w:id="1143308087">
      <w:marLeft w:val="640"/>
      <w:marRight w:val="0"/>
      <w:marTop w:val="0"/>
      <w:marBottom w:val="0"/>
      <w:divBdr>
        <w:top w:val="none" w:sz="0" w:space="0" w:color="auto"/>
        <w:left w:val="none" w:sz="0" w:space="0" w:color="auto"/>
        <w:bottom w:val="none" w:sz="0" w:space="0" w:color="auto"/>
        <w:right w:val="none" w:sz="0" w:space="0" w:color="auto"/>
      </w:divBdr>
    </w:div>
    <w:div w:id="1144471888">
      <w:marLeft w:val="640"/>
      <w:marRight w:val="0"/>
      <w:marTop w:val="0"/>
      <w:marBottom w:val="0"/>
      <w:divBdr>
        <w:top w:val="none" w:sz="0" w:space="0" w:color="auto"/>
        <w:left w:val="none" w:sz="0" w:space="0" w:color="auto"/>
        <w:bottom w:val="none" w:sz="0" w:space="0" w:color="auto"/>
        <w:right w:val="none" w:sz="0" w:space="0" w:color="auto"/>
      </w:divBdr>
    </w:div>
    <w:div w:id="1144666039">
      <w:marLeft w:val="640"/>
      <w:marRight w:val="0"/>
      <w:marTop w:val="0"/>
      <w:marBottom w:val="0"/>
      <w:divBdr>
        <w:top w:val="none" w:sz="0" w:space="0" w:color="auto"/>
        <w:left w:val="none" w:sz="0" w:space="0" w:color="auto"/>
        <w:bottom w:val="none" w:sz="0" w:space="0" w:color="auto"/>
        <w:right w:val="none" w:sz="0" w:space="0" w:color="auto"/>
      </w:divBdr>
    </w:div>
    <w:div w:id="1145046112">
      <w:marLeft w:val="640"/>
      <w:marRight w:val="0"/>
      <w:marTop w:val="0"/>
      <w:marBottom w:val="0"/>
      <w:divBdr>
        <w:top w:val="none" w:sz="0" w:space="0" w:color="auto"/>
        <w:left w:val="none" w:sz="0" w:space="0" w:color="auto"/>
        <w:bottom w:val="none" w:sz="0" w:space="0" w:color="auto"/>
        <w:right w:val="none" w:sz="0" w:space="0" w:color="auto"/>
      </w:divBdr>
    </w:div>
    <w:div w:id="1145052111">
      <w:marLeft w:val="640"/>
      <w:marRight w:val="0"/>
      <w:marTop w:val="0"/>
      <w:marBottom w:val="0"/>
      <w:divBdr>
        <w:top w:val="none" w:sz="0" w:space="0" w:color="auto"/>
        <w:left w:val="none" w:sz="0" w:space="0" w:color="auto"/>
        <w:bottom w:val="none" w:sz="0" w:space="0" w:color="auto"/>
        <w:right w:val="none" w:sz="0" w:space="0" w:color="auto"/>
      </w:divBdr>
    </w:div>
    <w:div w:id="1145052920">
      <w:marLeft w:val="640"/>
      <w:marRight w:val="0"/>
      <w:marTop w:val="0"/>
      <w:marBottom w:val="0"/>
      <w:divBdr>
        <w:top w:val="none" w:sz="0" w:space="0" w:color="auto"/>
        <w:left w:val="none" w:sz="0" w:space="0" w:color="auto"/>
        <w:bottom w:val="none" w:sz="0" w:space="0" w:color="auto"/>
        <w:right w:val="none" w:sz="0" w:space="0" w:color="auto"/>
      </w:divBdr>
    </w:div>
    <w:div w:id="1145658621">
      <w:marLeft w:val="640"/>
      <w:marRight w:val="0"/>
      <w:marTop w:val="0"/>
      <w:marBottom w:val="0"/>
      <w:divBdr>
        <w:top w:val="none" w:sz="0" w:space="0" w:color="auto"/>
        <w:left w:val="none" w:sz="0" w:space="0" w:color="auto"/>
        <w:bottom w:val="none" w:sz="0" w:space="0" w:color="auto"/>
        <w:right w:val="none" w:sz="0" w:space="0" w:color="auto"/>
      </w:divBdr>
    </w:div>
    <w:div w:id="1146387537">
      <w:marLeft w:val="640"/>
      <w:marRight w:val="0"/>
      <w:marTop w:val="0"/>
      <w:marBottom w:val="0"/>
      <w:divBdr>
        <w:top w:val="none" w:sz="0" w:space="0" w:color="auto"/>
        <w:left w:val="none" w:sz="0" w:space="0" w:color="auto"/>
        <w:bottom w:val="none" w:sz="0" w:space="0" w:color="auto"/>
        <w:right w:val="none" w:sz="0" w:space="0" w:color="auto"/>
      </w:divBdr>
    </w:div>
    <w:div w:id="1146821260">
      <w:marLeft w:val="640"/>
      <w:marRight w:val="0"/>
      <w:marTop w:val="0"/>
      <w:marBottom w:val="0"/>
      <w:divBdr>
        <w:top w:val="none" w:sz="0" w:space="0" w:color="auto"/>
        <w:left w:val="none" w:sz="0" w:space="0" w:color="auto"/>
        <w:bottom w:val="none" w:sz="0" w:space="0" w:color="auto"/>
        <w:right w:val="none" w:sz="0" w:space="0" w:color="auto"/>
      </w:divBdr>
    </w:div>
    <w:div w:id="1147240370">
      <w:marLeft w:val="640"/>
      <w:marRight w:val="0"/>
      <w:marTop w:val="0"/>
      <w:marBottom w:val="0"/>
      <w:divBdr>
        <w:top w:val="none" w:sz="0" w:space="0" w:color="auto"/>
        <w:left w:val="none" w:sz="0" w:space="0" w:color="auto"/>
        <w:bottom w:val="none" w:sz="0" w:space="0" w:color="auto"/>
        <w:right w:val="none" w:sz="0" w:space="0" w:color="auto"/>
      </w:divBdr>
    </w:div>
    <w:div w:id="1147435105">
      <w:marLeft w:val="640"/>
      <w:marRight w:val="0"/>
      <w:marTop w:val="0"/>
      <w:marBottom w:val="0"/>
      <w:divBdr>
        <w:top w:val="none" w:sz="0" w:space="0" w:color="auto"/>
        <w:left w:val="none" w:sz="0" w:space="0" w:color="auto"/>
        <w:bottom w:val="none" w:sz="0" w:space="0" w:color="auto"/>
        <w:right w:val="none" w:sz="0" w:space="0" w:color="auto"/>
      </w:divBdr>
    </w:div>
    <w:div w:id="1147550298">
      <w:marLeft w:val="640"/>
      <w:marRight w:val="0"/>
      <w:marTop w:val="0"/>
      <w:marBottom w:val="0"/>
      <w:divBdr>
        <w:top w:val="none" w:sz="0" w:space="0" w:color="auto"/>
        <w:left w:val="none" w:sz="0" w:space="0" w:color="auto"/>
        <w:bottom w:val="none" w:sz="0" w:space="0" w:color="auto"/>
        <w:right w:val="none" w:sz="0" w:space="0" w:color="auto"/>
      </w:divBdr>
    </w:div>
    <w:div w:id="1148277548">
      <w:marLeft w:val="640"/>
      <w:marRight w:val="0"/>
      <w:marTop w:val="0"/>
      <w:marBottom w:val="0"/>
      <w:divBdr>
        <w:top w:val="none" w:sz="0" w:space="0" w:color="auto"/>
        <w:left w:val="none" w:sz="0" w:space="0" w:color="auto"/>
        <w:bottom w:val="none" w:sz="0" w:space="0" w:color="auto"/>
        <w:right w:val="none" w:sz="0" w:space="0" w:color="auto"/>
      </w:divBdr>
    </w:div>
    <w:div w:id="1148286520">
      <w:marLeft w:val="640"/>
      <w:marRight w:val="0"/>
      <w:marTop w:val="0"/>
      <w:marBottom w:val="0"/>
      <w:divBdr>
        <w:top w:val="none" w:sz="0" w:space="0" w:color="auto"/>
        <w:left w:val="none" w:sz="0" w:space="0" w:color="auto"/>
        <w:bottom w:val="none" w:sz="0" w:space="0" w:color="auto"/>
        <w:right w:val="none" w:sz="0" w:space="0" w:color="auto"/>
      </w:divBdr>
    </w:div>
    <w:div w:id="1149592810">
      <w:marLeft w:val="480"/>
      <w:marRight w:val="0"/>
      <w:marTop w:val="0"/>
      <w:marBottom w:val="0"/>
      <w:divBdr>
        <w:top w:val="none" w:sz="0" w:space="0" w:color="auto"/>
        <w:left w:val="none" w:sz="0" w:space="0" w:color="auto"/>
        <w:bottom w:val="none" w:sz="0" w:space="0" w:color="auto"/>
        <w:right w:val="none" w:sz="0" w:space="0" w:color="auto"/>
      </w:divBdr>
    </w:div>
    <w:div w:id="1150748193">
      <w:marLeft w:val="640"/>
      <w:marRight w:val="0"/>
      <w:marTop w:val="0"/>
      <w:marBottom w:val="0"/>
      <w:divBdr>
        <w:top w:val="none" w:sz="0" w:space="0" w:color="auto"/>
        <w:left w:val="none" w:sz="0" w:space="0" w:color="auto"/>
        <w:bottom w:val="none" w:sz="0" w:space="0" w:color="auto"/>
        <w:right w:val="none" w:sz="0" w:space="0" w:color="auto"/>
      </w:divBdr>
    </w:div>
    <w:div w:id="1151605829">
      <w:marLeft w:val="640"/>
      <w:marRight w:val="0"/>
      <w:marTop w:val="0"/>
      <w:marBottom w:val="0"/>
      <w:divBdr>
        <w:top w:val="none" w:sz="0" w:space="0" w:color="auto"/>
        <w:left w:val="none" w:sz="0" w:space="0" w:color="auto"/>
        <w:bottom w:val="none" w:sz="0" w:space="0" w:color="auto"/>
        <w:right w:val="none" w:sz="0" w:space="0" w:color="auto"/>
      </w:divBdr>
    </w:div>
    <w:div w:id="1152525441">
      <w:marLeft w:val="640"/>
      <w:marRight w:val="0"/>
      <w:marTop w:val="0"/>
      <w:marBottom w:val="0"/>
      <w:divBdr>
        <w:top w:val="none" w:sz="0" w:space="0" w:color="auto"/>
        <w:left w:val="none" w:sz="0" w:space="0" w:color="auto"/>
        <w:bottom w:val="none" w:sz="0" w:space="0" w:color="auto"/>
        <w:right w:val="none" w:sz="0" w:space="0" w:color="auto"/>
      </w:divBdr>
    </w:div>
    <w:div w:id="1153837400">
      <w:marLeft w:val="640"/>
      <w:marRight w:val="0"/>
      <w:marTop w:val="0"/>
      <w:marBottom w:val="0"/>
      <w:divBdr>
        <w:top w:val="none" w:sz="0" w:space="0" w:color="auto"/>
        <w:left w:val="none" w:sz="0" w:space="0" w:color="auto"/>
        <w:bottom w:val="none" w:sz="0" w:space="0" w:color="auto"/>
        <w:right w:val="none" w:sz="0" w:space="0" w:color="auto"/>
      </w:divBdr>
    </w:div>
    <w:div w:id="1154377334">
      <w:marLeft w:val="640"/>
      <w:marRight w:val="0"/>
      <w:marTop w:val="0"/>
      <w:marBottom w:val="0"/>
      <w:divBdr>
        <w:top w:val="none" w:sz="0" w:space="0" w:color="auto"/>
        <w:left w:val="none" w:sz="0" w:space="0" w:color="auto"/>
        <w:bottom w:val="none" w:sz="0" w:space="0" w:color="auto"/>
        <w:right w:val="none" w:sz="0" w:space="0" w:color="auto"/>
      </w:divBdr>
    </w:div>
    <w:div w:id="1155956294">
      <w:marLeft w:val="640"/>
      <w:marRight w:val="0"/>
      <w:marTop w:val="0"/>
      <w:marBottom w:val="0"/>
      <w:divBdr>
        <w:top w:val="none" w:sz="0" w:space="0" w:color="auto"/>
        <w:left w:val="none" w:sz="0" w:space="0" w:color="auto"/>
        <w:bottom w:val="none" w:sz="0" w:space="0" w:color="auto"/>
        <w:right w:val="none" w:sz="0" w:space="0" w:color="auto"/>
      </w:divBdr>
    </w:div>
    <w:div w:id="1156410406">
      <w:marLeft w:val="640"/>
      <w:marRight w:val="0"/>
      <w:marTop w:val="0"/>
      <w:marBottom w:val="0"/>
      <w:divBdr>
        <w:top w:val="none" w:sz="0" w:space="0" w:color="auto"/>
        <w:left w:val="none" w:sz="0" w:space="0" w:color="auto"/>
        <w:bottom w:val="none" w:sz="0" w:space="0" w:color="auto"/>
        <w:right w:val="none" w:sz="0" w:space="0" w:color="auto"/>
      </w:divBdr>
    </w:div>
    <w:div w:id="1156647571">
      <w:marLeft w:val="640"/>
      <w:marRight w:val="0"/>
      <w:marTop w:val="0"/>
      <w:marBottom w:val="0"/>
      <w:divBdr>
        <w:top w:val="none" w:sz="0" w:space="0" w:color="auto"/>
        <w:left w:val="none" w:sz="0" w:space="0" w:color="auto"/>
        <w:bottom w:val="none" w:sz="0" w:space="0" w:color="auto"/>
        <w:right w:val="none" w:sz="0" w:space="0" w:color="auto"/>
      </w:divBdr>
    </w:div>
    <w:div w:id="1157380222">
      <w:marLeft w:val="640"/>
      <w:marRight w:val="0"/>
      <w:marTop w:val="0"/>
      <w:marBottom w:val="0"/>
      <w:divBdr>
        <w:top w:val="none" w:sz="0" w:space="0" w:color="auto"/>
        <w:left w:val="none" w:sz="0" w:space="0" w:color="auto"/>
        <w:bottom w:val="none" w:sz="0" w:space="0" w:color="auto"/>
        <w:right w:val="none" w:sz="0" w:space="0" w:color="auto"/>
      </w:divBdr>
    </w:div>
    <w:div w:id="1158184260">
      <w:marLeft w:val="640"/>
      <w:marRight w:val="0"/>
      <w:marTop w:val="0"/>
      <w:marBottom w:val="0"/>
      <w:divBdr>
        <w:top w:val="none" w:sz="0" w:space="0" w:color="auto"/>
        <w:left w:val="none" w:sz="0" w:space="0" w:color="auto"/>
        <w:bottom w:val="none" w:sz="0" w:space="0" w:color="auto"/>
        <w:right w:val="none" w:sz="0" w:space="0" w:color="auto"/>
      </w:divBdr>
    </w:div>
    <w:div w:id="1158880978">
      <w:marLeft w:val="640"/>
      <w:marRight w:val="0"/>
      <w:marTop w:val="0"/>
      <w:marBottom w:val="0"/>
      <w:divBdr>
        <w:top w:val="none" w:sz="0" w:space="0" w:color="auto"/>
        <w:left w:val="none" w:sz="0" w:space="0" w:color="auto"/>
        <w:bottom w:val="none" w:sz="0" w:space="0" w:color="auto"/>
        <w:right w:val="none" w:sz="0" w:space="0" w:color="auto"/>
      </w:divBdr>
    </w:div>
    <w:div w:id="1159073573">
      <w:marLeft w:val="480"/>
      <w:marRight w:val="0"/>
      <w:marTop w:val="0"/>
      <w:marBottom w:val="0"/>
      <w:divBdr>
        <w:top w:val="none" w:sz="0" w:space="0" w:color="auto"/>
        <w:left w:val="none" w:sz="0" w:space="0" w:color="auto"/>
        <w:bottom w:val="none" w:sz="0" w:space="0" w:color="auto"/>
        <w:right w:val="none" w:sz="0" w:space="0" w:color="auto"/>
      </w:divBdr>
    </w:div>
    <w:div w:id="1159224497">
      <w:marLeft w:val="640"/>
      <w:marRight w:val="0"/>
      <w:marTop w:val="0"/>
      <w:marBottom w:val="0"/>
      <w:divBdr>
        <w:top w:val="none" w:sz="0" w:space="0" w:color="auto"/>
        <w:left w:val="none" w:sz="0" w:space="0" w:color="auto"/>
        <w:bottom w:val="none" w:sz="0" w:space="0" w:color="auto"/>
        <w:right w:val="none" w:sz="0" w:space="0" w:color="auto"/>
      </w:divBdr>
    </w:div>
    <w:div w:id="1159883253">
      <w:marLeft w:val="640"/>
      <w:marRight w:val="0"/>
      <w:marTop w:val="0"/>
      <w:marBottom w:val="0"/>
      <w:divBdr>
        <w:top w:val="none" w:sz="0" w:space="0" w:color="auto"/>
        <w:left w:val="none" w:sz="0" w:space="0" w:color="auto"/>
        <w:bottom w:val="none" w:sz="0" w:space="0" w:color="auto"/>
        <w:right w:val="none" w:sz="0" w:space="0" w:color="auto"/>
      </w:divBdr>
    </w:div>
    <w:div w:id="1160124462">
      <w:marLeft w:val="640"/>
      <w:marRight w:val="0"/>
      <w:marTop w:val="0"/>
      <w:marBottom w:val="0"/>
      <w:divBdr>
        <w:top w:val="none" w:sz="0" w:space="0" w:color="auto"/>
        <w:left w:val="none" w:sz="0" w:space="0" w:color="auto"/>
        <w:bottom w:val="none" w:sz="0" w:space="0" w:color="auto"/>
        <w:right w:val="none" w:sz="0" w:space="0" w:color="auto"/>
      </w:divBdr>
    </w:div>
    <w:div w:id="1160972249">
      <w:marLeft w:val="640"/>
      <w:marRight w:val="0"/>
      <w:marTop w:val="0"/>
      <w:marBottom w:val="0"/>
      <w:divBdr>
        <w:top w:val="none" w:sz="0" w:space="0" w:color="auto"/>
        <w:left w:val="none" w:sz="0" w:space="0" w:color="auto"/>
        <w:bottom w:val="none" w:sz="0" w:space="0" w:color="auto"/>
        <w:right w:val="none" w:sz="0" w:space="0" w:color="auto"/>
      </w:divBdr>
    </w:div>
    <w:div w:id="1161197308">
      <w:marLeft w:val="640"/>
      <w:marRight w:val="0"/>
      <w:marTop w:val="0"/>
      <w:marBottom w:val="0"/>
      <w:divBdr>
        <w:top w:val="none" w:sz="0" w:space="0" w:color="auto"/>
        <w:left w:val="none" w:sz="0" w:space="0" w:color="auto"/>
        <w:bottom w:val="none" w:sz="0" w:space="0" w:color="auto"/>
        <w:right w:val="none" w:sz="0" w:space="0" w:color="auto"/>
      </w:divBdr>
    </w:div>
    <w:div w:id="1162235995">
      <w:marLeft w:val="640"/>
      <w:marRight w:val="0"/>
      <w:marTop w:val="0"/>
      <w:marBottom w:val="0"/>
      <w:divBdr>
        <w:top w:val="none" w:sz="0" w:space="0" w:color="auto"/>
        <w:left w:val="none" w:sz="0" w:space="0" w:color="auto"/>
        <w:bottom w:val="none" w:sz="0" w:space="0" w:color="auto"/>
        <w:right w:val="none" w:sz="0" w:space="0" w:color="auto"/>
      </w:divBdr>
    </w:div>
    <w:div w:id="1162509683">
      <w:marLeft w:val="640"/>
      <w:marRight w:val="0"/>
      <w:marTop w:val="0"/>
      <w:marBottom w:val="0"/>
      <w:divBdr>
        <w:top w:val="none" w:sz="0" w:space="0" w:color="auto"/>
        <w:left w:val="none" w:sz="0" w:space="0" w:color="auto"/>
        <w:bottom w:val="none" w:sz="0" w:space="0" w:color="auto"/>
        <w:right w:val="none" w:sz="0" w:space="0" w:color="auto"/>
      </w:divBdr>
    </w:div>
    <w:div w:id="1163011543">
      <w:marLeft w:val="640"/>
      <w:marRight w:val="0"/>
      <w:marTop w:val="0"/>
      <w:marBottom w:val="0"/>
      <w:divBdr>
        <w:top w:val="none" w:sz="0" w:space="0" w:color="auto"/>
        <w:left w:val="none" w:sz="0" w:space="0" w:color="auto"/>
        <w:bottom w:val="none" w:sz="0" w:space="0" w:color="auto"/>
        <w:right w:val="none" w:sz="0" w:space="0" w:color="auto"/>
      </w:divBdr>
    </w:div>
    <w:div w:id="1163082957">
      <w:marLeft w:val="640"/>
      <w:marRight w:val="0"/>
      <w:marTop w:val="0"/>
      <w:marBottom w:val="0"/>
      <w:divBdr>
        <w:top w:val="none" w:sz="0" w:space="0" w:color="auto"/>
        <w:left w:val="none" w:sz="0" w:space="0" w:color="auto"/>
        <w:bottom w:val="none" w:sz="0" w:space="0" w:color="auto"/>
        <w:right w:val="none" w:sz="0" w:space="0" w:color="auto"/>
      </w:divBdr>
    </w:div>
    <w:div w:id="1163859745">
      <w:marLeft w:val="640"/>
      <w:marRight w:val="0"/>
      <w:marTop w:val="0"/>
      <w:marBottom w:val="0"/>
      <w:divBdr>
        <w:top w:val="none" w:sz="0" w:space="0" w:color="auto"/>
        <w:left w:val="none" w:sz="0" w:space="0" w:color="auto"/>
        <w:bottom w:val="none" w:sz="0" w:space="0" w:color="auto"/>
        <w:right w:val="none" w:sz="0" w:space="0" w:color="auto"/>
      </w:divBdr>
    </w:div>
    <w:div w:id="1164931383">
      <w:marLeft w:val="640"/>
      <w:marRight w:val="0"/>
      <w:marTop w:val="0"/>
      <w:marBottom w:val="0"/>
      <w:divBdr>
        <w:top w:val="none" w:sz="0" w:space="0" w:color="auto"/>
        <w:left w:val="none" w:sz="0" w:space="0" w:color="auto"/>
        <w:bottom w:val="none" w:sz="0" w:space="0" w:color="auto"/>
        <w:right w:val="none" w:sz="0" w:space="0" w:color="auto"/>
      </w:divBdr>
    </w:div>
    <w:div w:id="1164975762">
      <w:marLeft w:val="640"/>
      <w:marRight w:val="0"/>
      <w:marTop w:val="0"/>
      <w:marBottom w:val="0"/>
      <w:divBdr>
        <w:top w:val="none" w:sz="0" w:space="0" w:color="auto"/>
        <w:left w:val="none" w:sz="0" w:space="0" w:color="auto"/>
        <w:bottom w:val="none" w:sz="0" w:space="0" w:color="auto"/>
        <w:right w:val="none" w:sz="0" w:space="0" w:color="auto"/>
      </w:divBdr>
    </w:div>
    <w:div w:id="1165515160">
      <w:marLeft w:val="640"/>
      <w:marRight w:val="0"/>
      <w:marTop w:val="0"/>
      <w:marBottom w:val="0"/>
      <w:divBdr>
        <w:top w:val="none" w:sz="0" w:space="0" w:color="auto"/>
        <w:left w:val="none" w:sz="0" w:space="0" w:color="auto"/>
        <w:bottom w:val="none" w:sz="0" w:space="0" w:color="auto"/>
        <w:right w:val="none" w:sz="0" w:space="0" w:color="auto"/>
      </w:divBdr>
    </w:div>
    <w:div w:id="1165629197">
      <w:marLeft w:val="640"/>
      <w:marRight w:val="0"/>
      <w:marTop w:val="0"/>
      <w:marBottom w:val="0"/>
      <w:divBdr>
        <w:top w:val="none" w:sz="0" w:space="0" w:color="auto"/>
        <w:left w:val="none" w:sz="0" w:space="0" w:color="auto"/>
        <w:bottom w:val="none" w:sz="0" w:space="0" w:color="auto"/>
        <w:right w:val="none" w:sz="0" w:space="0" w:color="auto"/>
      </w:divBdr>
    </w:div>
    <w:div w:id="1166289504">
      <w:marLeft w:val="640"/>
      <w:marRight w:val="0"/>
      <w:marTop w:val="0"/>
      <w:marBottom w:val="0"/>
      <w:divBdr>
        <w:top w:val="none" w:sz="0" w:space="0" w:color="auto"/>
        <w:left w:val="none" w:sz="0" w:space="0" w:color="auto"/>
        <w:bottom w:val="none" w:sz="0" w:space="0" w:color="auto"/>
        <w:right w:val="none" w:sz="0" w:space="0" w:color="auto"/>
      </w:divBdr>
    </w:div>
    <w:div w:id="1168789103">
      <w:marLeft w:val="640"/>
      <w:marRight w:val="0"/>
      <w:marTop w:val="0"/>
      <w:marBottom w:val="0"/>
      <w:divBdr>
        <w:top w:val="none" w:sz="0" w:space="0" w:color="auto"/>
        <w:left w:val="none" w:sz="0" w:space="0" w:color="auto"/>
        <w:bottom w:val="none" w:sz="0" w:space="0" w:color="auto"/>
        <w:right w:val="none" w:sz="0" w:space="0" w:color="auto"/>
      </w:divBdr>
    </w:div>
    <w:div w:id="1168862060">
      <w:marLeft w:val="640"/>
      <w:marRight w:val="0"/>
      <w:marTop w:val="0"/>
      <w:marBottom w:val="0"/>
      <w:divBdr>
        <w:top w:val="none" w:sz="0" w:space="0" w:color="auto"/>
        <w:left w:val="none" w:sz="0" w:space="0" w:color="auto"/>
        <w:bottom w:val="none" w:sz="0" w:space="0" w:color="auto"/>
        <w:right w:val="none" w:sz="0" w:space="0" w:color="auto"/>
      </w:divBdr>
    </w:div>
    <w:div w:id="1169440794">
      <w:marLeft w:val="640"/>
      <w:marRight w:val="0"/>
      <w:marTop w:val="0"/>
      <w:marBottom w:val="0"/>
      <w:divBdr>
        <w:top w:val="none" w:sz="0" w:space="0" w:color="auto"/>
        <w:left w:val="none" w:sz="0" w:space="0" w:color="auto"/>
        <w:bottom w:val="none" w:sz="0" w:space="0" w:color="auto"/>
        <w:right w:val="none" w:sz="0" w:space="0" w:color="auto"/>
      </w:divBdr>
    </w:div>
    <w:div w:id="1169557641">
      <w:marLeft w:val="640"/>
      <w:marRight w:val="0"/>
      <w:marTop w:val="0"/>
      <w:marBottom w:val="0"/>
      <w:divBdr>
        <w:top w:val="none" w:sz="0" w:space="0" w:color="auto"/>
        <w:left w:val="none" w:sz="0" w:space="0" w:color="auto"/>
        <w:bottom w:val="none" w:sz="0" w:space="0" w:color="auto"/>
        <w:right w:val="none" w:sz="0" w:space="0" w:color="auto"/>
      </w:divBdr>
    </w:div>
    <w:div w:id="1169642349">
      <w:marLeft w:val="640"/>
      <w:marRight w:val="0"/>
      <w:marTop w:val="0"/>
      <w:marBottom w:val="0"/>
      <w:divBdr>
        <w:top w:val="none" w:sz="0" w:space="0" w:color="auto"/>
        <w:left w:val="none" w:sz="0" w:space="0" w:color="auto"/>
        <w:bottom w:val="none" w:sz="0" w:space="0" w:color="auto"/>
        <w:right w:val="none" w:sz="0" w:space="0" w:color="auto"/>
      </w:divBdr>
    </w:div>
    <w:div w:id="1170177082">
      <w:marLeft w:val="640"/>
      <w:marRight w:val="0"/>
      <w:marTop w:val="0"/>
      <w:marBottom w:val="0"/>
      <w:divBdr>
        <w:top w:val="none" w:sz="0" w:space="0" w:color="auto"/>
        <w:left w:val="none" w:sz="0" w:space="0" w:color="auto"/>
        <w:bottom w:val="none" w:sz="0" w:space="0" w:color="auto"/>
        <w:right w:val="none" w:sz="0" w:space="0" w:color="auto"/>
      </w:divBdr>
    </w:div>
    <w:div w:id="1170632893">
      <w:marLeft w:val="640"/>
      <w:marRight w:val="0"/>
      <w:marTop w:val="0"/>
      <w:marBottom w:val="0"/>
      <w:divBdr>
        <w:top w:val="none" w:sz="0" w:space="0" w:color="auto"/>
        <w:left w:val="none" w:sz="0" w:space="0" w:color="auto"/>
        <w:bottom w:val="none" w:sz="0" w:space="0" w:color="auto"/>
        <w:right w:val="none" w:sz="0" w:space="0" w:color="auto"/>
      </w:divBdr>
    </w:div>
    <w:div w:id="1170828031">
      <w:marLeft w:val="640"/>
      <w:marRight w:val="0"/>
      <w:marTop w:val="0"/>
      <w:marBottom w:val="0"/>
      <w:divBdr>
        <w:top w:val="none" w:sz="0" w:space="0" w:color="auto"/>
        <w:left w:val="none" w:sz="0" w:space="0" w:color="auto"/>
        <w:bottom w:val="none" w:sz="0" w:space="0" w:color="auto"/>
        <w:right w:val="none" w:sz="0" w:space="0" w:color="auto"/>
      </w:divBdr>
    </w:div>
    <w:div w:id="1171330383">
      <w:marLeft w:val="640"/>
      <w:marRight w:val="0"/>
      <w:marTop w:val="0"/>
      <w:marBottom w:val="0"/>
      <w:divBdr>
        <w:top w:val="none" w:sz="0" w:space="0" w:color="auto"/>
        <w:left w:val="none" w:sz="0" w:space="0" w:color="auto"/>
        <w:bottom w:val="none" w:sz="0" w:space="0" w:color="auto"/>
        <w:right w:val="none" w:sz="0" w:space="0" w:color="auto"/>
      </w:divBdr>
    </w:div>
    <w:div w:id="1172644870">
      <w:marLeft w:val="640"/>
      <w:marRight w:val="0"/>
      <w:marTop w:val="0"/>
      <w:marBottom w:val="0"/>
      <w:divBdr>
        <w:top w:val="none" w:sz="0" w:space="0" w:color="auto"/>
        <w:left w:val="none" w:sz="0" w:space="0" w:color="auto"/>
        <w:bottom w:val="none" w:sz="0" w:space="0" w:color="auto"/>
        <w:right w:val="none" w:sz="0" w:space="0" w:color="auto"/>
      </w:divBdr>
    </w:div>
    <w:div w:id="1172910786">
      <w:marLeft w:val="640"/>
      <w:marRight w:val="0"/>
      <w:marTop w:val="0"/>
      <w:marBottom w:val="0"/>
      <w:divBdr>
        <w:top w:val="none" w:sz="0" w:space="0" w:color="auto"/>
        <w:left w:val="none" w:sz="0" w:space="0" w:color="auto"/>
        <w:bottom w:val="none" w:sz="0" w:space="0" w:color="auto"/>
        <w:right w:val="none" w:sz="0" w:space="0" w:color="auto"/>
      </w:divBdr>
    </w:div>
    <w:div w:id="1175725034">
      <w:marLeft w:val="640"/>
      <w:marRight w:val="0"/>
      <w:marTop w:val="0"/>
      <w:marBottom w:val="0"/>
      <w:divBdr>
        <w:top w:val="none" w:sz="0" w:space="0" w:color="auto"/>
        <w:left w:val="none" w:sz="0" w:space="0" w:color="auto"/>
        <w:bottom w:val="none" w:sz="0" w:space="0" w:color="auto"/>
        <w:right w:val="none" w:sz="0" w:space="0" w:color="auto"/>
      </w:divBdr>
    </w:div>
    <w:div w:id="1178345999">
      <w:marLeft w:val="640"/>
      <w:marRight w:val="0"/>
      <w:marTop w:val="0"/>
      <w:marBottom w:val="0"/>
      <w:divBdr>
        <w:top w:val="none" w:sz="0" w:space="0" w:color="auto"/>
        <w:left w:val="none" w:sz="0" w:space="0" w:color="auto"/>
        <w:bottom w:val="none" w:sz="0" w:space="0" w:color="auto"/>
        <w:right w:val="none" w:sz="0" w:space="0" w:color="auto"/>
      </w:divBdr>
    </w:div>
    <w:div w:id="1178932808">
      <w:marLeft w:val="640"/>
      <w:marRight w:val="0"/>
      <w:marTop w:val="0"/>
      <w:marBottom w:val="0"/>
      <w:divBdr>
        <w:top w:val="none" w:sz="0" w:space="0" w:color="auto"/>
        <w:left w:val="none" w:sz="0" w:space="0" w:color="auto"/>
        <w:bottom w:val="none" w:sz="0" w:space="0" w:color="auto"/>
        <w:right w:val="none" w:sz="0" w:space="0" w:color="auto"/>
      </w:divBdr>
    </w:div>
    <w:div w:id="1179078886">
      <w:marLeft w:val="640"/>
      <w:marRight w:val="0"/>
      <w:marTop w:val="0"/>
      <w:marBottom w:val="0"/>
      <w:divBdr>
        <w:top w:val="none" w:sz="0" w:space="0" w:color="auto"/>
        <w:left w:val="none" w:sz="0" w:space="0" w:color="auto"/>
        <w:bottom w:val="none" w:sz="0" w:space="0" w:color="auto"/>
        <w:right w:val="none" w:sz="0" w:space="0" w:color="auto"/>
      </w:divBdr>
    </w:div>
    <w:div w:id="1180853617">
      <w:marLeft w:val="640"/>
      <w:marRight w:val="0"/>
      <w:marTop w:val="0"/>
      <w:marBottom w:val="0"/>
      <w:divBdr>
        <w:top w:val="none" w:sz="0" w:space="0" w:color="auto"/>
        <w:left w:val="none" w:sz="0" w:space="0" w:color="auto"/>
        <w:bottom w:val="none" w:sz="0" w:space="0" w:color="auto"/>
        <w:right w:val="none" w:sz="0" w:space="0" w:color="auto"/>
      </w:divBdr>
    </w:div>
    <w:div w:id="1181503594">
      <w:marLeft w:val="640"/>
      <w:marRight w:val="0"/>
      <w:marTop w:val="0"/>
      <w:marBottom w:val="0"/>
      <w:divBdr>
        <w:top w:val="none" w:sz="0" w:space="0" w:color="auto"/>
        <w:left w:val="none" w:sz="0" w:space="0" w:color="auto"/>
        <w:bottom w:val="none" w:sz="0" w:space="0" w:color="auto"/>
        <w:right w:val="none" w:sz="0" w:space="0" w:color="auto"/>
      </w:divBdr>
    </w:div>
    <w:div w:id="1182402450">
      <w:marLeft w:val="640"/>
      <w:marRight w:val="0"/>
      <w:marTop w:val="0"/>
      <w:marBottom w:val="0"/>
      <w:divBdr>
        <w:top w:val="none" w:sz="0" w:space="0" w:color="auto"/>
        <w:left w:val="none" w:sz="0" w:space="0" w:color="auto"/>
        <w:bottom w:val="none" w:sz="0" w:space="0" w:color="auto"/>
        <w:right w:val="none" w:sz="0" w:space="0" w:color="auto"/>
      </w:divBdr>
    </w:div>
    <w:div w:id="1183738692">
      <w:marLeft w:val="640"/>
      <w:marRight w:val="0"/>
      <w:marTop w:val="0"/>
      <w:marBottom w:val="0"/>
      <w:divBdr>
        <w:top w:val="none" w:sz="0" w:space="0" w:color="auto"/>
        <w:left w:val="none" w:sz="0" w:space="0" w:color="auto"/>
        <w:bottom w:val="none" w:sz="0" w:space="0" w:color="auto"/>
        <w:right w:val="none" w:sz="0" w:space="0" w:color="auto"/>
      </w:divBdr>
    </w:div>
    <w:div w:id="1185679284">
      <w:marLeft w:val="640"/>
      <w:marRight w:val="0"/>
      <w:marTop w:val="0"/>
      <w:marBottom w:val="0"/>
      <w:divBdr>
        <w:top w:val="none" w:sz="0" w:space="0" w:color="auto"/>
        <w:left w:val="none" w:sz="0" w:space="0" w:color="auto"/>
        <w:bottom w:val="none" w:sz="0" w:space="0" w:color="auto"/>
        <w:right w:val="none" w:sz="0" w:space="0" w:color="auto"/>
      </w:divBdr>
    </w:div>
    <w:div w:id="1187668971">
      <w:marLeft w:val="640"/>
      <w:marRight w:val="0"/>
      <w:marTop w:val="0"/>
      <w:marBottom w:val="0"/>
      <w:divBdr>
        <w:top w:val="none" w:sz="0" w:space="0" w:color="auto"/>
        <w:left w:val="none" w:sz="0" w:space="0" w:color="auto"/>
        <w:bottom w:val="none" w:sz="0" w:space="0" w:color="auto"/>
        <w:right w:val="none" w:sz="0" w:space="0" w:color="auto"/>
      </w:divBdr>
    </w:div>
    <w:div w:id="1188373612">
      <w:marLeft w:val="640"/>
      <w:marRight w:val="0"/>
      <w:marTop w:val="0"/>
      <w:marBottom w:val="0"/>
      <w:divBdr>
        <w:top w:val="none" w:sz="0" w:space="0" w:color="auto"/>
        <w:left w:val="none" w:sz="0" w:space="0" w:color="auto"/>
        <w:bottom w:val="none" w:sz="0" w:space="0" w:color="auto"/>
        <w:right w:val="none" w:sz="0" w:space="0" w:color="auto"/>
      </w:divBdr>
    </w:div>
    <w:div w:id="1188451904">
      <w:marLeft w:val="640"/>
      <w:marRight w:val="0"/>
      <w:marTop w:val="0"/>
      <w:marBottom w:val="0"/>
      <w:divBdr>
        <w:top w:val="none" w:sz="0" w:space="0" w:color="auto"/>
        <w:left w:val="none" w:sz="0" w:space="0" w:color="auto"/>
        <w:bottom w:val="none" w:sz="0" w:space="0" w:color="auto"/>
        <w:right w:val="none" w:sz="0" w:space="0" w:color="auto"/>
      </w:divBdr>
    </w:div>
    <w:div w:id="1188519538">
      <w:marLeft w:val="640"/>
      <w:marRight w:val="0"/>
      <w:marTop w:val="0"/>
      <w:marBottom w:val="0"/>
      <w:divBdr>
        <w:top w:val="none" w:sz="0" w:space="0" w:color="auto"/>
        <w:left w:val="none" w:sz="0" w:space="0" w:color="auto"/>
        <w:bottom w:val="none" w:sz="0" w:space="0" w:color="auto"/>
        <w:right w:val="none" w:sz="0" w:space="0" w:color="auto"/>
      </w:divBdr>
    </w:div>
    <w:div w:id="1188712764">
      <w:marLeft w:val="640"/>
      <w:marRight w:val="0"/>
      <w:marTop w:val="0"/>
      <w:marBottom w:val="0"/>
      <w:divBdr>
        <w:top w:val="none" w:sz="0" w:space="0" w:color="auto"/>
        <w:left w:val="none" w:sz="0" w:space="0" w:color="auto"/>
        <w:bottom w:val="none" w:sz="0" w:space="0" w:color="auto"/>
        <w:right w:val="none" w:sz="0" w:space="0" w:color="auto"/>
      </w:divBdr>
    </w:div>
    <w:div w:id="1189444734">
      <w:marLeft w:val="640"/>
      <w:marRight w:val="0"/>
      <w:marTop w:val="0"/>
      <w:marBottom w:val="0"/>
      <w:divBdr>
        <w:top w:val="none" w:sz="0" w:space="0" w:color="auto"/>
        <w:left w:val="none" w:sz="0" w:space="0" w:color="auto"/>
        <w:bottom w:val="none" w:sz="0" w:space="0" w:color="auto"/>
        <w:right w:val="none" w:sz="0" w:space="0" w:color="auto"/>
      </w:divBdr>
    </w:div>
    <w:div w:id="1189568835">
      <w:marLeft w:val="640"/>
      <w:marRight w:val="0"/>
      <w:marTop w:val="0"/>
      <w:marBottom w:val="0"/>
      <w:divBdr>
        <w:top w:val="none" w:sz="0" w:space="0" w:color="auto"/>
        <w:left w:val="none" w:sz="0" w:space="0" w:color="auto"/>
        <w:bottom w:val="none" w:sz="0" w:space="0" w:color="auto"/>
        <w:right w:val="none" w:sz="0" w:space="0" w:color="auto"/>
      </w:divBdr>
    </w:div>
    <w:div w:id="1189636655">
      <w:marLeft w:val="640"/>
      <w:marRight w:val="0"/>
      <w:marTop w:val="0"/>
      <w:marBottom w:val="0"/>
      <w:divBdr>
        <w:top w:val="none" w:sz="0" w:space="0" w:color="auto"/>
        <w:left w:val="none" w:sz="0" w:space="0" w:color="auto"/>
        <w:bottom w:val="none" w:sz="0" w:space="0" w:color="auto"/>
        <w:right w:val="none" w:sz="0" w:space="0" w:color="auto"/>
      </w:divBdr>
    </w:div>
    <w:div w:id="1190145087">
      <w:marLeft w:val="480"/>
      <w:marRight w:val="0"/>
      <w:marTop w:val="0"/>
      <w:marBottom w:val="0"/>
      <w:divBdr>
        <w:top w:val="none" w:sz="0" w:space="0" w:color="auto"/>
        <w:left w:val="none" w:sz="0" w:space="0" w:color="auto"/>
        <w:bottom w:val="none" w:sz="0" w:space="0" w:color="auto"/>
        <w:right w:val="none" w:sz="0" w:space="0" w:color="auto"/>
      </w:divBdr>
    </w:div>
    <w:div w:id="1190146829">
      <w:marLeft w:val="640"/>
      <w:marRight w:val="0"/>
      <w:marTop w:val="0"/>
      <w:marBottom w:val="0"/>
      <w:divBdr>
        <w:top w:val="none" w:sz="0" w:space="0" w:color="auto"/>
        <w:left w:val="none" w:sz="0" w:space="0" w:color="auto"/>
        <w:bottom w:val="none" w:sz="0" w:space="0" w:color="auto"/>
        <w:right w:val="none" w:sz="0" w:space="0" w:color="auto"/>
      </w:divBdr>
    </w:div>
    <w:div w:id="1190677392">
      <w:marLeft w:val="640"/>
      <w:marRight w:val="0"/>
      <w:marTop w:val="0"/>
      <w:marBottom w:val="0"/>
      <w:divBdr>
        <w:top w:val="none" w:sz="0" w:space="0" w:color="auto"/>
        <w:left w:val="none" w:sz="0" w:space="0" w:color="auto"/>
        <w:bottom w:val="none" w:sz="0" w:space="0" w:color="auto"/>
        <w:right w:val="none" w:sz="0" w:space="0" w:color="auto"/>
      </w:divBdr>
    </w:div>
    <w:div w:id="1190679859">
      <w:marLeft w:val="640"/>
      <w:marRight w:val="0"/>
      <w:marTop w:val="0"/>
      <w:marBottom w:val="0"/>
      <w:divBdr>
        <w:top w:val="none" w:sz="0" w:space="0" w:color="auto"/>
        <w:left w:val="none" w:sz="0" w:space="0" w:color="auto"/>
        <w:bottom w:val="none" w:sz="0" w:space="0" w:color="auto"/>
        <w:right w:val="none" w:sz="0" w:space="0" w:color="auto"/>
      </w:divBdr>
    </w:div>
    <w:div w:id="1190798703">
      <w:marLeft w:val="640"/>
      <w:marRight w:val="0"/>
      <w:marTop w:val="0"/>
      <w:marBottom w:val="0"/>
      <w:divBdr>
        <w:top w:val="none" w:sz="0" w:space="0" w:color="auto"/>
        <w:left w:val="none" w:sz="0" w:space="0" w:color="auto"/>
        <w:bottom w:val="none" w:sz="0" w:space="0" w:color="auto"/>
        <w:right w:val="none" w:sz="0" w:space="0" w:color="auto"/>
      </w:divBdr>
    </w:div>
    <w:div w:id="1191190454">
      <w:marLeft w:val="640"/>
      <w:marRight w:val="0"/>
      <w:marTop w:val="0"/>
      <w:marBottom w:val="0"/>
      <w:divBdr>
        <w:top w:val="none" w:sz="0" w:space="0" w:color="auto"/>
        <w:left w:val="none" w:sz="0" w:space="0" w:color="auto"/>
        <w:bottom w:val="none" w:sz="0" w:space="0" w:color="auto"/>
        <w:right w:val="none" w:sz="0" w:space="0" w:color="auto"/>
      </w:divBdr>
    </w:div>
    <w:div w:id="1191649736">
      <w:marLeft w:val="640"/>
      <w:marRight w:val="0"/>
      <w:marTop w:val="0"/>
      <w:marBottom w:val="0"/>
      <w:divBdr>
        <w:top w:val="none" w:sz="0" w:space="0" w:color="auto"/>
        <w:left w:val="none" w:sz="0" w:space="0" w:color="auto"/>
        <w:bottom w:val="none" w:sz="0" w:space="0" w:color="auto"/>
        <w:right w:val="none" w:sz="0" w:space="0" w:color="auto"/>
      </w:divBdr>
    </w:div>
    <w:div w:id="1191992388">
      <w:marLeft w:val="640"/>
      <w:marRight w:val="0"/>
      <w:marTop w:val="0"/>
      <w:marBottom w:val="0"/>
      <w:divBdr>
        <w:top w:val="none" w:sz="0" w:space="0" w:color="auto"/>
        <w:left w:val="none" w:sz="0" w:space="0" w:color="auto"/>
        <w:bottom w:val="none" w:sz="0" w:space="0" w:color="auto"/>
        <w:right w:val="none" w:sz="0" w:space="0" w:color="auto"/>
      </w:divBdr>
    </w:div>
    <w:div w:id="1193497293">
      <w:marLeft w:val="640"/>
      <w:marRight w:val="0"/>
      <w:marTop w:val="0"/>
      <w:marBottom w:val="0"/>
      <w:divBdr>
        <w:top w:val="none" w:sz="0" w:space="0" w:color="auto"/>
        <w:left w:val="none" w:sz="0" w:space="0" w:color="auto"/>
        <w:bottom w:val="none" w:sz="0" w:space="0" w:color="auto"/>
        <w:right w:val="none" w:sz="0" w:space="0" w:color="auto"/>
      </w:divBdr>
    </w:div>
    <w:div w:id="1195073712">
      <w:marLeft w:val="640"/>
      <w:marRight w:val="0"/>
      <w:marTop w:val="0"/>
      <w:marBottom w:val="0"/>
      <w:divBdr>
        <w:top w:val="none" w:sz="0" w:space="0" w:color="auto"/>
        <w:left w:val="none" w:sz="0" w:space="0" w:color="auto"/>
        <w:bottom w:val="none" w:sz="0" w:space="0" w:color="auto"/>
        <w:right w:val="none" w:sz="0" w:space="0" w:color="auto"/>
      </w:divBdr>
    </w:div>
    <w:div w:id="1195193350">
      <w:marLeft w:val="640"/>
      <w:marRight w:val="0"/>
      <w:marTop w:val="0"/>
      <w:marBottom w:val="0"/>
      <w:divBdr>
        <w:top w:val="none" w:sz="0" w:space="0" w:color="auto"/>
        <w:left w:val="none" w:sz="0" w:space="0" w:color="auto"/>
        <w:bottom w:val="none" w:sz="0" w:space="0" w:color="auto"/>
        <w:right w:val="none" w:sz="0" w:space="0" w:color="auto"/>
      </w:divBdr>
    </w:div>
    <w:div w:id="1195196835">
      <w:marLeft w:val="640"/>
      <w:marRight w:val="0"/>
      <w:marTop w:val="0"/>
      <w:marBottom w:val="0"/>
      <w:divBdr>
        <w:top w:val="none" w:sz="0" w:space="0" w:color="auto"/>
        <w:left w:val="none" w:sz="0" w:space="0" w:color="auto"/>
        <w:bottom w:val="none" w:sz="0" w:space="0" w:color="auto"/>
        <w:right w:val="none" w:sz="0" w:space="0" w:color="auto"/>
      </w:divBdr>
    </w:div>
    <w:div w:id="1196968824">
      <w:marLeft w:val="640"/>
      <w:marRight w:val="0"/>
      <w:marTop w:val="0"/>
      <w:marBottom w:val="0"/>
      <w:divBdr>
        <w:top w:val="none" w:sz="0" w:space="0" w:color="auto"/>
        <w:left w:val="none" w:sz="0" w:space="0" w:color="auto"/>
        <w:bottom w:val="none" w:sz="0" w:space="0" w:color="auto"/>
        <w:right w:val="none" w:sz="0" w:space="0" w:color="auto"/>
      </w:divBdr>
    </w:div>
    <w:div w:id="1197235888">
      <w:marLeft w:val="640"/>
      <w:marRight w:val="0"/>
      <w:marTop w:val="0"/>
      <w:marBottom w:val="0"/>
      <w:divBdr>
        <w:top w:val="none" w:sz="0" w:space="0" w:color="auto"/>
        <w:left w:val="none" w:sz="0" w:space="0" w:color="auto"/>
        <w:bottom w:val="none" w:sz="0" w:space="0" w:color="auto"/>
        <w:right w:val="none" w:sz="0" w:space="0" w:color="auto"/>
      </w:divBdr>
    </w:div>
    <w:div w:id="1197308580">
      <w:marLeft w:val="640"/>
      <w:marRight w:val="0"/>
      <w:marTop w:val="0"/>
      <w:marBottom w:val="0"/>
      <w:divBdr>
        <w:top w:val="none" w:sz="0" w:space="0" w:color="auto"/>
        <w:left w:val="none" w:sz="0" w:space="0" w:color="auto"/>
        <w:bottom w:val="none" w:sz="0" w:space="0" w:color="auto"/>
        <w:right w:val="none" w:sz="0" w:space="0" w:color="auto"/>
      </w:divBdr>
    </w:div>
    <w:div w:id="1197618035">
      <w:marLeft w:val="640"/>
      <w:marRight w:val="0"/>
      <w:marTop w:val="0"/>
      <w:marBottom w:val="0"/>
      <w:divBdr>
        <w:top w:val="none" w:sz="0" w:space="0" w:color="auto"/>
        <w:left w:val="none" w:sz="0" w:space="0" w:color="auto"/>
        <w:bottom w:val="none" w:sz="0" w:space="0" w:color="auto"/>
        <w:right w:val="none" w:sz="0" w:space="0" w:color="auto"/>
      </w:divBdr>
    </w:div>
    <w:div w:id="1198591354">
      <w:marLeft w:val="640"/>
      <w:marRight w:val="0"/>
      <w:marTop w:val="0"/>
      <w:marBottom w:val="0"/>
      <w:divBdr>
        <w:top w:val="none" w:sz="0" w:space="0" w:color="auto"/>
        <w:left w:val="none" w:sz="0" w:space="0" w:color="auto"/>
        <w:bottom w:val="none" w:sz="0" w:space="0" w:color="auto"/>
        <w:right w:val="none" w:sz="0" w:space="0" w:color="auto"/>
      </w:divBdr>
    </w:div>
    <w:div w:id="1198615508">
      <w:marLeft w:val="640"/>
      <w:marRight w:val="0"/>
      <w:marTop w:val="0"/>
      <w:marBottom w:val="0"/>
      <w:divBdr>
        <w:top w:val="none" w:sz="0" w:space="0" w:color="auto"/>
        <w:left w:val="none" w:sz="0" w:space="0" w:color="auto"/>
        <w:bottom w:val="none" w:sz="0" w:space="0" w:color="auto"/>
        <w:right w:val="none" w:sz="0" w:space="0" w:color="auto"/>
      </w:divBdr>
    </w:div>
    <w:div w:id="1198734991">
      <w:marLeft w:val="640"/>
      <w:marRight w:val="0"/>
      <w:marTop w:val="0"/>
      <w:marBottom w:val="0"/>
      <w:divBdr>
        <w:top w:val="none" w:sz="0" w:space="0" w:color="auto"/>
        <w:left w:val="none" w:sz="0" w:space="0" w:color="auto"/>
        <w:bottom w:val="none" w:sz="0" w:space="0" w:color="auto"/>
        <w:right w:val="none" w:sz="0" w:space="0" w:color="auto"/>
      </w:divBdr>
    </w:div>
    <w:div w:id="1199900305">
      <w:marLeft w:val="640"/>
      <w:marRight w:val="0"/>
      <w:marTop w:val="0"/>
      <w:marBottom w:val="0"/>
      <w:divBdr>
        <w:top w:val="none" w:sz="0" w:space="0" w:color="auto"/>
        <w:left w:val="none" w:sz="0" w:space="0" w:color="auto"/>
        <w:bottom w:val="none" w:sz="0" w:space="0" w:color="auto"/>
        <w:right w:val="none" w:sz="0" w:space="0" w:color="auto"/>
      </w:divBdr>
    </w:div>
    <w:div w:id="1200438457">
      <w:marLeft w:val="640"/>
      <w:marRight w:val="0"/>
      <w:marTop w:val="0"/>
      <w:marBottom w:val="0"/>
      <w:divBdr>
        <w:top w:val="none" w:sz="0" w:space="0" w:color="auto"/>
        <w:left w:val="none" w:sz="0" w:space="0" w:color="auto"/>
        <w:bottom w:val="none" w:sz="0" w:space="0" w:color="auto"/>
        <w:right w:val="none" w:sz="0" w:space="0" w:color="auto"/>
      </w:divBdr>
    </w:div>
    <w:div w:id="1200900643">
      <w:marLeft w:val="640"/>
      <w:marRight w:val="0"/>
      <w:marTop w:val="0"/>
      <w:marBottom w:val="0"/>
      <w:divBdr>
        <w:top w:val="none" w:sz="0" w:space="0" w:color="auto"/>
        <w:left w:val="none" w:sz="0" w:space="0" w:color="auto"/>
        <w:bottom w:val="none" w:sz="0" w:space="0" w:color="auto"/>
        <w:right w:val="none" w:sz="0" w:space="0" w:color="auto"/>
      </w:divBdr>
    </w:div>
    <w:div w:id="1203326918">
      <w:marLeft w:val="640"/>
      <w:marRight w:val="0"/>
      <w:marTop w:val="0"/>
      <w:marBottom w:val="0"/>
      <w:divBdr>
        <w:top w:val="none" w:sz="0" w:space="0" w:color="auto"/>
        <w:left w:val="none" w:sz="0" w:space="0" w:color="auto"/>
        <w:bottom w:val="none" w:sz="0" w:space="0" w:color="auto"/>
        <w:right w:val="none" w:sz="0" w:space="0" w:color="auto"/>
      </w:divBdr>
    </w:div>
    <w:div w:id="1203514607">
      <w:marLeft w:val="640"/>
      <w:marRight w:val="0"/>
      <w:marTop w:val="0"/>
      <w:marBottom w:val="0"/>
      <w:divBdr>
        <w:top w:val="none" w:sz="0" w:space="0" w:color="auto"/>
        <w:left w:val="none" w:sz="0" w:space="0" w:color="auto"/>
        <w:bottom w:val="none" w:sz="0" w:space="0" w:color="auto"/>
        <w:right w:val="none" w:sz="0" w:space="0" w:color="auto"/>
      </w:divBdr>
    </w:div>
    <w:div w:id="1205219079">
      <w:marLeft w:val="640"/>
      <w:marRight w:val="0"/>
      <w:marTop w:val="0"/>
      <w:marBottom w:val="0"/>
      <w:divBdr>
        <w:top w:val="none" w:sz="0" w:space="0" w:color="auto"/>
        <w:left w:val="none" w:sz="0" w:space="0" w:color="auto"/>
        <w:bottom w:val="none" w:sz="0" w:space="0" w:color="auto"/>
        <w:right w:val="none" w:sz="0" w:space="0" w:color="auto"/>
      </w:divBdr>
    </w:div>
    <w:div w:id="1205404944">
      <w:marLeft w:val="640"/>
      <w:marRight w:val="0"/>
      <w:marTop w:val="0"/>
      <w:marBottom w:val="0"/>
      <w:divBdr>
        <w:top w:val="none" w:sz="0" w:space="0" w:color="auto"/>
        <w:left w:val="none" w:sz="0" w:space="0" w:color="auto"/>
        <w:bottom w:val="none" w:sz="0" w:space="0" w:color="auto"/>
        <w:right w:val="none" w:sz="0" w:space="0" w:color="auto"/>
      </w:divBdr>
    </w:div>
    <w:div w:id="1205749967">
      <w:marLeft w:val="640"/>
      <w:marRight w:val="0"/>
      <w:marTop w:val="0"/>
      <w:marBottom w:val="0"/>
      <w:divBdr>
        <w:top w:val="none" w:sz="0" w:space="0" w:color="auto"/>
        <w:left w:val="none" w:sz="0" w:space="0" w:color="auto"/>
        <w:bottom w:val="none" w:sz="0" w:space="0" w:color="auto"/>
        <w:right w:val="none" w:sz="0" w:space="0" w:color="auto"/>
      </w:divBdr>
    </w:div>
    <w:div w:id="1206865697">
      <w:marLeft w:val="640"/>
      <w:marRight w:val="0"/>
      <w:marTop w:val="0"/>
      <w:marBottom w:val="0"/>
      <w:divBdr>
        <w:top w:val="none" w:sz="0" w:space="0" w:color="auto"/>
        <w:left w:val="none" w:sz="0" w:space="0" w:color="auto"/>
        <w:bottom w:val="none" w:sz="0" w:space="0" w:color="auto"/>
        <w:right w:val="none" w:sz="0" w:space="0" w:color="auto"/>
      </w:divBdr>
    </w:div>
    <w:div w:id="1207991951">
      <w:marLeft w:val="640"/>
      <w:marRight w:val="0"/>
      <w:marTop w:val="0"/>
      <w:marBottom w:val="0"/>
      <w:divBdr>
        <w:top w:val="none" w:sz="0" w:space="0" w:color="auto"/>
        <w:left w:val="none" w:sz="0" w:space="0" w:color="auto"/>
        <w:bottom w:val="none" w:sz="0" w:space="0" w:color="auto"/>
        <w:right w:val="none" w:sz="0" w:space="0" w:color="auto"/>
      </w:divBdr>
    </w:div>
    <w:div w:id="1208177910">
      <w:marLeft w:val="640"/>
      <w:marRight w:val="0"/>
      <w:marTop w:val="0"/>
      <w:marBottom w:val="0"/>
      <w:divBdr>
        <w:top w:val="none" w:sz="0" w:space="0" w:color="auto"/>
        <w:left w:val="none" w:sz="0" w:space="0" w:color="auto"/>
        <w:bottom w:val="none" w:sz="0" w:space="0" w:color="auto"/>
        <w:right w:val="none" w:sz="0" w:space="0" w:color="auto"/>
      </w:divBdr>
    </w:div>
    <w:div w:id="1208300179">
      <w:marLeft w:val="640"/>
      <w:marRight w:val="0"/>
      <w:marTop w:val="0"/>
      <w:marBottom w:val="0"/>
      <w:divBdr>
        <w:top w:val="none" w:sz="0" w:space="0" w:color="auto"/>
        <w:left w:val="none" w:sz="0" w:space="0" w:color="auto"/>
        <w:bottom w:val="none" w:sz="0" w:space="0" w:color="auto"/>
        <w:right w:val="none" w:sz="0" w:space="0" w:color="auto"/>
      </w:divBdr>
    </w:div>
    <w:div w:id="1208684086">
      <w:marLeft w:val="640"/>
      <w:marRight w:val="0"/>
      <w:marTop w:val="0"/>
      <w:marBottom w:val="0"/>
      <w:divBdr>
        <w:top w:val="none" w:sz="0" w:space="0" w:color="auto"/>
        <w:left w:val="none" w:sz="0" w:space="0" w:color="auto"/>
        <w:bottom w:val="none" w:sz="0" w:space="0" w:color="auto"/>
        <w:right w:val="none" w:sz="0" w:space="0" w:color="auto"/>
      </w:divBdr>
    </w:div>
    <w:div w:id="1208954943">
      <w:marLeft w:val="640"/>
      <w:marRight w:val="0"/>
      <w:marTop w:val="0"/>
      <w:marBottom w:val="0"/>
      <w:divBdr>
        <w:top w:val="none" w:sz="0" w:space="0" w:color="auto"/>
        <w:left w:val="none" w:sz="0" w:space="0" w:color="auto"/>
        <w:bottom w:val="none" w:sz="0" w:space="0" w:color="auto"/>
        <w:right w:val="none" w:sz="0" w:space="0" w:color="auto"/>
      </w:divBdr>
    </w:div>
    <w:div w:id="1209299263">
      <w:marLeft w:val="640"/>
      <w:marRight w:val="0"/>
      <w:marTop w:val="0"/>
      <w:marBottom w:val="0"/>
      <w:divBdr>
        <w:top w:val="none" w:sz="0" w:space="0" w:color="auto"/>
        <w:left w:val="none" w:sz="0" w:space="0" w:color="auto"/>
        <w:bottom w:val="none" w:sz="0" w:space="0" w:color="auto"/>
        <w:right w:val="none" w:sz="0" w:space="0" w:color="auto"/>
      </w:divBdr>
    </w:div>
    <w:div w:id="1209758650">
      <w:marLeft w:val="640"/>
      <w:marRight w:val="0"/>
      <w:marTop w:val="0"/>
      <w:marBottom w:val="0"/>
      <w:divBdr>
        <w:top w:val="none" w:sz="0" w:space="0" w:color="auto"/>
        <w:left w:val="none" w:sz="0" w:space="0" w:color="auto"/>
        <w:bottom w:val="none" w:sz="0" w:space="0" w:color="auto"/>
        <w:right w:val="none" w:sz="0" w:space="0" w:color="auto"/>
      </w:divBdr>
    </w:div>
    <w:div w:id="1210067699">
      <w:marLeft w:val="640"/>
      <w:marRight w:val="0"/>
      <w:marTop w:val="0"/>
      <w:marBottom w:val="0"/>
      <w:divBdr>
        <w:top w:val="none" w:sz="0" w:space="0" w:color="auto"/>
        <w:left w:val="none" w:sz="0" w:space="0" w:color="auto"/>
        <w:bottom w:val="none" w:sz="0" w:space="0" w:color="auto"/>
        <w:right w:val="none" w:sz="0" w:space="0" w:color="auto"/>
      </w:divBdr>
    </w:div>
    <w:div w:id="1210533463">
      <w:marLeft w:val="640"/>
      <w:marRight w:val="0"/>
      <w:marTop w:val="0"/>
      <w:marBottom w:val="0"/>
      <w:divBdr>
        <w:top w:val="none" w:sz="0" w:space="0" w:color="auto"/>
        <w:left w:val="none" w:sz="0" w:space="0" w:color="auto"/>
        <w:bottom w:val="none" w:sz="0" w:space="0" w:color="auto"/>
        <w:right w:val="none" w:sz="0" w:space="0" w:color="auto"/>
      </w:divBdr>
    </w:div>
    <w:div w:id="1210603844">
      <w:marLeft w:val="640"/>
      <w:marRight w:val="0"/>
      <w:marTop w:val="0"/>
      <w:marBottom w:val="0"/>
      <w:divBdr>
        <w:top w:val="none" w:sz="0" w:space="0" w:color="auto"/>
        <w:left w:val="none" w:sz="0" w:space="0" w:color="auto"/>
        <w:bottom w:val="none" w:sz="0" w:space="0" w:color="auto"/>
        <w:right w:val="none" w:sz="0" w:space="0" w:color="auto"/>
      </w:divBdr>
    </w:div>
    <w:div w:id="1210647489">
      <w:marLeft w:val="640"/>
      <w:marRight w:val="0"/>
      <w:marTop w:val="0"/>
      <w:marBottom w:val="0"/>
      <w:divBdr>
        <w:top w:val="none" w:sz="0" w:space="0" w:color="auto"/>
        <w:left w:val="none" w:sz="0" w:space="0" w:color="auto"/>
        <w:bottom w:val="none" w:sz="0" w:space="0" w:color="auto"/>
        <w:right w:val="none" w:sz="0" w:space="0" w:color="auto"/>
      </w:divBdr>
    </w:div>
    <w:div w:id="1211072490">
      <w:marLeft w:val="640"/>
      <w:marRight w:val="0"/>
      <w:marTop w:val="0"/>
      <w:marBottom w:val="0"/>
      <w:divBdr>
        <w:top w:val="none" w:sz="0" w:space="0" w:color="auto"/>
        <w:left w:val="none" w:sz="0" w:space="0" w:color="auto"/>
        <w:bottom w:val="none" w:sz="0" w:space="0" w:color="auto"/>
        <w:right w:val="none" w:sz="0" w:space="0" w:color="auto"/>
      </w:divBdr>
    </w:div>
    <w:div w:id="1211381702">
      <w:marLeft w:val="640"/>
      <w:marRight w:val="0"/>
      <w:marTop w:val="0"/>
      <w:marBottom w:val="0"/>
      <w:divBdr>
        <w:top w:val="none" w:sz="0" w:space="0" w:color="auto"/>
        <w:left w:val="none" w:sz="0" w:space="0" w:color="auto"/>
        <w:bottom w:val="none" w:sz="0" w:space="0" w:color="auto"/>
        <w:right w:val="none" w:sz="0" w:space="0" w:color="auto"/>
      </w:divBdr>
    </w:div>
    <w:div w:id="1212771302">
      <w:marLeft w:val="640"/>
      <w:marRight w:val="0"/>
      <w:marTop w:val="0"/>
      <w:marBottom w:val="0"/>
      <w:divBdr>
        <w:top w:val="none" w:sz="0" w:space="0" w:color="auto"/>
        <w:left w:val="none" w:sz="0" w:space="0" w:color="auto"/>
        <w:bottom w:val="none" w:sz="0" w:space="0" w:color="auto"/>
        <w:right w:val="none" w:sz="0" w:space="0" w:color="auto"/>
      </w:divBdr>
    </w:div>
    <w:div w:id="1214729287">
      <w:marLeft w:val="640"/>
      <w:marRight w:val="0"/>
      <w:marTop w:val="0"/>
      <w:marBottom w:val="0"/>
      <w:divBdr>
        <w:top w:val="none" w:sz="0" w:space="0" w:color="auto"/>
        <w:left w:val="none" w:sz="0" w:space="0" w:color="auto"/>
        <w:bottom w:val="none" w:sz="0" w:space="0" w:color="auto"/>
        <w:right w:val="none" w:sz="0" w:space="0" w:color="auto"/>
      </w:divBdr>
    </w:div>
    <w:div w:id="1214921615">
      <w:marLeft w:val="640"/>
      <w:marRight w:val="0"/>
      <w:marTop w:val="0"/>
      <w:marBottom w:val="0"/>
      <w:divBdr>
        <w:top w:val="none" w:sz="0" w:space="0" w:color="auto"/>
        <w:left w:val="none" w:sz="0" w:space="0" w:color="auto"/>
        <w:bottom w:val="none" w:sz="0" w:space="0" w:color="auto"/>
        <w:right w:val="none" w:sz="0" w:space="0" w:color="auto"/>
      </w:divBdr>
    </w:div>
    <w:div w:id="1215849600">
      <w:marLeft w:val="640"/>
      <w:marRight w:val="0"/>
      <w:marTop w:val="0"/>
      <w:marBottom w:val="0"/>
      <w:divBdr>
        <w:top w:val="none" w:sz="0" w:space="0" w:color="auto"/>
        <w:left w:val="none" w:sz="0" w:space="0" w:color="auto"/>
        <w:bottom w:val="none" w:sz="0" w:space="0" w:color="auto"/>
        <w:right w:val="none" w:sz="0" w:space="0" w:color="auto"/>
      </w:divBdr>
    </w:div>
    <w:div w:id="1216431801">
      <w:marLeft w:val="640"/>
      <w:marRight w:val="0"/>
      <w:marTop w:val="0"/>
      <w:marBottom w:val="0"/>
      <w:divBdr>
        <w:top w:val="none" w:sz="0" w:space="0" w:color="auto"/>
        <w:left w:val="none" w:sz="0" w:space="0" w:color="auto"/>
        <w:bottom w:val="none" w:sz="0" w:space="0" w:color="auto"/>
        <w:right w:val="none" w:sz="0" w:space="0" w:color="auto"/>
      </w:divBdr>
    </w:div>
    <w:div w:id="1216743178">
      <w:marLeft w:val="640"/>
      <w:marRight w:val="0"/>
      <w:marTop w:val="0"/>
      <w:marBottom w:val="0"/>
      <w:divBdr>
        <w:top w:val="none" w:sz="0" w:space="0" w:color="auto"/>
        <w:left w:val="none" w:sz="0" w:space="0" w:color="auto"/>
        <w:bottom w:val="none" w:sz="0" w:space="0" w:color="auto"/>
        <w:right w:val="none" w:sz="0" w:space="0" w:color="auto"/>
      </w:divBdr>
    </w:div>
    <w:div w:id="1217163906">
      <w:marLeft w:val="640"/>
      <w:marRight w:val="0"/>
      <w:marTop w:val="0"/>
      <w:marBottom w:val="0"/>
      <w:divBdr>
        <w:top w:val="none" w:sz="0" w:space="0" w:color="auto"/>
        <w:left w:val="none" w:sz="0" w:space="0" w:color="auto"/>
        <w:bottom w:val="none" w:sz="0" w:space="0" w:color="auto"/>
        <w:right w:val="none" w:sz="0" w:space="0" w:color="auto"/>
      </w:divBdr>
    </w:div>
    <w:div w:id="1217356066">
      <w:marLeft w:val="640"/>
      <w:marRight w:val="0"/>
      <w:marTop w:val="0"/>
      <w:marBottom w:val="0"/>
      <w:divBdr>
        <w:top w:val="none" w:sz="0" w:space="0" w:color="auto"/>
        <w:left w:val="none" w:sz="0" w:space="0" w:color="auto"/>
        <w:bottom w:val="none" w:sz="0" w:space="0" w:color="auto"/>
        <w:right w:val="none" w:sz="0" w:space="0" w:color="auto"/>
      </w:divBdr>
    </w:div>
    <w:div w:id="1217425522">
      <w:marLeft w:val="640"/>
      <w:marRight w:val="0"/>
      <w:marTop w:val="0"/>
      <w:marBottom w:val="0"/>
      <w:divBdr>
        <w:top w:val="none" w:sz="0" w:space="0" w:color="auto"/>
        <w:left w:val="none" w:sz="0" w:space="0" w:color="auto"/>
        <w:bottom w:val="none" w:sz="0" w:space="0" w:color="auto"/>
        <w:right w:val="none" w:sz="0" w:space="0" w:color="auto"/>
      </w:divBdr>
    </w:div>
    <w:div w:id="1217594567">
      <w:marLeft w:val="640"/>
      <w:marRight w:val="0"/>
      <w:marTop w:val="0"/>
      <w:marBottom w:val="0"/>
      <w:divBdr>
        <w:top w:val="none" w:sz="0" w:space="0" w:color="auto"/>
        <w:left w:val="none" w:sz="0" w:space="0" w:color="auto"/>
        <w:bottom w:val="none" w:sz="0" w:space="0" w:color="auto"/>
        <w:right w:val="none" w:sz="0" w:space="0" w:color="auto"/>
      </w:divBdr>
    </w:div>
    <w:div w:id="1218783711">
      <w:marLeft w:val="640"/>
      <w:marRight w:val="0"/>
      <w:marTop w:val="0"/>
      <w:marBottom w:val="0"/>
      <w:divBdr>
        <w:top w:val="none" w:sz="0" w:space="0" w:color="auto"/>
        <w:left w:val="none" w:sz="0" w:space="0" w:color="auto"/>
        <w:bottom w:val="none" w:sz="0" w:space="0" w:color="auto"/>
        <w:right w:val="none" w:sz="0" w:space="0" w:color="auto"/>
      </w:divBdr>
    </w:div>
    <w:div w:id="1218853629">
      <w:marLeft w:val="640"/>
      <w:marRight w:val="0"/>
      <w:marTop w:val="0"/>
      <w:marBottom w:val="0"/>
      <w:divBdr>
        <w:top w:val="none" w:sz="0" w:space="0" w:color="auto"/>
        <w:left w:val="none" w:sz="0" w:space="0" w:color="auto"/>
        <w:bottom w:val="none" w:sz="0" w:space="0" w:color="auto"/>
        <w:right w:val="none" w:sz="0" w:space="0" w:color="auto"/>
      </w:divBdr>
    </w:div>
    <w:div w:id="1223177678">
      <w:marLeft w:val="640"/>
      <w:marRight w:val="0"/>
      <w:marTop w:val="0"/>
      <w:marBottom w:val="0"/>
      <w:divBdr>
        <w:top w:val="none" w:sz="0" w:space="0" w:color="auto"/>
        <w:left w:val="none" w:sz="0" w:space="0" w:color="auto"/>
        <w:bottom w:val="none" w:sz="0" w:space="0" w:color="auto"/>
        <w:right w:val="none" w:sz="0" w:space="0" w:color="auto"/>
      </w:divBdr>
    </w:div>
    <w:div w:id="1224489134">
      <w:marLeft w:val="640"/>
      <w:marRight w:val="0"/>
      <w:marTop w:val="0"/>
      <w:marBottom w:val="0"/>
      <w:divBdr>
        <w:top w:val="none" w:sz="0" w:space="0" w:color="auto"/>
        <w:left w:val="none" w:sz="0" w:space="0" w:color="auto"/>
        <w:bottom w:val="none" w:sz="0" w:space="0" w:color="auto"/>
        <w:right w:val="none" w:sz="0" w:space="0" w:color="auto"/>
      </w:divBdr>
    </w:div>
    <w:div w:id="1226797577">
      <w:marLeft w:val="640"/>
      <w:marRight w:val="0"/>
      <w:marTop w:val="0"/>
      <w:marBottom w:val="0"/>
      <w:divBdr>
        <w:top w:val="none" w:sz="0" w:space="0" w:color="auto"/>
        <w:left w:val="none" w:sz="0" w:space="0" w:color="auto"/>
        <w:bottom w:val="none" w:sz="0" w:space="0" w:color="auto"/>
        <w:right w:val="none" w:sz="0" w:space="0" w:color="auto"/>
      </w:divBdr>
    </w:div>
    <w:div w:id="1227302186">
      <w:marLeft w:val="640"/>
      <w:marRight w:val="0"/>
      <w:marTop w:val="0"/>
      <w:marBottom w:val="0"/>
      <w:divBdr>
        <w:top w:val="none" w:sz="0" w:space="0" w:color="auto"/>
        <w:left w:val="none" w:sz="0" w:space="0" w:color="auto"/>
        <w:bottom w:val="none" w:sz="0" w:space="0" w:color="auto"/>
        <w:right w:val="none" w:sz="0" w:space="0" w:color="auto"/>
      </w:divBdr>
    </w:div>
    <w:div w:id="1227494979">
      <w:marLeft w:val="640"/>
      <w:marRight w:val="0"/>
      <w:marTop w:val="0"/>
      <w:marBottom w:val="0"/>
      <w:divBdr>
        <w:top w:val="none" w:sz="0" w:space="0" w:color="auto"/>
        <w:left w:val="none" w:sz="0" w:space="0" w:color="auto"/>
        <w:bottom w:val="none" w:sz="0" w:space="0" w:color="auto"/>
        <w:right w:val="none" w:sz="0" w:space="0" w:color="auto"/>
      </w:divBdr>
    </w:div>
    <w:div w:id="1228495746">
      <w:marLeft w:val="640"/>
      <w:marRight w:val="0"/>
      <w:marTop w:val="0"/>
      <w:marBottom w:val="0"/>
      <w:divBdr>
        <w:top w:val="none" w:sz="0" w:space="0" w:color="auto"/>
        <w:left w:val="none" w:sz="0" w:space="0" w:color="auto"/>
        <w:bottom w:val="none" w:sz="0" w:space="0" w:color="auto"/>
        <w:right w:val="none" w:sz="0" w:space="0" w:color="auto"/>
      </w:divBdr>
    </w:div>
    <w:div w:id="1228612184">
      <w:marLeft w:val="640"/>
      <w:marRight w:val="0"/>
      <w:marTop w:val="0"/>
      <w:marBottom w:val="0"/>
      <w:divBdr>
        <w:top w:val="none" w:sz="0" w:space="0" w:color="auto"/>
        <w:left w:val="none" w:sz="0" w:space="0" w:color="auto"/>
        <w:bottom w:val="none" w:sz="0" w:space="0" w:color="auto"/>
        <w:right w:val="none" w:sz="0" w:space="0" w:color="auto"/>
      </w:divBdr>
    </w:div>
    <w:div w:id="1228684279">
      <w:marLeft w:val="640"/>
      <w:marRight w:val="0"/>
      <w:marTop w:val="0"/>
      <w:marBottom w:val="0"/>
      <w:divBdr>
        <w:top w:val="none" w:sz="0" w:space="0" w:color="auto"/>
        <w:left w:val="none" w:sz="0" w:space="0" w:color="auto"/>
        <w:bottom w:val="none" w:sz="0" w:space="0" w:color="auto"/>
        <w:right w:val="none" w:sz="0" w:space="0" w:color="auto"/>
      </w:divBdr>
    </w:div>
    <w:div w:id="1230964750">
      <w:marLeft w:val="640"/>
      <w:marRight w:val="0"/>
      <w:marTop w:val="0"/>
      <w:marBottom w:val="0"/>
      <w:divBdr>
        <w:top w:val="none" w:sz="0" w:space="0" w:color="auto"/>
        <w:left w:val="none" w:sz="0" w:space="0" w:color="auto"/>
        <w:bottom w:val="none" w:sz="0" w:space="0" w:color="auto"/>
        <w:right w:val="none" w:sz="0" w:space="0" w:color="auto"/>
      </w:divBdr>
    </w:div>
    <w:div w:id="1231579224">
      <w:marLeft w:val="640"/>
      <w:marRight w:val="0"/>
      <w:marTop w:val="0"/>
      <w:marBottom w:val="0"/>
      <w:divBdr>
        <w:top w:val="none" w:sz="0" w:space="0" w:color="auto"/>
        <w:left w:val="none" w:sz="0" w:space="0" w:color="auto"/>
        <w:bottom w:val="none" w:sz="0" w:space="0" w:color="auto"/>
        <w:right w:val="none" w:sz="0" w:space="0" w:color="auto"/>
      </w:divBdr>
    </w:div>
    <w:div w:id="1231959307">
      <w:marLeft w:val="640"/>
      <w:marRight w:val="0"/>
      <w:marTop w:val="0"/>
      <w:marBottom w:val="0"/>
      <w:divBdr>
        <w:top w:val="none" w:sz="0" w:space="0" w:color="auto"/>
        <w:left w:val="none" w:sz="0" w:space="0" w:color="auto"/>
        <w:bottom w:val="none" w:sz="0" w:space="0" w:color="auto"/>
        <w:right w:val="none" w:sz="0" w:space="0" w:color="auto"/>
      </w:divBdr>
    </w:div>
    <w:div w:id="1232498191">
      <w:marLeft w:val="640"/>
      <w:marRight w:val="0"/>
      <w:marTop w:val="0"/>
      <w:marBottom w:val="0"/>
      <w:divBdr>
        <w:top w:val="none" w:sz="0" w:space="0" w:color="auto"/>
        <w:left w:val="none" w:sz="0" w:space="0" w:color="auto"/>
        <w:bottom w:val="none" w:sz="0" w:space="0" w:color="auto"/>
        <w:right w:val="none" w:sz="0" w:space="0" w:color="auto"/>
      </w:divBdr>
    </w:div>
    <w:div w:id="1232619375">
      <w:marLeft w:val="640"/>
      <w:marRight w:val="0"/>
      <w:marTop w:val="0"/>
      <w:marBottom w:val="0"/>
      <w:divBdr>
        <w:top w:val="none" w:sz="0" w:space="0" w:color="auto"/>
        <w:left w:val="none" w:sz="0" w:space="0" w:color="auto"/>
        <w:bottom w:val="none" w:sz="0" w:space="0" w:color="auto"/>
        <w:right w:val="none" w:sz="0" w:space="0" w:color="auto"/>
      </w:divBdr>
    </w:div>
    <w:div w:id="1232882662">
      <w:marLeft w:val="640"/>
      <w:marRight w:val="0"/>
      <w:marTop w:val="0"/>
      <w:marBottom w:val="0"/>
      <w:divBdr>
        <w:top w:val="none" w:sz="0" w:space="0" w:color="auto"/>
        <w:left w:val="none" w:sz="0" w:space="0" w:color="auto"/>
        <w:bottom w:val="none" w:sz="0" w:space="0" w:color="auto"/>
        <w:right w:val="none" w:sz="0" w:space="0" w:color="auto"/>
      </w:divBdr>
    </w:div>
    <w:div w:id="1233658403">
      <w:marLeft w:val="640"/>
      <w:marRight w:val="0"/>
      <w:marTop w:val="0"/>
      <w:marBottom w:val="0"/>
      <w:divBdr>
        <w:top w:val="none" w:sz="0" w:space="0" w:color="auto"/>
        <w:left w:val="none" w:sz="0" w:space="0" w:color="auto"/>
        <w:bottom w:val="none" w:sz="0" w:space="0" w:color="auto"/>
        <w:right w:val="none" w:sz="0" w:space="0" w:color="auto"/>
      </w:divBdr>
    </w:div>
    <w:div w:id="1233854052">
      <w:marLeft w:val="640"/>
      <w:marRight w:val="0"/>
      <w:marTop w:val="0"/>
      <w:marBottom w:val="0"/>
      <w:divBdr>
        <w:top w:val="none" w:sz="0" w:space="0" w:color="auto"/>
        <w:left w:val="none" w:sz="0" w:space="0" w:color="auto"/>
        <w:bottom w:val="none" w:sz="0" w:space="0" w:color="auto"/>
        <w:right w:val="none" w:sz="0" w:space="0" w:color="auto"/>
      </w:divBdr>
    </w:div>
    <w:div w:id="1234586577">
      <w:marLeft w:val="640"/>
      <w:marRight w:val="0"/>
      <w:marTop w:val="0"/>
      <w:marBottom w:val="0"/>
      <w:divBdr>
        <w:top w:val="none" w:sz="0" w:space="0" w:color="auto"/>
        <w:left w:val="none" w:sz="0" w:space="0" w:color="auto"/>
        <w:bottom w:val="none" w:sz="0" w:space="0" w:color="auto"/>
        <w:right w:val="none" w:sz="0" w:space="0" w:color="auto"/>
      </w:divBdr>
    </w:div>
    <w:div w:id="1234974303">
      <w:marLeft w:val="640"/>
      <w:marRight w:val="0"/>
      <w:marTop w:val="0"/>
      <w:marBottom w:val="0"/>
      <w:divBdr>
        <w:top w:val="none" w:sz="0" w:space="0" w:color="auto"/>
        <w:left w:val="none" w:sz="0" w:space="0" w:color="auto"/>
        <w:bottom w:val="none" w:sz="0" w:space="0" w:color="auto"/>
        <w:right w:val="none" w:sz="0" w:space="0" w:color="auto"/>
      </w:divBdr>
    </w:div>
    <w:div w:id="1236210799">
      <w:marLeft w:val="640"/>
      <w:marRight w:val="0"/>
      <w:marTop w:val="0"/>
      <w:marBottom w:val="0"/>
      <w:divBdr>
        <w:top w:val="none" w:sz="0" w:space="0" w:color="auto"/>
        <w:left w:val="none" w:sz="0" w:space="0" w:color="auto"/>
        <w:bottom w:val="none" w:sz="0" w:space="0" w:color="auto"/>
        <w:right w:val="none" w:sz="0" w:space="0" w:color="auto"/>
      </w:divBdr>
    </w:div>
    <w:div w:id="1236474301">
      <w:marLeft w:val="640"/>
      <w:marRight w:val="0"/>
      <w:marTop w:val="0"/>
      <w:marBottom w:val="0"/>
      <w:divBdr>
        <w:top w:val="none" w:sz="0" w:space="0" w:color="auto"/>
        <w:left w:val="none" w:sz="0" w:space="0" w:color="auto"/>
        <w:bottom w:val="none" w:sz="0" w:space="0" w:color="auto"/>
        <w:right w:val="none" w:sz="0" w:space="0" w:color="auto"/>
      </w:divBdr>
    </w:div>
    <w:div w:id="1236934669">
      <w:marLeft w:val="640"/>
      <w:marRight w:val="0"/>
      <w:marTop w:val="0"/>
      <w:marBottom w:val="0"/>
      <w:divBdr>
        <w:top w:val="none" w:sz="0" w:space="0" w:color="auto"/>
        <w:left w:val="none" w:sz="0" w:space="0" w:color="auto"/>
        <w:bottom w:val="none" w:sz="0" w:space="0" w:color="auto"/>
        <w:right w:val="none" w:sz="0" w:space="0" w:color="auto"/>
      </w:divBdr>
    </w:div>
    <w:div w:id="1236936454">
      <w:marLeft w:val="640"/>
      <w:marRight w:val="0"/>
      <w:marTop w:val="0"/>
      <w:marBottom w:val="0"/>
      <w:divBdr>
        <w:top w:val="none" w:sz="0" w:space="0" w:color="auto"/>
        <w:left w:val="none" w:sz="0" w:space="0" w:color="auto"/>
        <w:bottom w:val="none" w:sz="0" w:space="0" w:color="auto"/>
        <w:right w:val="none" w:sz="0" w:space="0" w:color="auto"/>
      </w:divBdr>
    </w:div>
    <w:div w:id="1237590051">
      <w:marLeft w:val="640"/>
      <w:marRight w:val="0"/>
      <w:marTop w:val="0"/>
      <w:marBottom w:val="0"/>
      <w:divBdr>
        <w:top w:val="none" w:sz="0" w:space="0" w:color="auto"/>
        <w:left w:val="none" w:sz="0" w:space="0" w:color="auto"/>
        <w:bottom w:val="none" w:sz="0" w:space="0" w:color="auto"/>
        <w:right w:val="none" w:sz="0" w:space="0" w:color="auto"/>
      </w:divBdr>
    </w:div>
    <w:div w:id="1238057411">
      <w:marLeft w:val="640"/>
      <w:marRight w:val="0"/>
      <w:marTop w:val="0"/>
      <w:marBottom w:val="0"/>
      <w:divBdr>
        <w:top w:val="none" w:sz="0" w:space="0" w:color="auto"/>
        <w:left w:val="none" w:sz="0" w:space="0" w:color="auto"/>
        <w:bottom w:val="none" w:sz="0" w:space="0" w:color="auto"/>
        <w:right w:val="none" w:sz="0" w:space="0" w:color="auto"/>
      </w:divBdr>
    </w:div>
    <w:div w:id="1239286477">
      <w:marLeft w:val="640"/>
      <w:marRight w:val="0"/>
      <w:marTop w:val="0"/>
      <w:marBottom w:val="0"/>
      <w:divBdr>
        <w:top w:val="none" w:sz="0" w:space="0" w:color="auto"/>
        <w:left w:val="none" w:sz="0" w:space="0" w:color="auto"/>
        <w:bottom w:val="none" w:sz="0" w:space="0" w:color="auto"/>
        <w:right w:val="none" w:sz="0" w:space="0" w:color="auto"/>
      </w:divBdr>
    </w:div>
    <w:div w:id="1239483429">
      <w:marLeft w:val="640"/>
      <w:marRight w:val="0"/>
      <w:marTop w:val="0"/>
      <w:marBottom w:val="0"/>
      <w:divBdr>
        <w:top w:val="none" w:sz="0" w:space="0" w:color="auto"/>
        <w:left w:val="none" w:sz="0" w:space="0" w:color="auto"/>
        <w:bottom w:val="none" w:sz="0" w:space="0" w:color="auto"/>
        <w:right w:val="none" w:sz="0" w:space="0" w:color="auto"/>
      </w:divBdr>
    </w:div>
    <w:div w:id="1240097188">
      <w:marLeft w:val="640"/>
      <w:marRight w:val="0"/>
      <w:marTop w:val="0"/>
      <w:marBottom w:val="0"/>
      <w:divBdr>
        <w:top w:val="none" w:sz="0" w:space="0" w:color="auto"/>
        <w:left w:val="none" w:sz="0" w:space="0" w:color="auto"/>
        <w:bottom w:val="none" w:sz="0" w:space="0" w:color="auto"/>
        <w:right w:val="none" w:sz="0" w:space="0" w:color="auto"/>
      </w:divBdr>
    </w:div>
    <w:div w:id="1240166858">
      <w:marLeft w:val="640"/>
      <w:marRight w:val="0"/>
      <w:marTop w:val="0"/>
      <w:marBottom w:val="0"/>
      <w:divBdr>
        <w:top w:val="none" w:sz="0" w:space="0" w:color="auto"/>
        <w:left w:val="none" w:sz="0" w:space="0" w:color="auto"/>
        <w:bottom w:val="none" w:sz="0" w:space="0" w:color="auto"/>
        <w:right w:val="none" w:sz="0" w:space="0" w:color="auto"/>
      </w:divBdr>
    </w:div>
    <w:div w:id="1241018962">
      <w:marLeft w:val="640"/>
      <w:marRight w:val="0"/>
      <w:marTop w:val="0"/>
      <w:marBottom w:val="0"/>
      <w:divBdr>
        <w:top w:val="none" w:sz="0" w:space="0" w:color="auto"/>
        <w:left w:val="none" w:sz="0" w:space="0" w:color="auto"/>
        <w:bottom w:val="none" w:sz="0" w:space="0" w:color="auto"/>
        <w:right w:val="none" w:sz="0" w:space="0" w:color="auto"/>
      </w:divBdr>
    </w:div>
    <w:div w:id="1241712687">
      <w:marLeft w:val="640"/>
      <w:marRight w:val="0"/>
      <w:marTop w:val="0"/>
      <w:marBottom w:val="0"/>
      <w:divBdr>
        <w:top w:val="none" w:sz="0" w:space="0" w:color="auto"/>
        <w:left w:val="none" w:sz="0" w:space="0" w:color="auto"/>
        <w:bottom w:val="none" w:sz="0" w:space="0" w:color="auto"/>
        <w:right w:val="none" w:sz="0" w:space="0" w:color="auto"/>
      </w:divBdr>
    </w:div>
    <w:div w:id="1241788703">
      <w:marLeft w:val="640"/>
      <w:marRight w:val="0"/>
      <w:marTop w:val="0"/>
      <w:marBottom w:val="0"/>
      <w:divBdr>
        <w:top w:val="none" w:sz="0" w:space="0" w:color="auto"/>
        <w:left w:val="none" w:sz="0" w:space="0" w:color="auto"/>
        <w:bottom w:val="none" w:sz="0" w:space="0" w:color="auto"/>
        <w:right w:val="none" w:sz="0" w:space="0" w:color="auto"/>
      </w:divBdr>
    </w:div>
    <w:div w:id="1244024337">
      <w:marLeft w:val="640"/>
      <w:marRight w:val="0"/>
      <w:marTop w:val="0"/>
      <w:marBottom w:val="0"/>
      <w:divBdr>
        <w:top w:val="none" w:sz="0" w:space="0" w:color="auto"/>
        <w:left w:val="none" w:sz="0" w:space="0" w:color="auto"/>
        <w:bottom w:val="none" w:sz="0" w:space="0" w:color="auto"/>
        <w:right w:val="none" w:sz="0" w:space="0" w:color="auto"/>
      </w:divBdr>
    </w:div>
    <w:div w:id="1244678538">
      <w:marLeft w:val="640"/>
      <w:marRight w:val="0"/>
      <w:marTop w:val="0"/>
      <w:marBottom w:val="0"/>
      <w:divBdr>
        <w:top w:val="none" w:sz="0" w:space="0" w:color="auto"/>
        <w:left w:val="none" w:sz="0" w:space="0" w:color="auto"/>
        <w:bottom w:val="none" w:sz="0" w:space="0" w:color="auto"/>
        <w:right w:val="none" w:sz="0" w:space="0" w:color="auto"/>
      </w:divBdr>
    </w:div>
    <w:div w:id="1244798480">
      <w:marLeft w:val="640"/>
      <w:marRight w:val="0"/>
      <w:marTop w:val="0"/>
      <w:marBottom w:val="0"/>
      <w:divBdr>
        <w:top w:val="none" w:sz="0" w:space="0" w:color="auto"/>
        <w:left w:val="none" w:sz="0" w:space="0" w:color="auto"/>
        <w:bottom w:val="none" w:sz="0" w:space="0" w:color="auto"/>
        <w:right w:val="none" w:sz="0" w:space="0" w:color="auto"/>
      </w:divBdr>
    </w:div>
    <w:div w:id="1244877740">
      <w:marLeft w:val="640"/>
      <w:marRight w:val="0"/>
      <w:marTop w:val="0"/>
      <w:marBottom w:val="0"/>
      <w:divBdr>
        <w:top w:val="none" w:sz="0" w:space="0" w:color="auto"/>
        <w:left w:val="none" w:sz="0" w:space="0" w:color="auto"/>
        <w:bottom w:val="none" w:sz="0" w:space="0" w:color="auto"/>
        <w:right w:val="none" w:sz="0" w:space="0" w:color="auto"/>
      </w:divBdr>
    </w:div>
    <w:div w:id="1245797017">
      <w:marLeft w:val="640"/>
      <w:marRight w:val="0"/>
      <w:marTop w:val="0"/>
      <w:marBottom w:val="0"/>
      <w:divBdr>
        <w:top w:val="none" w:sz="0" w:space="0" w:color="auto"/>
        <w:left w:val="none" w:sz="0" w:space="0" w:color="auto"/>
        <w:bottom w:val="none" w:sz="0" w:space="0" w:color="auto"/>
        <w:right w:val="none" w:sz="0" w:space="0" w:color="auto"/>
      </w:divBdr>
    </w:div>
    <w:div w:id="1246763180">
      <w:marLeft w:val="640"/>
      <w:marRight w:val="0"/>
      <w:marTop w:val="0"/>
      <w:marBottom w:val="0"/>
      <w:divBdr>
        <w:top w:val="none" w:sz="0" w:space="0" w:color="auto"/>
        <w:left w:val="none" w:sz="0" w:space="0" w:color="auto"/>
        <w:bottom w:val="none" w:sz="0" w:space="0" w:color="auto"/>
        <w:right w:val="none" w:sz="0" w:space="0" w:color="auto"/>
      </w:divBdr>
    </w:div>
    <w:div w:id="1247691756">
      <w:marLeft w:val="640"/>
      <w:marRight w:val="0"/>
      <w:marTop w:val="0"/>
      <w:marBottom w:val="0"/>
      <w:divBdr>
        <w:top w:val="none" w:sz="0" w:space="0" w:color="auto"/>
        <w:left w:val="none" w:sz="0" w:space="0" w:color="auto"/>
        <w:bottom w:val="none" w:sz="0" w:space="0" w:color="auto"/>
        <w:right w:val="none" w:sz="0" w:space="0" w:color="auto"/>
      </w:divBdr>
    </w:div>
    <w:div w:id="1248420488">
      <w:marLeft w:val="640"/>
      <w:marRight w:val="0"/>
      <w:marTop w:val="0"/>
      <w:marBottom w:val="0"/>
      <w:divBdr>
        <w:top w:val="none" w:sz="0" w:space="0" w:color="auto"/>
        <w:left w:val="none" w:sz="0" w:space="0" w:color="auto"/>
        <w:bottom w:val="none" w:sz="0" w:space="0" w:color="auto"/>
        <w:right w:val="none" w:sz="0" w:space="0" w:color="auto"/>
      </w:divBdr>
    </w:div>
    <w:div w:id="1249189666">
      <w:marLeft w:val="640"/>
      <w:marRight w:val="0"/>
      <w:marTop w:val="0"/>
      <w:marBottom w:val="0"/>
      <w:divBdr>
        <w:top w:val="none" w:sz="0" w:space="0" w:color="auto"/>
        <w:left w:val="none" w:sz="0" w:space="0" w:color="auto"/>
        <w:bottom w:val="none" w:sz="0" w:space="0" w:color="auto"/>
        <w:right w:val="none" w:sz="0" w:space="0" w:color="auto"/>
      </w:divBdr>
    </w:div>
    <w:div w:id="1249924067">
      <w:marLeft w:val="640"/>
      <w:marRight w:val="0"/>
      <w:marTop w:val="0"/>
      <w:marBottom w:val="0"/>
      <w:divBdr>
        <w:top w:val="none" w:sz="0" w:space="0" w:color="auto"/>
        <w:left w:val="none" w:sz="0" w:space="0" w:color="auto"/>
        <w:bottom w:val="none" w:sz="0" w:space="0" w:color="auto"/>
        <w:right w:val="none" w:sz="0" w:space="0" w:color="auto"/>
      </w:divBdr>
    </w:div>
    <w:div w:id="1250577475">
      <w:marLeft w:val="640"/>
      <w:marRight w:val="0"/>
      <w:marTop w:val="0"/>
      <w:marBottom w:val="0"/>
      <w:divBdr>
        <w:top w:val="none" w:sz="0" w:space="0" w:color="auto"/>
        <w:left w:val="none" w:sz="0" w:space="0" w:color="auto"/>
        <w:bottom w:val="none" w:sz="0" w:space="0" w:color="auto"/>
        <w:right w:val="none" w:sz="0" w:space="0" w:color="auto"/>
      </w:divBdr>
    </w:div>
    <w:div w:id="1250694455">
      <w:marLeft w:val="640"/>
      <w:marRight w:val="0"/>
      <w:marTop w:val="0"/>
      <w:marBottom w:val="0"/>
      <w:divBdr>
        <w:top w:val="none" w:sz="0" w:space="0" w:color="auto"/>
        <w:left w:val="none" w:sz="0" w:space="0" w:color="auto"/>
        <w:bottom w:val="none" w:sz="0" w:space="0" w:color="auto"/>
        <w:right w:val="none" w:sz="0" w:space="0" w:color="auto"/>
      </w:divBdr>
    </w:div>
    <w:div w:id="1250845394">
      <w:marLeft w:val="640"/>
      <w:marRight w:val="0"/>
      <w:marTop w:val="0"/>
      <w:marBottom w:val="0"/>
      <w:divBdr>
        <w:top w:val="none" w:sz="0" w:space="0" w:color="auto"/>
        <w:left w:val="none" w:sz="0" w:space="0" w:color="auto"/>
        <w:bottom w:val="none" w:sz="0" w:space="0" w:color="auto"/>
        <w:right w:val="none" w:sz="0" w:space="0" w:color="auto"/>
      </w:divBdr>
    </w:div>
    <w:div w:id="1251306052">
      <w:marLeft w:val="640"/>
      <w:marRight w:val="0"/>
      <w:marTop w:val="0"/>
      <w:marBottom w:val="0"/>
      <w:divBdr>
        <w:top w:val="none" w:sz="0" w:space="0" w:color="auto"/>
        <w:left w:val="none" w:sz="0" w:space="0" w:color="auto"/>
        <w:bottom w:val="none" w:sz="0" w:space="0" w:color="auto"/>
        <w:right w:val="none" w:sz="0" w:space="0" w:color="auto"/>
      </w:divBdr>
    </w:div>
    <w:div w:id="1251431450">
      <w:marLeft w:val="640"/>
      <w:marRight w:val="0"/>
      <w:marTop w:val="0"/>
      <w:marBottom w:val="0"/>
      <w:divBdr>
        <w:top w:val="none" w:sz="0" w:space="0" w:color="auto"/>
        <w:left w:val="none" w:sz="0" w:space="0" w:color="auto"/>
        <w:bottom w:val="none" w:sz="0" w:space="0" w:color="auto"/>
        <w:right w:val="none" w:sz="0" w:space="0" w:color="auto"/>
      </w:divBdr>
    </w:div>
    <w:div w:id="1251890246">
      <w:marLeft w:val="640"/>
      <w:marRight w:val="0"/>
      <w:marTop w:val="0"/>
      <w:marBottom w:val="0"/>
      <w:divBdr>
        <w:top w:val="none" w:sz="0" w:space="0" w:color="auto"/>
        <w:left w:val="none" w:sz="0" w:space="0" w:color="auto"/>
        <w:bottom w:val="none" w:sz="0" w:space="0" w:color="auto"/>
        <w:right w:val="none" w:sz="0" w:space="0" w:color="auto"/>
      </w:divBdr>
    </w:div>
    <w:div w:id="1251893410">
      <w:marLeft w:val="640"/>
      <w:marRight w:val="0"/>
      <w:marTop w:val="0"/>
      <w:marBottom w:val="0"/>
      <w:divBdr>
        <w:top w:val="none" w:sz="0" w:space="0" w:color="auto"/>
        <w:left w:val="none" w:sz="0" w:space="0" w:color="auto"/>
        <w:bottom w:val="none" w:sz="0" w:space="0" w:color="auto"/>
        <w:right w:val="none" w:sz="0" w:space="0" w:color="auto"/>
      </w:divBdr>
    </w:div>
    <w:div w:id="1252201432">
      <w:marLeft w:val="640"/>
      <w:marRight w:val="0"/>
      <w:marTop w:val="0"/>
      <w:marBottom w:val="0"/>
      <w:divBdr>
        <w:top w:val="none" w:sz="0" w:space="0" w:color="auto"/>
        <w:left w:val="none" w:sz="0" w:space="0" w:color="auto"/>
        <w:bottom w:val="none" w:sz="0" w:space="0" w:color="auto"/>
        <w:right w:val="none" w:sz="0" w:space="0" w:color="auto"/>
      </w:divBdr>
    </w:div>
    <w:div w:id="1252278101">
      <w:marLeft w:val="640"/>
      <w:marRight w:val="0"/>
      <w:marTop w:val="0"/>
      <w:marBottom w:val="0"/>
      <w:divBdr>
        <w:top w:val="none" w:sz="0" w:space="0" w:color="auto"/>
        <w:left w:val="none" w:sz="0" w:space="0" w:color="auto"/>
        <w:bottom w:val="none" w:sz="0" w:space="0" w:color="auto"/>
        <w:right w:val="none" w:sz="0" w:space="0" w:color="auto"/>
      </w:divBdr>
    </w:div>
    <w:div w:id="1252470364">
      <w:marLeft w:val="640"/>
      <w:marRight w:val="0"/>
      <w:marTop w:val="0"/>
      <w:marBottom w:val="0"/>
      <w:divBdr>
        <w:top w:val="none" w:sz="0" w:space="0" w:color="auto"/>
        <w:left w:val="none" w:sz="0" w:space="0" w:color="auto"/>
        <w:bottom w:val="none" w:sz="0" w:space="0" w:color="auto"/>
        <w:right w:val="none" w:sz="0" w:space="0" w:color="auto"/>
      </w:divBdr>
    </w:div>
    <w:div w:id="1254129453">
      <w:marLeft w:val="640"/>
      <w:marRight w:val="0"/>
      <w:marTop w:val="0"/>
      <w:marBottom w:val="0"/>
      <w:divBdr>
        <w:top w:val="none" w:sz="0" w:space="0" w:color="auto"/>
        <w:left w:val="none" w:sz="0" w:space="0" w:color="auto"/>
        <w:bottom w:val="none" w:sz="0" w:space="0" w:color="auto"/>
        <w:right w:val="none" w:sz="0" w:space="0" w:color="auto"/>
      </w:divBdr>
    </w:div>
    <w:div w:id="1254973430">
      <w:marLeft w:val="640"/>
      <w:marRight w:val="0"/>
      <w:marTop w:val="0"/>
      <w:marBottom w:val="0"/>
      <w:divBdr>
        <w:top w:val="none" w:sz="0" w:space="0" w:color="auto"/>
        <w:left w:val="none" w:sz="0" w:space="0" w:color="auto"/>
        <w:bottom w:val="none" w:sz="0" w:space="0" w:color="auto"/>
        <w:right w:val="none" w:sz="0" w:space="0" w:color="auto"/>
      </w:divBdr>
    </w:div>
    <w:div w:id="1255551870">
      <w:marLeft w:val="640"/>
      <w:marRight w:val="0"/>
      <w:marTop w:val="0"/>
      <w:marBottom w:val="0"/>
      <w:divBdr>
        <w:top w:val="none" w:sz="0" w:space="0" w:color="auto"/>
        <w:left w:val="none" w:sz="0" w:space="0" w:color="auto"/>
        <w:bottom w:val="none" w:sz="0" w:space="0" w:color="auto"/>
        <w:right w:val="none" w:sz="0" w:space="0" w:color="auto"/>
      </w:divBdr>
    </w:div>
    <w:div w:id="1256474787">
      <w:marLeft w:val="640"/>
      <w:marRight w:val="0"/>
      <w:marTop w:val="0"/>
      <w:marBottom w:val="0"/>
      <w:divBdr>
        <w:top w:val="none" w:sz="0" w:space="0" w:color="auto"/>
        <w:left w:val="none" w:sz="0" w:space="0" w:color="auto"/>
        <w:bottom w:val="none" w:sz="0" w:space="0" w:color="auto"/>
        <w:right w:val="none" w:sz="0" w:space="0" w:color="auto"/>
      </w:divBdr>
    </w:div>
    <w:div w:id="1256671977">
      <w:marLeft w:val="640"/>
      <w:marRight w:val="0"/>
      <w:marTop w:val="0"/>
      <w:marBottom w:val="0"/>
      <w:divBdr>
        <w:top w:val="none" w:sz="0" w:space="0" w:color="auto"/>
        <w:left w:val="none" w:sz="0" w:space="0" w:color="auto"/>
        <w:bottom w:val="none" w:sz="0" w:space="0" w:color="auto"/>
        <w:right w:val="none" w:sz="0" w:space="0" w:color="auto"/>
      </w:divBdr>
    </w:div>
    <w:div w:id="1257248045">
      <w:marLeft w:val="640"/>
      <w:marRight w:val="0"/>
      <w:marTop w:val="0"/>
      <w:marBottom w:val="0"/>
      <w:divBdr>
        <w:top w:val="none" w:sz="0" w:space="0" w:color="auto"/>
        <w:left w:val="none" w:sz="0" w:space="0" w:color="auto"/>
        <w:bottom w:val="none" w:sz="0" w:space="0" w:color="auto"/>
        <w:right w:val="none" w:sz="0" w:space="0" w:color="auto"/>
      </w:divBdr>
    </w:div>
    <w:div w:id="1257519473">
      <w:marLeft w:val="640"/>
      <w:marRight w:val="0"/>
      <w:marTop w:val="0"/>
      <w:marBottom w:val="0"/>
      <w:divBdr>
        <w:top w:val="none" w:sz="0" w:space="0" w:color="auto"/>
        <w:left w:val="none" w:sz="0" w:space="0" w:color="auto"/>
        <w:bottom w:val="none" w:sz="0" w:space="0" w:color="auto"/>
        <w:right w:val="none" w:sz="0" w:space="0" w:color="auto"/>
      </w:divBdr>
    </w:div>
    <w:div w:id="1257901315">
      <w:marLeft w:val="640"/>
      <w:marRight w:val="0"/>
      <w:marTop w:val="0"/>
      <w:marBottom w:val="0"/>
      <w:divBdr>
        <w:top w:val="none" w:sz="0" w:space="0" w:color="auto"/>
        <w:left w:val="none" w:sz="0" w:space="0" w:color="auto"/>
        <w:bottom w:val="none" w:sz="0" w:space="0" w:color="auto"/>
        <w:right w:val="none" w:sz="0" w:space="0" w:color="auto"/>
      </w:divBdr>
    </w:div>
    <w:div w:id="1258247753">
      <w:marLeft w:val="640"/>
      <w:marRight w:val="0"/>
      <w:marTop w:val="0"/>
      <w:marBottom w:val="0"/>
      <w:divBdr>
        <w:top w:val="none" w:sz="0" w:space="0" w:color="auto"/>
        <w:left w:val="none" w:sz="0" w:space="0" w:color="auto"/>
        <w:bottom w:val="none" w:sz="0" w:space="0" w:color="auto"/>
        <w:right w:val="none" w:sz="0" w:space="0" w:color="auto"/>
      </w:divBdr>
    </w:div>
    <w:div w:id="1259364171">
      <w:marLeft w:val="640"/>
      <w:marRight w:val="0"/>
      <w:marTop w:val="0"/>
      <w:marBottom w:val="0"/>
      <w:divBdr>
        <w:top w:val="none" w:sz="0" w:space="0" w:color="auto"/>
        <w:left w:val="none" w:sz="0" w:space="0" w:color="auto"/>
        <w:bottom w:val="none" w:sz="0" w:space="0" w:color="auto"/>
        <w:right w:val="none" w:sz="0" w:space="0" w:color="auto"/>
      </w:divBdr>
    </w:div>
    <w:div w:id="1259874262">
      <w:marLeft w:val="640"/>
      <w:marRight w:val="0"/>
      <w:marTop w:val="0"/>
      <w:marBottom w:val="0"/>
      <w:divBdr>
        <w:top w:val="none" w:sz="0" w:space="0" w:color="auto"/>
        <w:left w:val="none" w:sz="0" w:space="0" w:color="auto"/>
        <w:bottom w:val="none" w:sz="0" w:space="0" w:color="auto"/>
        <w:right w:val="none" w:sz="0" w:space="0" w:color="auto"/>
      </w:divBdr>
    </w:div>
    <w:div w:id="1261061902">
      <w:marLeft w:val="640"/>
      <w:marRight w:val="0"/>
      <w:marTop w:val="0"/>
      <w:marBottom w:val="0"/>
      <w:divBdr>
        <w:top w:val="none" w:sz="0" w:space="0" w:color="auto"/>
        <w:left w:val="none" w:sz="0" w:space="0" w:color="auto"/>
        <w:bottom w:val="none" w:sz="0" w:space="0" w:color="auto"/>
        <w:right w:val="none" w:sz="0" w:space="0" w:color="auto"/>
      </w:divBdr>
    </w:div>
    <w:div w:id="1261064708">
      <w:marLeft w:val="640"/>
      <w:marRight w:val="0"/>
      <w:marTop w:val="0"/>
      <w:marBottom w:val="0"/>
      <w:divBdr>
        <w:top w:val="none" w:sz="0" w:space="0" w:color="auto"/>
        <w:left w:val="none" w:sz="0" w:space="0" w:color="auto"/>
        <w:bottom w:val="none" w:sz="0" w:space="0" w:color="auto"/>
        <w:right w:val="none" w:sz="0" w:space="0" w:color="auto"/>
      </w:divBdr>
    </w:div>
    <w:div w:id="1261178553">
      <w:marLeft w:val="640"/>
      <w:marRight w:val="0"/>
      <w:marTop w:val="0"/>
      <w:marBottom w:val="0"/>
      <w:divBdr>
        <w:top w:val="none" w:sz="0" w:space="0" w:color="auto"/>
        <w:left w:val="none" w:sz="0" w:space="0" w:color="auto"/>
        <w:bottom w:val="none" w:sz="0" w:space="0" w:color="auto"/>
        <w:right w:val="none" w:sz="0" w:space="0" w:color="auto"/>
      </w:divBdr>
    </w:div>
    <w:div w:id="1261379793">
      <w:marLeft w:val="640"/>
      <w:marRight w:val="0"/>
      <w:marTop w:val="0"/>
      <w:marBottom w:val="0"/>
      <w:divBdr>
        <w:top w:val="none" w:sz="0" w:space="0" w:color="auto"/>
        <w:left w:val="none" w:sz="0" w:space="0" w:color="auto"/>
        <w:bottom w:val="none" w:sz="0" w:space="0" w:color="auto"/>
        <w:right w:val="none" w:sz="0" w:space="0" w:color="auto"/>
      </w:divBdr>
    </w:div>
    <w:div w:id="1261403780">
      <w:marLeft w:val="640"/>
      <w:marRight w:val="0"/>
      <w:marTop w:val="0"/>
      <w:marBottom w:val="0"/>
      <w:divBdr>
        <w:top w:val="none" w:sz="0" w:space="0" w:color="auto"/>
        <w:left w:val="none" w:sz="0" w:space="0" w:color="auto"/>
        <w:bottom w:val="none" w:sz="0" w:space="0" w:color="auto"/>
        <w:right w:val="none" w:sz="0" w:space="0" w:color="auto"/>
      </w:divBdr>
    </w:div>
    <w:div w:id="1262032893">
      <w:marLeft w:val="640"/>
      <w:marRight w:val="0"/>
      <w:marTop w:val="0"/>
      <w:marBottom w:val="0"/>
      <w:divBdr>
        <w:top w:val="none" w:sz="0" w:space="0" w:color="auto"/>
        <w:left w:val="none" w:sz="0" w:space="0" w:color="auto"/>
        <w:bottom w:val="none" w:sz="0" w:space="0" w:color="auto"/>
        <w:right w:val="none" w:sz="0" w:space="0" w:color="auto"/>
      </w:divBdr>
    </w:div>
    <w:div w:id="1262176929">
      <w:marLeft w:val="640"/>
      <w:marRight w:val="0"/>
      <w:marTop w:val="0"/>
      <w:marBottom w:val="0"/>
      <w:divBdr>
        <w:top w:val="none" w:sz="0" w:space="0" w:color="auto"/>
        <w:left w:val="none" w:sz="0" w:space="0" w:color="auto"/>
        <w:bottom w:val="none" w:sz="0" w:space="0" w:color="auto"/>
        <w:right w:val="none" w:sz="0" w:space="0" w:color="auto"/>
      </w:divBdr>
    </w:div>
    <w:div w:id="1262377598">
      <w:marLeft w:val="640"/>
      <w:marRight w:val="0"/>
      <w:marTop w:val="0"/>
      <w:marBottom w:val="0"/>
      <w:divBdr>
        <w:top w:val="none" w:sz="0" w:space="0" w:color="auto"/>
        <w:left w:val="none" w:sz="0" w:space="0" w:color="auto"/>
        <w:bottom w:val="none" w:sz="0" w:space="0" w:color="auto"/>
        <w:right w:val="none" w:sz="0" w:space="0" w:color="auto"/>
      </w:divBdr>
    </w:div>
    <w:div w:id="1262690356">
      <w:marLeft w:val="640"/>
      <w:marRight w:val="0"/>
      <w:marTop w:val="0"/>
      <w:marBottom w:val="0"/>
      <w:divBdr>
        <w:top w:val="none" w:sz="0" w:space="0" w:color="auto"/>
        <w:left w:val="none" w:sz="0" w:space="0" w:color="auto"/>
        <w:bottom w:val="none" w:sz="0" w:space="0" w:color="auto"/>
        <w:right w:val="none" w:sz="0" w:space="0" w:color="auto"/>
      </w:divBdr>
    </w:div>
    <w:div w:id="1262764076">
      <w:marLeft w:val="640"/>
      <w:marRight w:val="0"/>
      <w:marTop w:val="0"/>
      <w:marBottom w:val="0"/>
      <w:divBdr>
        <w:top w:val="none" w:sz="0" w:space="0" w:color="auto"/>
        <w:left w:val="none" w:sz="0" w:space="0" w:color="auto"/>
        <w:bottom w:val="none" w:sz="0" w:space="0" w:color="auto"/>
        <w:right w:val="none" w:sz="0" w:space="0" w:color="auto"/>
      </w:divBdr>
    </w:div>
    <w:div w:id="1262950298">
      <w:marLeft w:val="640"/>
      <w:marRight w:val="0"/>
      <w:marTop w:val="0"/>
      <w:marBottom w:val="0"/>
      <w:divBdr>
        <w:top w:val="none" w:sz="0" w:space="0" w:color="auto"/>
        <w:left w:val="none" w:sz="0" w:space="0" w:color="auto"/>
        <w:bottom w:val="none" w:sz="0" w:space="0" w:color="auto"/>
        <w:right w:val="none" w:sz="0" w:space="0" w:color="auto"/>
      </w:divBdr>
    </w:div>
    <w:div w:id="1263607112">
      <w:marLeft w:val="640"/>
      <w:marRight w:val="0"/>
      <w:marTop w:val="0"/>
      <w:marBottom w:val="0"/>
      <w:divBdr>
        <w:top w:val="none" w:sz="0" w:space="0" w:color="auto"/>
        <w:left w:val="none" w:sz="0" w:space="0" w:color="auto"/>
        <w:bottom w:val="none" w:sz="0" w:space="0" w:color="auto"/>
        <w:right w:val="none" w:sz="0" w:space="0" w:color="auto"/>
      </w:divBdr>
    </w:div>
    <w:div w:id="1263688118">
      <w:marLeft w:val="640"/>
      <w:marRight w:val="0"/>
      <w:marTop w:val="0"/>
      <w:marBottom w:val="0"/>
      <w:divBdr>
        <w:top w:val="none" w:sz="0" w:space="0" w:color="auto"/>
        <w:left w:val="none" w:sz="0" w:space="0" w:color="auto"/>
        <w:bottom w:val="none" w:sz="0" w:space="0" w:color="auto"/>
        <w:right w:val="none" w:sz="0" w:space="0" w:color="auto"/>
      </w:divBdr>
    </w:div>
    <w:div w:id="1263762139">
      <w:marLeft w:val="640"/>
      <w:marRight w:val="0"/>
      <w:marTop w:val="0"/>
      <w:marBottom w:val="0"/>
      <w:divBdr>
        <w:top w:val="none" w:sz="0" w:space="0" w:color="auto"/>
        <w:left w:val="none" w:sz="0" w:space="0" w:color="auto"/>
        <w:bottom w:val="none" w:sz="0" w:space="0" w:color="auto"/>
        <w:right w:val="none" w:sz="0" w:space="0" w:color="auto"/>
      </w:divBdr>
    </w:div>
    <w:div w:id="1263882549">
      <w:marLeft w:val="640"/>
      <w:marRight w:val="0"/>
      <w:marTop w:val="0"/>
      <w:marBottom w:val="0"/>
      <w:divBdr>
        <w:top w:val="none" w:sz="0" w:space="0" w:color="auto"/>
        <w:left w:val="none" w:sz="0" w:space="0" w:color="auto"/>
        <w:bottom w:val="none" w:sz="0" w:space="0" w:color="auto"/>
        <w:right w:val="none" w:sz="0" w:space="0" w:color="auto"/>
      </w:divBdr>
    </w:div>
    <w:div w:id="1264846738">
      <w:marLeft w:val="640"/>
      <w:marRight w:val="0"/>
      <w:marTop w:val="0"/>
      <w:marBottom w:val="0"/>
      <w:divBdr>
        <w:top w:val="none" w:sz="0" w:space="0" w:color="auto"/>
        <w:left w:val="none" w:sz="0" w:space="0" w:color="auto"/>
        <w:bottom w:val="none" w:sz="0" w:space="0" w:color="auto"/>
        <w:right w:val="none" w:sz="0" w:space="0" w:color="auto"/>
      </w:divBdr>
    </w:div>
    <w:div w:id="1265188794">
      <w:marLeft w:val="640"/>
      <w:marRight w:val="0"/>
      <w:marTop w:val="0"/>
      <w:marBottom w:val="0"/>
      <w:divBdr>
        <w:top w:val="none" w:sz="0" w:space="0" w:color="auto"/>
        <w:left w:val="none" w:sz="0" w:space="0" w:color="auto"/>
        <w:bottom w:val="none" w:sz="0" w:space="0" w:color="auto"/>
        <w:right w:val="none" w:sz="0" w:space="0" w:color="auto"/>
      </w:divBdr>
    </w:div>
    <w:div w:id="1265304197">
      <w:marLeft w:val="640"/>
      <w:marRight w:val="0"/>
      <w:marTop w:val="0"/>
      <w:marBottom w:val="0"/>
      <w:divBdr>
        <w:top w:val="none" w:sz="0" w:space="0" w:color="auto"/>
        <w:left w:val="none" w:sz="0" w:space="0" w:color="auto"/>
        <w:bottom w:val="none" w:sz="0" w:space="0" w:color="auto"/>
        <w:right w:val="none" w:sz="0" w:space="0" w:color="auto"/>
      </w:divBdr>
    </w:div>
    <w:div w:id="1265724423">
      <w:marLeft w:val="640"/>
      <w:marRight w:val="0"/>
      <w:marTop w:val="0"/>
      <w:marBottom w:val="0"/>
      <w:divBdr>
        <w:top w:val="none" w:sz="0" w:space="0" w:color="auto"/>
        <w:left w:val="none" w:sz="0" w:space="0" w:color="auto"/>
        <w:bottom w:val="none" w:sz="0" w:space="0" w:color="auto"/>
        <w:right w:val="none" w:sz="0" w:space="0" w:color="auto"/>
      </w:divBdr>
    </w:div>
    <w:div w:id="1267233902">
      <w:marLeft w:val="640"/>
      <w:marRight w:val="0"/>
      <w:marTop w:val="0"/>
      <w:marBottom w:val="0"/>
      <w:divBdr>
        <w:top w:val="none" w:sz="0" w:space="0" w:color="auto"/>
        <w:left w:val="none" w:sz="0" w:space="0" w:color="auto"/>
        <w:bottom w:val="none" w:sz="0" w:space="0" w:color="auto"/>
        <w:right w:val="none" w:sz="0" w:space="0" w:color="auto"/>
      </w:divBdr>
    </w:div>
    <w:div w:id="1268269789">
      <w:marLeft w:val="640"/>
      <w:marRight w:val="0"/>
      <w:marTop w:val="0"/>
      <w:marBottom w:val="0"/>
      <w:divBdr>
        <w:top w:val="none" w:sz="0" w:space="0" w:color="auto"/>
        <w:left w:val="none" w:sz="0" w:space="0" w:color="auto"/>
        <w:bottom w:val="none" w:sz="0" w:space="0" w:color="auto"/>
        <w:right w:val="none" w:sz="0" w:space="0" w:color="auto"/>
      </w:divBdr>
    </w:div>
    <w:div w:id="1268391366">
      <w:marLeft w:val="640"/>
      <w:marRight w:val="0"/>
      <w:marTop w:val="0"/>
      <w:marBottom w:val="0"/>
      <w:divBdr>
        <w:top w:val="none" w:sz="0" w:space="0" w:color="auto"/>
        <w:left w:val="none" w:sz="0" w:space="0" w:color="auto"/>
        <w:bottom w:val="none" w:sz="0" w:space="0" w:color="auto"/>
        <w:right w:val="none" w:sz="0" w:space="0" w:color="auto"/>
      </w:divBdr>
    </w:div>
    <w:div w:id="1268778683">
      <w:marLeft w:val="640"/>
      <w:marRight w:val="0"/>
      <w:marTop w:val="0"/>
      <w:marBottom w:val="0"/>
      <w:divBdr>
        <w:top w:val="none" w:sz="0" w:space="0" w:color="auto"/>
        <w:left w:val="none" w:sz="0" w:space="0" w:color="auto"/>
        <w:bottom w:val="none" w:sz="0" w:space="0" w:color="auto"/>
        <w:right w:val="none" w:sz="0" w:space="0" w:color="auto"/>
      </w:divBdr>
    </w:div>
    <w:div w:id="1268998142">
      <w:marLeft w:val="640"/>
      <w:marRight w:val="0"/>
      <w:marTop w:val="0"/>
      <w:marBottom w:val="0"/>
      <w:divBdr>
        <w:top w:val="none" w:sz="0" w:space="0" w:color="auto"/>
        <w:left w:val="none" w:sz="0" w:space="0" w:color="auto"/>
        <w:bottom w:val="none" w:sz="0" w:space="0" w:color="auto"/>
        <w:right w:val="none" w:sz="0" w:space="0" w:color="auto"/>
      </w:divBdr>
    </w:div>
    <w:div w:id="1269968292">
      <w:marLeft w:val="640"/>
      <w:marRight w:val="0"/>
      <w:marTop w:val="0"/>
      <w:marBottom w:val="0"/>
      <w:divBdr>
        <w:top w:val="none" w:sz="0" w:space="0" w:color="auto"/>
        <w:left w:val="none" w:sz="0" w:space="0" w:color="auto"/>
        <w:bottom w:val="none" w:sz="0" w:space="0" w:color="auto"/>
        <w:right w:val="none" w:sz="0" w:space="0" w:color="auto"/>
      </w:divBdr>
    </w:div>
    <w:div w:id="1270429792">
      <w:marLeft w:val="480"/>
      <w:marRight w:val="0"/>
      <w:marTop w:val="0"/>
      <w:marBottom w:val="0"/>
      <w:divBdr>
        <w:top w:val="none" w:sz="0" w:space="0" w:color="auto"/>
        <w:left w:val="none" w:sz="0" w:space="0" w:color="auto"/>
        <w:bottom w:val="none" w:sz="0" w:space="0" w:color="auto"/>
        <w:right w:val="none" w:sz="0" w:space="0" w:color="auto"/>
      </w:divBdr>
    </w:div>
    <w:div w:id="1270506904">
      <w:marLeft w:val="640"/>
      <w:marRight w:val="0"/>
      <w:marTop w:val="0"/>
      <w:marBottom w:val="0"/>
      <w:divBdr>
        <w:top w:val="none" w:sz="0" w:space="0" w:color="auto"/>
        <w:left w:val="none" w:sz="0" w:space="0" w:color="auto"/>
        <w:bottom w:val="none" w:sz="0" w:space="0" w:color="auto"/>
        <w:right w:val="none" w:sz="0" w:space="0" w:color="auto"/>
      </w:divBdr>
    </w:div>
    <w:div w:id="1271402396">
      <w:marLeft w:val="640"/>
      <w:marRight w:val="0"/>
      <w:marTop w:val="0"/>
      <w:marBottom w:val="0"/>
      <w:divBdr>
        <w:top w:val="none" w:sz="0" w:space="0" w:color="auto"/>
        <w:left w:val="none" w:sz="0" w:space="0" w:color="auto"/>
        <w:bottom w:val="none" w:sz="0" w:space="0" w:color="auto"/>
        <w:right w:val="none" w:sz="0" w:space="0" w:color="auto"/>
      </w:divBdr>
    </w:div>
    <w:div w:id="1271430507">
      <w:marLeft w:val="640"/>
      <w:marRight w:val="0"/>
      <w:marTop w:val="0"/>
      <w:marBottom w:val="0"/>
      <w:divBdr>
        <w:top w:val="none" w:sz="0" w:space="0" w:color="auto"/>
        <w:left w:val="none" w:sz="0" w:space="0" w:color="auto"/>
        <w:bottom w:val="none" w:sz="0" w:space="0" w:color="auto"/>
        <w:right w:val="none" w:sz="0" w:space="0" w:color="auto"/>
      </w:divBdr>
    </w:div>
    <w:div w:id="1271551352">
      <w:marLeft w:val="640"/>
      <w:marRight w:val="0"/>
      <w:marTop w:val="0"/>
      <w:marBottom w:val="0"/>
      <w:divBdr>
        <w:top w:val="none" w:sz="0" w:space="0" w:color="auto"/>
        <w:left w:val="none" w:sz="0" w:space="0" w:color="auto"/>
        <w:bottom w:val="none" w:sz="0" w:space="0" w:color="auto"/>
        <w:right w:val="none" w:sz="0" w:space="0" w:color="auto"/>
      </w:divBdr>
    </w:div>
    <w:div w:id="1271625887">
      <w:marLeft w:val="640"/>
      <w:marRight w:val="0"/>
      <w:marTop w:val="0"/>
      <w:marBottom w:val="0"/>
      <w:divBdr>
        <w:top w:val="none" w:sz="0" w:space="0" w:color="auto"/>
        <w:left w:val="none" w:sz="0" w:space="0" w:color="auto"/>
        <w:bottom w:val="none" w:sz="0" w:space="0" w:color="auto"/>
        <w:right w:val="none" w:sz="0" w:space="0" w:color="auto"/>
      </w:divBdr>
    </w:div>
    <w:div w:id="1271813547">
      <w:marLeft w:val="640"/>
      <w:marRight w:val="0"/>
      <w:marTop w:val="0"/>
      <w:marBottom w:val="0"/>
      <w:divBdr>
        <w:top w:val="none" w:sz="0" w:space="0" w:color="auto"/>
        <w:left w:val="none" w:sz="0" w:space="0" w:color="auto"/>
        <w:bottom w:val="none" w:sz="0" w:space="0" w:color="auto"/>
        <w:right w:val="none" w:sz="0" w:space="0" w:color="auto"/>
      </w:divBdr>
    </w:div>
    <w:div w:id="1272123422">
      <w:marLeft w:val="640"/>
      <w:marRight w:val="0"/>
      <w:marTop w:val="0"/>
      <w:marBottom w:val="0"/>
      <w:divBdr>
        <w:top w:val="none" w:sz="0" w:space="0" w:color="auto"/>
        <w:left w:val="none" w:sz="0" w:space="0" w:color="auto"/>
        <w:bottom w:val="none" w:sz="0" w:space="0" w:color="auto"/>
        <w:right w:val="none" w:sz="0" w:space="0" w:color="auto"/>
      </w:divBdr>
    </w:div>
    <w:div w:id="1272516921">
      <w:marLeft w:val="640"/>
      <w:marRight w:val="0"/>
      <w:marTop w:val="0"/>
      <w:marBottom w:val="0"/>
      <w:divBdr>
        <w:top w:val="none" w:sz="0" w:space="0" w:color="auto"/>
        <w:left w:val="none" w:sz="0" w:space="0" w:color="auto"/>
        <w:bottom w:val="none" w:sz="0" w:space="0" w:color="auto"/>
        <w:right w:val="none" w:sz="0" w:space="0" w:color="auto"/>
      </w:divBdr>
    </w:div>
    <w:div w:id="1273630335">
      <w:marLeft w:val="640"/>
      <w:marRight w:val="0"/>
      <w:marTop w:val="0"/>
      <w:marBottom w:val="0"/>
      <w:divBdr>
        <w:top w:val="none" w:sz="0" w:space="0" w:color="auto"/>
        <w:left w:val="none" w:sz="0" w:space="0" w:color="auto"/>
        <w:bottom w:val="none" w:sz="0" w:space="0" w:color="auto"/>
        <w:right w:val="none" w:sz="0" w:space="0" w:color="auto"/>
      </w:divBdr>
    </w:div>
    <w:div w:id="1274627422">
      <w:marLeft w:val="640"/>
      <w:marRight w:val="0"/>
      <w:marTop w:val="0"/>
      <w:marBottom w:val="0"/>
      <w:divBdr>
        <w:top w:val="none" w:sz="0" w:space="0" w:color="auto"/>
        <w:left w:val="none" w:sz="0" w:space="0" w:color="auto"/>
        <w:bottom w:val="none" w:sz="0" w:space="0" w:color="auto"/>
        <w:right w:val="none" w:sz="0" w:space="0" w:color="auto"/>
      </w:divBdr>
    </w:div>
    <w:div w:id="1274746432">
      <w:marLeft w:val="640"/>
      <w:marRight w:val="0"/>
      <w:marTop w:val="0"/>
      <w:marBottom w:val="0"/>
      <w:divBdr>
        <w:top w:val="none" w:sz="0" w:space="0" w:color="auto"/>
        <w:left w:val="none" w:sz="0" w:space="0" w:color="auto"/>
        <w:bottom w:val="none" w:sz="0" w:space="0" w:color="auto"/>
        <w:right w:val="none" w:sz="0" w:space="0" w:color="auto"/>
      </w:divBdr>
    </w:div>
    <w:div w:id="1274942065">
      <w:marLeft w:val="640"/>
      <w:marRight w:val="0"/>
      <w:marTop w:val="0"/>
      <w:marBottom w:val="0"/>
      <w:divBdr>
        <w:top w:val="none" w:sz="0" w:space="0" w:color="auto"/>
        <w:left w:val="none" w:sz="0" w:space="0" w:color="auto"/>
        <w:bottom w:val="none" w:sz="0" w:space="0" w:color="auto"/>
        <w:right w:val="none" w:sz="0" w:space="0" w:color="auto"/>
      </w:divBdr>
    </w:div>
    <w:div w:id="1275283744">
      <w:marLeft w:val="640"/>
      <w:marRight w:val="0"/>
      <w:marTop w:val="0"/>
      <w:marBottom w:val="0"/>
      <w:divBdr>
        <w:top w:val="none" w:sz="0" w:space="0" w:color="auto"/>
        <w:left w:val="none" w:sz="0" w:space="0" w:color="auto"/>
        <w:bottom w:val="none" w:sz="0" w:space="0" w:color="auto"/>
        <w:right w:val="none" w:sz="0" w:space="0" w:color="auto"/>
      </w:divBdr>
    </w:div>
    <w:div w:id="1275284148">
      <w:marLeft w:val="640"/>
      <w:marRight w:val="0"/>
      <w:marTop w:val="0"/>
      <w:marBottom w:val="0"/>
      <w:divBdr>
        <w:top w:val="none" w:sz="0" w:space="0" w:color="auto"/>
        <w:left w:val="none" w:sz="0" w:space="0" w:color="auto"/>
        <w:bottom w:val="none" w:sz="0" w:space="0" w:color="auto"/>
        <w:right w:val="none" w:sz="0" w:space="0" w:color="auto"/>
      </w:divBdr>
    </w:div>
    <w:div w:id="1275479547">
      <w:marLeft w:val="640"/>
      <w:marRight w:val="0"/>
      <w:marTop w:val="0"/>
      <w:marBottom w:val="0"/>
      <w:divBdr>
        <w:top w:val="none" w:sz="0" w:space="0" w:color="auto"/>
        <w:left w:val="none" w:sz="0" w:space="0" w:color="auto"/>
        <w:bottom w:val="none" w:sz="0" w:space="0" w:color="auto"/>
        <w:right w:val="none" w:sz="0" w:space="0" w:color="auto"/>
      </w:divBdr>
    </w:div>
    <w:div w:id="1276979391">
      <w:marLeft w:val="640"/>
      <w:marRight w:val="0"/>
      <w:marTop w:val="0"/>
      <w:marBottom w:val="0"/>
      <w:divBdr>
        <w:top w:val="none" w:sz="0" w:space="0" w:color="auto"/>
        <w:left w:val="none" w:sz="0" w:space="0" w:color="auto"/>
        <w:bottom w:val="none" w:sz="0" w:space="0" w:color="auto"/>
        <w:right w:val="none" w:sz="0" w:space="0" w:color="auto"/>
      </w:divBdr>
    </w:div>
    <w:div w:id="1277983119">
      <w:marLeft w:val="640"/>
      <w:marRight w:val="0"/>
      <w:marTop w:val="0"/>
      <w:marBottom w:val="0"/>
      <w:divBdr>
        <w:top w:val="none" w:sz="0" w:space="0" w:color="auto"/>
        <w:left w:val="none" w:sz="0" w:space="0" w:color="auto"/>
        <w:bottom w:val="none" w:sz="0" w:space="0" w:color="auto"/>
        <w:right w:val="none" w:sz="0" w:space="0" w:color="auto"/>
      </w:divBdr>
    </w:div>
    <w:div w:id="1278608089">
      <w:marLeft w:val="640"/>
      <w:marRight w:val="0"/>
      <w:marTop w:val="0"/>
      <w:marBottom w:val="0"/>
      <w:divBdr>
        <w:top w:val="none" w:sz="0" w:space="0" w:color="auto"/>
        <w:left w:val="none" w:sz="0" w:space="0" w:color="auto"/>
        <w:bottom w:val="none" w:sz="0" w:space="0" w:color="auto"/>
        <w:right w:val="none" w:sz="0" w:space="0" w:color="auto"/>
      </w:divBdr>
    </w:div>
    <w:div w:id="1279028799">
      <w:marLeft w:val="640"/>
      <w:marRight w:val="0"/>
      <w:marTop w:val="0"/>
      <w:marBottom w:val="0"/>
      <w:divBdr>
        <w:top w:val="none" w:sz="0" w:space="0" w:color="auto"/>
        <w:left w:val="none" w:sz="0" w:space="0" w:color="auto"/>
        <w:bottom w:val="none" w:sz="0" w:space="0" w:color="auto"/>
        <w:right w:val="none" w:sz="0" w:space="0" w:color="auto"/>
      </w:divBdr>
    </w:div>
    <w:div w:id="1279490276">
      <w:marLeft w:val="640"/>
      <w:marRight w:val="0"/>
      <w:marTop w:val="0"/>
      <w:marBottom w:val="0"/>
      <w:divBdr>
        <w:top w:val="none" w:sz="0" w:space="0" w:color="auto"/>
        <w:left w:val="none" w:sz="0" w:space="0" w:color="auto"/>
        <w:bottom w:val="none" w:sz="0" w:space="0" w:color="auto"/>
        <w:right w:val="none" w:sz="0" w:space="0" w:color="auto"/>
      </w:divBdr>
    </w:div>
    <w:div w:id="1279679312">
      <w:marLeft w:val="640"/>
      <w:marRight w:val="0"/>
      <w:marTop w:val="0"/>
      <w:marBottom w:val="0"/>
      <w:divBdr>
        <w:top w:val="none" w:sz="0" w:space="0" w:color="auto"/>
        <w:left w:val="none" w:sz="0" w:space="0" w:color="auto"/>
        <w:bottom w:val="none" w:sz="0" w:space="0" w:color="auto"/>
        <w:right w:val="none" w:sz="0" w:space="0" w:color="auto"/>
      </w:divBdr>
    </w:div>
    <w:div w:id="1279725583">
      <w:marLeft w:val="640"/>
      <w:marRight w:val="0"/>
      <w:marTop w:val="0"/>
      <w:marBottom w:val="0"/>
      <w:divBdr>
        <w:top w:val="none" w:sz="0" w:space="0" w:color="auto"/>
        <w:left w:val="none" w:sz="0" w:space="0" w:color="auto"/>
        <w:bottom w:val="none" w:sz="0" w:space="0" w:color="auto"/>
        <w:right w:val="none" w:sz="0" w:space="0" w:color="auto"/>
      </w:divBdr>
    </w:div>
    <w:div w:id="1280405879">
      <w:marLeft w:val="640"/>
      <w:marRight w:val="0"/>
      <w:marTop w:val="0"/>
      <w:marBottom w:val="0"/>
      <w:divBdr>
        <w:top w:val="none" w:sz="0" w:space="0" w:color="auto"/>
        <w:left w:val="none" w:sz="0" w:space="0" w:color="auto"/>
        <w:bottom w:val="none" w:sz="0" w:space="0" w:color="auto"/>
        <w:right w:val="none" w:sz="0" w:space="0" w:color="auto"/>
      </w:divBdr>
    </w:div>
    <w:div w:id="1280602135">
      <w:marLeft w:val="640"/>
      <w:marRight w:val="0"/>
      <w:marTop w:val="0"/>
      <w:marBottom w:val="0"/>
      <w:divBdr>
        <w:top w:val="none" w:sz="0" w:space="0" w:color="auto"/>
        <w:left w:val="none" w:sz="0" w:space="0" w:color="auto"/>
        <w:bottom w:val="none" w:sz="0" w:space="0" w:color="auto"/>
        <w:right w:val="none" w:sz="0" w:space="0" w:color="auto"/>
      </w:divBdr>
    </w:div>
    <w:div w:id="1281380260">
      <w:marLeft w:val="640"/>
      <w:marRight w:val="0"/>
      <w:marTop w:val="0"/>
      <w:marBottom w:val="0"/>
      <w:divBdr>
        <w:top w:val="none" w:sz="0" w:space="0" w:color="auto"/>
        <w:left w:val="none" w:sz="0" w:space="0" w:color="auto"/>
        <w:bottom w:val="none" w:sz="0" w:space="0" w:color="auto"/>
        <w:right w:val="none" w:sz="0" w:space="0" w:color="auto"/>
      </w:divBdr>
    </w:div>
    <w:div w:id="1281718074">
      <w:marLeft w:val="640"/>
      <w:marRight w:val="0"/>
      <w:marTop w:val="0"/>
      <w:marBottom w:val="0"/>
      <w:divBdr>
        <w:top w:val="none" w:sz="0" w:space="0" w:color="auto"/>
        <w:left w:val="none" w:sz="0" w:space="0" w:color="auto"/>
        <w:bottom w:val="none" w:sz="0" w:space="0" w:color="auto"/>
        <w:right w:val="none" w:sz="0" w:space="0" w:color="auto"/>
      </w:divBdr>
    </w:div>
    <w:div w:id="1281759049">
      <w:marLeft w:val="640"/>
      <w:marRight w:val="0"/>
      <w:marTop w:val="0"/>
      <w:marBottom w:val="0"/>
      <w:divBdr>
        <w:top w:val="none" w:sz="0" w:space="0" w:color="auto"/>
        <w:left w:val="none" w:sz="0" w:space="0" w:color="auto"/>
        <w:bottom w:val="none" w:sz="0" w:space="0" w:color="auto"/>
        <w:right w:val="none" w:sz="0" w:space="0" w:color="auto"/>
      </w:divBdr>
    </w:div>
    <w:div w:id="1282224970">
      <w:marLeft w:val="640"/>
      <w:marRight w:val="0"/>
      <w:marTop w:val="0"/>
      <w:marBottom w:val="0"/>
      <w:divBdr>
        <w:top w:val="none" w:sz="0" w:space="0" w:color="auto"/>
        <w:left w:val="none" w:sz="0" w:space="0" w:color="auto"/>
        <w:bottom w:val="none" w:sz="0" w:space="0" w:color="auto"/>
        <w:right w:val="none" w:sz="0" w:space="0" w:color="auto"/>
      </w:divBdr>
    </w:div>
    <w:div w:id="1283028215">
      <w:marLeft w:val="640"/>
      <w:marRight w:val="0"/>
      <w:marTop w:val="0"/>
      <w:marBottom w:val="0"/>
      <w:divBdr>
        <w:top w:val="none" w:sz="0" w:space="0" w:color="auto"/>
        <w:left w:val="none" w:sz="0" w:space="0" w:color="auto"/>
        <w:bottom w:val="none" w:sz="0" w:space="0" w:color="auto"/>
        <w:right w:val="none" w:sz="0" w:space="0" w:color="auto"/>
      </w:divBdr>
    </w:div>
    <w:div w:id="1283272640">
      <w:marLeft w:val="640"/>
      <w:marRight w:val="0"/>
      <w:marTop w:val="0"/>
      <w:marBottom w:val="0"/>
      <w:divBdr>
        <w:top w:val="none" w:sz="0" w:space="0" w:color="auto"/>
        <w:left w:val="none" w:sz="0" w:space="0" w:color="auto"/>
        <w:bottom w:val="none" w:sz="0" w:space="0" w:color="auto"/>
        <w:right w:val="none" w:sz="0" w:space="0" w:color="auto"/>
      </w:divBdr>
    </w:div>
    <w:div w:id="1283463732">
      <w:marLeft w:val="640"/>
      <w:marRight w:val="0"/>
      <w:marTop w:val="0"/>
      <w:marBottom w:val="0"/>
      <w:divBdr>
        <w:top w:val="none" w:sz="0" w:space="0" w:color="auto"/>
        <w:left w:val="none" w:sz="0" w:space="0" w:color="auto"/>
        <w:bottom w:val="none" w:sz="0" w:space="0" w:color="auto"/>
        <w:right w:val="none" w:sz="0" w:space="0" w:color="auto"/>
      </w:divBdr>
    </w:div>
    <w:div w:id="1283658275">
      <w:marLeft w:val="640"/>
      <w:marRight w:val="0"/>
      <w:marTop w:val="0"/>
      <w:marBottom w:val="0"/>
      <w:divBdr>
        <w:top w:val="none" w:sz="0" w:space="0" w:color="auto"/>
        <w:left w:val="none" w:sz="0" w:space="0" w:color="auto"/>
        <w:bottom w:val="none" w:sz="0" w:space="0" w:color="auto"/>
        <w:right w:val="none" w:sz="0" w:space="0" w:color="auto"/>
      </w:divBdr>
    </w:div>
    <w:div w:id="1284731097">
      <w:marLeft w:val="640"/>
      <w:marRight w:val="0"/>
      <w:marTop w:val="0"/>
      <w:marBottom w:val="0"/>
      <w:divBdr>
        <w:top w:val="none" w:sz="0" w:space="0" w:color="auto"/>
        <w:left w:val="none" w:sz="0" w:space="0" w:color="auto"/>
        <w:bottom w:val="none" w:sz="0" w:space="0" w:color="auto"/>
        <w:right w:val="none" w:sz="0" w:space="0" w:color="auto"/>
      </w:divBdr>
    </w:div>
    <w:div w:id="1284966120">
      <w:marLeft w:val="640"/>
      <w:marRight w:val="0"/>
      <w:marTop w:val="0"/>
      <w:marBottom w:val="0"/>
      <w:divBdr>
        <w:top w:val="none" w:sz="0" w:space="0" w:color="auto"/>
        <w:left w:val="none" w:sz="0" w:space="0" w:color="auto"/>
        <w:bottom w:val="none" w:sz="0" w:space="0" w:color="auto"/>
        <w:right w:val="none" w:sz="0" w:space="0" w:color="auto"/>
      </w:divBdr>
    </w:div>
    <w:div w:id="1285186509">
      <w:marLeft w:val="640"/>
      <w:marRight w:val="0"/>
      <w:marTop w:val="0"/>
      <w:marBottom w:val="0"/>
      <w:divBdr>
        <w:top w:val="none" w:sz="0" w:space="0" w:color="auto"/>
        <w:left w:val="none" w:sz="0" w:space="0" w:color="auto"/>
        <w:bottom w:val="none" w:sz="0" w:space="0" w:color="auto"/>
        <w:right w:val="none" w:sz="0" w:space="0" w:color="auto"/>
      </w:divBdr>
    </w:div>
    <w:div w:id="1285696452">
      <w:marLeft w:val="640"/>
      <w:marRight w:val="0"/>
      <w:marTop w:val="0"/>
      <w:marBottom w:val="0"/>
      <w:divBdr>
        <w:top w:val="none" w:sz="0" w:space="0" w:color="auto"/>
        <w:left w:val="none" w:sz="0" w:space="0" w:color="auto"/>
        <w:bottom w:val="none" w:sz="0" w:space="0" w:color="auto"/>
        <w:right w:val="none" w:sz="0" w:space="0" w:color="auto"/>
      </w:divBdr>
    </w:div>
    <w:div w:id="1287007460">
      <w:marLeft w:val="640"/>
      <w:marRight w:val="0"/>
      <w:marTop w:val="0"/>
      <w:marBottom w:val="0"/>
      <w:divBdr>
        <w:top w:val="none" w:sz="0" w:space="0" w:color="auto"/>
        <w:left w:val="none" w:sz="0" w:space="0" w:color="auto"/>
        <w:bottom w:val="none" w:sz="0" w:space="0" w:color="auto"/>
        <w:right w:val="none" w:sz="0" w:space="0" w:color="auto"/>
      </w:divBdr>
    </w:div>
    <w:div w:id="1287353009">
      <w:marLeft w:val="640"/>
      <w:marRight w:val="0"/>
      <w:marTop w:val="0"/>
      <w:marBottom w:val="0"/>
      <w:divBdr>
        <w:top w:val="none" w:sz="0" w:space="0" w:color="auto"/>
        <w:left w:val="none" w:sz="0" w:space="0" w:color="auto"/>
        <w:bottom w:val="none" w:sz="0" w:space="0" w:color="auto"/>
        <w:right w:val="none" w:sz="0" w:space="0" w:color="auto"/>
      </w:divBdr>
    </w:div>
    <w:div w:id="1287545657">
      <w:marLeft w:val="640"/>
      <w:marRight w:val="0"/>
      <w:marTop w:val="0"/>
      <w:marBottom w:val="0"/>
      <w:divBdr>
        <w:top w:val="none" w:sz="0" w:space="0" w:color="auto"/>
        <w:left w:val="none" w:sz="0" w:space="0" w:color="auto"/>
        <w:bottom w:val="none" w:sz="0" w:space="0" w:color="auto"/>
        <w:right w:val="none" w:sz="0" w:space="0" w:color="auto"/>
      </w:divBdr>
    </w:div>
    <w:div w:id="1287733465">
      <w:marLeft w:val="640"/>
      <w:marRight w:val="0"/>
      <w:marTop w:val="0"/>
      <w:marBottom w:val="0"/>
      <w:divBdr>
        <w:top w:val="none" w:sz="0" w:space="0" w:color="auto"/>
        <w:left w:val="none" w:sz="0" w:space="0" w:color="auto"/>
        <w:bottom w:val="none" w:sz="0" w:space="0" w:color="auto"/>
        <w:right w:val="none" w:sz="0" w:space="0" w:color="auto"/>
      </w:divBdr>
    </w:div>
    <w:div w:id="1288120930">
      <w:marLeft w:val="640"/>
      <w:marRight w:val="0"/>
      <w:marTop w:val="0"/>
      <w:marBottom w:val="0"/>
      <w:divBdr>
        <w:top w:val="none" w:sz="0" w:space="0" w:color="auto"/>
        <w:left w:val="none" w:sz="0" w:space="0" w:color="auto"/>
        <w:bottom w:val="none" w:sz="0" w:space="0" w:color="auto"/>
        <w:right w:val="none" w:sz="0" w:space="0" w:color="auto"/>
      </w:divBdr>
    </w:div>
    <w:div w:id="1288194656">
      <w:marLeft w:val="640"/>
      <w:marRight w:val="0"/>
      <w:marTop w:val="0"/>
      <w:marBottom w:val="0"/>
      <w:divBdr>
        <w:top w:val="none" w:sz="0" w:space="0" w:color="auto"/>
        <w:left w:val="none" w:sz="0" w:space="0" w:color="auto"/>
        <w:bottom w:val="none" w:sz="0" w:space="0" w:color="auto"/>
        <w:right w:val="none" w:sz="0" w:space="0" w:color="auto"/>
      </w:divBdr>
    </w:div>
    <w:div w:id="1288387365">
      <w:marLeft w:val="640"/>
      <w:marRight w:val="0"/>
      <w:marTop w:val="0"/>
      <w:marBottom w:val="0"/>
      <w:divBdr>
        <w:top w:val="none" w:sz="0" w:space="0" w:color="auto"/>
        <w:left w:val="none" w:sz="0" w:space="0" w:color="auto"/>
        <w:bottom w:val="none" w:sz="0" w:space="0" w:color="auto"/>
        <w:right w:val="none" w:sz="0" w:space="0" w:color="auto"/>
      </w:divBdr>
    </w:div>
    <w:div w:id="1288392372">
      <w:marLeft w:val="640"/>
      <w:marRight w:val="0"/>
      <w:marTop w:val="0"/>
      <w:marBottom w:val="0"/>
      <w:divBdr>
        <w:top w:val="none" w:sz="0" w:space="0" w:color="auto"/>
        <w:left w:val="none" w:sz="0" w:space="0" w:color="auto"/>
        <w:bottom w:val="none" w:sz="0" w:space="0" w:color="auto"/>
        <w:right w:val="none" w:sz="0" w:space="0" w:color="auto"/>
      </w:divBdr>
    </w:div>
    <w:div w:id="1288438802">
      <w:marLeft w:val="640"/>
      <w:marRight w:val="0"/>
      <w:marTop w:val="0"/>
      <w:marBottom w:val="0"/>
      <w:divBdr>
        <w:top w:val="none" w:sz="0" w:space="0" w:color="auto"/>
        <w:left w:val="none" w:sz="0" w:space="0" w:color="auto"/>
        <w:bottom w:val="none" w:sz="0" w:space="0" w:color="auto"/>
        <w:right w:val="none" w:sz="0" w:space="0" w:color="auto"/>
      </w:divBdr>
    </w:div>
    <w:div w:id="1289118244">
      <w:marLeft w:val="640"/>
      <w:marRight w:val="0"/>
      <w:marTop w:val="0"/>
      <w:marBottom w:val="0"/>
      <w:divBdr>
        <w:top w:val="none" w:sz="0" w:space="0" w:color="auto"/>
        <w:left w:val="none" w:sz="0" w:space="0" w:color="auto"/>
        <w:bottom w:val="none" w:sz="0" w:space="0" w:color="auto"/>
        <w:right w:val="none" w:sz="0" w:space="0" w:color="auto"/>
      </w:divBdr>
    </w:div>
    <w:div w:id="1289823410">
      <w:marLeft w:val="640"/>
      <w:marRight w:val="0"/>
      <w:marTop w:val="0"/>
      <w:marBottom w:val="0"/>
      <w:divBdr>
        <w:top w:val="none" w:sz="0" w:space="0" w:color="auto"/>
        <w:left w:val="none" w:sz="0" w:space="0" w:color="auto"/>
        <w:bottom w:val="none" w:sz="0" w:space="0" w:color="auto"/>
        <w:right w:val="none" w:sz="0" w:space="0" w:color="auto"/>
      </w:divBdr>
    </w:div>
    <w:div w:id="1290361652">
      <w:marLeft w:val="640"/>
      <w:marRight w:val="0"/>
      <w:marTop w:val="0"/>
      <w:marBottom w:val="0"/>
      <w:divBdr>
        <w:top w:val="none" w:sz="0" w:space="0" w:color="auto"/>
        <w:left w:val="none" w:sz="0" w:space="0" w:color="auto"/>
        <w:bottom w:val="none" w:sz="0" w:space="0" w:color="auto"/>
        <w:right w:val="none" w:sz="0" w:space="0" w:color="auto"/>
      </w:divBdr>
    </w:div>
    <w:div w:id="1290550030">
      <w:marLeft w:val="640"/>
      <w:marRight w:val="0"/>
      <w:marTop w:val="0"/>
      <w:marBottom w:val="0"/>
      <w:divBdr>
        <w:top w:val="none" w:sz="0" w:space="0" w:color="auto"/>
        <w:left w:val="none" w:sz="0" w:space="0" w:color="auto"/>
        <w:bottom w:val="none" w:sz="0" w:space="0" w:color="auto"/>
        <w:right w:val="none" w:sz="0" w:space="0" w:color="auto"/>
      </w:divBdr>
    </w:div>
    <w:div w:id="1291741132">
      <w:marLeft w:val="640"/>
      <w:marRight w:val="0"/>
      <w:marTop w:val="0"/>
      <w:marBottom w:val="0"/>
      <w:divBdr>
        <w:top w:val="none" w:sz="0" w:space="0" w:color="auto"/>
        <w:left w:val="none" w:sz="0" w:space="0" w:color="auto"/>
        <w:bottom w:val="none" w:sz="0" w:space="0" w:color="auto"/>
        <w:right w:val="none" w:sz="0" w:space="0" w:color="auto"/>
      </w:divBdr>
    </w:div>
    <w:div w:id="1293249290">
      <w:marLeft w:val="640"/>
      <w:marRight w:val="0"/>
      <w:marTop w:val="0"/>
      <w:marBottom w:val="0"/>
      <w:divBdr>
        <w:top w:val="none" w:sz="0" w:space="0" w:color="auto"/>
        <w:left w:val="none" w:sz="0" w:space="0" w:color="auto"/>
        <w:bottom w:val="none" w:sz="0" w:space="0" w:color="auto"/>
        <w:right w:val="none" w:sz="0" w:space="0" w:color="auto"/>
      </w:divBdr>
    </w:div>
    <w:div w:id="1293634557">
      <w:marLeft w:val="640"/>
      <w:marRight w:val="0"/>
      <w:marTop w:val="0"/>
      <w:marBottom w:val="0"/>
      <w:divBdr>
        <w:top w:val="none" w:sz="0" w:space="0" w:color="auto"/>
        <w:left w:val="none" w:sz="0" w:space="0" w:color="auto"/>
        <w:bottom w:val="none" w:sz="0" w:space="0" w:color="auto"/>
        <w:right w:val="none" w:sz="0" w:space="0" w:color="auto"/>
      </w:divBdr>
    </w:div>
    <w:div w:id="1293949211">
      <w:marLeft w:val="640"/>
      <w:marRight w:val="0"/>
      <w:marTop w:val="0"/>
      <w:marBottom w:val="0"/>
      <w:divBdr>
        <w:top w:val="none" w:sz="0" w:space="0" w:color="auto"/>
        <w:left w:val="none" w:sz="0" w:space="0" w:color="auto"/>
        <w:bottom w:val="none" w:sz="0" w:space="0" w:color="auto"/>
        <w:right w:val="none" w:sz="0" w:space="0" w:color="auto"/>
      </w:divBdr>
    </w:div>
    <w:div w:id="1294099972">
      <w:marLeft w:val="640"/>
      <w:marRight w:val="0"/>
      <w:marTop w:val="0"/>
      <w:marBottom w:val="0"/>
      <w:divBdr>
        <w:top w:val="none" w:sz="0" w:space="0" w:color="auto"/>
        <w:left w:val="none" w:sz="0" w:space="0" w:color="auto"/>
        <w:bottom w:val="none" w:sz="0" w:space="0" w:color="auto"/>
        <w:right w:val="none" w:sz="0" w:space="0" w:color="auto"/>
      </w:divBdr>
    </w:div>
    <w:div w:id="1294749221">
      <w:marLeft w:val="640"/>
      <w:marRight w:val="0"/>
      <w:marTop w:val="0"/>
      <w:marBottom w:val="0"/>
      <w:divBdr>
        <w:top w:val="none" w:sz="0" w:space="0" w:color="auto"/>
        <w:left w:val="none" w:sz="0" w:space="0" w:color="auto"/>
        <w:bottom w:val="none" w:sz="0" w:space="0" w:color="auto"/>
        <w:right w:val="none" w:sz="0" w:space="0" w:color="auto"/>
      </w:divBdr>
    </w:div>
    <w:div w:id="1294797858">
      <w:marLeft w:val="640"/>
      <w:marRight w:val="0"/>
      <w:marTop w:val="0"/>
      <w:marBottom w:val="0"/>
      <w:divBdr>
        <w:top w:val="none" w:sz="0" w:space="0" w:color="auto"/>
        <w:left w:val="none" w:sz="0" w:space="0" w:color="auto"/>
        <w:bottom w:val="none" w:sz="0" w:space="0" w:color="auto"/>
        <w:right w:val="none" w:sz="0" w:space="0" w:color="auto"/>
      </w:divBdr>
    </w:div>
    <w:div w:id="1295714623">
      <w:marLeft w:val="640"/>
      <w:marRight w:val="0"/>
      <w:marTop w:val="0"/>
      <w:marBottom w:val="0"/>
      <w:divBdr>
        <w:top w:val="none" w:sz="0" w:space="0" w:color="auto"/>
        <w:left w:val="none" w:sz="0" w:space="0" w:color="auto"/>
        <w:bottom w:val="none" w:sz="0" w:space="0" w:color="auto"/>
        <w:right w:val="none" w:sz="0" w:space="0" w:color="auto"/>
      </w:divBdr>
    </w:div>
    <w:div w:id="1296251861">
      <w:marLeft w:val="640"/>
      <w:marRight w:val="0"/>
      <w:marTop w:val="0"/>
      <w:marBottom w:val="0"/>
      <w:divBdr>
        <w:top w:val="none" w:sz="0" w:space="0" w:color="auto"/>
        <w:left w:val="none" w:sz="0" w:space="0" w:color="auto"/>
        <w:bottom w:val="none" w:sz="0" w:space="0" w:color="auto"/>
        <w:right w:val="none" w:sz="0" w:space="0" w:color="auto"/>
      </w:divBdr>
    </w:div>
    <w:div w:id="1296762045">
      <w:marLeft w:val="640"/>
      <w:marRight w:val="0"/>
      <w:marTop w:val="0"/>
      <w:marBottom w:val="0"/>
      <w:divBdr>
        <w:top w:val="none" w:sz="0" w:space="0" w:color="auto"/>
        <w:left w:val="none" w:sz="0" w:space="0" w:color="auto"/>
        <w:bottom w:val="none" w:sz="0" w:space="0" w:color="auto"/>
        <w:right w:val="none" w:sz="0" w:space="0" w:color="auto"/>
      </w:divBdr>
    </w:div>
    <w:div w:id="1296981705">
      <w:marLeft w:val="640"/>
      <w:marRight w:val="0"/>
      <w:marTop w:val="0"/>
      <w:marBottom w:val="0"/>
      <w:divBdr>
        <w:top w:val="none" w:sz="0" w:space="0" w:color="auto"/>
        <w:left w:val="none" w:sz="0" w:space="0" w:color="auto"/>
        <w:bottom w:val="none" w:sz="0" w:space="0" w:color="auto"/>
        <w:right w:val="none" w:sz="0" w:space="0" w:color="auto"/>
      </w:divBdr>
    </w:div>
    <w:div w:id="1297106914">
      <w:marLeft w:val="640"/>
      <w:marRight w:val="0"/>
      <w:marTop w:val="0"/>
      <w:marBottom w:val="0"/>
      <w:divBdr>
        <w:top w:val="none" w:sz="0" w:space="0" w:color="auto"/>
        <w:left w:val="none" w:sz="0" w:space="0" w:color="auto"/>
        <w:bottom w:val="none" w:sz="0" w:space="0" w:color="auto"/>
        <w:right w:val="none" w:sz="0" w:space="0" w:color="auto"/>
      </w:divBdr>
    </w:div>
    <w:div w:id="1297488709">
      <w:marLeft w:val="640"/>
      <w:marRight w:val="0"/>
      <w:marTop w:val="0"/>
      <w:marBottom w:val="0"/>
      <w:divBdr>
        <w:top w:val="none" w:sz="0" w:space="0" w:color="auto"/>
        <w:left w:val="none" w:sz="0" w:space="0" w:color="auto"/>
        <w:bottom w:val="none" w:sz="0" w:space="0" w:color="auto"/>
        <w:right w:val="none" w:sz="0" w:space="0" w:color="auto"/>
      </w:divBdr>
    </w:div>
    <w:div w:id="1297949760">
      <w:marLeft w:val="640"/>
      <w:marRight w:val="0"/>
      <w:marTop w:val="0"/>
      <w:marBottom w:val="0"/>
      <w:divBdr>
        <w:top w:val="none" w:sz="0" w:space="0" w:color="auto"/>
        <w:left w:val="none" w:sz="0" w:space="0" w:color="auto"/>
        <w:bottom w:val="none" w:sz="0" w:space="0" w:color="auto"/>
        <w:right w:val="none" w:sz="0" w:space="0" w:color="auto"/>
      </w:divBdr>
    </w:div>
    <w:div w:id="1298031683">
      <w:marLeft w:val="640"/>
      <w:marRight w:val="0"/>
      <w:marTop w:val="0"/>
      <w:marBottom w:val="0"/>
      <w:divBdr>
        <w:top w:val="none" w:sz="0" w:space="0" w:color="auto"/>
        <w:left w:val="none" w:sz="0" w:space="0" w:color="auto"/>
        <w:bottom w:val="none" w:sz="0" w:space="0" w:color="auto"/>
        <w:right w:val="none" w:sz="0" w:space="0" w:color="auto"/>
      </w:divBdr>
    </w:div>
    <w:div w:id="1298150423">
      <w:marLeft w:val="640"/>
      <w:marRight w:val="0"/>
      <w:marTop w:val="0"/>
      <w:marBottom w:val="0"/>
      <w:divBdr>
        <w:top w:val="none" w:sz="0" w:space="0" w:color="auto"/>
        <w:left w:val="none" w:sz="0" w:space="0" w:color="auto"/>
        <w:bottom w:val="none" w:sz="0" w:space="0" w:color="auto"/>
        <w:right w:val="none" w:sz="0" w:space="0" w:color="auto"/>
      </w:divBdr>
    </w:div>
    <w:div w:id="1298494290">
      <w:marLeft w:val="480"/>
      <w:marRight w:val="0"/>
      <w:marTop w:val="0"/>
      <w:marBottom w:val="0"/>
      <w:divBdr>
        <w:top w:val="none" w:sz="0" w:space="0" w:color="auto"/>
        <w:left w:val="none" w:sz="0" w:space="0" w:color="auto"/>
        <w:bottom w:val="none" w:sz="0" w:space="0" w:color="auto"/>
        <w:right w:val="none" w:sz="0" w:space="0" w:color="auto"/>
      </w:divBdr>
    </w:div>
    <w:div w:id="1298805161">
      <w:marLeft w:val="640"/>
      <w:marRight w:val="0"/>
      <w:marTop w:val="0"/>
      <w:marBottom w:val="0"/>
      <w:divBdr>
        <w:top w:val="none" w:sz="0" w:space="0" w:color="auto"/>
        <w:left w:val="none" w:sz="0" w:space="0" w:color="auto"/>
        <w:bottom w:val="none" w:sz="0" w:space="0" w:color="auto"/>
        <w:right w:val="none" w:sz="0" w:space="0" w:color="auto"/>
      </w:divBdr>
    </w:div>
    <w:div w:id="1299217761">
      <w:marLeft w:val="480"/>
      <w:marRight w:val="0"/>
      <w:marTop w:val="0"/>
      <w:marBottom w:val="0"/>
      <w:divBdr>
        <w:top w:val="none" w:sz="0" w:space="0" w:color="auto"/>
        <w:left w:val="none" w:sz="0" w:space="0" w:color="auto"/>
        <w:bottom w:val="none" w:sz="0" w:space="0" w:color="auto"/>
        <w:right w:val="none" w:sz="0" w:space="0" w:color="auto"/>
      </w:divBdr>
    </w:div>
    <w:div w:id="1299992797">
      <w:marLeft w:val="640"/>
      <w:marRight w:val="0"/>
      <w:marTop w:val="0"/>
      <w:marBottom w:val="0"/>
      <w:divBdr>
        <w:top w:val="none" w:sz="0" w:space="0" w:color="auto"/>
        <w:left w:val="none" w:sz="0" w:space="0" w:color="auto"/>
        <w:bottom w:val="none" w:sz="0" w:space="0" w:color="auto"/>
        <w:right w:val="none" w:sz="0" w:space="0" w:color="auto"/>
      </w:divBdr>
    </w:div>
    <w:div w:id="1301308797">
      <w:marLeft w:val="640"/>
      <w:marRight w:val="0"/>
      <w:marTop w:val="0"/>
      <w:marBottom w:val="0"/>
      <w:divBdr>
        <w:top w:val="none" w:sz="0" w:space="0" w:color="auto"/>
        <w:left w:val="none" w:sz="0" w:space="0" w:color="auto"/>
        <w:bottom w:val="none" w:sz="0" w:space="0" w:color="auto"/>
        <w:right w:val="none" w:sz="0" w:space="0" w:color="auto"/>
      </w:divBdr>
    </w:div>
    <w:div w:id="1301957298">
      <w:marLeft w:val="640"/>
      <w:marRight w:val="0"/>
      <w:marTop w:val="0"/>
      <w:marBottom w:val="0"/>
      <w:divBdr>
        <w:top w:val="none" w:sz="0" w:space="0" w:color="auto"/>
        <w:left w:val="none" w:sz="0" w:space="0" w:color="auto"/>
        <w:bottom w:val="none" w:sz="0" w:space="0" w:color="auto"/>
        <w:right w:val="none" w:sz="0" w:space="0" w:color="auto"/>
      </w:divBdr>
    </w:div>
    <w:div w:id="1303273416">
      <w:marLeft w:val="640"/>
      <w:marRight w:val="0"/>
      <w:marTop w:val="0"/>
      <w:marBottom w:val="0"/>
      <w:divBdr>
        <w:top w:val="none" w:sz="0" w:space="0" w:color="auto"/>
        <w:left w:val="none" w:sz="0" w:space="0" w:color="auto"/>
        <w:bottom w:val="none" w:sz="0" w:space="0" w:color="auto"/>
        <w:right w:val="none" w:sz="0" w:space="0" w:color="auto"/>
      </w:divBdr>
    </w:div>
    <w:div w:id="1303849624">
      <w:marLeft w:val="640"/>
      <w:marRight w:val="0"/>
      <w:marTop w:val="0"/>
      <w:marBottom w:val="0"/>
      <w:divBdr>
        <w:top w:val="none" w:sz="0" w:space="0" w:color="auto"/>
        <w:left w:val="none" w:sz="0" w:space="0" w:color="auto"/>
        <w:bottom w:val="none" w:sz="0" w:space="0" w:color="auto"/>
        <w:right w:val="none" w:sz="0" w:space="0" w:color="auto"/>
      </w:divBdr>
    </w:div>
    <w:div w:id="1303924528">
      <w:marLeft w:val="640"/>
      <w:marRight w:val="0"/>
      <w:marTop w:val="0"/>
      <w:marBottom w:val="0"/>
      <w:divBdr>
        <w:top w:val="none" w:sz="0" w:space="0" w:color="auto"/>
        <w:left w:val="none" w:sz="0" w:space="0" w:color="auto"/>
        <w:bottom w:val="none" w:sz="0" w:space="0" w:color="auto"/>
        <w:right w:val="none" w:sz="0" w:space="0" w:color="auto"/>
      </w:divBdr>
    </w:div>
    <w:div w:id="1304431969">
      <w:marLeft w:val="640"/>
      <w:marRight w:val="0"/>
      <w:marTop w:val="0"/>
      <w:marBottom w:val="0"/>
      <w:divBdr>
        <w:top w:val="none" w:sz="0" w:space="0" w:color="auto"/>
        <w:left w:val="none" w:sz="0" w:space="0" w:color="auto"/>
        <w:bottom w:val="none" w:sz="0" w:space="0" w:color="auto"/>
        <w:right w:val="none" w:sz="0" w:space="0" w:color="auto"/>
      </w:divBdr>
    </w:div>
    <w:div w:id="1304434394">
      <w:marLeft w:val="640"/>
      <w:marRight w:val="0"/>
      <w:marTop w:val="0"/>
      <w:marBottom w:val="0"/>
      <w:divBdr>
        <w:top w:val="none" w:sz="0" w:space="0" w:color="auto"/>
        <w:left w:val="none" w:sz="0" w:space="0" w:color="auto"/>
        <w:bottom w:val="none" w:sz="0" w:space="0" w:color="auto"/>
        <w:right w:val="none" w:sz="0" w:space="0" w:color="auto"/>
      </w:divBdr>
    </w:div>
    <w:div w:id="1304500907">
      <w:marLeft w:val="640"/>
      <w:marRight w:val="0"/>
      <w:marTop w:val="0"/>
      <w:marBottom w:val="0"/>
      <w:divBdr>
        <w:top w:val="none" w:sz="0" w:space="0" w:color="auto"/>
        <w:left w:val="none" w:sz="0" w:space="0" w:color="auto"/>
        <w:bottom w:val="none" w:sz="0" w:space="0" w:color="auto"/>
        <w:right w:val="none" w:sz="0" w:space="0" w:color="auto"/>
      </w:divBdr>
    </w:div>
    <w:div w:id="1306933811">
      <w:marLeft w:val="640"/>
      <w:marRight w:val="0"/>
      <w:marTop w:val="0"/>
      <w:marBottom w:val="0"/>
      <w:divBdr>
        <w:top w:val="none" w:sz="0" w:space="0" w:color="auto"/>
        <w:left w:val="none" w:sz="0" w:space="0" w:color="auto"/>
        <w:bottom w:val="none" w:sz="0" w:space="0" w:color="auto"/>
        <w:right w:val="none" w:sz="0" w:space="0" w:color="auto"/>
      </w:divBdr>
    </w:div>
    <w:div w:id="1307541420">
      <w:marLeft w:val="640"/>
      <w:marRight w:val="0"/>
      <w:marTop w:val="0"/>
      <w:marBottom w:val="0"/>
      <w:divBdr>
        <w:top w:val="none" w:sz="0" w:space="0" w:color="auto"/>
        <w:left w:val="none" w:sz="0" w:space="0" w:color="auto"/>
        <w:bottom w:val="none" w:sz="0" w:space="0" w:color="auto"/>
        <w:right w:val="none" w:sz="0" w:space="0" w:color="auto"/>
      </w:divBdr>
    </w:div>
    <w:div w:id="1307903627">
      <w:marLeft w:val="640"/>
      <w:marRight w:val="0"/>
      <w:marTop w:val="0"/>
      <w:marBottom w:val="0"/>
      <w:divBdr>
        <w:top w:val="none" w:sz="0" w:space="0" w:color="auto"/>
        <w:left w:val="none" w:sz="0" w:space="0" w:color="auto"/>
        <w:bottom w:val="none" w:sz="0" w:space="0" w:color="auto"/>
        <w:right w:val="none" w:sz="0" w:space="0" w:color="auto"/>
      </w:divBdr>
    </w:div>
    <w:div w:id="1307934139">
      <w:marLeft w:val="640"/>
      <w:marRight w:val="0"/>
      <w:marTop w:val="0"/>
      <w:marBottom w:val="0"/>
      <w:divBdr>
        <w:top w:val="none" w:sz="0" w:space="0" w:color="auto"/>
        <w:left w:val="none" w:sz="0" w:space="0" w:color="auto"/>
        <w:bottom w:val="none" w:sz="0" w:space="0" w:color="auto"/>
        <w:right w:val="none" w:sz="0" w:space="0" w:color="auto"/>
      </w:divBdr>
    </w:div>
    <w:div w:id="1308514050">
      <w:marLeft w:val="640"/>
      <w:marRight w:val="0"/>
      <w:marTop w:val="0"/>
      <w:marBottom w:val="0"/>
      <w:divBdr>
        <w:top w:val="none" w:sz="0" w:space="0" w:color="auto"/>
        <w:left w:val="none" w:sz="0" w:space="0" w:color="auto"/>
        <w:bottom w:val="none" w:sz="0" w:space="0" w:color="auto"/>
        <w:right w:val="none" w:sz="0" w:space="0" w:color="auto"/>
      </w:divBdr>
    </w:div>
    <w:div w:id="1308823361">
      <w:marLeft w:val="640"/>
      <w:marRight w:val="0"/>
      <w:marTop w:val="0"/>
      <w:marBottom w:val="0"/>
      <w:divBdr>
        <w:top w:val="none" w:sz="0" w:space="0" w:color="auto"/>
        <w:left w:val="none" w:sz="0" w:space="0" w:color="auto"/>
        <w:bottom w:val="none" w:sz="0" w:space="0" w:color="auto"/>
        <w:right w:val="none" w:sz="0" w:space="0" w:color="auto"/>
      </w:divBdr>
    </w:div>
    <w:div w:id="1309631394">
      <w:marLeft w:val="640"/>
      <w:marRight w:val="0"/>
      <w:marTop w:val="0"/>
      <w:marBottom w:val="0"/>
      <w:divBdr>
        <w:top w:val="none" w:sz="0" w:space="0" w:color="auto"/>
        <w:left w:val="none" w:sz="0" w:space="0" w:color="auto"/>
        <w:bottom w:val="none" w:sz="0" w:space="0" w:color="auto"/>
        <w:right w:val="none" w:sz="0" w:space="0" w:color="auto"/>
      </w:divBdr>
    </w:div>
    <w:div w:id="1310327842">
      <w:marLeft w:val="640"/>
      <w:marRight w:val="0"/>
      <w:marTop w:val="0"/>
      <w:marBottom w:val="0"/>
      <w:divBdr>
        <w:top w:val="none" w:sz="0" w:space="0" w:color="auto"/>
        <w:left w:val="none" w:sz="0" w:space="0" w:color="auto"/>
        <w:bottom w:val="none" w:sz="0" w:space="0" w:color="auto"/>
        <w:right w:val="none" w:sz="0" w:space="0" w:color="auto"/>
      </w:divBdr>
    </w:div>
    <w:div w:id="1310672681">
      <w:marLeft w:val="640"/>
      <w:marRight w:val="0"/>
      <w:marTop w:val="0"/>
      <w:marBottom w:val="0"/>
      <w:divBdr>
        <w:top w:val="none" w:sz="0" w:space="0" w:color="auto"/>
        <w:left w:val="none" w:sz="0" w:space="0" w:color="auto"/>
        <w:bottom w:val="none" w:sz="0" w:space="0" w:color="auto"/>
        <w:right w:val="none" w:sz="0" w:space="0" w:color="auto"/>
      </w:divBdr>
    </w:div>
    <w:div w:id="1311057988">
      <w:marLeft w:val="640"/>
      <w:marRight w:val="0"/>
      <w:marTop w:val="0"/>
      <w:marBottom w:val="0"/>
      <w:divBdr>
        <w:top w:val="none" w:sz="0" w:space="0" w:color="auto"/>
        <w:left w:val="none" w:sz="0" w:space="0" w:color="auto"/>
        <w:bottom w:val="none" w:sz="0" w:space="0" w:color="auto"/>
        <w:right w:val="none" w:sz="0" w:space="0" w:color="auto"/>
      </w:divBdr>
    </w:div>
    <w:div w:id="1313366843">
      <w:marLeft w:val="640"/>
      <w:marRight w:val="0"/>
      <w:marTop w:val="0"/>
      <w:marBottom w:val="0"/>
      <w:divBdr>
        <w:top w:val="none" w:sz="0" w:space="0" w:color="auto"/>
        <w:left w:val="none" w:sz="0" w:space="0" w:color="auto"/>
        <w:bottom w:val="none" w:sz="0" w:space="0" w:color="auto"/>
        <w:right w:val="none" w:sz="0" w:space="0" w:color="auto"/>
      </w:divBdr>
    </w:div>
    <w:div w:id="1314680064">
      <w:marLeft w:val="640"/>
      <w:marRight w:val="0"/>
      <w:marTop w:val="0"/>
      <w:marBottom w:val="0"/>
      <w:divBdr>
        <w:top w:val="none" w:sz="0" w:space="0" w:color="auto"/>
        <w:left w:val="none" w:sz="0" w:space="0" w:color="auto"/>
        <w:bottom w:val="none" w:sz="0" w:space="0" w:color="auto"/>
        <w:right w:val="none" w:sz="0" w:space="0" w:color="auto"/>
      </w:divBdr>
    </w:div>
    <w:div w:id="1315455209">
      <w:marLeft w:val="640"/>
      <w:marRight w:val="0"/>
      <w:marTop w:val="0"/>
      <w:marBottom w:val="0"/>
      <w:divBdr>
        <w:top w:val="none" w:sz="0" w:space="0" w:color="auto"/>
        <w:left w:val="none" w:sz="0" w:space="0" w:color="auto"/>
        <w:bottom w:val="none" w:sz="0" w:space="0" w:color="auto"/>
        <w:right w:val="none" w:sz="0" w:space="0" w:color="auto"/>
      </w:divBdr>
    </w:div>
    <w:div w:id="1316111042">
      <w:marLeft w:val="640"/>
      <w:marRight w:val="0"/>
      <w:marTop w:val="0"/>
      <w:marBottom w:val="0"/>
      <w:divBdr>
        <w:top w:val="none" w:sz="0" w:space="0" w:color="auto"/>
        <w:left w:val="none" w:sz="0" w:space="0" w:color="auto"/>
        <w:bottom w:val="none" w:sz="0" w:space="0" w:color="auto"/>
        <w:right w:val="none" w:sz="0" w:space="0" w:color="auto"/>
      </w:divBdr>
    </w:div>
    <w:div w:id="1316374347">
      <w:marLeft w:val="640"/>
      <w:marRight w:val="0"/>
      <w:marTop w:val="0"/>
      <w:marBottom w:val="0"/>
      <w:divBdr>
        <w:top w:val="none" w:sz="0" w:space="0" w:color="auto"/>
        <w:left w:val="none" w:sz="0" w:space="0" w:color="auto"/>
        <w:bottom w:val="none" w:sz="0" w:space="0" w:color="auto"/>
        <w:right w:val="none" w:sz="0" w:space="0" w:color="auto"/>
      </w:divBdr>
    </w:div>
    <w:div w:id="1316446727">
      <w:marLeft w:val="640"/>
      <w:marRight w:val="0"/>
      <w:marTop w:val="0"/>
      <w:marBottom w:val="0"/>
      <w:divBdr>
        <w:top w:val="none" w:sz="0" w:space="0" w:color="auto"/>
        <w:left w:val="none" w:sz="0" w:space="0" w:color="auto"/>
        <w:bottom w:val="none" w:sz="0" w:space="0" w:color="auto"/>
        <w:right w:val="none" w:sz="0" w:space="0" w:color="auto"/>
      </w:divBdr>
    </w:div>
    <w:div w:id="1316690623">
      <w:marLeft w:val="640"/>
      <w:marRight w:val="0"/>
      <w:marTop w:val="0"/>
      <w:marBottom w:val="0"/>
      <w:divBdr>
        <w:top w:val="none" w:sz="0" w:space="0" w:color="auto"/>
        <w:left w:val="none" w:sz="0" w:space="0" w:color="auto"/>
        <w:bottom w:val="none" w:sz="0" w:space="0" w:color="auto"/>
        <w:right w:val="none" w:sz="0" w:space="0" w:color="auto"/>
      </w:divBdr>
    </w:div>
    <w:div w:id="1316840515">
      <w:marLeft w:val="640"/>
      <w:marRight w:val="0"/>
      <w:marTop w:val="0"/>
      <w:marBottom w:val="0"/>
      <w:divBdr>
        <w:top w:val="none" w:sz="0" w:space="0" w:color="auto"/>
        <w:left w:val="none" w:sz="0" w:space="0" w:color="auto"/>
        <w:bottom w:val="none" w:sz="0" w:space="0" w:color="auto"/>
        <w:right w:val="none" w:sz="0" w:space="0" w:color="auto"/>
      </w:divBdr>
    </w:div>
    <w:div w:id="1317106533">
      <w:marLeft w:val="640"/>
      <w:marRight w:val="0"/>
      <w:marTop w:val="0"/>
      <w:marBottom w:val="0"/>
      <w:divBdr>
        <w:top w:val="none" w:sz="0" w:space="0" w:color="auto"/>
        <w:left w:val="none" w:sz="0" w:space="0" w:color="auto"/>
        <w:bottom w:val="none" w:sz="0" w:space="0" w:color="auto"/>
        <w:right w:val="none" w:sz="0" w:space="0" w:color="auto"/>
      </w:divBdr>
    </w:div>
    <w:div w:id="1317226666">
      <w:marLeft w:val="640"/>
      <w:marRight w:val="0"/>
      <w:marTop w:val="0"/>
      <w:marBottom w:val="0"/>
      <w:divBdr>
        <w:top w:val="none" w:sz="0" w:space="0" w:color="auto"/>
        <w:left w:val="none" w:sz="0" w:space="0" w:color="auto"/>
        <w:bottom w:val="none" w:sz="0" w:space="0" w:color="auto"/>
        <w:right w:val="none" w:sz="0" w:space="0" w:color="auto"/>
      </w:divBdr>
    </w:div>
    <w:div w:id="1317493574">
      <w:marLeft w:val="640"/>
      <w:marRight w:val="0"/>
      <w:marTop w:val="0"/>
      <w:marBottom w:val="0"/>
      <w:divBdr>
        <w:top w:val="none" w:sz="0" w:space="0" w:color="auto"/>
        <w:left w:val="none" w:sz="0" w:space="0" w:color="auto"/>
        <w:bottom w:val="none" w:sz="0" w:space="0" w:color="auto"/>
        <w:right w:val="none" w:sz="0" w:space="0" w:color="auto"/>
      </w:divBdr>
    </w:div>
    <w:div w:id="1318000977">
      <w:marLeft w:val="640"/>
      <w:marRight w:val="0"/>
      <w:marTop w:val="0"/>
      <w:marBottom w:val="0"/>
      <w:divBdr>
        <w:top w:val="none" w:sz="0" w:space="0" w:color="auto"/>
        <w:left w:val="none" w:sz="0" w:space="0" w:color="auto"/>
        <w:bottom w:val="none" w:sz="0" w:space="0" w:color="auto"/>
        <w:right w:val="none" w:sz="0" w:space="0" w:color="auto"/>
      </w:divBdr>
    </w:div>
    <w:div w:id="1318218309">
      <w:marLeft w:val="640"/>
      <w:marRight w:val="0"/>
      <w:marTop w:val="0"/>
      <w:marBottom w:val="0"/>
      <w:divBdr>
        <w:top w:val="none" w:sz="0" w:space="0" w:color="auto"/>
        <w:left w:val="none" w:sz="0" w:space="0" w:color="auto"/>
        <w:bottom w:val="none" w:sz="0" w:space="0" w:color="auto"/>
        <w:right w:val="none" w:sz="0" w:space="0" w:color="auto"/>
      </w:divBdr>
    </w:div>
    <w:div w:id="1318345250">
      <w:marLeft w:val="640"/>
      <w:marRight w:val="0"/>
      <w:marTop w:val="0"/>
      <w:marBottom w:val="0"/>
      <w:divBdr>
        <w:top w:val="none" w:sz="0" w:space="0" w:color="auto"/>
        <w:left w:val="none" w:sz="0" w:space="0" w:color="auto"/>
        <w:bottom w:val="none" w:sz="0" w:space="0" w:color="auto"/>
        <w:right w:val="none" w:sz="0" w:space="0" w:color="auto"/>
      </w:divBdr>
    </w:div>
    <w:div w:id="1318456646">
      <w:marLeft w:val="640"/>
      <w:marRight w:val="0"/>
      <w:marTop w:val="0"/>
      <w:marBottom w:val="0"/>
      <w:divBdr>
        <w:top w:val="none" w:sz="0" w:space="0" w:color="auto"/>
        <w:left w:val="none" w:sz="0" w:space="0" w:color="auto"/>
        <w:bottom w:val="none" w:sz="0" w:space="0" w:color="auto"/>
        <w:right w:val="none" w:sz="0" w:space="0" w:color="auto"/>
      </w:divBdr>
    </w:div>
    <w:div w:id="1318650391">
      <w:marLeft w:val="640"/>
      <w:marRight w:val="0"/>
      <w:marTop w:val="0"/>
      <w:marBottom w:val="0"/>
      <w:divBdr>
        <w:top w:val="none" w:sz="0" w:space="0" w:color="auto"/>
        <w:left w:val="none" w:sz="0" w:space="0" w:color="auto"/>
        <w:bottom w:val="none" w:sz="0" w:space="0" w:color="auto"/>
        <w:right w:val="none" w:sz="0" w:space="0" w:color="auto"/>
      </w:divBdr>
    </w:div>
    <w:div w:id="1319572840">
      <w:marLeft w:val="640"/>
      <w:marRight w:val="0"/>
      <w:marTop w:val="0"/>
      <w:marBottom w:val="0"/>
      <w:divBdr>
        <w:top w:val="none" w:sz="0" w:space="0" w:color="auto"/>
        <w:left w:val="none" w:sz="0" w:space="0" w:color="auto"/>
        <w:bottom w:val="none" w:sz="0" w:space="0" w:color="auto"/>
        <w:right w:val="none" w:sz="0" w:space="0" w:color="auto"/>
      </w:divBdr>
    </w:div>
    <w:div w:id="1319915395">
      <w:marLeft w:val="640"/>
      <w:marRight w:val="0"/>
      <w:marTop w:val="0"/>
      <w:marBottom w:val="0"/>
      <w:divBdr>
        <w:top w:val="none" w:sz="0" w:space="0" w:color="auto"/>
        <w:left w:val="none" w:sz="0" w:space="0" w:color="auto"/>
        <w:bottom w:val="none" w:sz="0" w:space="0" w:color="auto"/>
        <w:right w:val="none" w:sz="0" w:space="0" w:color="auto"/>
      </w:divBdr>
    </w:div>
    <w:div w:id="1320035345">
      <w:marLeft w:val="640"/>
      <w:marRight w:val="0"/>
      <w:marTop w:val="0"/>
      <w:marBottom w:val="0"/>
      <w:divBdr>
        <w:top w:val="none" w:sz="0" w:space="0" w:color="auto"/>
        <w:left w:val="none" w:sz="0" w:space="0" w:color="auto"/>
        <w:bottom w:val="none" w:sz="0" w:space="0" w:color="auto"/>
        <w:right w:val="none" w:sz="0" w:space="0" w:color="auto"/>
      </w:divBdr>
    </w:div>
    <w:div w:id="1320503273">
      <w:marLeft w:val="640"/>
      <w:marRight w:val="0"/>
      <w:marTop w:val="0"/>
      <w:marBottom w:val="0"/>
      <w:divBdr>
        <w:top w:val="none" w:sz="0" w:space="0" w:color="auto"/>
        <w:left w:val="none" w:sz="0" w:space="0" w:color="auto"/>
        <w:bottom w:val="none" w:sz="0" w:space="0" w:color="auto"/>
        <w:right w:val="none" w:sz="0" w:space="0" w:color="auto"/>
      </w:divBdr>
    </w:div>
    <w:div w:id="1320891057">
      <w:marLeft w:val="640"/>
      <w:marRight w:val="0"/>
      <w:marTop w:val="0"/>
      <w:marBottom w:val="0"/>
      <w:divBdr>
        <w:top w:val="none" w:sz="0" w:space="0" w:color="auto"/>
        <w:left w:val="none" w:sz="0" w:space="0" w:color="auto"/>
        <w:bottom w:val="none" w:sz="0" w:space="0" w:color="auto"/>
        <w:right w:val="none" w:sz="0" w:space="0" w:color="auto"/>
      </w:divBdr>
    </w:div>
    <w:div w:id="1321154539">
      <w:marLeft w:val="640"/>
      <w:marRight w:val="0"/>
      <w:marTop w:val="0"/>
      <w:marBottom w:val="0"/>
      <w:divBdr>
        <w:top w:val="none" w:sz="0" w:space="0" w:color="auto"/>
        <w:left w:val="none" w:sz="0" w:space="0" w:color="auto"/>
        <w:bottom w:val="none" w:sz="0" w:space="0" w:color="auto"/>
        <w:right w:val="none" w:sz="0" w:space="0" w:color="auto"/>
      </w:divBdr>
    </w:div>
    <w:div w:id="1321421333">
      <w:marLeft w:val="640"/>
      <w:marRight w:val="0"/>
      <w:marTop w:val="0"/>
      <w:marBottom w:val="0"/>
      <w:divBdr>
        <w:top w:val="none" w:sz="0" w:space="0" w:color="auto"/>
        <w:left w:val="none" w:sz="0" w:space="0" w:color="auto"/>
        <w:bottom w:val="none" w:sz="0" w:space="0" w:color="auto"/>
        <w:right w:val="none" w:sz="0" w:space="0" w:color="auto"/>
      </w:divBdr>
    </w:div>
    <w:div w:id="1322345125">
      <w:marLeft w:val="640"/>
      <w:marRight w:val="0"/>
      <w:marTop w:val="0"/>
      <w:marBottom w:val="0"/>
      <w:divBdr>
        <w:top w:val="none" w:sz="0" w:space="0" w:color="auto"/>
        <w:left w:val="none" w:sz="0" w:space="0" w:color="auto"/>
        <w:bottom w:val="none" w:sz="0" w:space="0" w:color="auto"/>
        <w:right w:val="none" w:sz="0" w:space="0" w:color="auto"/>
      </w:divBdr>
    </w:div>
    <w:div w:id="1322655483">
      <w:marLeft w:val="640"/>
      <w:marRight w:val="0"/>
      <w:marTop w:val="0"/>
      <w:marBottom w:val="0"/>
      <w:divBdr>
        <w:top w:val="none" w:sz="0" w:space="0" w:color="auto"/>
        <w:left w:val="none" w:sz="0" w:space="0" w:color="auto"/>
        <w:bottom w:val="none" w:sz="0" w:space="0" w:color="auto"/>
        <w:right w:val="none" w:sz="0" w:space="0" w:color="auto"/>
      </w:divBdr>
    </w:div>
    <w:div w:id="1324580132">
      <w:marLeft w:val="640"/>
      <w:marRight w:val="0"/>
      <w:marTop w:val="0"/>
      <w:marBottom w:val="0"/>
      <w:divBdr>
        <w:top w:val="none" w:sz="0" w:space="0" w:color="auto"/>
        <w:left w:val="none" w:sz="0" w:space="0" w:color="auto"/>
        <w:bottom w:val="none" w:sz="0" w:space="0" w:color="auto"/>
        <w:right w:val="none" w:sz="0" w:space="0" w:color="auto"/>
      </w:divBdr>
    </w:div>
    <w:div w:id="1324580831">
      <w:marLeft w:val="640"/>
      <w:marRight w:val="0"/>
      <w:marTop w:val="0"/>
      <w:marBottom w:val="0"/>
      <w:divBdr>
        <w:top w:val="none" w:sz="0" w:space="0" w:color="auto"/>
        <w:left w:val="none" w:sz="0" w:space="0" w:color="auto"/>
        <w:bottom w:val="none" w:sz="0" w:space="0" w:color="auto"/>
        <w:right w:val="none" w:sz="0" w:space="0" w:color="auto"/>
      </w:divBdr>
    </w:div>
    <w:div w:id="1326199460">
      <w:marLeft w:val="640"/>
      <w:marRight w:val="0"/>
      <w:marTop w:val="0"/>
      <w:marBottom w:val="0"/>
      <w:divBdr>
        <w:top w:val="none" w:sz="0" w:space="0" w:color="auto"/>
        <w:left w:val="none" w:sz="0" w:space="0" w:color="auto"/>
        <w:bottom w:val="none" w:sz="0" w:space="0" w:color="auto"/>
        <w:right w:val="none" w:sz="0" w:space="0" w:color="auto"/>
      </w:divBdr>
    </w:div>
    <w:div w:id="1326282595">
      <w:marLeft w:val="640"/>
      <w:marRight w:val="0"/>
      <w:marTop w:val="0"/>
      <w:marBottom w:val="0"/>
      <w:divBdr>
        <w:top w:val="none" w:sz="0" w:space="0" w:color="auto"/>
        <w:left w:val="none" w:sz="0" w:space="0" w:color="auto"/>
        <w:bottom w:val="none" w:sz="0" w:space="0" w:color="auto"/>
        <w:right w:val="none" w:sz="0" w:space="0" w:color="auto"/>
      </w:divBdr>
    </w:div>
    <w:div w:id="1327245451">
      <w:marLeft w:val="640"/>
      <w:marRight w:val="0"/>
      <w:marTop w:val="0"/>
      <w:marBottom w:val="0"/>
      <w:divBdr>
        <w:top w:val="none" w:sz="0" w:space="0" w:color="auto"/>
        <w:left w:val="none" w:sz="0" w:space="0" w:color="auto"/>
        <w:bottom w:val="none" w:sz="0" w:space="0" w:color="auto"/>
        <w:right w:val="none" w:sz="0" w:space="0" w:color="auto"/>
      </w:divBdr>
    </w:div>
    <w:div w:id="1327392700">
      <w:marLeft w:val="640"/>
      <w:marRight w:val="0"/>
      <w:marTop w:val="0"/>
      <w:marBottom w:val="0"/>
      <w:divBdr>
        <w:top w:val="none" w:sz="0" w:space="0" w:color="auto"/>
        <w:left w:val="none" w:sz="0" w:space="0" w:color="auto"/>
        <w:bottom w:val="none" w:sz="0" w:space="0" w:color="auto"/>
        <w:right w:val="none" w:sz="0" w:space="0" w:color="auto"/>
      </w:divBdr>
    </w:div>
    <w:div w:id="1328363190">
      <w:marLeft w:val="640"/>
      <w:marRight w:val="0"/>
      <w:marTop w:val="0"/>
      <w:marBottom w:val="0"/>
      <w:divBdr>
        <w:top w:val="none" w:sz="0" w:space="0" w:color="auto"/>
        <w:left w:val="none" w:sz="0" w:space="0" w:color="auto"/>
        <w:bottom w:val="none" w:sz="0" w:space="0" w:color="auto"/>
        <w:right w:val="none" w:sz="0" w:space="0" w:color="auto"/>
      </w:divBdr>
    </w:div>
    <w:div w:id="1328366592">
      <w:marLeft w:val="640"/>
      <w:marRight w:val="0"/>
      <w:marTop w:val="0"/>
      <w:marBottom w:val="0"/>
      <w:divBdr>
        <w:top w:val="none" w:sz="0" w:space="0" w:color="auto"/>
        <w:left w:val="none" w:sz="0" w:space="0" w:color="auto"/>
        <w:bottom w:val="none" w:sz="0" w:space="0" w:color="auto"/>
        <w:right w:val="none" w:sz="0" w:space="0" w:color="auto"/>
      </w:divBdr>
    </w:div>
    <w:div w:id="1328435816">
      <w:marLeft w:val="640"/>
      <w:marRight w:val="0"/>
      <w:marTop w:val="0"/>
      <w:marBottom w:val="0"/>
      <w:divBdr>
        <w:top w:val="none" w:sz="0" w:space="0" w:color="auto"/>
        <w:left w:val="none" w:sz="0" w:space="0" w:color="auto"/>
        <w:bottom w:val="none" w:sz="0" w:space="0" w:color="auto"/>
        <w:right w:val="none" w:sz="0" w:space="0" w:color="auto"/>
      </w:divBdr>
    </w:div>
    <w:div w:id="1328481993">
      <w:marLeft w:val="640"/>
      <w:marRight w:val="0"/>
      <w:marTop w:val="0"/>
      <w:marBottom w:val="0"/>
      <w:divBdr>
        <w:top w:val="none" w:sz="0" w:space="0" w:color="auto"/>
        <w:left w:val="none" w:sz="0" w:space="0" w:color="auto"/>
        <w:bottom w:val="none" w:sz="0" w:space="0" w:color="auto"/>
        <w:right w:val="none" w:sz="0" w:space="0" w:color="auto"/>
      </w:divBdr>
    </w:div>
    <w:div w:id="1329014056">
      <w:marLeft w:val="640"/>
      <w:marRight w:val="0"/>
      <w:marTop w:val="0"/>
      <w:marBottom w:val="0"/>
      <w:divBdr>
        <w:top w:val="none" w:sz="0" w:space="0" w:color="auto"/>
        <w:left w:val="none" w:sz="0" w:space="0" w:color="auto"/>
        <w:bottom w:val="none" w:sz="0" w:space="0" w:color="auto"/>
        <w:right w:val="none" w:sz="0" w:space="0" w:color="auto"/>
      </w:divBdr>
    </w:div>
    <w:div w:id="1330599281">
      <w:marLeft w:val="480"/>
      <w:marRight w:val="0"/>
      <w:marTop w:val="0"/>
      <w:marBottom w:val="0"/>
      <w:divBdr>
        <w:top w:val="none" w:sz="0" w:space="0" w:color="auto"/>
        <w:left w:val="none" w:sz="0" w:space="0" w:color="auto"/>
        <w:bottom w:val="none" w:sz="0" w:space="0" w:color="auto"/>
        <w:right w:val="none" w:sz="0" w:space="0" w:color="auto"/>
      </w:divBdr>
    </w:div>
    <w:div w:id="1330907380">
      <w:marLeft w:val="640"/>
      <w:marRight w:val="0"/>
      <w:marTop w:val="0"/>
      <w:marBottom w:val="0"/>
      <w:divBdr>
        <w:top w:val="none" w:sz="0" w:space="0" w:color="auto"/>
        <w:left w:val="none" w:sz="0" w:space="0" w:color="auto"/>
        <w:bottom w:val="none" w:sz="0" w:space="0" w:color="auto"/>
        <w:right w:val="none" w:sz="0" w:space="0" w:color="auto"/>
      </w:divBdr>
    </w:div>
    <w:div w:id="1332099546">
      <w:marLeft w:val="640"/>
      <w:marRight w:val="0"/>
      <w:marTop w:val="0"/>
      <w:marBottom w:val="0"/>
      <w:divBdr>
        <w:top w:val="none" w:sz="0" w:space="0" w:color="auto"/>
        <w:left w:val="none" w:sz="0" w:space="0" w:color="auto"/>
        <w:bottom w:val="none" w:sz="0" w:space="0" w:color="auto"/>
        <w:right w:val="none" w:sz="0" w:space="0" w:color="auto"/>
      </w:divBdr>
    </w:div>
    <w:div w:id="1332180350">
      <w:marLeft w:val="640"/>
      <w:marRight w:val="0"/>
      <w:marTop w:val="0"/>
      <w:marBottom w:val="0"/>
      <w:divBdr>
        <w:top w:val="none" w:sz="0" w:space="0" w:color="auto"/>
        <w:left w:val="none" w:sz="0" w:space="0" w:color="auto"/>
        <w:bottom w:val="none" w:sz="0" w:space="0" w:color="auto"/>
        <w:right w:val="none" w:sz="0" w:space="0" w:color="auto"/>
      </w:divBdr>
    </w:div>
    <w:div w:id="1332370013">
      <w:marLeft w:val="640"/>
      <w:marRight w:val="0"/>
      <w:marTop w:val="0"/>
      <w:marBottom w:val="0"/>
      <w:divBdr>
        <w:top w:val="none" w:sz="0" w:space="0" w:color="auto"/>
        <w:left w:val="none" w:sz="0" w:space="0" w:color="auto"/>
        <w:bottom w:val="none" w:sz="0" w:space="0" w:color="auto"/>
        <w:right w:val="none" w:sz="0" w:space="0" w:color="auto"/>
      </w:divBdr>
    </w:div>
    <w:div w:id="1332947776">
      <w:marLeft w:val="640"/>
      <w:marRight w:val="0"/>
      <w:marTop w:val="0"/>
      <w:marBottom w:val="0"/>
      <w:divBdr>
        <w:top w:val="none" w:sz="0" w:space="0" w:color="auto"/>
        <w:left w:val="none" w:sz="0" w:space="0" w:color="auto"/>
        <w:bottom w:val="none" w:sz="0" w:space="0" w:color="auto"/>
        <w:right w:val="none" w:sz="0" w:space="0" w:color="auto"/>
      </w:divBdr>
    </w:div>
    <w:div w:id="1333145454">
      <w:marLeft w:val="640"/>
      <w:marRight w:val="0"/>
      <w:marTop w:val="0"/>
      <w:marBottom w:val="0"/>
      <w:divBdr>
        <w:top w:val="none" w:sz="0" w:space="0" w:color="auto"/>
        <w:left w:val="none" w:sz="0" w:space="0" w:color="auto"/>
        <w:bottom w:val="none" w:sz="0" w:space="0" w:color="auto"/>
        <w:right w:val="none" w:sz="0" w:space="0" w:color="auto"/>
      </w:divBdr>
    </w:div>
    <w:div w:id="1333291533">
      <w:marLeft w:val="640"/>
      <w:marRight w:val="0"/>
      <w:marTop w:val="0"/>
      <w:marBottom w:val="0"/>
      <w:divBdr>
        <w:top w:val="none" w:sz="0" w:space="0" w:color="auto"/>
        <w:left w:val="none" w:sz="0" w:space="0" w:color="auto"/>
        <w:bottom w:val="none" w:sz="0" w:space="0" w:color="auto"/>
        <w:right w:val="none" w:sz="0" w:space="0" w:color="auto"/>
      </w:divBdr>
    </w:div>
    <w:div w:id="1333335551">
      <w:marLeft w:val="640"/>
      <w:marRight w:val="0"/>
      <w:marTop w:val="0"/>
      <w:marBottom w:val="0"/>
      <w:divBdr>
        <w:top w:val="none" w:sz="0" w:space="0" w:color="auto"/>
        <w:left w:val="none" w:sz="0" w:space="0" w:color="auto"/>
        <w:bottom w:val="none" w:sz="0" w:space="0" w:color="auto"/>
        <w:right w:val="none" w:sz="0" w:space="0" w:color="auto"/>
      </w:divBdr>
    </w:div>
    <w:div w:id="1333527210">
      <w:marLeft w:val="640"/>
      <w:marRight w:val="0"/>
      <w:marTop w:val="0"/>
      <w:marBottom w:val="0"/>
      <w:divBdr>
        <w:top w:val="none" w:sz="0" w:space="0" w:color="auto"/>
        <w:left w:val="none" w:sz="0" w:space="0" w:color="auto"/>
        <w:bottom w:val="none" w:sz="0" w:space="0" w:color="auto"/>
        <w:right w:val="none" w:sz="0" w:space="0" w:color="auto"/>
      </w:divBdr>
    </w:div>
    <w:div w:id="1333990481">
      <w:marLeft w:val="640"/>
      <w:marRight w:val="0"/>
      <w:marTop w:val="0"/>
      <w:marBottom w:val="0"/>
      <w:divBdr>
        <w:top w:val="none" w:sz="0" w:space="0" w:color="auto"/>
        <w:left w:val="none" w:sz="0" w:space="0" w:color="auto"/>
        <w:bottom w:val="none" w:sz="0" w:space="0" w:color="auto"/>
        <w:right w:val="none" w:sz="0" w:space="0" w:color="auto"/>
      </w:divBdr>
    </w:div>
    <w:div w:id="1334263720">
      <w:marLeft w:val="640"/>
      <w:marRight w:val="0"/>
      <w:marTop w:val="0"/>
      <w:marBottom w:val="0"/>
      <w:divBdr>
        <w:top w:val="none" w:sz="0" w:space="0" w:color="auto"/>
        <w:left w:val="none" w:sz="0" w:space="0" w:color="auto"/>
        <w:bottom w:val="none" w:sz="0" w:space="0" w:color="auto"/>
        <w:right w:val="none" w:sz="0" w:space="0" w:color="auto"/>
      </w:divBdr>
    </w:div>
    <w:div w:id="1334914039">
      <w:marLeft w:val="640"/>
      <w:marRight w:val="0"/>
      <w:marTop w:val="0"/>
      <w:marBottom w:val="0"/>
      <w:divBdr>
        <w:top w:val="none" w:sz="0" w:space="0" w:color="auto"/>
        <w:left w:val="none" w:sz="0" w:space="0" w:color="auto"/>
        <w:bottom w:val="none" w:sz="0" w:space="0" w:color="auto"/>
        <w:right w:val="none" w:sz="0" w:space="0" w:color="auto"/>
      </w:divBdr>
    </w:div>
    <w:div w:id="1335185591">
      <w:marLeft w:val="640"/>
      <w:marRight w:val="0"/>
      <w:marTop w:val="0"/>
      <w:marBottom w:val="0"/>
      <w:divBdr>
        <w:top w:val="none" w:sz="0" w:space="0" w:color="auto"/>
        <w:left w:val="none" w:sz="0" w:space="0" w:color="auto"/>
        <w:bottom w:val="none" w:sz="0" w:space="0" w:color="auto"/>
        <w:right w:val="none" w:sz="0" w:space="0" w:color="auto"/>
      </w:divBdr>
    </w:div>
    <w:div w:id="1335767758">
      <w:marLeft w:val="640"/>
      <w:marRight w:val="0"/>
      <w:marTop w:val="0"/>
      <w:marBottom w:val="0"/>
      <w:divBdr>
        <w:top w:val="none" w:sz="0" w:space="0" w:color="auto"/>
        <w:left w:val="none" w:sz="0" w:space="0" w:color="auto"/>
        <w:bottom w:val="none" w:sz="0" w:space="0" w:color="auto"/>
        <w:right w:val="none" w:sz="0" w:space="0" w:color="auto"/>
      </w:divBdr>
    </w:div>
    <w:div w:id="1336348831">
      <w:marLeft w:val="640"/>
      <w:marRight w:val="0"/>
      <w:marTop w:val="0"/>
      <w:marBottom w:val="0"/>
      <w:divBdr>
        <w:top w:val="none" w:sz="0" w:space="0" w:color="auto"/>
        <w:left w:val="none" w:sz="0" w:space="0" w:color="auto"/>
        <w:bottom w:val="none" w:sz="0" w:space="0" w:color="auto"/>
        <w:right w:val="none" w:sz="0" w:space="0" w:color="auto"/>
      </w:divBdr>
    </w:div>
    <w:div w:id="1337421419">
      <w:marLeft w:val="640"/>
      <w:marRight w:val="0"/>
      <w:marTop w:val="0"/>
      <w:marBottom w:val="0"/>
      <w:divBdr>
        <w:top w:val="none" w:sz="0" w:space="0" w:color="auto"/>
        <w:left w:val="none" w:sz="0" w:space="0" w:color="auto"/>
        <w:bottom w:val="none" w:sz="0" w:space="0" w:color="auto"/>
        <w:right w:val="none" w:sz="0" w:space="0" w:color="auto"/>
      </w:divBdr>
    </w:div>
    <w:div w:id="1337685886">
      <w:marLeft w:val="640"/>
      <w:marRight w:val="0"/>
      <w:marTop w:val="0"/>
      <w:marBottom w:val="0"/>
      <w:divBdr>
        <w:top w:val="none" w:sz="0" w:space="0" w:color="auto"/>
        <w:left w:val="none" w:sz="0" w:space="0" w:color="auto"/>
        <w:bottom w:val="none" w:sz="0" w:space="0" w:color="auto"/>
        <w:right w:val="none" w:sz="0" w:space="0" w:color="auto"/>
      </w:divBdr>
    </w:div>
    <w:div w:id="1337686186">
      <w:marLeft w:val="640"/>
      <w:marRight w:val="0"/>
      <w:marTop w:val="0"/>
      <w:marBottom w:val="0"/>
      <w:divBdr>
        <w:top w:val="none" w:sz="0" w:space="0" w:color="auto"/>
        <w:left w:val="none" w:sz="0" w:space="0" w:color="auto"/>
        <w:bottom w:val="none" w:sz="0" w:space="0" w:color="auto"/>
        <w:right w:val="none" w:sz="0" w:space="0" w:color="auto"/>
      </w:divBdr>
    </w:div>
    <w:div w:id="1337925527">
      <w:marLeft w:val="640"/>
      <w:marRight w:val="0"/>
      <w:marTop w:val="0"/>
      <w:marBottom w:val="0"/>
      <w:divBdr>
        <w:top w:val="none" w:sz="0" w:space="0" w:color="auto"/>
        <w:left w:val="none" w:sz="0" w:space="0" w:color="auto"/>
        <w:bottom w:val="none" w:sz="0" w:space="0" w:color="auto"/>
        <w:right w:val="none" w:sz="0" w:space="0" w:color="auto"/>
      </w:divBdr>
    </w:div>
    <w:div w:id="1338003619">
      <w:marLeft w:val="640"/>
      <w:marRight w:val="0"/>
      <w:marTop w:val="0"/>
      <w:marBottom w:val="0"/>
      <w:divBdr>
        <w:top w:val="none" w:sz="0" w:space="0" w:color="auto"/>
        <w:left w:val="none" w:sz="0" w:space="0" w:color="auto"/>
        <w:bottom w:val="none" w:sz="0" w:space="0" w:color="auto"/>
        <w:right w:val="none" w:sz="0" w:space="0" w:color="auto"/>
      </w:divBdr>
    </w:div>
    <w:div w:id="1338191317">
      <w:marLeft w:val="640"/>
      <w:marRight w:val="0"/>
      <w:marTop w:val="0"/>
      <w:marBottom w:val="0"/>
      <w:divBdr>
        <w:top w:val="none" w:sz="0" w:space="0" w:color="auto"/>
        <w:left w:val="none" w:sz="0" w:space="0" w:color="auto"/>
        <w:bottom w:val="none" w:sz="0" w:space="0" w:color="auto"/>
        <w:right w:val="none" w:sz="0" w:space="0" w:color="auto"/>
      </w:divBdr>
    </w:div>
    <w:div w:id="1338650518">
      <w:marLeft w:val="640"/>
      <w:marRight w:val="0"/>
      <w:marTop w:val="0"/>
      <w:marBottom w:val="0"/>
      <w:divBdr>
        <w:top w:val="none" w:sz="0" w:space="0" w:color="auto"/>
        <w:left w:val="none" w:sz="0" w:space="0" w:color="auto"/>
        <w:bottom w:val="none" w:sz="0" w:space="0" w:color="auto"/>
        <w:right w:val="none" w:sz="0" w:space="0" w:color="auto"/>
      </w:divBdr>
    </w:div>
    <w:div w:id="1338850029">
      <w:marLeft w:val="640"/>
      <w:marRight w:val="0"/>
      <w:marTop w:val="0"/>
      <w:marBottom w:val="0"/>
      <w:divBdr>
        <w:top w:val="none" w:sz="0" w:space="0" w:color="auto"/>
        <w:left w:val="none" w:sz="0" w:space="0" w:color="auto"/>
        <w:bottom w:val="none" w:sz="0" w:space="0" w:color="auto"/>
        <w:right w:val="none" w:sz="0" w:space="0" w:color="auto"/>
      </w:divBdr>
    </w:div>
    <w:div w:id="1339189607">
      <w:marLeft w:val="640"/>
      <w:marRight w:val="0"/>
      <w:marTop w:val="0"/>
      <w:marBottom w:val="0"/>
      <w:divBdr>
        <w:top w:val="none" w:sz="0" w:space="0" w:color="auto"/>
        <w:left w:val="none" w:sz="0" w:space="0" w:color="auto"/>
        <w:bottom w:val="none" w:sz="0" w:space="0" w:color="auto"/>
        <w:right w:val="none" w:sz="0" w:space="0" w:color="auto"/>
      </w:divBdr>
    </w:div>
    <w:div w:id="1339623905">
      <w:marLeft w:val="640"/>
      <w:marRight w:val="0"/>
      <w:marTop w:val="0"/>
      <w:marBottom w:val="0"/>
      <w:divBdr>
        <w:top w:val="none" w:sz="0" w:space="0" w:color="auto"/>
        <w:left w:val="none" w:sz="0" w:space="0" w:color="auto"/>
        <w:bottom w:val="none" w:sz="0" w:space="0" w:color="auto"/>
        <w:right w:val="none" w:sz="0" w:space="0" w:color="auto"/>
      </w:divBdr>
    </w:div>
    <w:div w:id="1341008567">
      <w:marLeft w:val="640"/>
      <w:marRight w:val="0"/>
      <w:marTop w:val="0"/>
      <w:marBottom w:val="0"/>
      <w:divBdr>
        <w:top w:val="none" w:sz="0" w:space="0" w:color="auto"/>
        <w:left w:val="none" w:sz="0" w:space="0" w:color="auto"/>
        <w:bottom w:val="none" w:sz="0" w:space="0" w:color="auto"/>
        <w:right w:val="none" w:sz="0" w:space="0" w:color="auto"/>
      </w:divBdr>
    </w:div>
    <w:div w:id="1341078614">
      <w:marLeft w:val="640"/>
      <w:marRight w:val="0"/>
      <w:marTop w:val="0"/>
      <w:marBottom w:val="0"/>
      <w:divBdr>
        <w:top w:val="none" w:sz="0" w:space="0" w:color="auto"/>
        <w:left w:val="none" w:sz="0" w:space="0" w:color="auto"/>
        <w:bottom w:val="none" w:sz="0" w:space="0" w:color="auto"/>
        <w:right w:val="none" w:sz="0" w:space="0" w:color="auto"/>
      </w:divBdr>
    </w:div>
    <w:div w:id="1341850683">
      <w:marLeft w:val="640"/>
      <w:marRight w:val="0"/>
      <w:marTop w:val="0"/>
      <w:marBottom w:val="0"/>
      <w:divBdr>
        <w:top w:val="none" w:sz="0" w:space="0" w:color="auto"/>
        <w:left w:val="none" w:sz="0" w:space="0" w:color="auto"/>
        <w:bottom w:val="none" w:sz="0" w:space="0" w:color="auto"/>
        <w:right w:val="none" w:sz="0" w:space="0" w:color="auto"/>
      </w:divBdr>
    </w:div>
    <w:div w:id="1342200761">
      <w:marLeft w:val="640"/>
      <w:marRight w:val="0"/>
      <w:marTop w:val="0"/>
      <w:marBottom w:val="0"/>
      <w:divBdr>
        <w:top w:val="none" w:sz="0" w:space="0" w:color="auto"/>
        <w:left w:val="none" w:sz="0" w:space="0" w:color="auto"/>
        <w:bottom w:val="none" w:sz="0" w:space="0" w:color="auto"/>
        <w:right w:val="none" w:sz="0" w:space="0" w:color="auto"/>
      </w:divBdr>
    </w:div>
    <w:div w:id="1343437072">
      <w:marLeft w:val="640"/>
      <w:marRight w:val="0"/>
      <w:marTop w:val="0"/>
      <w:marBottom w:val="0"/>
      <w:divBdr>
        <w:top w:val="none" w:sz="0" w:space="0" w:color="auto"/>
        <w:left w:val="none" w:sz="0" w:space="0" w:color="auto"/>
        <w:bottom w:val="none" w:sz="0" w:space="0" w:color="auto"/>
        <w:right w:val="none" w:sz="0" w:space="0" w:color="auto"/>
      </w:divBdr>
    </w:div>
    <w:div w:id="1345982191">
      <w:marLeft w:val="640"/>
      <w:marRight w:val="0"/>
      <w:marTop w:val="0"/>
      <w:marBottom w:val="0"/>
      <w:divBdr>
        <w:top w:val="none" w:sz="0" w:space="0" w:color="auto"/>
        <w:left w:val="none" w:sz="0" w:space="0" w:color="auto"/>
        <w:bottom w:val="none" w:sz="0" w:space="0" w:color="auto"/>
        <w:right w:val="none" w:sz="0" w:space="0" w:color="auto"/>
      </w:divBdr>
    </w:div>
    <w:div w:id="1346135051">
      <w:marLeft w:val="640"/>
      <w:marRight w:val="0"/>
      <w:marTop w:val="0"/>
      <w:marBottom w:val="0"/>
      <w:divBdr>
        <w:top w:val="none" w:sz="0" w:space="0" w:color="auto"/>
        <w:left w:val="none" w:sz="0" w:space="0" w:color="auto"/>
        <w:bottom w:val="none" w:sz="0" w:space="0" w:color="auto"/>
        <w:right w:val="none" w:sz="0" w:space="0" w:color="auto"/>
      </w:divBdr>
    </w:div>
    <w:div w:id="1346444405">
      <w:marLeft w:val="640"/>
      <w:marRight w:val="0"/>
      <w:marTop w:val="0"/>
      <w:marBottom w:val="0"/>
      <w:divBdr>
        <w:top w:val="none" w:sz="0" w:space="0" w:color="auto"/>
        <w:left w:val="none" w:sz="0" w:space="0" w:color="auto"/>
        <w:bottom w:val="none" w:sz="0" w:space="0" w:color="auto"/>
        <w:right w:val="none" w:sz="0" w:space="0" w:color="auto"/>
      </w:divBdr>
    </w:div>
    <w:div w:id="1347294353">
      <w:marLeft w:val="640"/>
      <w:marRight w:val="0"/>
      <w:marTop w:val="0"/>
      <w:marBottom w:val="0"/>
      <w:divBdr>
        <w:top w:val="none" w:sz="0" w:space="0" w:color="auto"/>
        <w:left w:val="none" w:sz="0" w:space="0" w:color="auto"/>
        <w:bottom w:val="none" w:sz="0" w:space="0" w:color="auto"/>
        <w:right w:val="none" w:sz="0" w:space="0" w:color="auto"/>
      </w:divBdr>
    </w:div>
    <w:div w:id="1348752105">
      <w:marLeft w:val="640"/>
      <w:marRight w:val="0"/>
      <w:marTop w:val="0"/>
      <w:marBottom w:val="0"/>
      <w:divBdr>
        <w:top w:val="none" w:sz="0" w:space="0" w:color="auto"/>
        <w:left w:val="none" w:sz="0" w:space="0" w:color="auto"/>
        <w:bottom w:val="none" w:sz="0" w:space="0" w:color="auto"/>
        <w:right w:val="none" w:sz="0" w:space="0" w:color="auto"/>
      </w:divBdr>
    </w:div>
    <w:div w:id="1349021017">
      <w:marLeft w:val="640"/>
      <w:marRight w:val="0"/>
      <w:marTop w:val="0"/>
      <w:marBottom w:val="0"/>
      <w:divBdr>
        <w:top w:val="none" w:sz="0" w:space="0" w:color="auto"/>
        <w:left w:val="none" w:sz="0" w:space="0" w:color="auto"/>
        <w:bottom w:val="none" w:sz="0" w:space="0" w:color="auto"/>
        <w:right w:val="none" w:sz="0" w:space="0" w:color="auto"/>
      </w:divBdr>
    </w:div>
    <w:div w:id="1349257409">
      <w:marLeft w:val="640"/>
      <w:marRight w:val="0"/>
      <w:marTop w:val="0"/>
      <w:marBottom w:val="0"/>
      <w:divBdr>
        <w:top w:val="none" w:sz="0" w:space="0" w:color="auto"/>
        <w:left w:val="none" w:sz="0" w:space="0" w:color="auto"/>
        <w:bottom w:val="none" w:sz="0" w:space="0" w:color="auto"/>
        <w:right w:val="none" w:sz="0" w:space="0" w:color="auto"/>
      </w:divBdr>
    </w:div>
    <w:div w:id="1350066792">
      <w:marLeft w:val="640"/>
      <w:marRight w:val="0"/>
      <w:marTop w:val="0"/>
      <w:marBottom w:val="0"/>
      <w:divBdr>
        <w:top w:val="none" w:sz="0" w:space="0" w:color="auto"/>
        <w:left w:val="none" w:sz="0" w:space="0" w:color="auto"/>
        <w:bottom w:val="none" w:sz="0" w:space="0" w:color="auto"/>
        <w:right w:val="none" w:sz="0" w:space="0" w:color="auto"/>
      </w:divBdr>
    </w:div>
    <w:div w:id="1350522240">
      <w:marLeft w:val="640"/>
      <w:marRight w:val="0"/>
      <w:marTop w:val="0"/>
      <w:marBottom w:val="0"/>
      <w:divBdr>
        <w:top w:val="none" w:sz="0" w:space="0" w:color="auto"/>
        <w:left w:val="none" w:sz="0" w:space="0" w:color="auto"/>
        <w:bottom w:val="none" w:sz="0" w:space="0" w:color="auto"/>
        <w:right w:val="none" w:sz="0" w:space="0" w:color="auto"/>
      </w:divBdr>
    </w:div>
    <w:div w:id="1350646226">
      <w:marLeft w:val="640"/>
      <w:marRight w:val="0"/>
      <w:marTop w:val="0"/>
      <w:marBottom w:val="0"/>
      <w:divBdr>
        <w:top w:val="none" w:sz="0" w:space="0" w:color="auto"/>
        <w:left w:val="none" w:sz="0" w:space="0" w:color="auto"/>
        <w:bottom w:val="none" w:sz="0" w:space="0" w:color="auto"/>
        <w:right w:val="none" w:sz="0" w:space="0" w:color="auto"/>
      </w:divBdr>
    </w:div>
    <w:div w:id="1350795225">
      <w:marLeft w:val="640"/>
      <w:marRight w:val="0"/>
      <w:marTop w:val="0"/>
      <w:marBottom w:val="0"/>
      <w:divBdr>
        <w:top w:val="none" w:sz="0" w:space="0" w:color="auto"/>
        <w:left w:val="none" w:sz="0" w:space="0" w:color="auto"/>
        <w:bottom w:val="none" w:sz="0" w:space="0" w:color="auto"/>
        <w:right w:val="none" w:sz="0" w:space="0" w:color="auto"/>
      </w:divBdr>
    </w:div>
    <w:div w:id="1351176539">
      <w:marLeft w:val="640"/>
      <w:marRight w:val="0"/>
      <w:marTop w:val="0"/>
      <w:marBottom w:val="0"/>
      <w:divBdr>
        <w:top w:val="none" w:sz="0" w:space="0" w:color="auto"/>
        <w:left w:val="none" w:sz="0" w:space="0" w:color="auto"/>
        <w:bottom w:val="none" w:sz="0" w:space="0" w:color="auto"/>
        <w:right w:val="none" w:sz="0" w:space="0" w:color="auto"/>
      </w:divBdr>
    </w:div>
    <w:div w:id="1351448797">
      <w:marLeft w:val="640"/>
      <w:marRight w:val="0"/>
      <w:marTop w:val="0"/>
      <w:marBottom w:val="0"/>
      <w:divBdr>
        <w:top w:val="none" w:sz="0" w:space="0" w:color="auto"/>
        <w:left w:val="none" w:sz="0" w:space="0" w:color="auto"/>
        <w:bottom w:val="none" w:sz="0" w:space="0" w:color="auto"/>
        <w:right w:val="none" w:sz="0" w:space="0" w:color="auto"/>
      </w:divBdr>
    </w:div>
    <w:div w:id="1351878667">
      <w:marLeft w:val="640"/>
      <w:marRight w:val="0"/>
      <w:marTop w:val="0"/>
      <w:marBottom w:val="0"/>
      <w:divBdr>
        <w:top w:val="none" w:sz="0" w:space="0" w:color="auto"/>
        <w:left w:val="none" w:sz="0" w:space="0" w:color="auto"/>
        <w:bottom w:val="none" w:sz="0" w:space="0" w:color="auto"/>
        <w:right w:val="none" w:sz="0" w:space="0" w:color="auto"/>
      </w:divBdr>
    </w:div>
    <w:div w:id="1352142634">
      <w:marLeft w:val="640"/>
      <w:marRight w:val="0"/>
      <w:marTop w:val="0"/>
      <w:marBottom w:val="0"/>
      <w:divBdr>
        <w:top w:val="none" w:sz="0" w:space="0" w:color="auto"/>
        <w:left w:val="none" w:sz="0" w:space="0" w:color="auto"/>
        <w:bottom w:val="none" w:sz="0" w:space="0" w:color="auto"/>
        <w:right w:val="none" w:sz="0" w:space="0" w:color="auto"/>
      </w:divBdr>
    </w:div>
    <w:div w:id="1352216856">
      <w:marLeft w:val="640"/>
      <w:marRight w:val="0"/>
      <w:marTop w:val="0"/>
      <w:marBottom w:val="0"/>
      <w:divBdr>
        <w:top w:val="none" w:sz="0" w:space="0" w:color="auto"/>
        <w:left w:val="none" w:sz="0" w:space="0" w:color="auto"/>
        <w:bottom w:val="none" w:sz="0" w:space="0" w:color="auto"/>
        <w:right w:val="none" w:sz="0" w:space="0" w:color="auto"/>
      </w:divBdr>
    </w:div>
    <w:div w:id="1352950090">
      <w:marLeft w:val="640"/>
      <w:marRight w:val="0"/>
      <w:marTop w:val="0"/>
      <w:marBottom w:val="0"/>
      <w:divBdr>
        <w:top w:val="none" w:sz="0" w:space="0" w:color="auto"/>
        <w:left w:val="none" w:sz="0" w:space="0" w:color="auto"/>
        <w:bottom w:val="none" w:sz="0" w:space="0" w:color="auto"/>
        <w:right w:val="none" w:sz="0" w:space="0" w:color="auto"/>
      </w:divBdr>
    </w:div>
    <w:div w:id="1353189456">
      <w:marLeft w:val="640"/>
      <w:marRight w:val="0"/>
      <w:marTop w:val="0"/>
      <w:marBottom w:val="0"/>
      <w:divBdr>
        <w:top w:val="none" w:sz="0" w:space="0" w:color="auto"/>
        <w:left w:val="none" w:sz="0" w:space="0" w:color="auto"/>
        <w:bottom w:val="none" w:sz="0" w:space="0" w:color="auto"/>
        <w:right w:val="none" w:sz="0" w:space="0" w:color="auto"/>
      </w:divBdr>
    </w:div>
    <w:div w:id="1353219959">
      <w:marLeft w:val="640"/>
      <w:marRight w:val="0"/>
      <w:marTop w:val="0"/>
      <w:marBottom w:val="0"/>
      <w:divBdr>
        <w:top w:val="none" w:sz="0" w:space="0" w:color="auto"/>
        <w:left w:val="none" w:sz="0" w:space="0" w:color="auto"/>
        <w:bottom w:val="none" w:sz="0" w:space="0" w:color="auto"/>
        <w:right w:val="none" w:sz="0" w:space="0" w:color="auto"/>
      </w:divBdr>
    </w:div>
    <w:div w:id="1353457143">
      <w:marLeft w:val="640"/>
      <w:marRight w:val="0"/>
      <w:marTop w:val="0"/>
      <w:marBottom w:val="0"/>
      <w:divBdr>
        <w:top w:val="none" w:sz="0" w:space="0" w:color="auto"/>
        <w:left w:val="none" w:sz="0" w:space="0" w:color="auto"/>
        <w:bottom w:val="none" w:sz="0" w:space="0" w:color="auto"/>
        <w:right w:val="none" w:sz="0" w:space="0" w:color="auto"/>
      </w:divBdr>
    </w:div>
    <w:div w:id="1354959546">
      <w:marLeft w:val="640"/>
      <w:marRight w:val="0"/>
      <w:marTop w:val="0"/>
      <w:marBottom w:val="0"/>
      <w:divBdr>
        <w:top w:val="none" w:sz="0" w:space="0" w:color="auto"/>
        <w:left w:val="none" w:sz="0" w:space="0" w:color="auto"/>
        <w:bottom w:val="none" w:sz="0" w:space="0" w:color="auto"/>
        <w:right w:val="none" w:sz="0" w:space="0" w:color="auto"/>
      </w:divBdr>
    </w:div>
    <w:div w:id="1355770033">
      <w:marLeft w:val="640"/>
      <w:marRight w:val="0"/>
      <w:marTop w:val="0"/>
      <w:marBottom w:val="0"/>
      <w:divBdr>
        <w:top w:val="none" w:sz="0" w:space="0" w:color="auto"/>
        <w:left w:val="none" w:sz="0" w:space="0" w:color="auto"/>
        <w:bottom w:val="none" w:sz="0" w:space="0" w:color="auto"/>
        <w:right w:val="none" w:sz="0" w:space="0" w:color="auto"/>
      </w:divBdr>
    </w:div>
    <w:div w:id="1355955101">
      <w:marLeft w:val="640"/>
      <w:marRight w:val="0"/>
      <w:marTop w:val="0"/>
      <w:marBottom w:val="0"/>
      <w:divBdr>
        <w:top w:val="none" w:sz="0" w:space="0" w:color="auto"/>
        <w:left w:val="none" w:sz="0" w:space="0" w:color="auto"/>
        <w:bottom w:val="none" w:sz="0" w:space="0" w:color="auto"/>
        <w:right w:val="none" w:sz="0" w:space="0" w:color="auto"/>
      </w:divBdr>
    </w:div>
    <w:div w:id="1356272146">
      <w:marLeft w:val="640"/>
      <w:marRight w:val="0"/>
      <w:marTop w:val="0"/>
      <w:marBottom w:val="0"/>
      <w:divBdr>
        <w:top w:val="none" w:sz="0" w:space="0" w:color="auto"/>
        <w:left w:val="none" w:sz="0" w:space="0" w:color="auto"/>
        <w:bottom w:val="none" w:sz="0" w:space="0" w:color="auto"/>
        <w:right w:val="none" w:sz="0" w:space="0" w:color="auto"/>
      </w:divBdr>
    </w:div>
    <w:div w:id="1356466606">
      <w:marLeft w:val="640"/>
      <w:marRight w:val="0"/>
      <w:marTop w:val="0"/>
      <w:marBottom w:val="0"/>
      <w:divBdr>
        <w:top w:val="none" w:sz="0" w:space="0" w:color="auto"/>
        <w:left w:val="none" w:sz="0" w:space="0" w:color="auto"/>
        <w:bottom w:val="none" w:sz="0" w:space="0" w:color="auto"/>
        <w:right w:val="none" w:sz="0" w:space="0" w:color="auto"/>
      </w:divBdr>
    </w:div>
    <w:div w:id="1356493863">
      <w:marLeft w:val="640"/>
      <w:marRight w:val="0"/>
      <w:marTop w:val="0"/>
      <w:marBottom w:val="0"/>
      <w:divBdr>
        <w:top w:val="none" w:sz="0" w:space="0" w:color="auto"/>
        <w:left w:val="none" w:sz="0" w:space="0" w:color="auto"/>
        <w:bottom w:val="none" w:sz="0" w:space="0" w:color="auto"/>
        <w:right w:val="none" w:sz="0" w:space="0" w:color="auto"/>
      </w:divBdr>
    </w:div>
    <w:div w:id="1356930479">
      <w:marLeft w:val="640"/>
      <w:marRight w:val="0"/>
      <w:marTop w:val="0"/>
      <w:marBottom w:val="0"/>
      <w:divBdr>
        <w:top w:val="none" w:sz="0" w:space="0" w:color="auto"/>
        <w:left w:val="none" w:sz="0" w:space="0" w:color="auto"/>
        <w:bottom w:val="none" w:sz="0" w:space="0" w:color="auto"/>
        <w:right w:val="none" w:sz="0" w:space="0" w:color="auto"/>
      </w:divBdr>
    </w:div>
    <w:div w:id="1357123342">
      <w:marLeft w:val="640"/>
      <w:marRight w:val="0"/>
      <w:marTop w:val="0"/>
      <w:marBottom w:val="0"/>
      <w:divBdr>
        <w:top w:val="none" w:sz="0" w:space="0" w:color="auto"/>
        <w:left w:val="none" w:sz="0" w:space="0" w:color="auto"/>
        <w:bottom w:val="none" w:sz="0" w:space="0" w:color="auto"/>
        <w:right w:val="none" w:sz="0" w:space="0" w:color="auto"/>
      </w:divBdr>
    </w:div>
    <w:div w:id="1357150231">
      <w:marLeft w:val="640"/>
      <w:marRight w:val="0"/>
      <w:marTop w:val="0"/>
      <w:marBottom w:val="0"/>
      <w:divBdr>
        <w:top w:val="none" w:sz="0" w:space="0" w:color="auto"/>
        <w:left w:val="none" w:sz="0" w:space="0" w:color="auto"/>
        <w:bottom w:val="none" w:sz="0" w:space="0" w:color="auto"/>
        <w:right w:val="none" w:sz="0" w:space="0" w:color="auto"/>
      </w:divBdr>
    </w:div>
    <w:div w:id="1357541667">
      <w:marLeft w:val="640"/>
      <w:marRight w:val="0"/>
      <w:marTop w:val="0"/>
      <w:marBottom w:val="0"/>
      <w:divBdr>
        <w:top w:val="none" w:sz="0" w:space="0" w:color="auto"/>
        <w:left w:val="none" w:sz="0" w:space="0" w:color="auto"/>
        <w:bottom w:val="none" w:sz="0" w:space="0" w:color="auto"/>
        <w:right w:val="none" w:sz="0" w:space="0" w:color="auto"/>
      </w:divBdr>
    </w:div>
    <w:div w:id="1358920936">
      <w:marLeft w:val="640"/>
      <w:marRight w:val="0"/>
      <w:marTop w:val="0"/>
      <w:marBottom w:val="0"/>
      <w:divBdr>
        <w:top w:val="none" w:sz="0" w:space="0" w:color="auto"/>
        <w:left w:val="none" w:sz="0" w:space="0" w:color="auto"/>
        <w:bottom w:val="none" w:sz="0" w:space="0" w:color="auto"/>
        <w:right w:val="none" w:sz="0" w:space="0" w:color="auto"/>
      </w:divBdr>
    </w:div>
    <w:div w:id="1360164606">
      <w:marLeft w:val="640"/>
      <w:marRight w:val="0"/>
      <w:marTop w:val="0"/>
      <w:marBottom w:val="0"/>
      <w:divBdr>
        <w:top w:val="none" w:sz="0" w:space="0" w:color="auto"/>
        <w:left w:val="none" w:sz="0" w:space="0" w:color="auto"/>
        <w:bottom w:val="none" w:sz="0" w:space="0" w:color="auto"/>
        <w:right w:val="none" w:sz="0" w:space="0" w:color="auto"/>
      </w:divBdr>
    </w:div>
    <w:div w:id="1360929012">
      <w:marLeft w:val="640"/>
      <w:marRight w:val="0"/>
      <w:marTop w:val="0"/>
      <w:marBottom w:val="0"/>
      <w:divBdr>
        <w:top w:val="none" w:sz="0" w:space="0" w:color="auto"/>
        <w:left w:val="none" w:sz="0" w:space="0" w:color="auto"/>
        <w:bottom w:val="none" w:sz="0" w:space="0" w:color="auto"/>
        <w:right w:val="none" w:sz="0" w:space="0" w:color="auto"/>
      </w:divBdr>
    </w:div>
    <w:div w:id="1361587629">
      <w:marLeft w:val="640"/>
      <w:marRight w:val="0"/>
      <w:marTop w:val="0"/>
      <w:marBottom w:val="0"/>
      <w:divBdr>
        <w:top w:val="none" w:sz="0" w:space="0" w:color="auto"/>
        <w:left w:val="none" w:sz="0" w:space="0" w:color="auto"/>
        <w:bottom w:val="none" w:sz="0" w:space="0" w:color="auto"/>
        <w:right w:val="none" w:sz="0" w:space="0" w:color="auto"/>
      </w:divBdr>
    </w:div>
    <w:div w:id="1361660746">
      <w:marLeft w:val="640"/>
      <w:marRight w:val="0"/>
      <w:marTop w:val="0"/>
      <w:marBottom w:val="0"/>
      <w:divBdr>
        <w:top w:val="none" w:sz="0" w:space="0" w:color="auto"/>
        <w:left w:val="none" w:sz="0" w:space="0" w:color="auto"/>
        <w:bottom w:val="none" w:sz="0" w:space="0" w:color="auto"/>
        <w:right w:val="none" w:sz="0" w:space="0" w:color="auto"/>
      </w:divBdr>
    </w:div>
    <w:div w:id="1361859017">
      <w:marLeft w:val="640"/>
      <w:marRight w:val="0"/>
      <w:marTop w:val="0"/>
      <w:marBottom w:val="0"/>
      <w:divBdr>
        <w:top w:val="none" w:sz="0" w:space="0" w:color="auto"/>
        <w:left w:val="none" w:sz="0" w:space="0" w:color="auto"/>
        <w:bottom w:val="none" w:sz="0" w:space="0" w:color="auto"/>
        <w:right w:val="none" w:sz="0" w:space="0" w:color="auto"/>
      </w:divBdr>
    </w:div>
    <w:div w:id="1363556562">
      <w:marLeft w:val="640"/>
      <w:marRight w:val="0"/>
      <w:marTop w:val="0"/>
      <w:marBottom w:val="0"/>
      <w:divBdr>
        <w:top w:val="none" w:sz="0" w:space="0" w:color="auto"/>
        <w:left w:val="none" w:sz="0" w:space="0" w:color="auto"/>
        <w:bottom w:val="none" w:sz="0" w:space="0" w:color="auto"/>
        <w:right w:val="none" w:sz="0" w:space="0" w:color="auto"/>
      </w:divBdr>
    </w:div>
    <w:div w:id="1364091489">
      <w:marLeft w:val="640"/>
      <w:marRight w:val="0"/>
      <w:marTop w:val="0"/>
      <w:marBottom w:val="0"/>
      <w:divBdr>
        <w:top w:val="none" w:sz="0" w:space="0" w:color="auto"/>
        <w:left w:val="none" w:sz="0" w:space="0" w:color="auto"/>
        <w:bottom w:val="none" w:sz="0" w:space="0" w:color="auto"/>
        <w:right w:val="none" w:sz="0" w:space="0" w:color="auto"/>
      </w:divBdr>
    </w:div>
    <w:div w:id="1364095269">
      <w:marLeft w:val="640"/>
      <w:marRight w:val="0"/>
      <w:marTop w:val="0"/>
      <w:marBottom w:val="0"/>
      <w:divBdr>
        <w:top w:val="none" w:sz="0" w:space="0" w:color="auto"/>
        <w:left w:val="none" w:sz="0" w:space="0" w:color="auto"/>
        <w:bottom w:val="none" w:sz="0" w:space="0" w:color="auto"/>
        <w:right w:val="none" w:sz="0" w:space="0" w:color="auto"/>
      </w:divBdr>
    </w:div>
    <w:div w:id="1364209789">
      <w:marLeft w:val="640"/>
      <w:marRight w:val="0"/>
      <w:marTop w:val="0"/>
      <w:marBottom w:val="0"/>
      <w:divBdr>
        <w:top w:val="none" w:sz="0" w:space="0" w:color="auto"/>
        <w:left w:val="none" w:sz="0" w:space="0" w:color="auto"/>
        <w:bottom w:val="none" w:sz="0" w:space="0" w:color="auto"/>
        <w:right w:val="none" w:sz="0" w:space="0" w:color="auto"/>
      </w:divBdr>
    </w:div>
    <w:div w:id="1364942256">
      <w:marLeft w:val="640"/>
      <w:marRight w:val="0"/>
      <w:marTop w:val="0"/>
      <w:marBottom w:val="0"/>
      <w:divBdr>
        <w:top w:val="none" w:sz="0" w:space="0" w:color="auto"/>
        <w:left w:val="none" w:sz="0" w:space="0" w:color="auto"/>
        <w:bottom w:val="none" w:sz="0" w:space="0" w:color="auto"/>
        <w:right w:val="none" w:sz="0" w:space="0" w:color="auto"/>
      </w:divBdr>
    </w:div>
    <w:div w:id="1364987368">
      <w:marLeft w:val="640"/>
      <w:marRight w:val="0"/>
      <w:marTop w:val="0"/>
      <w:marBottom w:val="0"/>
      <w:divBdr>
        <w:top w:val="none" w:sz="0" w:space="0" w:color="auto"/>
        <w:left w:val="none" w:sz="0" w:space="0" w:color="auto"/>
        <w:bottom w:val="none" w:sz="0" w:space="0" w:color="auto"/>
        <w:right w:val="none" w:sz="0" w:space="0" w:color="auto"/>
      </w:divBdr>
    </w:div>
    <w:div w:id="1365715047">
      <w:marLeft w:val="640"/>
      <w:marRight w:val="0"/>
      <w:marTop w:val="0"/>
      <w:marBottom w:val="0"/>
      <w:divBdr>
        <w:top w:val="none" w:sz="0" w:space="0" w:color="auto"/>
        <w:left w:val="none" w:sz="0" w:space="0" w:color="auto"/>
        <w:bottom w:val="none" w:sz="0" w:space="0" w:color="auto"/>
        <w:right w:val="none" w:sz="0" w:space="0" w:color="auto"/>
      </w:divBdr>
    </w:div>
    <w:div w:id="1366295057">
      <w:marLeft w:val="640"/>
      <w:marRight w:val="0"/>
      <w:marTop w:val="0"/>
      <w:marBottom w:val="0"/>
      <w:divBdr>
        <w:top w:val="none" w:sz="0" w:space="0" w:color="auto"/>
        <w:left w:val="none" w:sz="0" w:space="0" w:color="auto"/>
        <w:bottom w:val="none" w:sz="0" w:space="0" w:color="auto"/>
        <w:right w:val="none" w:sz="0" w:space="0" w:color="auto"/>
      </w:divBdr>
    </w:div>
    <w:div w:id="1366757447">
      <w:marLeft w:val="640"/>
      <w:marRight w:val="0"/>
      <w:marTop w:val="0"/>
      <w:marBottom w:val="0"/>
      <w:divBdr>
        <w:top w:val="none" w:sz="0" w:space="0" w:color="auto"/>
        <w:left w:val="none" w:sz="0" w:space="0" w:color="auto"/>
        <w:bottom w:val="none" w:sz="0" w:space="0" w:color="auto"/>
        <w:right w:val="none" w:sz="0" w:space="0" w:color="auto"/>
      </w:divBdr>
    </w:div>
    <w:div w:id="1366758505">
      <w:marLeft w:val="640"/>
      <w:marRight w:val="0"/>
      <w:marTop w:val="0"/>
      <w:marBottom w:val="0"/>
      <w:divBdr>
        <w:top w:val="none" w:sz="0" w:space="0" w:color="auto"/>
        <w:left w:val="none" w:sz="0" w:space="0" w:color="auto"/>
        <w:bottom w:val="none" w:sz="0" w:space="0" w:color="auto"/>
        <w:right w:val="none" w:sz="0" w:space="0" w:color="auto"/>
      </w:divBdr>
    </w:div>
    <w:div w:id="1366904413">
      <w:marLeft w:val="640"/>
      <w:marRight w:val="0"/>
      <w:marTop w:val="0"/>
      <w:marBottom w:val="0"/>
      <w:divBdr>
        <w:top w:val="none" w:sz="0" w:space="0" w:color="auto"/>
        <w:left w:val="none" w:sz="0" w:space="0" w:color="auto"/>
        <w:bottom w:val="none" w:sz="0" w:space="0" w:color="auto"/>
        <w:right w:val="none" w:sz="0" w:space="0" w:color="auto"/>
      </w:divBdr>
    </w:div>
    <w:div w:id="1367485895">
      <w:marLeft w:val="640"/>
      <w:marRight w:val="0"/>
      <w:marTop w:val="0"/>
      <w:marBottom w:val="0"/>
      <w:divBdr>
        <w:top w:val="none" w:sz="0" w:space="0" w:color="auto"/>
        <w:left w:val="none" w:sz="0" w:space="0" w:color="auto"/>
        <w:bottom w:val="none" w:sz="0" w:space="0" w:color="auto"/>
        <w:right w:val="none" w:sz="0" w:space="0" w:color="auto"/>
      </w:divBdr>
    </w:div>
    <w:div w:id="1367871240">
      <w:marLeft w:val="640"/>
      <w:marRight w:val="0"/>
      <w:marTop w:val="0"/>
      <w:marBottom w:val="0"/>
      <w:divBdr>
        <w:top w:val="none" w:sz="0" w:space="0" w:color="auto"/>
        <w:left w:val="none" w:sz="0" w:space="0" w:color="auto"/>
        <w:bottom w:val="none" w:sz="0" w:space="0" w:color="auto"/>
        <w:right w:val="none" w:sz="0" w:space="0" w:color="auto"/>
      </w:divBdr>
    </w:div>
    <w:div w:id="1368220648">
      <w:marLeft w:val="640"/>
      <w:marRight w:val="0"/>
      <w:marTop w:val="0"/>
      <w:marBottom w:val="0"/>
      <w:divBdr>
        <w:top w:val="none" w:sz="0" w:space="0" w:color="auto"/>
        <w:left w:val="none" w:sz="0" w:space="0" w:color="auto"/>
        <w:bottom w:val="none" w:sz="0" w:space="0" w:color="auto"/>
        <w:right w:val="none" w:sz="0" w:space="0" w:color="auto"/>
      </w:divBdr>
    </w:div>
    <w:div w:id="1369178700">
      <w:marLeft w:val="640"/>
      <w:marRight w:val="0"/>
      <w:marTop w:val="0"/>
      <w:marBottom w:val="0"/>
      <w:divBdr>
        <w:top w:val="none" w:sz="0" w:space="0" w:color="auto"/>
        <w:left w:val="none" w:sz="0" w:space="0" w:color="auto"/>
        <w:bottom w:val="none" w:sz="0" w:space="0" w:color="auto"/>
        <w:right w:val="none" w:sz="0" w:space="0" w:color="auto"/>
      </w:divBdr>
    </w:div>
    <w:div w:id="1369407268">
      <w:marLeft w:val="640"/>
      <w:marRight w:val="0"/>
      <w:marTop w:val="0"/>
      <w:marBottom w:val="0"/>
      <w:divBdr>
        <w:top w:val="none" w:sz="0" w:space="0" w:color="auto"/>
        <w:left w:val="none" w:sz="0" w:space="0" w:color="auto"/>
        <w:bottom w:val="none" w:sz="0" w:space="0" w:color="auto"/>
        <w:right w:val="none" w:sz="0" w:space="0" w:color="auto"/>
      </w:divBdr>
    </w:div>
    <w:div w:id="1371303655">
      <w:marLeft w:val="640"/>
      <w:marRight w:val="0"/>
      <w:marTop w:val="0"/>
      <w:marBottom w:val="0"/>
      <w:divBdr>
        <w:top w:val="none" w:sz="0" w:space="0" w:color="auto"/>
        <w:left w:val="none" w:sz="0" w:space="0" w:color="auto"/>
        <w:bottom w:val="none" w:sz="0" w:space="0" w:color="auto"/>
        <w:right w:val="none" w:sz="0" w:space="0" w:color="auto"/>
      </w:divBdr>
    </w:div>
    <w:div w:id="1371875363">
      <w:marLeft w:val="640"/>
      <w:marRight w:val="0"/>
      <w:marTop w:val="0"/>
      <w:marBottom w:val="0"/>
      <w:divBdr>
        <w:top w:val="none" w:sz="0" w:space="0" w:color="auto"/>
        <w:left w:val="none" w:sz="0" w:space="0" w:color="auto"/>
        <w:bottom w:val="none" w:sz="0" w:space="0" w:color="auto"/>
        <w:right w:val="none" w:sz="0" w:space="0" w:color="auto"/>
      </w:divBdr>
    </w:div>
    <w:div w:id="1371953680">
      <w:marLeft w:val="640"/>
      <w:marRight w:val="0"/>
      <w:marTop w:val="0"/>
      <w:marBottom w:val="0"/>
      <w:divBdr>
        <w:top w:val="none" w:sz="0" w:space="0" w:color="auto"/>
        <w:left w:val="none" w:sz="0" w:space="0" w:color="auto"/>
        <w:bottom w:val="none" w:sz="0" w:space="0" w:color="auto"/>
        <w:right w:val="none" w:sz="0" w:space="0" w:color="auto"/>
      </w:divBdr>
    </w:div>
    <w:div w:id="1372147495">
      <w:marLeft w:val="640"/>
      <w:marRight w:val="0"/>
      <w:marTop w:val="0"/>
      <w:marBottom w:val="0"/>
      <w:divBdr>
        <w:top w:val="none" w:sz="0" w:space="0" w:color="auto"/>
        <w:left w:val="none" w:sz="0" w:space="0" w:color="auto"/>
        <w:bottom w:val="none" w:sz="0" w:space="0" w:color="auto"/>
        <w:right w:val="none" w:sz="0" w:space="0" w:color="auto"/>
      </w:divBdr>
    </w:div>
    <w:div w:id="1372338699">
      <w:marLeft w:val="640"/>
      <w:marRight w:val="0"/>
      <w:marTop w:val="0"/>
      <w:marBottom w:val="0"/>
      <w:divBdr>
        <w:top w:val="none" w:sz="0" w:space="0" w:color="auto"/>
        <w:left w:val="none" w:sz="0" w:space="0" w:color="auto"/>
        <w:bottom w:val="none" w:sz="0" w:space="0" w:color="auto"/>
        <w:right w:val="none" w:sz="0" w:space="0" w:color="auto"/>
      </w:divBdr>
    </w:div>
    <w:div w:id="1372464135">
      <w:marLeft w:val="640"/>
      <w:marRight w:val="0"/>
      <w:marTop w:val="0"/>
      <w:marBottom w:val="0"/>
      <w:divBdr>
        <w:top w:val="none" w:sz="0" w:space="0" w:color="auto"/>
        <w:left w:val="none" w:sz="0" w:space="0" w:color="auto"/>
        <w:bottom w:val="none" w:sz="0" w:space="0" w:color="auto"/>
        <w:right w:val="none" w:sz="0" w:space="0" w:color="auto"/>
      </w:divBdr>
    </w:div>
    <w:div w:id="1373112862">
      <w:marLeft w:val="640"/>
      <w:marRight w:val="0"/>
      <w:marTop w:val="0"/>
      <w:marBottom w:val="0"/>
      <w:divBdr>
        <w:top w:val="none" w:sz="0" w:space="0" w:color="auto"/>
        <w:left w:val="none" w:sz="0" w:space="0" w:color="auto"/>
        <w:bottom w:val="none" w:sz="0" w:space="0" w:color="auto"/>
        <w:right w:val="none" w:sz="0" w:space="0" w:color="auto"/>
      </w:divBdr>
    </w:div>
    <w:div w:id="1373576848">
      <w:marLeft w:val="640"/>
      <w:marRight w:val="0"/>
      <w:marTop w:val="0"/>
      <w:marBottom w:val="0"/>
      <w:divBdr>
        <w:top w:val="none" w:sz="0" w:space="0" w:color="auto"/>
        <w:left w:val="none" w:sz="0" w:space="0" w:color="auto"/>
        <w:bottom w:val="none" w:sz="0" w:space="0" w:color="auto"/>
        <w:right w:val="none" w:sz="0" w:space="0" w:color="auto"/>
      </w:divBdr>
    </w:div>
    <w:div w:id="1374042467">
      <w:marLeft w:val="640"/>
      <w:marRight w:val="0"/>
      <w:marTop w:val="0"/>
      <w:marBottom w:val="0"/>
      <w:divBdr>
        <w:top w:val="none" w:sz="0" w:space="0" w:color="auto"/>
        <w:left w:val="none" w:sz="0" w:space="0" w:color="auto"/>
        <w:bottom w:val="none" w:sz="0" w:space="0" w:color="auto"/>
        <w:right w:val="none" w:sz="0" w:space="0" w:color="auto"/>
      </w:divBdr>
    </w:div>
    <w:div w:id="1376739562">
      <w:marLeft w:val="640"/>
      <w:marRight w:val="0"/>
      <w:marTop w:val="0"/>
      <w:marBottom w:val="0"/>
      <w:divBdr>
        <w:top w:val="none" w:sz="0" w:space="0" w:color="auto"/>
        <w:left w:val="none" w:sz="0" w:space="0" w:color="auto"/>
        <w:bottom w:val="none" w:sz="0" w:space="0" w:color="auto"/>
        <w:right w:val="none" w:sz="0" w:space="0" w:color="auto"/>
      </w:divBdr>
    </w:div>
    <w:div w:id="1377043680">
      <w:marLeft w:val="640"/>
      <w:marRight w:val="0"/>
      <w:marTop w:val="0"/>
      <w:marBottom w:val="0"/>
      <w:divBdr>
        <w:top w:val="none" w:sz="0" w:space="0" w:color="auto"/>
        <w:left w:val="none" w:sz="0" w:space="0" w:color="auto"/>
        <w:bottom w:val="none" w:sz="0" w:space="0" w:color="auto"/>
        <w:right w:val="none" w:sz="0" w:space="0" w:color="auto"/>
      </w:divBdr>
    </w:div>
    <w:div w:id="1377044948">
      <w:marLeft w:val="640"/>
      <w:marRight w:val="0"/>
      <w:marTop w:val="0"/>
      <w:marBottom w:val="0"/>
      <w:divBdr>
        <w:top w:val="none" w:sz="0" w:space="0" w:color="auto"/>
        <w:left w:val="none" w:sz="0" w:space="0" w:color="auto"/>
        <w:bottom w:val="none" w:sz="0" w:space="0" w:color="auto"/>
        <w:right w:val="none" w:sz="0" w:space="0" w:color="auto"/>
      </w:divBdr>
    </w:div>
    <w:div w:id="1377045107">
      <w:marLeft w:val="640"/>
      <w:marRight w:val="0"/>
      <w:marTop w:val="0"/>
      <w:marBottom w:val="0"/>
      <w:divBdr>
        <w:top w:val="none" w:sz="0" w:space="0" w:color="auto"/>
        <w:left w:val="none" w:sz="0" w:space="0" w:color="auto"/>
        <w:bottom w:val="none" w:sz="0" w:space="0" w:color="auto"/>
        <w:right w:val="none" w:sz="0" w:space="0" w:color="auto"/>
      </w:divBdr>
    </w:div>
    <w:div w:id="1377240923">
      <w:marLeft w:val="640"/>
      <w:marRight w:val="0"/>
      <w:marTop w:val="0"/>
      <w:marBottom w:val="0"/>
      <w:divBdr>
        <w:top w:val="none" w:sz="0" w:space="0" w:color="auto"/>
        <w:left w:val="none" w:sz="0" w:space="0" w:color="auto"/>
        <w:bottom w:val="none" w:sz="0" w:space="0" w:color="auto"/>
        <w:right w:val="none" w:sz="0" w:space="0" w:color="auto"/>
      </w:divBdr>
    </w:div>
    <w:div w:id="1377856669">
      <w:marLeft w:val="640"/>
      <w:marRight w:val="0"/>
      <w:marTop w:val="0"/>
      <w:marBottom w:val="0"/>
      <w:divBdr>
        <w:top w:val="none" w:sz="0" w:space="0" w:color="auto"/>
        <w:left w:val="none" w:sz="0" w:space="0" w:color="auto"/>
        <w:bottom w:val="none" w:sz="0" w:space="0" w:color="auto"/>
        <w:right w:val="none" w:sz="0" w:space="0" w:color="auto"/>
      </w:divBdr>
    </w:div>
    <w:div w:id="1377967551">
      <w:marLeft w:val="640"/>
      <w:marRight w:val="0"/>
      <w:marTop w:val="0"/>
      <w:marBottom w:val="0"/>
      <w:divBdr>
        <w:top w:val="none" w:sz="0" w:space="0" w:color="auto"/>
        <w:left w:val="none" w:sz="0" w:space="0" w:color="auto"/>
        <w:bottom w:val="none" w:sz="0" w:space="0" w:color="auto"/>
        <w:right w:val="none" w:sz="0" w:space="0" w:color="auto"/>
      </w:divBdr>
    </w:div>
    <w:div w:id="1378816728">
      <w:marLeft w:val="640"/>
      <w:marRight w:val="0"/>
      <w:marTop w:val="0"/>
      <w:marBottom w:val="0"/>
      <w:divBdr>
        <w:top w:val="none" w:sz="0" w:space="0" w:color="auto"/>
        <w:left w:val="none" w:sz="0" w:space="0" w:color="auto"/>
        <w:bottom w:val="none" w:sz="0" w:space="0" w:color="auto"/>
        <w:right w:val="none" w:sz="0" w:space="0" w:color="auto"/>
      </w:divBdr>
    </w:div>
    <w:div w:id="1380010337">
      <w:marLeft w:val="640"/>
      <w:marRight w:val="0"/>
      <w:marTop w:val="0"/>
      <w:marBottom w:val="0"/>
      <w:divBdr>
        <w:top w:val="none" w:sz="0" w:space="0" w:color="auto"/>
        <w:left w:val="none" w:sz="0" w:space="0" w:color="auto"/>
        <w:bottom w:val="none" w:sz="0" w:space="0" w:color="auto"/>
        <w:right w:val="none" w:sz="0" w:space="0" w:color="auto"/>
      </w:divBdr>
    </w:div>
    <w:div w:id="1380082898">
      <w:marLeft w:val="640"/>
      <w:marRight w:val="0"/>
      <w:marTop w:val="0"/>
      <w:marBottom w:val="0"/>
      <w:divBdr>
        <w:top w:val="none" w:sz="0" w:space="0" w:color="auto"/>
        <w:left w:val="none" w:sz="0" w:space="0" w:color="auto"/>
        <w:bottom w:val="none" w:sz="0" w:space="0" w:color="auto"/>
        <w:right w:val="none" w:sz="0" w:space="0" w:color="auto"/>
      </w:divBdr>
    </w:div>
    <w:div w:id="1381055435">
      <w:marLeft w:val="640"/>
      <w:marRight w:val="0"/>
      <w:marTop w:val="0"/>
      <w:marBottom w:val="0"/>
      <w:divBdr>
        <w:top w:val="none" w:sz="0" w:space="0" w:color="auto"/>
        <w:left w:val="none" w:sz="0" w:space="0" w:color="auto"/>
        <w:bottom w:val="none" w:sz="0" w:space="0" w:color="auto"/>
        <w:right w:val="none" w:sz="0" w:space="0" w:color="auto"/>
      </w:divBdr>
    </w:div>
    <w:div w:id="1381394648">
      <w:marLeft w:val="640"/>
      <w:marRight w:val="0"/>
      <w:marTop w:val="0"/>
      <w:marBottom w:val="0"/>
      <w:divBdr>
        <w:top w:val="none" w:sz="0" w:space="0" w:color="auto"/>
        <w:left w:val="none" w:sz="0" w:space="0" w:color="auto"/>
        <w:bottom w:val="none" w:sz="0" w:space="0" w:color="auto"/>
        <w:right w:val="none" w:sz="0" w:space="0" w:color="auto"/>
      </w:divBdr>
    </w:div>
    <w:div w:id="1381829310">
      <w:marLeft w:val="640"/>
      <w:marRight w:val="0"/>
      <w:marTop w:val="0"/>
      <w:marBottom w:val="0"/>
      <w:divBdr>
        <w:top w:val="none" w:sz="0" w:space="0" w:color="auto"/>
        <w:left w:val="none" w:sz="0" w:space="0" w:color="auto"/>
        <w:bottom w:val="none" w:sz="0" w:space="0" w:color="auto"/>
        <w:right w:val="none" w:sz="0" w:space="0" w:color="auto"/>
      </w:divBdr>
    </w:div>
    <w:div w:id="1382289766">
      <w:marLeft w:val="640"/>
      <w:marRight w:val="0"/>
      <w:marTop w:val="0"/>
      <w:marBottom w:val="0"/>
      <w:divBdr>
        <w:top w:val="none" w:sz="0" w:space="0" w:color="auto"/>
        <w:left w:val="none" w:sz="0" w:space="0" w:color="auto"/>
        <w:bottom w:val="none" w:sz="0" w:space="0" w:color="auto"/>
        <w:right w:val="none" w:sz="0" w:space="0" w:color="auto"/>
      </w:divBdr>
    </w:div>
    <w:div w:id="1382710908">
      <w:marLeft w:val="640"/>
      <w:marRight w:val="0"/>
      <w:marTop w:val="0"/>
      <w:marBottom w:val="0"/>
      <w:divBdr>
        <w:top w:val="none" w:sz="0" w:space="0" w:color="auto"/>
        <w:left w:val="none" w:sz="0" w:space="0" w:color="auto"/>
        <w:bottom w:val="none" w:sz="0" w:space="0" w:color="auto"/>
        <w:right w:val="none" w:sz="0" w:space="0" w:color="auto"/>
      </w:divBdr>
    </w:div>
    <w:div w:id="1383089815">
      <w:marLeft w:val="640"/>
      <w:marRight w:val="0"/>
      <w:marTop w:val="0"/>
      <w:marBottom w:val="0"/>
      <w:divBdr>
        <w:top w:val="none" w:sz="0" w:space="0" w:color="auto"/>
        <w:left w:val="none" w:sz="0" w:space="0" w:color="auto"/>
        <w:bottom w:val="none" w:sz="0" w:space="0" w:color="auto"/>
        <w:right w:val="none" w:sz="0" w:space="0" w:color="auto"/>
      </w:divBdr>
    </w:div>
    <w:div w:id="1384064307">
      <w:marLeft w:val="640"/>
      <w:marRight w:val="0"/>
      <w:marTop w:val="0"/>
      <w:marBottom w:val="0"/>
      <w:divBdr>
        <w:top w:val="none" w:sz="0" w:space="0" w:color="auto"/>
        <w:left w:val="none" w:sz="0" w:space="0" w:color="auto"/>
        <w:bottom w:val="none" w:sz="0" w:space="0" w:color="auto"/>
        <w:right w:val="none" w:sz="0" w:space="0" w:color="auto"/>
      </w:divBdr>
    </w:div>
    <w:div w:id="1384331786">
      <w:marLeft w:val="640"/>
      <w:marRight w:val="0"/>
      <w:marTop w:val="0"/>
      <w:marBottom w:val="0"/>
      <w:divBdr>
        <w:top w:val="none" w:sz="0" w:space="0" w:color="auto"/>
        <w:left w:val="none" w:sz="0" w:space="0" w:color="auto"/>
        <w:bottom w:val="none" w:sz="0" w:space="0" w:color="auto"/>
        <w:right w:val="none" w:sz="0" w:space="0" w:color="auto"/>
      </w:divBdr>
    </w:div>
    <w:div w:id="1384669830">
      <w:marLeft w:val="640"/>
      <w:marRight w:val="0"/>
      <w:marTop w:val="0"/>
      <w:marBottom w:val="0"/>
      <w:divBdr>
        <w:top w:val="none" w:sz="0" w:space="0" w:color="auto"/>
        <w:left w:val="none" w:sz="0" w:space="0" w:color="auto"/>
        <w:bottom w:val="none" w:sz="0" w:space="0" w:color="auto"/>
        <w:right w:val="none" w:sz="0" w:space="0" w:color="auto"/>
      </w:divBdr>
    </w:div>
    <w:div w:id="1384673443">
      <w:marLeft w:val="640"/>
      <w:marRight w:val="0"/>
      <w:marTop w:val="0"/>
      <w:marBottom w:val="0"/>
      <w:divBdr>
        <w:top w:val="none" w:sz="0" w:space="0" w:color="auto"/>
        <w:left w:val="none" w:sz="0" w:space="0" w:color="auto"/>
        <w:bottom w:val="none" w:sz="0" w:space="0" w:color="auto"/>
        <w:right w:val="none" w:sz="0" w:space="0" w:color="auto"/>
      </w:divBdr>
    </w:div>
    <w:div w:id="1384870166">
      <w:marLeft w:val="640"/>
      <w:marRight w:val="0"/>
      <w:marTop w:val="0"/>
      <w:marBottom w:val="0"/>
      <w:divBdr>
        <w:top w:val="none" w:sz="0" w:space="0" w:color="auto"/>
        <w:left w:val="none" w:sz="0" w:space="0" w:color="auto"/>
        <w:bottom w:val="none" w:sz="0" w:space="0" w:color="auto"/>
        <w:right w:val="none" w:sz="0" w:space="0" w:color="auto"/>
      </w:divBdr>
    </w:div>
    <w:div w:id="1384980489">
      <w:marLeft w:val="640"/>
      <w:marRight w:val="0"/>
      <w:marTop w:val="0"/>
      <w:marBottom w:val="0"/>
      <w:divBdr>
        <w:top w:val="none" w:sz="0" w:space="0" w:color="auto"/>
        <w:left w:val="none" w:sz="0" w:space="0" w:color="auto"/>
        <w:bottom w:val="none" w:sz="0" w:space="0" w:color="auto"/>
        <w:right w:val="none" w:sz="0" w:space="0" w:color="auto"/>
      </w:divBdr>
    </w:div>
    <w:div w:id="1385981727">
      <w:marLeft w:val="640"/>
      <w:marRight w:val="0"/>
      <w:marTop w:val="0"/>
      <w:marBottom w:val="0"/>
      <w:divBdr>
        <w:top w:val="none" w:sz="0" w:space="0" w:color="auto"/>
        <w:left w:val="none" w:sz="0" w:space="0" w:color="auto"/>
        <w:bottom w:val="none" w:sz="0" w:space="0" w:color="auto"/>
        <w:right w:val="none" w:sz="0" w:space="0" w:color="auto"/>
      </w:divBdr>
    </w:div>
    <w:div w:id="1386373179">
      <w:marLeft w:val="640"/>
      <w:marRight w:val="0"/>
      <w:marTop w:val="0"/>
      <w:marBottom w:val="0"/>
      <w:divBdr>
        <w:top w:val="none" w:sz="0" w:space="0" w:color="auto"/>
        <w:left w:val="none" w:sz="0" w:space="0" w:color="auto"/>
        <w:bottom w:val="none" w:sz="0" w:space="0" w:color="auto"/>
        <w:right w:val="none" w:sz="0" w:space="0" w:color="auto"/>
      </w:divBdr>
    </w:div>
    <w:div w:id="1387290128">
      <w:marLeft w:val="640"/>
      <w:marRight w:val="0"/>
      <w:marTop w:val="0"/>
      <w:marBottom w:val="0"/>
      <w:divBdr>
        <w:top w:val="none" w:sz="0" w:space="0" w:color="auto"/>
        <w:left w:val="none" w:sz="0" w:space="0" w:color="auto"/>
        <w:bottom w:val="none" w:sz="0" w:space="0" w:color="auto"/>
        <w:right w:val="none" w:sz="0" w:space="0" w:color="auto"/>
      </w:divBdr>
    </w:div>
    <w:div w:id="1387529173">
      <w:marLeft w:val="640"/>
      <w:marRight w:val="0"/>
      <w:marTop w:val="0"/>
      <w:marBottom w:val="0"/>
      <w:divBdr>
        <w:top w:val="none" w:sz="0" w:space="0" w:color="auto"/>
        <w:left w:val="none" w:sz="0" w:space="0" w:color="auto"/>
        <w:bottom w:val="none" w:sz="0" w:space="0" w:color="auto"/>
        <w:right w:val="none" w:sz="0" w:space="0" w:color="auto"/>
      </w:divBdr>
    </w:div>
    <w:div w:id="1387948945">
      <w:marLeft w:val="640"/>
      <w:marRight w:val="0"/>
      <w:marTop w:val="0"/>
      <w:marBottom w:val="0"/>
      <w:divBdr>
        <w:top w:val="none" w:sz="0" w:space="0" w:color="auto"/>
        <w:left w:val="none" w:sz="0" w:space="0" w:color="auto"/>
        <w:bottom w:val="none" w:sz="0" w:space="0" w:color="auto"/>
        <w:right w:val="none" w:sz="0" w:space="0" w:color="auto"/>
      </w:divBdr>
    </w:div>
    <w:div w:id="1388337796">
      <w:marLeft w:val="640"/>
      <w:marRight w:val="0"/>
      <w:marTop w:val="0"/>
      <w:marBottom w:val="0"/>
      <w:divBdr>
        <w:top w:val="none" w:sz="0" w:space="0" w:color="auto"/>
        <w:left w:val="none" w:sz="0" w:space="0" w:color="auto"/>
        <w:bottom w:val="none" w:sz="0" w:space="0" w:color="auto"/>
        <w:right w:val="none" w:sz="0" w:space="0" w:color="auto"/>
      </w:divBdr>
    </w:div>
    <w:div w:id="1388650489">
      <w:marLeft w:val="640"/>
      <w:marRight w:val="0"/>
      <w:marTop w:val="0"/>
      <w:marBottom w:val="0"/>
      <w:divBdr>
        <w:top w:val="none" w:sz="0" w:space="0" w:color="auto"/>
        <w:left w:val="none" w:sz="0" w:space="0" w:color="auto"/>
        <w:bottom w:val="none" w:sz="0" w:space="0" w:color="auto"/>
        <w:right w:val="none" w:sz="0" w:space="0" w:color="auto"/>
      </w:divBdr>
    </w:div>
    <w:div w:id="1388912200">
      <w:marLeft w:val="640"/>
      <w:marRight w:val="0"/>
      <w:marTop w:val="0"/>
      <w:marBottom w:val="0"/>
      <w:divBdr>
        <w:top w:val="none" w:sz="0" w:space="0" w:color="auto"/>
        <w:left w:val="none" w:sz="0" w:space="0" w:color="auto"/>
        <w:bottom w:val="none" w:sz="0" w:space="0" w:color="auto"/>
        <w:right w:val="none" w:sz="0" w:space="0" w:color="auto"/>
      </w:divBdr>
    </w:div>
    <w:div w:id="1389260750">
      <w:marLeft w:val="640"/>
      <w:marRight w:val="0"/>
      <w:marTop w:val="0"/>
      <w:marBottom w:val="0"/>
      <w:divBdr>
        <w:top w:val="none" w:sz="0" w:space="0" w:color="auto"/>
        <w:left w:val="none" w:sz="0" w:space="0" w:color="auto"/>
        <w:bottom w:val="none" w:sz="0" w:space="0" w:color="auto"/>
        <w:right w:val="none" w:sz="0" w:space="0" w:color="auto"/>
      </w:divBdr>
    </w:div>
    <w:div w:id="1389693687">
      <w:marLeft w:val="640"/>
      <w:marRight w:val="0"/>
      <w:marTop w:val="0"/>
      <w:marBottom w:val="0"/>
      <w:divBdr>
        <w:top w:val="none" w:sz="0" w:space="0" w:color="auto"/>
        <w:left w:val="none" w:sz="0" w:space="0" w:color="auto"/>
        <w:bottom w:val="none" w:sz="0" w:space="0" w:color="auto"/>
        <w:right w:val="none" w:sz="0" w:space="0" w:color="auto"/>
      </w:divBdr>
    </w:div>
    <w:div w:id="1390300853">
      <w:marLeft w:val="640"/>
      <w:marRight w:val="0"/>
      <w:marTop w:val="0"/>
      <w:marBottom w:val="0"/>
      <w:divBdr>
        <w:top w:val="none" w:sz="0" w:space="0" w:color="auto"/>
        <w:left w:val="none" w:sz="0" w:space="0" w:color="auto"/>
        <w:bottom w:val="none" w:sz="0" w:space="0" w:color="auto"/>
        <w:right w:val="none" w:sz="0" w:space="0" w:color="auto"/>
      </w:divBdr>
    </w:div>
    <w:div w:id="1390348246">
      <w:marLeft w:val="640"/>
      <w:marRight w:val="0"/>
      <w:marTop w:val="0"/>
      <w:marBottom w:val="0"/>
      <w:divBdr>
        <w:top w:val="none" w:sz="0" w:space="0" w:color="auto"/>
        <w:left w:val="none" w:sz="0" w:space="0" w:color="auto"/>
        <w:bottom w:val="none" w:sz="0" w:space="0" w:color="auto"/>
        <w:right w:val="none" w:sz="0" w:space="0" w:color="auto"/>
      </w:divBdr>
    </w:div>
    <w:div w:id="1390495169">
      <w:marLeft w:val="640"/>
      <w:marRight w:val="0"/>
      <w:marTop w:val="0"/>
      <w:marBottom w:val="0"/>
      <w:divBdr>
        <w:top w:val="none" w:sz="0" w:space="0" w:color="auto"/>
        <w:left w:val="none" w:sz="0" w:space="0" w:color="auto"/>
        <w:bottom w:val="none" w:sz="0" w:space="0" w:color="auto"/>
        <w:right w:val="none" w:sz="0" w:space="0" w:color="auto"/>
      </w:divBdr>
    </w:div>
    <w:div w:id="1391028548">
      <w:marLeft w:val="640"/>
      <w:marRight w:val="0"/>
      <w:marTop w:val="0"/>
      <w:marBottom w:val="0"/>
      <w:divBdr>
        <w:top w:val="none" w:sz="0" w:space="0" w:color="auto"/>
        <w:left w:val="none" w:sz="0" w:space="0" w:color="auto"/>
        <w:bottom w:val="none" w:sz="0" w:space="0" w:color="auto"/>
        <w:right w:val="none" w:sz="0" w:space="0" w:color="auto"/>
      </w:divBdr>
    </w:div>
    <w:div w:id="1391269962">
      <w:marLeft w:val="640"/>
      <w:marRight w:val="0"/>
      <w:marTop w:val="0"/>
      <w:marBottom w:val="0"/>
      <w:divBdr>
        <w:top w:val="none" w:sz="0" w:space="0" w:color="auto"/>
        <w:left w:val="none" w:sz="0" w:space="0" w:color="auto"/>
        <w:bottom w:val="none" w:sz="0" w:space="0" w:color="auto"/>
        <w:right w:val="none" w:sz="0" w:space="0" w:color="auto"/>
      </w:divBdr>
    </w:div>
    <w:div w:id="1392145720">
      <w:marLeft w:val="640"/>
      <w:marRight w:val="0"/>
      <w:marTop w:val="0"/>
      <w:marBottom w:val="0"/>
      <w:divBdr>
        <w:top w:val="none" w:sz="0" w:space="0" w:color="auto"/>
        <w:left w:val="none" w:sz="0" w:space="0" w:color="auto"/>
        <w:bottom w:val="none" w:sz="0" w:space="0" w:color="auto"/>
        <w:right w:val="none" w:sz="0" w:space="0" w:color="auto"/>
      </w:divBdr>
    </w:div>
    <w:div w:id="1392341626">
      <w:marLeft w:val="640"/>
      <w:marRight w:val="0"/>
      <w:marTop w:val="0"/>
      <w:marBottom w:val="0"/>
      <w:divBdr>
        <w:top w:val="none" w:sz="0" w:space="0" w:color="auto"/>
        <w:left w:val="none" w:sz="0" w:space="0" w:color="auto"/>
        <w:bottom w:val="none" w:sz="0" w:space="0" w:color="auto"/>
        <w:right w:val="none" w:sz="0" w:space="0" w:color="auto"/>
      </w:divBdr>
    </w:div>
    <w:div w:id="1392850076">
      <w:marLeft w:val="640"/>
      <w:marRight w:val="0"/>
      <w:marTop w:val="0"/>
      <w:marBottom w:val="0"/>
      <w:divBdr>
        <w:top w:val="none" w:sz="0" w:space="0" w:color="auto"/>
        <w:left w:val="none" w:sz="0" w:space="0" w:color="auto"/>
        <w:bottom w:val="none" w:sz="0" w:space="0" w:color="auto"/>
        <w:right w:val="none" w:sz="0" w:space="0" w:color="auto"/>
      </w:divBdr>
    </w:div>
    <w:div w:id="1393311912">
      <w:marLeft w:val="640"/>
      <w:marRight w:val="0"/>
      <w:marTop w:val="0"/>
      <w:marBottom w:val="0"/>
      <w:divBdr>
        <w:top w:val="none" w:sz="0" w:space="0" w:color="auto"/>
        <w:left w:val="none" w:sz="0" w:space="0" w:color="auto"/>
        <w:bottom w:val="none" w:sz="0" w:space="0" w:color="auto"/>
        <w:right w:val="none" w:sz="0" w:space="0" w:color="auto"/>
      </w:divBdr>
    </w:div>
    <w:div w:id="1393693958">
      <w:marLeft w:val="640"/>
      <w:marRight w:val="0"/>
      <w:marTop w:val="0"/>
      <w:marBottom w:val="0"/>
      <w:divBdr>
        <w:top w:val="none" w:sz="0" w:space="0" w:color="auto"/>
        <w:left w:val="none" w:sz="0" w:space="0" w:color="auto"/>
        <w:bottom w:val="none" w:sz="0" w:space="0" w:color="auto"/>
        <w:right w:val="none" w:sz="0" w:space="0" w:color="auto"/>
      </w:divBdr>
    </w:div>
    <w:div w:id="1393696482">
      <w:marLeft w:val="640"/>
      <w:marRight w:val="0"/>
      <w:marTop w:val="0"/>
      <w:marBottom w:val="0"/>
      <w:divBdr>
        <w:top w:val="none" w:sz="0" w:space="0" w:color="auto"/>
        <w:left w:val="none" w:sz="0" w:space="0" w:color="auto"/>
        <w:bottom w:val="none" w:sz="0" w:space="0" w:color="auto"/>
        <w:right w:val="none" w:sz="0" w:space="0" w:color="auto"/>
      </w:divBdr>
    </w:div>
    <w:div w:id="1394427112">
      <w:marLeft w:val="640"/>
      <w:marRight w:val="0"/>
      <w:marTop w:val="0"/>
      <w:marBottom w:val="0"/>
      <w:divBdr>
        <w:top w:val="none" w:sz="0" w:space="0" w:color="auto"/>
        <w:left w:val="none" w:sz="0" w:space="0" w:color="auto"/>
        <w:bottom w:val="none" w:sz="0" w:space="0" w:color="auto"/>
        <w:right w:val="none" w:sz="0" w:space="0" w:color="auto"/>
      </w:divBdr>
    </w:div>
    <w:div w:id="1394701026">
      <w:marLeft w:val="640"/>
      <w:marRight w:val="0"/>
      <w:marTop w:val="0"/>
      <w:marBottom w:val="0"/>
      <w:divBdr>
        <w:top w:val="none" w:sz="0" w:space="0" w:color="auto"/>
        <w:left w:val="none" w:sz="0" w:space="0" w:color="auto"/>
        <w:bottom w:val="none" w:sz="0" w:space="0" w:color="auto"/>
        <w:right w:val="none" w:sz="0" w:space="0" w:color="auto"/>
      </w:divBdr>
    </w:div>
    <w:div w:id="1394738675">
      <w:marLeft w:val="640"/>
      <w:marRight w:val="0"/>
      <w:marTop w:val="0"/>
      <w:marBottom w:val="0"/>
      <w:divBdr>
        <w:top w:val="none" w:sz="0" w:space="0" w:color="auto"/>
        <w:left w:val="none" w:sz="0" w:space="0" w:color="auto"/>
        <w:bottom w:val="none" w:sz="0" w:space="0" w:color="auto"/>
        <w:right w:val="none" w:sz="0" w:space="0" w:color="auto"/>
      </w:divBdr>
    </w:div>
    <w:div w:id="1395621102">
      <w:marLeft w:val="640"/>
      <w:marRight w:val="0"/>
      <w:marTop w:val="0"/>
      <w:marBottom w:val="0"/>
      <w:divBdr>
        <w:top w:val="none" w:sz="0" w:space="0" w:color="auto"/>
        <w:left w:val="none" w:sz="0" w:space="0" w:color="auto"/>
        <w:bottom w:val="none" w:sz="0" w:space="0" w:color="auto"/>
        <w:right w:val="none" w:sz="0" w:space="0" w:color="auto"/>
      </w:divBdr>
    </w:div>
    <w:div w:id="1396197226">
      <w:marLeft w:val="640"/>
      <w:marRight w:val="0"/>
      <w:marTop w:val="0"/>
      <w:marBottom w:val="0"/>
      <w:divBdr>
        <w:top w:val="none" w:sz="0" w:space="0" w:color="auto"/>
        <w:left w:val="none" w:sz="0" w:space="0" w:color="auto"/>
        <w:bottom w:val="none" w:sz="0" w:space="0" w:color="auto"/>
        <w:right w:val="none" w:sz="0" w:space="0" w:color="auto"/>
      </w:divBdr>
    </w:div>
    <w:div w:id="1396584468">
      <w:marLeft w:val="640"/>
      <w:marRight w:val="0"/>
      <w:marTop w:val="0"/>
      <w:marBottom w:val="0"/>
      <w:divBdr>
        <w:top w:val="none" w:sz="0" w:space="0" w:color="auto"/>
        <w:left w:val="none" w:sz="0" w:space="0" w:color="auto"/>
        <w:bottom w:val="none" w:sz="0" w:space="0" w:color="auto"/>
        <w:right w:val="none" w:sz="0" w:space="0" w:color="auto"/>
      </w:divBdr>
    </w:div>
    <w:div w:id="1396662539">
      <w:marLeft w:val="640"/>
      <w:marRight w:val="0"/>
      <w:marTop w:val="0"/>
      <w:marBottom w:val="0"/>
      <w:divBdr>
        <w:top w:val="none" w:sz="0" w:space="0" w:color="auto"/>
        <w:left w:val="none" w:sz="0" w:space="0" w:color="auto"/>
        <w:bottom w:val="none" w:sz="0" w:space="0" w:color="auto"/>
        <w:right w:val="none" w:sz="0" w:space="0" w:color="auto"/>
      </w:divBdr>
    </w:div>
    <w:div w:id="1397624357">
      <w:marLeft w:val="640"/>
      <w:marRight w:val="0"/>
      <w:marTop w:val="0"/>
      <w:marBottom w:val="0"/>
      <w:divBdr>
        <w:top w:val="none" w:sz="0" w:space="0" w:color="auto"/>
        <w:left w:val="none" w:sz="0" w:space="0" w:color="auto"/>
        <w:bottom w:val="none" w:sz="0" w:space="0" w:color="auto"/>
        <w:right w:val="none" w:sz="0" w:space="0" w:color="auto"/>
      </w:divBdr>
    </w:div>
    <w:div w:id="1399094446">
      <w:marLeft w:val="640"/>
      <w:marRight w:val="0"/>
      <w:marTop w:val="0"/>
      <w:marBottom w:val="0"/>
      <w:divBdr>
        <w:top w:val="none" w:sz="0" w:space="0" w:color="auto"/>
        <w:left w:val="none" w:sz="0" w:space="0" w:color="auto"/>
        <w:bottom w:val="none" w:sz="0" w:space="0" w:color="auto"/>
        <w:right w:val="none" w:sz="0" w:space="0" w:color="auto"/>
      </w:divBdr>
    </w:div>
    <w:div w:id="1399328979">
      <w:marLeft w:val="640"/>
      <w:marRight w:val="0"/>
      <w:marTop w:val="0"/>
      <w:marBottom w:val="0"/>
      <w:divBdr>
        <w:top w:val="none" w:sz="0" w:space="0" w:color="auto"/>
        <w:left w:val="none" w:sz="0" w:space="0" w:color="auto"/>
        <w:bottom w:val="none" w:sz="0" w:space="0" w:color="auto"/>
        <w:right w:val="none" w:sz="0" w:space="0" w:color="auto"/>
      </w:divBdr>
    </w:div>
    <w:div w:id="1400012449">
      <w:marLeft w:val="640"/>
      <w:marRight w:val="0"/>
      <w:marTop w:val="0"/>
      <w:marBottom w:val="0"/>
      <w:divBdr>
        <w:top w:val="none" w:sz="0" w:space="0" w:color="auto"/>
        <w:left w:val="none" w:sz="0" w:space="0" w:color="auto"/>
        <w:bottom w:val="none" w:sz="0" w:space="0" w:color="auto"/>
        <w:right w:val="none" w:sz="0" w:space="0" w:color="auto"/>
      </w:divBdr>
    </w:div>
    <w:div w:id="1400977957">
      <w:marLeft w:val="640"/>
      <w:marRight w:val="0"/>
      <w:marTop w:val="0"/>
      <w:marBottom w:val="0"/>
      <w:divBdr>
        <w:top w:val="none" w:sz="0" w:space="0" w:color="auto"/>
        <w:left w:val="none" w:sz="0" w:space="0" w:color="auto"/>
        <w:bottom w:val="none" w:sz="0" w:space="0" w:color="auto"/>
        <w:right w:val="none" w:sz="0" w:space="0" w:color="auto"/>
      </w:divBdr>
    </w:div>
    <w:div w:id="1401487632">
      <w:marLeft w:val="640"/>
      <w:marRight w:val="0"/>
      <w:marTop w:val="0"/>
      <w:marBottom w:val="0"/>
      <w:divBdr>
        <w:top w:val="none" w:sz="0" w:space="0" w:color="auto"/>
        <w:left w:val="none" w:sz="0" w:space="0" w:color="auto"/>
        <w:bottom w:val="none" w:sz="0" w:space="0" w:color="auto"/>
        <w:right w:val="none" w:sz="0" w:space="0" w:color="auto"/>
      </w:divBdr>
    </w:div>
    <w:div w:id="1401832519">
      <w:marLeft w:val="640"/>
      <w:marRight w:val="0"/>
      <w:marTop w:val="0"/>
      <w:marBottom w:val="0"/>
      <w:divBdr>
        <w:top w:val="none" w:sz="0" w:space="0" w:color="auto"/>
        <w:left w:val="none" w:sz="0" w:space="0" w:color="auto"/>
        <w:bottom w:val="none" w:sz="0" w:space="0" w:color="auto"/>
        <w:right w:val="none" w:sz="0" w:space="0" w:color="auto"/>
      </w:divBdr>
    </w:div>
    <w:div w:id="1402169513">
      <w:marLeft w:val="640"/>
      <w:marRight w:val="0"/>
      <w:marTop w:val="0"/>
      <w:marBottom w:val="0"/>
      <w:divBdr>
        <w:top w:val="none" w:sz="0" w:space="0" w:color="auto"/>
        <w:left w:val="none" w:sz="0" w:space="0" w:color="auto"/>
        <w:bottom w:val="none" w:sz="0" w:space="0" w:color="auto"/>
        <w:right w:val="none" w:sz="0" w:space="0" w:color="auto"/>
      </w:divBdr>
    </w:div>
    <w:div w:id="1402173721">
      <w:marLeft w:val="640"/>
      <w:marRight w:val="0"/>
      <w:marTop w:val="0"/>
      <w:marBottom w:val="0"/>
      <w:divBdr>
        <w:top w:val="none" w:sz="0" w:space="0" w:color="auto"/>
        <w:left w:val="none" w:sz="0" w:space="0" w:color="auto"/>
        <w:bottom w:val="none" w:sz="0" w:space="0" w:color="auto"/>
        <w:right w:val="none" w:sz="0" w:space="0" w:color="auto"/>
      </w:divBdr>
    </w:div>
    <w:div w:id="1402681555">
      <w:marLeft w:val="640"/>
      <w:marRight w:val="0"/>
      <w:marTop w:val="0"/>
      <w:marBottom w:val="0"/>
      <w:divBdr>
        <w:top w:val="none" w:sz="0" w:space="0" w:color="auto"/>
        <w:left w:val="none" w:sz="0" w:space="0" w:color="auto"/>
        <w:bottom w:val="none" w:sz="0" w:space="0" w:color="auto"/>
        <w:right w:val="none" w:sz="0" w:space="0" w:color="auto"/>
      </w:divBdr>
    </w:div>
    <w:div w:id="1403017399">
      <w:marLeft w:val="640"/>
      <w:marRight w:val="0"/>
      <w:marTop w:val="0"/>
      <w:marBottom w:val="0"/>
      <w:divBdr>
        <w:top w:val="none" w:sz="0" w:space="0" w:color="auto"/>
        <w:left w:val="none" w:sz="0" w:space="0" w:color="auto"/>
        <w:bottom w:val="none" w:sz="0" w:space="0" w:color="auto"/>
        <w:right w:val="none" w:sz="0" w:space="0" w:color="auto"/>
      </w:divBdr>
    </w:div>
    <w:div w:id="1403068630">
      <w:marLeft w:val="640"/>
      <w:marRight w:val="0"/>
      <w:marTop w:val="0"/>
      <w:marBottom w:val="0"/>
      <w:divBdr>
        <w:top w:val="none" w:sz="0" w:space="0" w:color="auto"/>
        <w:left w:val="none" w:sz="0" w:space="0" w:color="auto"/>
        <w:bottom w:val="none" w:sz="0" w:space="0" w:color="auto"/>
        <w:right w:val="none" w:sz="0" w:space="0" w:color="auto"/>
      </w:divBdr>
    </w:div>
    <w:div w:id="1403874725">
      <w:marLeft w:val="640"/>
      <w:marRight w:val="0"/>
      <w:marTop w:val="0"/>
      <w:marBottom w:val="0"/>
      <w:divBdr>
        <w:top w:val="none" w:sz="0" w:space="0" w:color="auto"/>
        <w:left w:val="none" w:sz="0" w:space="0" w:color="auto"/>
        <w:bottom w:val="none" w:sz="0" w:space="0" w:color="auto"/>
        <w:right w:val="none" w:sz="0" w:space="0" w:color="auto"/>
      </w:divBdr>
    </w:div>
    <w:div w:id="1404260463">
      <w:marLeft w:val="640"/>
      <w:marRight w:val="0"/>
      <w:marTop w:val="0"/>
      <w:marBottom w:val="0"/>
      <w:divBdr>
        <w:top w:val="none" w:sz="0" w:space="0" w:color="auto"/>
        <w:left w:val="none" w:sz="0" w:space="0" w:color="auto"/>
        <w:bottom w:val="none" w:sz="0" w:space="0" w:color="auto"/>
        <w:right w:val="none" w:sz="0" w:space="0" w:color="auto"/>
      </w:divBdr>
    </w:div>
    <w:div w:id="1404597579">
      <w:marLeft w:val="640"/>
      <w:marRight w:val="0"/>
      <w:marTop w:val="0"/>
      <w:marBottom w:val="0"/>
      <w:divBdr>
        <w:top w:val="none" w:sz="0" w:space="0" w:color="auto"/>
        <w:left w:val="none" w:sz="0" w:space="0" w:color="auto"/>
        <w:bottom w:val="none" w:sz="0" w:space="0" w:color="auto"/>
        <w:right w:val="none" w:sz="0" w:space="0" w:color="auto"/>
      </w:divBdr>
    </w:div>
    <w:div w:id="1405762553">
      <w:marLeft w:val="640"/>
      <w:marRight w:val="0"/>
      <w:marTop w:val="0"/>
      <w:marBottom w:val="0"/>
      <w:divBdr>
        <w:top w:val="none" w:sz="0" w:space="0" w:color="auto"/>
        <w:left w:val="none" w:sz="0" w:space="0" w:color="auto"/>
        <w:bottom w:val="none" w:sz="0" w:space="0" w:color="auto"/>
        <w:right w:val="none" w:sz="0" w:space="0" w:color="auto"/>
      </w:divBdr>
    </w:div>
    <w:div w:id="1406295712">
      <w:marLeft w:val="640"/>
      <w:marRight w:val="0"/>
      <w:marTop w:val="0"/>
      <w:marBottom w:val="0"/>
      <w:divBdr>
        <w:top w:val="none" w:sz="0" w:space="0" w:color="auto"/>
        <w:left w:val="none" w:sz="0" w:space="0" w:color="auto"/>
        <w:bottom w:val="none" w:sz="0" w:space="0" w:color="auto"/>
        <w:right w:val="none" w:sz="0" w:space="0" w:color="auto"/>
      </w:divBdr>
    </w:div>
    <w:div w:id="1406341773">
      <w:marLeft w:val="640"/>
      <w:marRight w:val="0"/>
      <w:marTop w:val="0"/>
      <w:marBottom w:val="0"/>
      <w:divBdr>
        <w:top w:val="none" w:sz="0" w:space="0" w:color="auto"/>
        <w:left w:val="none" w:sz="0" w:space="0" w:color="auto"/>
        <w:bottom w:val="none" w:sz="0" w:space="0" w:color="auto"/>
        <w:right w:val="none" w:sz="0" w:space="0" w:color="auto"/>
      </w:divBdr>
    </w:div>
    <w:div w:id="1406611466">
      <w:marLeft w:val="640"/>
      <w:marRight w:val="0"/>
      <w:marTop w:val="0"/>
      <w:marBottom w:val="0"/>
      <w:divBdr>
        <w:top w:val="none" w:sz="0" w:space="0" w:color="auto"/>
        <w:left w:val="none" w:sz="0" w:space="0" w:color="auto"/>
        <w:bottom w:val="none" w:sz="0" w:space="0" w:color="auto"/>
        <w:right w:val="none" w:sz="0" w:space="0" w:color="auto"/>
      </w:divBdr>
    </w:div>
    <w:div w:id="1407417865">
      <w:marLeft w:val="640"/>
      <w:marRight w:val="0"/>
      <w:marTop w:val="0"/>
      <w:marBottom w:val="0"/>
      <w:divBdr>
        <w:top w:val="none" w:sz="0" w:space="0" w:color="auto"/>
        <w:left w:val="none" w:sz="0" w:space="0" w:color="auto"/>
        <w:bottom w:val="none" w:sz="0" w:space="0" w:color="auto"/>
        <w:right w:val="none" w:sz="0" w:space="0" w:color="auto"/>
      </w:divBdr>
    </w:div>
    <w:div w:id="1407607283">
      <w:marLeft w:val="640"/>
      <w:marRight w:val="0"/>
      <w:marTop w:val="0"/>
      <w:marBottom w:val="0"/>
      <w:divBdr>
        <w:top w:val="none" w:sz="0" w:space="0" w:color="auto"/>
        <w:left w:val="none" w:sz="0" w:space="0" w:color="auto"/>
        <w:bottom w:val="none" w:sz="0" w:space="0" w:color="auto"/>
        <w:right w:val="none" w:sz="0" w:space="0" w:color="auto"/>
      </w:divBdr>
    </w:div>
    <w:div w:id="1408264465">
      <w:marLeft w:val="640"/>
      <w:marRight w:val="0"/>
      <w:marTop w:val="0"/>
      <w:marBottom w:val="0"/>
      <w:divBdr>
        <w:top w:val="none" w:sz="0" w:space="0" w:color="auto"/>
        <w:left w:val="none" w:sz="0" w:space="0" w:color="auto"/>
        <w:bottom w:val="none" w:sz="0" w:space="0" w:color="auto"/>
        <w:right w:val="none" w:sz="0" w:space="0" w:color="auto"/>
      </w:divBdr>
    </w:div>
    <w:div w:id="1408575272">
      <w:marLeft w:val="640"/>
      <w:marRight w:val="0"/>
      <w:marTop w:val="0"/>
      <w:marBottom w:val="0"/>
      <w:divBdr>
        <w:top w:val="none" w:sz="0" w:space="0" w:color="auto"/>
        <w:left w:val="none" w:sz="0" w:space="0" w:color="auto"/>
        <w:bottom w:val="none" w:sz="0" w:space="0" w:color="auto"/>
        <w:right w:val="none" w:sz="0" w:space="0" w:color="auto"/>
      </w:divBdr>
    </w:div>
    <w:div w:id="1408696948">
      <w:marLeft w:val="640"/>
      <w:marRight w:val="0"/>
      <w:marTop w:val="0"/>
      <w:marBottom w:val="0"/>
      <w:divBdr>
        <w:top w:val="none" w:sz="0" w:space="0" w:color="auto"/>
        <w:left w:val="none" w:sz="0" w:space="0" w:color="auto"/>
        <w:bottom w:val="none" w:sz="0" w:space="0" w:color="auto"/>
        <w:right w:val="none" w:sz="0" w:space="0" w:color="auto"/>
      </w:divBdr>
    </w:div>
    <w:div w:id="1409034110">
      <w:marLeft w:val="640"/>
      <w:marRight w:val="0"/>
      <w:marTop w:val="0"/>
      <w:marBottom w:val="0"/>
      <w:divBdr>
        <w:top w:val="none" w:sz="0" w:space="0" w:color="auto"/>
        <w:left w:val="none" w:sz="0" w:space="0" w:color="auto"/>
        <w:bottom w:val="none" w:sz="0" w:space="0" w:color="auto"/>
        <w:right w:val="none" w:sz="0" w:space="0" w:color="auto"/>
      </w:divBdr>
    </w:div>
    <w:div w:id="1410731109">
      <w:marLeft w:val="640"/>
      <w:marRight w:val="0"/>
      <w:marTop w:val="0"/>
      <w:marBottom w:val="0"/>
      <w:divBdr>
        <w:top w:val="none" w:sz="0" w:space="0" w:color="auto"/>
        <w:left w:val="none" w:sz="0" w:space="0" w:color="auto"/>
        <w:bottom w:val="none" w:sz="0" w:space="0" w:color="auto"/>
        <w:right w:val="none" w:sz="0" w:space="0" w:color="auto"/>
      </w:divBdr>
    </w:div>
    <w:div w:id="1410997928">
      <w:marLeft w:val="640"/>
      <w:marRight w:val="0"/>
      <w:marTop w:val="0"/>
      <w:marBottom w:val="0"/>
      <w:divBdr>
        <w:top w:val="none" w:sz="0" w:space="0" w:color="auto"/>
        <w:left w:val="none" w:sz="0" w:space="0" w:color="auto"/>
        <w:bottom w:val="none" w:sz="0" w:space="0" w:color="auto"/>
        <w:right w:val="none" w:sz="0" w:space="0" w:color="auto"/>
      </w:divBdr>
    </w:div>
    <w:div w:id="1411081732">
      <w:marLeft w:val="640"/>
      <w:marRight w:val="0"/>
      <w:marTop w:val="0"/>
      <w:marBottom w:val="0"/>
      <w:divBdr>
        <w:top w:val="none" w:sz="0" w:space="0" w:color="auto"/>
        <w:left w:val="none" w:sz="0" w:space="0" w:color="auto"/>
        <w:bottom w:val="none" w:sz="0" w:space="0" w:color="auto"/>
        <w:right w:val="none" w:sz="0" w:space="0" w:color="auto"/>
      </w:divBdr>
    </w:div>
    <w:div w:id="1411392358">
      <w:marLeft w:val="640"/>
      <w:marRight w:val="0"/>
      <w:marTop w:val="0"/>
      <w:marBottom w:val="0"/>
      <w:divBdr>
        <w:top w:val="none" w:sz="0" w:space="0" w:color="auto"/>
        <w:left w:val="none" w:sz="0" w:space="0" w:color="auto"/>
        <w:bottom w:val="none" w:sz="0" w:space="0" w:color="auto"/>
        <w:right w:val="none" w:sz="0" w:space="0" w:color="auto"/>
      </w:divBdr>
    </w:div>
    <w:div w:id="1411729218">
      <w:marLeft w:val="640"/>
      <w:marRight w:val="0"/>
      <w:marTop w:val="0"/>
      <w:marBottom w:val="0"/>
      <w:divBdr>
        <w:top w:val="none" w:sz="0" w:space="0" w:color="auto"/>
        <w:left w:val="none" w:sz="0" w:space="0" w:color="auto"/>
        <w:bottom w:val="none" w:sz="0" w:space="0" w:color="auto"/>
        <w:right w:val="none" w:sz="0" w:space="0" w:color="auto"/>
      </w:divBdr>
    </w:div>
    <w:div w:id="1411929522">
      <w:marLeft w:val="640"/>
      <w:marRight w:val="0"/>
      <w:marTop w:val="0"/>
      <w:marBottom w:val="0"/>
      <w:divBdr>
        <w:top w:val="none" w:sz="0" w:space="0" w:color="auto"/>
        <w:left w:val="none" w:sz="0" w:space="0" w:color="auto"/>
        <w:bottom w:val="none" w:sz="0" w:space="0" w:color="auto"/>
        <w:right w:val="none" w:sz="0" w:space="0" w:color="auto"/>
      </w:divBdr>
    </w:div>
    <w:div w:id="1412657028">
      <w:marLeft w:val="640"/>
      <w:marRight w:val="0"/>
      <w:marTop w:val="0"/>
      <w:marBottom w:val="0"/>
      <w:divBdr>
        <w:top w:val="none" w:sz="0" w:space="0" w:color="auto"/>
        <w:left w:val="none" w:sz="0" w:space="0" w:color="auto"/>
        <w:bottom w:val="none" w:sz="0" w:space="0" w:color="auto"/>
        <w:right w:val="none" w:sz="0" w:space="0" w:color="auto"/>
      </w:divBdr>
    </w:div>
    <w:div w:id="1413233241">
      <w:marLeft w:val="640"/>
      <w:marRight w:val="0"/>
      <w:marTop w:val="0"/>
      <w:marBottom w:val="0"/>
      <w:divBdr>
        <w:top w:val="none" w:sz="0" w:space="0" w:color="auto"/>
        <w:left w:val="none" w:sz="0" w:space="0" w:color="auto"/>
        <w:bottom w:val="none" w:sz="0" w:space="0" w:color="auto"/>
        <w:right w:val="none" w:sz="0" w:space="0" w:color="auto"/>
      </w:divBdr>
    </w:div>
    <w:div w:id="1413745604">
      <w:marLeft w:val="640"/>
      <w:marRight w:val="0"/>
      <w:marTop w:val="0"/>
      <w:marBottom w:val="0"/>
      <w:divBdr>
        <w:top w:val="none" w:sz="0" w:space="0" w:color="auto"/>
        <w:left w:val="none" w:sz="0" w:space="0" w:color="auto"/>
        <w:bottom w:val="none" w:sz="0" w:space="0" w:color="auto"/>
        <w:right w:val="none" w:sz="0" w:space="0" w:color="auto"/>
      </w:divBdr>
    </w:div>
    <w:div w:id="1414618346">
      <w:marLeft w:val="640"/>
      <w:marRight w:val="0"/>
      <w:marTop w:val="0"/>
      <w:marBottom w:val="0"/>
      <w:divBdr>
        <w:top w:val="none" w:sz="0" w:space="0" w:color="auto"/>
        <w:left w:val="none" w:sz="0" w:space="0" w:color="auto"/>
        <w:bottom w:val="none" w:sz="0" w:space="0" w:color="auto"/>
        <w:right w:val="none" w:sz="0" w:space="0" w:color="auto"/>
      </w:divBdr>
    </w:div>
    <w:div w:id="1414863365">
      <w:marLeft w:val="640"/>
      <w:marRight w:val="0"/>
      <w:marTop w:val="0"/>
      <w:marBottom w:val="0"/>
      <w:divBdr>
        <w:top w:val="none" w:sz="0" w:space="0" w:color="auto"/>
        <w:left w:val="none" w:sz="0" w:space="0" w:color="auto"/>
        <w:bottom w:val="none" w:sz="0" w:space="0" w:color="auto"/>
        <w:right w:val="none" w:sz="0" w:space="0" w:color="auto"/>
      </w:divBdr>
    </w:div>
    <w:div w:id="1415124196">
      <w:marLeft w:val="640"/>
      <w:marRight w:val="0"/>
      <w:marTop w:val="0"/>
      <w:marBottom w:val="0"/>
      <w:divBdr>
        <w:top w:val="none" w:sz="0" w:space="0" w:color="auto"/>
        <w:left w:val="none" w:sz="0" w:space="0" w:color="auto"/>
        <w:bottom w:val="none" w:sz="0" w:space="0" w:color="auto"/>
        <w:right w:val="none" w:sz="0" w:space="0" w:color="auto"/>
      </w:divBdr>
    </w:div>
    <w:div w:id="1415125859">
      <w:marLeft w:val="640"/>
      <w:marRight w:val="0"/>
      <w:marTop w:val="0"/>
      <w:marBottom w:val="0"/>
      <w:divBdr>
        <w:top w:val="none" w:sz="0" w:space="0" w:color="auto"/>
        <w:left w:val="none" w:sz="0" w:space="0" w:color="auto"/>
        <w:bottom w:val="none" w:sz="0" w:space="0" w:color="auto"/>
        <w:right w:val="none" w:sz="0" w:space="0" w:color="auto"/>
      </w:divBdr>
    </w:div>
    <w:div w:id="1415274269">
      <w:marLeft w:val="640"/>
      <w:marRight w:val="0"/>
      <w:marTop w:val="0"/>
      <w:marBottom w:val="0"/>
      <w:divBdr>
        <w:top w:val="none" w:sz="0" w:space="0" w:color="auto"/>
        <w:left w:val="none" w:sz="0" w:space="0" w:color="auto"/>
        <w:bottom w:val="none" w:sz="0" w:space="0" w:color="auto"/>
        <w:right w:val="none" w:sz="0" w:space="0" w:color="auto"/>
      </w:divBdr>
    </w:div>
    <w:div w:id="1415325635">
      <w:marLeft w:val="640"/>
      <w:marRight w:val="0"/>
      <w:marTop w:val="0"/>
      <w:marBottom w:val="0"/>
      <w:divBdr>
        <w:top w:val="none" w:sz="0" w:space="0" w:color="auto"/>
        <w:left w:val="none" w:sz="0" w:space="0" w:color="auto"/>
        <w:bottom w:val="none" w:sz="0" w:space="0" w:color="auto"/>
        <w:right w:val="none" w:sz="0" w:space="0" w:color="auto"/>
      </w:divBdr>
    </w:div>
    <w:div w:id="1415544495">
      <w:marLeft w:val="640"/>
      <w:marRight w:val="0"/>
      <w:marTop w:val="0"/>
      <w:marBottom w:val="0"/>
      <w:divBdr>
        <w:top w:val="none" w:sz="0" w:space="0" w:color="auto"/>
        <w:left w:val="none" w:sz="0" w:space="0" w:color="auto"/>
        <w:bottom w:val="none" w:sz="0" w:space="0" w:color="auto"/>
        <w:right w:val="none" w:sz="0" w:space="0" w:color="auto"/>
      </w:divBdr>
    </w:div>
    <w:div w:id="1416366551">
      <w:marLeft w:val="640"/>
      <w:marRight w:val="0"/>
      <w:marTop w:val="0"/>
      <w:marBottom w:val="0"/>
      <w:divBdr>
        <w:top w:val="none" w:sz="0" w:space="0" w:color="auto"/>
        <w:left w:val="none" w:sz="0" w:space="0" w:color="auto"/>
        <w:bottom w:val="none" w:sz="0" w:space="0" w:color="auto"/>
        <w:right w:val="none" w:sz="0" w:space="0" w:color="auto"/>
      </w:divBdr>
    </w:div>
    <w:div w:id="1416436503">
      <w:marLeft w:val="640"/>
      <w:marRight w:val="0"/>
      <w:marTop w:val="0"/>
      <w:marBottom w:val="0"/>
      <w:divBdr>
        <w:top w:val="none" w:sz="0" w:space="0" w:color="auto"/>
        <w:left w:val="none" w:sz="0" w:space="0" w:color="auto"/>
        <w:bottom w:val="none" w:sz="0" w:space="0" w:color="auto"/>
        <w:right w:val="none" w:sz="0" w:space="0" w:color="auto"/>
      </w:divBdr>
    </w:div>
    <w:div w:id="1416440922">
      <w:marLeft w:val="640"/>
      <w:marRight w:val="0"/>
      <w:marTop w:val="0"/>
      <w:marBottom w:val="0"/>
      <w:divBdr>
        <w:top w:val="none" w:sz="0" w:space="0" w:color="auto"/>
        <w:left w:val="none" w:sz="0" w:space="0" w:color="auto"/>
        <w:bottom w:val="none" w:sz="0" w:space="0" w:color="auto"/>
        <w:right w:val="none" w:sz="0" w:space="0" w:color="auto"/>
      </w:divBdr>
    </w:div>
    <w:div w:id="1416977292">
      <w:marLeft w:val="640"/>
      <w:marRight w:val="0"/>
      <w:marTop w:val="0"/>
      <w:marBottom w:val="0"/>
      <w:divBdr>
        <w:top w:val="none" w:sz="0" w:space="0" w:color="auto"/>
        <w:left w:val="none" w:sz="0" w:space="0" w:color="auto"/>
        <w:bottom w:val="none" w:sz="0" w:space="0" w:color="auto"/>
        <w:right w:val="none" w:sz="0" w:space="0" w:color="auto"/>
      </w:divBdr>
    </w:div>
    <w:div w:id="1417479880">
      <w:marLeft w:val="640"/>
      <w:marRight w:val="0"/>
      <w:marTop w:val="0"/>
      <w:marBottom w:val="0"/>
      <w:divBdr>
        <w:top w:val="none" w:sz="0" w:space="0" w:color="auto"/>
        <w:left w:val="none" w:sz="0" w:space="0" w:color="auto"/>
        <w:bottom w:val="none" w:sz="0" w:space="0" w:color="auto"/>
        <w:right w:val="none" w:sz="0" w:space="0" w:color="auto"/>
      </w:divBdr>
    </w:div>
    <w:div w:id="1417509924">
      <w:marLeft w:val="640"/>
      <w:marRight w:val="0"/>
      <w:marTop w:val="0"/>
      <w:marBottom w:val="0"/>
      <w:divBdr>
        <w:top w:val="none" w:sz="0" w:space="0" w:color="auto"/>
        <w:left w:val="none" w:sz="0" w:space="0" w:color="auto"/>
        <w:bottom w:val="none" w:sz="0" w:space="0" w:color="auto"/>
        <w:right w:val="none" w:sz="0" w:space="0" w:color="auto"/>
      </w:divBdr>
    </w:div>
    <w:div w:id="1418212850">
      <w:marLeft w:val="640"/>
      <w:marRight w:val="0"/>
      <w:marTop w:val="0"/>
      <w:marBottom w:val="0"/>
      <w:divBdr>
        <w:top w:val="none" w:sz="0" w:space="0" w:color="auto"/>
        <w:left w:val="none" w:sz="0" w:space="0" w:color="auto"/>
        <w:bottom w:val="none" w:sz="0" w:space="0" w:color="auto"/>
        <w:right w:val="none" w:sz="0" w:space="0" w:color="auto"/>
      </w:divBdr>
    </w:div>
    <w:div w:id="1418670208">
      <w:marLeft w:val="640"/>
      <w:marRight w:val="0"/>
      <w:marTop w:val="0"/>
      <w:marBottom w:val="0"/>
      <w:divBdr>
        <w:top w:val="none" w:sz="0" w:space="0" w:color="auto"/>
        <w:left w:val="none" w:sz="0" w:space="0" w:color="auto"/>
        <w:bottom w:val="none" w:sz="0" w:space="0" w:color="auto"/>
        <w:right w:val="none" w:sz="0" w:space="0" w:color="auto"/>
      </w:divBdr>
    </w:div>
    <w:div w:id="1419331497">
      <w:marLeft w:val="640"/>
      <w:marRight w:val="0"/>
      <w:marTop w:val="0"/>
      <w:marBottom w:val="0"/>
      <w:divBdr>
        <w:top w:val="none" w:sz="0" w:space="0" w:color="auto"/>
        <w:left w:val="none" w:sz="0" w:space="0" w:color="auto"/>
        <w:bottom w:val="none" w:sz="0" w:space="0" w:color="auto"/>
        <w:right w:val="none" w:sz="0" w:space="0" w:color="auto"/>
      </w:divBdr>
    </w:div>
    <w:div w:id="1420132319">
      <w:marLeft w:val="640"/>
      <w:marRight w:val="0"/>
      <w:marTop w:val="0"/>
      <w:marBottom w:val="0"/>
      <w:divBdr>
        <w:top w:val="none" w:sz="0" w:space="0" w:color="auto"/>
        <w:left w:val="none" w:sz="0" w:space="0" w:color="auto"/>
        <w:bottom w:val="none" w:sz="0" w:space="0" w:color="auto"/>
        <w:right w:val="none" w:sz="0" w:space="0" w:color="auto"/>
      </w:divBdr>
    </w:div>
    <w:div w:id="1420175903">
      <w:marLeft w:val="640"/>
      <w:marRight w:val="0"/>
      <w:marTop w:val="0"/>
      <w:marBottom w:val="0"/>
      <w:divBdr>
        <w:top w:val="none" w:sz="0" w:space="0" w:color="auto"/>
        <w:left w:val="none" w:sz="0" w:space="0" w:color="auto"/>
        <w:bottom w:val="none" w:sz="0" w:space="0" w:color="auto"/>
        <w:right w:val="none" w:sz="0" w:space="0" w:color="auto"/>
      </w:divBdr>
    </w:div>
    <w:div w:id="1420522243">
      <w:marLeft w:val="640"/>
      <w:marRight w:val="0"/>
      <w:marTop w:val="0"/>
      <w:marBottom w:val="0"/>
      <w:divBdr>
        <w:top w:val="none" w:sz="0" w:space="0" w:color="auto"/>
        <w:left w:val="none" w:sz="0" w:space="0" w:color="auto"/>
        <w:bottom w:val="none" w:sz="0" w:space="0" w:color="auto"/>
        <w:right w:val="none" w:sz="0" w:space="0" w:color="auto"/>
      </w:divBdr>
    </w:div>
    <w:div w:id="1421028489">
      <w:marLeft w:val="640"/>
      <w:marRight w:val="0"/>
      <w:marTop w:val="0"/>
      <w:marBottom w:val="0"/>
      <w:divBdr>
        <w:top w:val="none" w:sz="0" w:space="0" w:color="auto"/>
        <w:left w:val="none" w:sz="0" w:space="0" w:color="auto"/>
        <w:bottom w:val="none" w:sz="0" w:space="0" w:color="auto"/>
        <w:right w:val="none" w:sz="0" w:space="0" w:color="auto"/>
      </w:divBdr>
    </w:div>
    <w:div w:id="1421179213">
      <w:marLeft w:val="640"/>
      <w:marRight w:val="0"/>
      <w:marTop w:val="0"/>
      <w:marBottom w:val="0"/>
      <w:divBdr>
        <w:top w:val="none" w:sz="0" w:space="0" w:color="auto"/>
        <w:left w:val="none" w:sz="0" w:space="0" w:color="auto"/>
        <w:bottom w:val="none" w:sz="0" w:space="0" w:color="auto"/>
        <w:right w:val="none" w:sz="0" w:space="0" w:color="auto"/>
      </w:divBdr>
    </w:div>
    <w:div w:id="1422264024">
      <w:marLeft w:val="640"/>
      <w:marRight w:val="0"/>
      <w:marTop w:val="0"/>
      <w:marBottom w:val="0"/>
      <w:divBdr>
        <w:top w:val="none" w:sz="0" w:space="0" w:color="auto"/>
        <w:left w:val="none" w:sz="0" w:space="0" w:color="auto"/>
        <w:bottom w:val="none" w:sz="0" w:space="0" w:color="auto"/>
        <w:right w:val="none" w:sz="0" w:space="0" w:color="auto"/>
      </w:divBdr>
    </w:div>
    <w:div w:id="1423066143">
      <w:marLeft w:val="640"/>
      <w:marRight w:val="0"/>
      <w:marTop w:val="0"/>
      <w:marBottom w:val="0"/>
      <w:divBdr>
        <w:top w:val="none" w:sz="0" w:space="0" w:color="auto"/>
        <w:left w:val="none" w:sz="0" w:space="0" w:color="auto"/>
        <w:bottom w:val="none" w:sz="0" w:space="0" w:color="auto"/>
        <w:right w:val="none" w:sz="0" w:space="0" w:color="auto"/>
      </w:divBdr>
    </w:div>
    <w:div w:id="1423449221">
      <w:marLeft w:val="640"/>
      <w:marRight w:val="0"/>
      <w:marTop w:val="0"/>
      <w:marBottom w:val="0"/>
      <w:divBdr>
        <w:top w:val="none" w:sz="0" w:space="0" w:color="auto"/>
        <w:left w:val="none" w:sz="0" w:space="0" w:color="auto"/>
        <w:bottom w:val="none" w:sz="0" w:space="0" w:color="auto"/>
        <w:right w:val="none" w:sz="0" w:space="0" w:color="auto"/>
      </w:divBdr>
    </w:div>
    <w:div w:id="1426269773">
      <w:marLeft w:val="640"/>
      <w:marRight w:val="0"/>
      <w:marTop w:val="0"/>
      <w:marBottom w:val="0"/>
      <w:divBdr>
        <w:top w:val="none" w:sz="0" w:space="0" w:color="auto"/>
        <w:left w:val="none" w:sz="0" w:space="0" w:color="auto"/>
        <w:bottom w:val="none" w:sz="0" w:space="0" w:color="auto"/>
        <w:right w:val="none" w:sz="0" w:space="0" w:color="auto"/>
      </w:divBdr>
    </w:div>
    <w:div w:id="1426417529">
      <w:marLeft w:val="640"/>
      <w:marRight w:val="0"/>
      <w:marTop w:val="0"/>
      <w:marBottom w:val="0"/>
      <w:divBdr>
        <w:top w:val="none" w:sz="0" w:space="0" w:color="auto"/>
        <w:left w:val="none" w:sz="0" w:space="0" w:color="auto"/>
        <w:bottom w:val="none" w:sz="0" w:space="0" w:color="auto"/>
        <w:right w:val="none" w:sz="0" w:space="0" w:color="auto"/>
      </w:divBdr>
    </w:div>
    <w:div w:id="1426733077">
      <w:marLeft w:val="640"/>
      <w:marRight w:val="0"/>
      <w:marTop w:val="0"/>
      <w:marBottom w:val="0"/>
      <w:divBdr>
        <w:top w:val="none" w:sz="0" w:space="0" w:color="auto"/>
        <w:left w:val="none" w:sz="0" w:space="0" w:color="auto"/>
        <w:bottom w:val="none" w:sz="0" w:space="0" w:color="auto"/>
        <w:right w:val="none" w:sz="0" w:space="0" w:color="auto"/>
      </w:divBdr>
    </w:div>
    <w:div w:id="1427531331">
      <w:marLeft w:val="640"/>
      <w:marRight w:val="0"/>
      <w:marTop w:val="0"/>
      <w:marBottom w:val="0"/>
      <w:divBdr>
        <w:top w:val="none" w:sz="0" w:space="0" w:color="auto"/>
        <w:left w:val="none" w:sz="0" w:space="0" w:color="auto"/>
        <w:bottom w:val="none" w:sz="0" w:space="0" w:color="auto"/>
        <w:right w:val="none" w:sz="0" w:space="0" w:color="auto"/>
      </w:divBdr>
    </w:div>
    <w:div w:id="1427850852">
      <w:marLeft w:val="640"/>
      <w:marRight w:val="0"/>
      <w:marTop w:val="0"/>
      <w:marBottom w:val="0"/>
      <w:divBdr>
        <w:top w:val="none" w:sz="0" w:space="0" w:color="auto"/>
        <w:left w:val="none" w:sz="0" w:space="0" w:color="auto"/>
        <w:bottom w:val="none" w:sz="0" w:space="0" w:color="auto"/>
        <w:right w:val="none" w:sz="0" w:space="0" w:color="auto"/>
      </w:divBdr>
    </w:div>
    <w:div w:id="1429500752">
      <w:marLeft w:val="640"/>
      <w:marRight w:val="0"/>
      <w:marTop w:val="0"/>
      <w:marBottom w:val="0"/>
      <w:divBdr>
        <w:top w:val="none" w:sz="0" w:space="0" w:color="auto"/>
        <w:left w:val="none" w:sz="0" w:space="0" w:color="auto"/>
        <w:bottom w:val="none" w:sz="0" w:space="0" w:color="auto"/>
        <w:right w:val="none" w:sz="0" w:space="0" w:color="auto"/>
      </w:divBdr>
    </w:div>
    <w:div w:id="1430002807">
      <w:marLeft w:val="640"/>
      <w:marRight w:val="0"/>
      <w:marTop w:val="0"/>
      <w:marBottom w:val="0"/>
      <w:divBdr>
        <w:top w:val="none" w:sz="0" w:space="0" w:color="auto"/>
        <w:left w:val="none" w:sz="0" w:space="0" w:color="auto"/>
        <w:bottom w:val="none" w:sz="0" w:space="0" w:color="auto"/>
        <w:right w:val="none" w:sz="0" w:space="0" w:color="auto"/>
      </w:divBdr>
    </w:div>
    <w:div w:id="1430588700">
      <w:marLeft w:val="640"/>
      <w:marRight w:val="0"/>
      <w:marTop w:val="0"/>
      <w:marBottom w:val="0"/>
      <w:divBdr>
        <w:top w:val="none" w:sz="0" w:space="0" w:color="auto"/>
        <w:left w:val="none" w:sz="0" w:space="0" w:color="auto"/>
        <w:bottom w:val="none" w:sz="0" w:space="0" w:color="auto"/>
        <w:right w:val="none" w:sz="0" w:space="0" w:color="auto"/>
      </w:divBdr>
    </w:div>
    <w:div w:id="1430814142">
      <w:marLeft w:val="640"/>
      <w:marRight w:val="0"/>
      <w:marTop w:val="0"/>
      <w:marBottom w:val="0"/>
      <w:divBdr>
        <w:top w:val="none" w:sz="0" w:space="0" w:color="auto"/>
        <w:left w:val="none" w:sz="0" w:space="0" w:color="auto"/>
        <w:bottom w:val="none" w:sz="0" w:space="0" w:color="auto"/>
        <w:right w:val="none" w:sz="0" w:space="0" w:color="auto"/>
      </w:divBdr>
    </w:div>
    <w:div w:id="1431465118">
      <w:marLeft w:val="640"/>
      <w:marRight w:val="0"/>
      <w:marTop w:val="0"/>
      <w:marBottom w:val="0"/>
      <w:divBdr>
        <w:top w:val="none" w:sz="0" w:space="0" w:color="auto"/>
        <w:left w:val="none" w:sz="0" w:space="0" w:color="auto"/>
        <w:bottom w:val="none" w:sz="0" w:space="0" w:color="auto"/>
        <w:right w:val="none" w:sz="0" w:space="0" w:color="auto"/>
      </w:divBdr>
    </w:div>
    <w:div w:id="1431656153">
      <w:marLeft w:val="640"/>
      <w:marRight w:val="0"/>
      <w:marTop w:val="0"/>
      <w:marBottom w:val="0"/>
      <w:divBdr>
        <w:top w:val="none" w:sz="0" w:space="0" w:color="auto"/>
        <w:left w:val="none" w:sz="0" w:space="0" w:color="auto"/>
        <w:bottom w:val="none" w:sz="0" w:space="0" w:color="auto"/>
        <w:right w:val="none" w:sz="0" w:space="0" w:color="auto"/>
      </w:divBdr>
    </w:div>
    <w:div w:id="1432823555">
      <w:marLeft w:val="640"/>
      <w:marRight w:val="0"/>
      <w:marTop w:val="0"/>
      <w:marBottom w:val="0"/>
      <w:divBdr>
        <w:top w:val="none" w:sz="0" w:space="0" w:color="auto"/>
        <w:left w:val="none" w:sz="0" w:space="0" w:color="auto"/>
        <w:bottom w:val="none" w:sz="0" w:space="0" w:color="auto"/>
        <w:right w:val="none" w:sz="0" w:space="0" w:color="auto"/>
      </w:divBdr>
    </w:div>
    <w:div w:id="1433086936">
      <w:marLeft w:val="640"/>
      <w:marRight w:val="0"/>
      <w:marTop w:val="0"/>
      <w:marBottom w:val="0"/>
      <w:divBdr>
        <w:top w:val="none" w:sz="0" w:space="0" w:color="auto"/>
        <w:left w:val="none" w:sz="0" w:space="0" w:color="auto"/>
        <w:bottom w:val="none" w:sz="0" w:space="0" w:color="auto"/>
        <w:right w:val="none" w:sz="0" w:space="0" w:color="auto"/>
      </w:divBdr>
    </w:div>
    <w:div w:id="1433431371">
      <w:marLeft w:val="640"/>
      <w:marRight w:val="0"/>
      <w:marTop w:val="0"/>
      <w:marBottom w:val="0"/>
      <w:divBdr>
        <w:top w:val="none" w:sz="0" w:space="0" w:color="auto"/>
        <w:left w:val="none" w:sz="0" w:space="0" w:color="auto"/>
        <w:bottom w:val="none" w:sz="0" w:space="0" w:color="auto"/>
        <w:right w:val="none" w:sz="0" w:space="0" w:color="auto"/>
      </w:divBdr>
    </w:div>
    <w:div w:id="1434474728">
      <w:marLeft w:val="640"/>
      <w:marRight w:val="0"/>
      <w:marTop w:val="0"/>
      <w:marBottom w:val="0"/>
      <w:divBdr>
        <w:top w:val="none" w:sz="0" w:space="0" w:color="auto"/>
        <w:left w:val="none" w:sz="0" w:space="0" w:color="auto"/>
        <w:bottom w:val="none" w:sz="0" w:space="0" w:color="auto"/>
        <w:right w:val="none" w:sz="0" w:space="0" w:color="auto"/>
      </w:divBdr>
    </w:div>
    <w:div w:id="1435899258">
      <w:marLeft w:val="640"/>
      <w:marRight w:val="0"/>
      <w:marTop w:val="0"/>
      <w:marBottom w:val="0"/>
      <w:divBdr>
        <w:top w:val="none" w:sz="0" w:space="0" w:color="auto"/>
        <w:left w:val="none" w:sz="0" w:space="0" w:color="auto"/>
        <w:bottom w:val="none" w:sz="0" w:space="0" w:color="auto"/>
        <w:right w:val="none" w:sz="0" w:space="0" w:color="auto"/>
      </w:divBdr>
    </w:div>
    <w:div w:id="1436293716">
      <w:marLeft w:val="640"/>
      <w:marRight w:val="0"/>
      <w:marTop w:val="0"/>
      <w:marBottom w:val="0"/>
      <w:divBdr>
        <w:top w:val="none" w:sz="0" w:space="0" w:color="auto"/>
        <w:left w:val="none" w:sz="0" w:space="0" w:color="auto"/>
        <w:bottom w:val="none" w:sz="0" w:space="0" w:color="auto"/>
        <w:right w:val="none" w:sz="0" w:space="0" w:color="auto"/>
      </w:divBdr>
    </w:div>
    <w:div w:id="1437210916">
      <w:marLeft w:val="640"/>
      <w:marRight w:val="0"/>
      <w:marTop w:val="0"/>
      <w:marBottom w:val="0"/>
      <w:divBdr>
        <w:top w:val="none" w:sz="0" w:space="0" w:color="auto"/>
        <w:left w:val="none" w:sz="0" w:space="0" w:color="auto"/>
        <w:bottom w:val="none" w:sz="0" w:space="0" w:color="auto"/>
        <w:right w:val="none" w:sz="0" w:space="0" w:color="auto"/>
      </w:divBdr>
    </w:div>
    <w:div w:id="1437283903">
      <w:marLeft w:val="640"/>
      <w:marRight w:val="0"/>
      <w:marTop w:val="0"/>
      <w:marBottom w:val="0"/>
      <w:divBdr>
        <w:top w:val="none" w:sz="0" w:space="0" w:color="auto"/>
        <w:left w:val="none" w:sz="0" w:space="0" w:color="auto"/>
        <w:bottom w:val="none" w:sz="0" w:space="0" w:color="auto"/>
        <w:right w:val="none" w:sz="0" w:space="0" w:color="auto"/>
      </w:divBdr>
    </w:div>
    <w:div w:id="1437795202">
      <w:marLeft w:val="640"/>
      <w:marRight w:val="0"/>
      <w:marTop w:val="0"/>
      <w:marBottom w:val="0"/>
      <w:divBdr>
        <w:top w:val="none" w:sz="0" w:space="0" w:color="auto"/>
        <w:left w:val="none" w:sz="0" w:space="0" w:color="auto"/>
        <w:bottom w:val="none" w:sz="0" w:space="0" w:color="auto"/>
        <w:right w:val="none" w:sz="0" w:space="0" w:color="auto"/>
      </w:divBdr>
    </w:div>
    <w:div w:id="1437948274">
      <w:marLeft w:val="640"/>
      <w:marRight w:val="0"/>
      <w:marTop w:val="0"/>
      <w:marBottom w:val="0"/>
      <w:divBdr>
        <w:top w:val="none" w:sz="0" w:space="0" w:color="auto"/>
        <w:left w:val="none" w:sz="0" w:space="0" w:color="auto"/>
        <w:bottom w:val="none" w:sz="0" w:space="0" w:color="auto"/>
        <w:right w:val="none" w:sz="0" w:space="0" w:color="auto"/>
      </w:divBdr>
    </w:div>
    <w:div w:id="1438787913">
      <w:marLeft w:val="640"/>
      <w:marRight w:val="0"/>
      <w:marTop w:val="0"/>
      <w:marBottom w:val="0"/>
      <w:divBdr>
        <w:top w:val="none" w:sz="0" w:space="0" w:color="auto"/>
        <w:left w:val="none" w:sz="0" w:space="0" w:color="auto"/>
        <w:bottom w:val="none" w:sz="0" w:space="0" w:color="auto"/>
        <w:right w:val="none" w:sz="0" w:space="0" w:color="auto"/>
      </w:divBdr>
    </w:div>
    <w:div w:id="1439133640">
      <w:marLeft w:val="640"/>
      <w:marRight w:val="0"/>
      <w:marTop w:val="0"/>
      <w:marBottom w:val="0"/>
      <w:divBdr>
        <w:top w:val="none" w:sz="0" w:space="0" w:color="auto"/>
        <w:left w:val="none" w:sz="0" w:space="0" w:color="auto"/>
        <w:bottom w:val="none" w:sz="0" w:space="0" w:color="auto"/>
        <w:right w:val="none" w:sz="0" w:space="0" w:color="auto"/>
      </w:divBdr>
    </w:div>
    <w:div w:id="1439328799">
      <w:marLeft w:val="640"/>
      <w:marRight w:val="0"/>
      <w:marTop w:val="0"/>
      <w:marBottom w:val="0"/>
      <w:divBdr>
        <w:top w:val="none" w:sz="0" w:space="0" w:color="auto"/>
        <w:left w:val="none" w:sz="0" w:space="0" w:color="auto"/>
        <w:bottom w:val="none" w:sz="0" w:space="0" w:color="auto"/>
        <w:right w:val="none" w:sz="0" w:space="0" w:color="auto"/>
      </w:divBdr>
    </w:div>
    <w:div w:id="1440100018">
      <w:marLeft w:val="640"/>
      <w:marRight w:val="0"/>
      <w:marTop w:val="0"/>
      <w:marBottom w:val="0"/>
      <w:divBdr>
        <w:top w:val="none" w:sz="0" w:space="0" w:color="auto"/>
        <w:left w:val="none" w:sz="0" w:space="0" w:color="auto"/>
        <w:bottom w:val="none" w:sz="0" w:space="0" w:color="auto"/>
        <w:right w:val="none" w:sz="0" w:space="0" w:color="auto"/>
      </w:divBdr>
    </w:div>
    <w:div w:id="1441952414">
      <w:marLeft w:val="640"/>
      <w:marRight w:val="0"/>
      <w:marTop w:val="0"/>
      <w:marBottom w:val="0"/>
      <w:divBdr>
        <w:top w:val="none" w:sz="0" w:space="0" w:color="auto"/>
        <w:left w:val="none" w:sz="0" w:space="0" w:color="auto"/>
        <w:bottom w:val="none" w:sz="0" w:space="0" w:color="auto"/>
        <w:right w:val="none" w:sz="0" w:space="0" w:color="auto"/>
      </w:divBdr>
    </w:div>
    <w:div w:id="1443574796">
      <w:marLeft w:val="640"/>
      <w:marRight w:val="0"/>
      <w:marTop w:val="0"/>
      <w:marBottom w:val="0"/>
      <w:divBdr>
        <w:top w:val="none" w:sz="0" w:space="0" w:color="auto"/>
        <w:left w:val="none" w:sz="0" w:space="0" w:color="auto"/>
        <w:bottom w:val="none" w:sz="0" w:space="0" w:color="auto"/>
        <w:right w:val="none" w:sz="0" w:space="0" w:color="auto"/>
      </w:divBdr>
    </w:div>
    <w:div w:id="1443648486">
      <w:marLeft w:val="640"/>
      <w:marRight w:val="0"/>
      <w:marTop w:val="0"/>
      <w:marBottom w:val="0"/>
      <w:divBdr>
        <w:top w:val="none" w:sz="0" w:space="0" w:color="auto"/>
        <w:left w:val="none" w:sz="0" w:space="0" w:color="auto"/>
        <w:bottom w:val="none" w:sz="0" w:space="0" w:color="auto"/>
        <w:right w:val="none" w:sz="0" w:space="0" w:color="auto"/>
      </w:divBdr>
    </w:div>
    <w:div w:id="1444961444">
      <w:marLeft w:val="640"/>
      <w:marRight w:val="0"/>
      <w:marTop w:val="0"/>
      <w:marBottom w:val="0"/>
      <w:divBdr>
        <w:top w:val="none" w:sz="0" w:space="0" w:color="auto"/>
        <w:left w:val="none" w:sz="0" w:space="0" w:color="auto"/>
        <w:bottom w:val="none" w:sz="0" w:space="0" w:color="auto"/>
        <w:right w:val="none" w:sz="0" w:space="0" w:color="auto"/>
      </w:divBdr>
    </w:div>
    <w:div w:id="1445342295">
      <w:marLeft w:val="640"/>
      <w:marRight w:val="0"/>
      <w:marTop w:val="0"/>
      <w:marBottom w:val="0"/>
      <w:divBdr>
        <w:top w:val="none" w:sz="0" w:space="0" w:color="auto"/>
        <w:left w:val="none" w:sz="0" w:space="0" w:color="auto"/>
        <w:bottom w:val="none" w:sz="0" w:space="0" w:color="auto"/>
        <w:right w:val="none" w:sz="0" w:space="0" w:color="auto"/>
      </w:divBdr>
    </w:div>
    <w:div w:id="1447000767">
      <w:marLeft w:val="640"/>
      <w:marRight w:val="0"/>
      <w:marTop w:val="0"/>
      <w:marBottom w:val="0"/>
      <w:divBdr>
        <w:top w:val="none" w:sz="0" w:space="0" w:color="auto"/>
        <w:left w:val="none" w:sz="0" w:space="0" w:color="auto"/>
        <w:bottom w:val="none" w:sz="0" w:space="0" w:color="auto"/>
        <w:right w:val="none" w:sz="0" w:space="0" w:color="auto"/>
      </w:divBdr>
    </w:div>
    <w:div w:id="1447118094">
      <w:marLeft w:val="640"/>
      <w:marRight w:val="0"/>
      <w:marTop w:val="0"/>
      <w:marBottom w:val="0"/>
      <w:divBdr>
        <w:top w:val="none" w:sz="0" w:space="0" w:color="auto"/>
        <w:left w:val="none" w:sz="0" w:space="0" w:color="auto"/>
        <w:bottom w:val="none" w:sz="0" w:space="0" w:color="auto"/>
        <w:right w:val="none" w:sz="0" w:space="0" w:color="auto"/>
      </w:divBdr>
    </w:div>
    <w:div w:id="1447120332">
      <w:marLeft w:val="640"/>
      <w:marRight w:val="0"/>
      <w:marTop w:val="0"/>
      <w:marBottom w:val="0"/>
      <w:divBdr>
        <w:top w:val="none" w:sz="0" w:space="0" w:color="auto"/>
        <w:left w:val="none" w:sz="0" w:space="0" w:color="auto"/>
        <w:bottom w:val="none" w:sz="0" w:space="0" w:color="auto"/>
        <w:right w:val="none" w:sz="0" w:space="0" w:color="auto"/>
      </w:divBdr>
    </w:div>
    <w:div w:id="1447196062">
      <w:marLeft w:val="640"/>
      <w:marRight w:val="0"/>
      <w:marTop w:val="0"/>
      <w:marBottom w:val="0"/>
      <w:divBdr>
        <w:top w:val="none" w:sz="0" w:space="0" w:color="auto"/>
        <w:left w:val="none" w:sz="0" w:space="0" w:color="auto"/>
        <w:bottom w:val="none" w:sz="0" w:space="0" w:color="auto"/>
        <w:right w:val="none" w:sz="0" w:space="0" w:color="auto"/>
      </w:divBdr>
    </w:div>
    <w:div w:id="1447652475">
      <w:marLeft w:val="640"/>
      <w:marRight w:val="0"/>
      <w:marTop w:val="0"/>
      <w:marBottom w:val="0"/>
      <w:divBdr>
        <w:top w:val="none" w:sz="0" w:space="0" w:color="auto"/>
        <w:left w:val="none" w:sz="0" w:space="0" w:color="auto"/>
        <w:bottom w:val="none" w:sz="0" w:space="0" w:color="auto"/>
        <w:right w:val="none" w:sz="0" w:space="0" w:color="auto"/>
      </w:divBdr>
    </w:div>
    <w:div w:id="1448740657">
      <w:marLeft w:val="640"/>
      <w:marRight w:val="0"/>
      <w:marTop w:val="0"/>
      <w:marBottom w:val="0"/>
      <w:divBdr>
        <w:top w:val="none" w:sz="0" w:space="0" w:color="auto"/>
        <w:left w:val="none" w:sz="0" w:space="0" w:color="auto"/>
        <w:bottom w:val="none" w:sz="0" w:space="0" w:color="auto"/>
        <w:right w:val="none" w:sz="0" w:space="0" w:color="auto"/>
      </w:divBdr>
    </w:div>
    <w:div w:id="1449543484">
      <w:marLeft w:val="640"/>
      <w:marRight w:val="0"/>
      <w:marTop w:val="0"/>
      <w:marBottom w:val="0"/>
      <w:divBdr>
        <w:top w:val="none" w:sz="0" w:space="0" w:color="auto"/>
        <w:left w:val="none" w:sz="0" w:space="0" w:color="auto"/>
        <w:bottom w:val="none" w:sz="0" w:space="0" w:color="auto"/>
        <w:right w:val="none" w:sz="0" w:space="0" w:color="auto"/>
      </w:divBdr>
    </w:div>
    <w:div w:id="1450126349">
      <w:marLeft w:val="640"/>
      <w:marRight w:val="0"/>
      <w:marTop w:val="0"/>
      <w:marBottom w:val="0"/>
      <w:divBdr>
        <w:top w:val="none" w:sz="0" w:space="0" w:color="auto"/>
        <w:left w:val="none" w:sz="0" w:space="0" w:color="auto"/>
        <w:bottom w:val="none" w:sz="0" w:space="0" w:color="auto"/>
        <w:right w:val="none" w:sz="0" w:space="0" w:color="auto"/>
      </w:divBdr>
    </w:div>
    <w:div w:id="1451700396">
      <w:marLeft w:val="640"/>
      <w:marRight w:val="0"/>
      <w:marTop w:val="0"/>
      <w:marBottom w:val="0"/>
      <w:divBdr>
        <w:top w:val="none" w:sz="0" w:space="0" w:color="auto"/>
        <w:left w:val="none" w:sz="0" w:space="0" w:color="auto"/>
        <w:bottom w:val="none" w:sz="0" w:space="0" w:color="auto"/>
        <w:right w:val="none" w:sz="0" w:space="0" w:color="auto"/>
      </w:divBdr>
    </w:div>
    <w:div w:id="1451783017">
      <w:marLeft w:val="640"/>
      <w:marRight w:val="0"/>
      <w:marTop w:val="0"/>
      <w:marBottom w:val="0"/>
      <w:divBdr>
        <w:top w:val="none" w:sz="0" w:space="0" w:color="auto"/>
        <w:left w:val="none" w:sz="0" w:space="0" w:color="auto"/>
        <w:bottom w:val="none" w:sz="0" w:space="0" w:color="auto"/>
        <w:right w:val="none" w:sz="0" w:space="0" w:color="auto"/>
      </w:divBdr>
    </w:div>
    <w:div w:id="1452088171">
      <w:marLeft w:val="640"/>
      <w:marRight w:val="0"/>
      <w:marTop w:val="0"/>
      <w:marBottom w:val="0"/>
      <w:divBdr>
        <w:top w:val="none" w:sz="0" w:space="0" w:color="auto"/>
        <w:left w:val="none" w:sz="0" w:space="0" w:color="auto"/>
        <w:bottom w:val="none" w:sz="0" w:space="0" w:color="auto"/>
        <w:right w:val="none" w:sz="0" w:space="0" w:color="auto"/>
      </w:divBdr>
    </w:div>
    <w:div w:id="1453210134">
      <w:marLeft w:val="640"/>
      <w:marRight w:val="0"/>
      <w:marTop w:val="0"/>
      <w:marBottom w:val="0"/>
      <w:divBdr>
        <w:top w:val="none" w:sz="0" w:space="0" w:color="auto"/>
        <w:left w:val="none" w:sz="0" w:space="0" w:color="auto"/>
        <w:bottom w:val="none" w:sz="0" w:space="0" w:color="auto"/>
        <w:right w:val="none" w:sz="0" w:space="0" w:color="auto"/>
      </w:divBdr>
    </w:div>
    <w:div w:id="1453670409">
      <w:marLeft w:val="640"/>
      <w:marRight w:val="0"/>
      <w:marTop w:val="0"/>
      <w:marBottom w:val="0"/>
      <w:divBdr>
        <w:top w:val="none" w:sz="0" w:space="0" w:color="auto"/>
        <w:left w:val="none" w:sz="0" w:space="0" w:color="auto"/>
        <w:bottom w:val="none" w:sz="0" w:space="0" w:color="auto"/>
        <w:right w:val="none" w:sz="0" w:space="0" w:color="auto"/>
      </w:divBdr>
    </w:div>
    <w:div w:id="1454330292">
      <w:marLeft w:val="640"/>
      <w:marRight w:val="0"/>
      <w:marTop w:val="0"/>
      <w:marBottom w:val="0"/>
      <w:divBdr>
        <w:top w:val="none" w:sz="0" w:space="0" w:color="auto"/>
        <w:left w:val="none" w:sz="0" w:space="0" w:color="auto"/>
        <w:bottom w:val="none" w:sz="0" w:space="0" w:color="auto"/>
        <w:right w:val="none" w:sz="0" w:space="0" w:color="auto"/>
      </w:divBdr>
    </w:div>
    <w:div w:id="1454599088">
      <w:marLeft w:val="640"/>
      <w:marRight w:val="0"/>
      <w:marTop w:val="0"/>
      <w:marBottom w:val="0"/>
      <w:divBdr>
        <w:top w:val="none" w:sz="0" w:space="0" w:color="auto"/>
        <w:left w:val="none" w:sz="0" w:space="0" w:color="auto"/>
        <w:bottom w:val="none" w:sz="0" w:space="0" w:color="auto"/>
        <w:right w:val="none" w:sz="0" w:space="0" w:color="auto"/>
      </w:divBdr>
    </w:div>
    <w:div w:id="1456363737">
      <w:marLeft w:val="640"/>
      <w:marRight w:val="0"/>
      <w:marTop w:val="0"/>
      <w:marBottom w:val="0"/>
      <w:divBdr>
        <w:top w:val="none" w:sz="0" w:space="0" w:color="auto"/>
        <w:left w:val="none" w:sz="0" w:space="0" w:color="auto"/>
        <w:bottom w:val="none" w:sz="0" w:space="0" w:color="auto"/>
        <w:right w:val="none" w:sz="0" w:space="0" w:color="auto"/>
      </w:divBdr>
    </w:div>
    <w:div w:id="1457946140">
      <w:marLeft w:val="640"/>
      <w:marRight w:val="0"/>
      <w:marTop w:val="0"/>
      <w:marBottom w:val="0"/>
      <w:divBdr>
        <w:top w:val="none" w:sz="0" w:space="0" w:color="auto"/>
        <w:left w:val="none" w:sz="0" w:space="0" w:color="auto"/>
        <w:bottom w:val="none" w:sz="0" w:space="0" w:color="auto"/>
        <w:right w:val="none" w:sz="0" w:space="0" w:color="auto"/>
      </w:divBdr>
    </w:div>
    <w:div w:id="1458525485">
      <w:marLeft w:val="640"/>
      <w:marRight w:val="0"/>
      <w:marTop w:val="0"/>
      <w:marBottom w:val="0"/>
      <w:divBdr>
        <w:top w:val="none" w:sz="0" w:space="0" w:color="auto"/>
        <w:left w:val="none" w:sz="0" w:space="0" w:color="auto"/>
        <w:bottom w:val="none" w:sz="0" w:space="0" w:color="auto"/>
        <w:right w:val="none" w:sz="0" w:space="0" w:color="auto"/>
      </w:divBdr>
    </w:div>
    <w:div w:id="1458790486">
      <w:marLeft w:val="640"/>
      <w:marRight w:val="0"/>
      <w:marTop w:val="0"/>
      <w:marBottom w:val="0"/>
      <w:divBdr>
        <w:top w:val="none" w:sz="0" w:space="0" w:color="auto"/>
        <w:left w:val="none" w:sz="0" w:space="0" w:color="auto"/>
        <w:bottom w:val="none" w:sz="0" w:space="0" w:color="auto"/>
        <w:right w:val="none" w:sz="0" w:space="0" w:color="auto"/>
      </w:divBdr>
    </w:div>
    <w:div w:id="1459690344">
      <w:marLeft w:val="640"/>
      <w:marRight w:val="0"/>
      <w:marTop w:val="0"/>
      <w:marBottom w:val="0"/>
      <w:divBdr>
        <w:top w:val="none" w:sz="0" w:space="0" w:color="auto"/>
        <w:left w:val="none" w:sz="0" w:space="0" w:color="auto"/>
        <w:bottom w:val="none" w:sz="0" w:space="0" w:color="auto"/>
        <w:right w:val="none" w:sz="0" w:space="0" w:color="auto"/>
      </w:divBdr>
    </w:div>
    <w:div w:id="1460027445">
      <w:marLeft w:val="640"/>
      <w:marRight w:val="0"/>
      <w:marTop w:val="0"/>
      <w:marBottom w:val="0"/>
      <w:divBdr>
        <w:top w:val="none" w:sz="0" w:space="0" w:color="auto"/>
        <w:left w:val="none" w:sz="0" w:space="0" w:color="auto"/>
        <w:bottom w:val="none" w:sz="0" w:space="0" w:color="auto"/>
        <w:right w:val="none" w:sz="0" w:space="0" w:color="auto"/>
      </w:divBdr>
    </w:div>
    <w:div w:id="1460764526">
      <w:marLeft w:val="640"/>
      <w:marRight w:val="0"/>
      <w:marTop w:val="0"/>
      <w:marBottom w:val="0"/>
      <w:divBdr>
        <w:top w:val="none" w:sz="0" w:space="0" w:color="auto"/>
        <w:left w:val="none" w:sz="0" w:space="0" w:color="auto"/>
        <w:bottom w:val="none" w:sz="0" w:space="0" w:color="auto"/>
        <w:right w:val="none" w:sz="0" w:space="0" w:color="auto"/>
      </w:divBdr>
    </w:div>
    <w:div w:id="1461068379">
      <w:marLeft w:val="640"/>
      <w:marRight w:val="0"/>
      <w:marTop w:val="0"/>
      <w:marBottom w:val="0"/>
      <w:divBdr>
        <w:top w:val="none" w:sz="0" w:space="0" w:color="auto"/>
        <w:left w:val="none" w:sz="0" w:space="0" w:color="auto"/>
        <w:bottom w:val="none" w:sz="0" w:space="0" w:color="auto"/>
        <w:right w:val="none" w:sz="0" w:space="0" w:color="auto"/>
      </w:divBdr>
    </w:div>
    <w:div w:id="1461263642">
      <w:marLeft w:val="640"/>
      <w:marRight w:val="0"/>
      <w:marTop w:val="0"/>
      <w:marBottom w:val="0"/>
      <w:divBdr>
        <w:top w:val="none" w:sz="0" w:space="0" w:color="auto"/>
        <w:left w:val="none" w:sz="0" w:space="0" w:color="auto"/>
        <w:bottom w:val="none" w:sz="0" w:space="0" w:color="auto"/>
        <w:right w:val="none" w:sz="0" w:space="0" w:color="auto"/>
      </w:divBdr>
    </w:div>
    <w:div w:id="1462459408">
      <w:marLeft w:val="640"/>
      <w:marRight w:val="0"/>
      <w:marTop w:val="0"/>
      <w:marBottom w:val="0"/>
      <w:divBdr>
        <w:top w:val="none" w:sz="0" w:space="0" w:color="auto"/>
        <w:left w:val="none" w:sz="0" w:space="0" w:color="auto"/>
        <w:bottom w:val="none" w:sz="0" w:space="0" w:color="auto"/>
        <w:right w:val="none" w:sz="0" w:space="0" w:color="auto"/>
      </w:divBdr>
    </w:div>
    <w:div w:id="1462646951">
      <w:marLeft w:val="640"/>
      <w:marRight w:val="0"/>
      <w:marTop w:val="0"/>
      <w:marBottom w:val="0"/>
      <w:divBdr>
        <w:top w:val="none" w:sz="0" w:space="0" w:color="auto"/>
        <w:left w:val="none" w:sz="0" w:space="0" w:color="auto"/>
        <w:bottom w:val="none" w:sz="0" w:space="0" w:color="auto"/>
        <w:right w:val="none" w:sz="0" w:space="0" w:color="auto"/>
      </w:divBdr>
    </w:div>
    <w:div w:id="1463109874">
      <w:marLeft w:val="640"/>
      <w:marRight w:val="0"/>
      <w:marTop w:val="0"/>
      <w:marBottom w:val="0"/>
      <w:divBdr>
        <w:top w:val="none" w:sz="0" w:space="0" w:color="auto"/>
        <w:left w:val="none" w:sz="0" w:space="0" w:color="auto"/>
        <w:bottom w:val="none" w:sz="0" w:space="0" w:color="auto"/>
        <w:right w:val="none" w:sz="0" w:space="0" w:color="auto"/>
      </w:divBdr>
    </w:div>
    <w:div w:id="1463111983">
      <w:marLeft w:val="640"/>
      <w:marRight w:val="0"/>
      <w:marTop w:val="0"/>
      <w:marBottom w:val="0"/>
      <w:divBdr>
        <w:top w:val="none" w:sz="0" w:space="0" w:color="auto"/>
        <w:left w:val="none" w:sz="0" w:space="0" w:color="auto"/>
        <w:bottom w:val="none" w:sz="0" w:space="0" w:color="auto"/>
        <w:right w:val="none" w:sz="0" w:space="0" w:color="auto"/>
      </w:divBdr>
    </w:div>
    <w:div w:id="1463229502">
      <w:marLeft w:val="640"/>
      <w:marRight w:val="0"/>
      <w:marTop w:val="0"/>
      <w:marBottom w:val="0"/>
      <w:divBdr>
        <w:top w:val="none" w:sz="0" w:space="0" w:color="auto"/>
        <w:left w:val="none" w:sz="0" w:space="0" w:color="auto"/>
        <w:bottom w:val="none" w:sz="0" w:space="0" w:color="auto"/>
        <w:right w:val="none" w:sz="0" w:space="0" w:color="auto"/>
      </w:divBdr>
    </w:div>
    <w:div w:id="1464076276">
      <w:marLeft w:val="640"/>
      <w:marRight w:val="0"/>
      <w:marTop w:val="0"/>
      <w:marBottom w:val="0"/>
      <w:divBdr>
        <w:top w:val="none" w:sz="0" w:space="0" w:color="auto"/>
        <w:left w:val="none" w:sz="0" w:space="0" w:color="auto"/>
        <w:bottom w:val="none" w:sz="0" w:space="0" w:color="auto"/>
        <w:right w:val="none" w:sz="0" w:space="0" w:color="auto"/>
      </w:divBdr>
    </w:div>
    <w:div w:id="1466508508">
      <w:marLeft w:val="640"/>
      <w:marRight w:val="0"/>
      <w:marTop w:val="0"/>
      <w:marBottom w:val="0"/>
      <w:divBdr>
        <w:top w:val="none" w:sz="0" w:space="0" w:color="auto"/>
        <w:left w:val="none" w:sz="0" w:space="0" w:color="auto"/>
        <w:bottom w:val="none" w:sz="0" w:space="0" w:color="auto"/>
        <w:right w:val="none" w:sz="0" w:space="0" w:color="auto"/>
      </w:divBdr>
    </w:div>
    <w:div w:id="1466583458">
      <w:marLeft w:val="640"/>
      <w:marRight w:val="0"/>
      <w:marTop w:val="0"/>
      <w:marBottom w:val="0"/>
      <w:divBdr>
        <w:top w:val="none" w:sz="0" w:space="0" w:color="auto"/>
        <w:left w:val="none" w:sz="0" w:space="0" w:color="auto"/>
        <w:bottom w:val="none" w:sz="0" w:space="0" w:color="auto"/>
        <w:right w:val="none" w:sz="0" w:space="0" w:color="auto"/>
      </w:divBdr>
    </w:div>
    <w:div w:id="1467694842">
      <w:marLeft w:val="640"/>
      <w:marRight w:val="0"/>
      <w:marTop w:val="0"/>
      <w:marBottom w:val="0"/>
      <w:divBdr>
        <w:top w:val="none" w:sz="0" w:space="0" w:color="auto"/>
        <w:left w:val="none" w:sz="0" w:space="0" w:color="auto"/>
        <w:bottom w:val="none" w:sz="0" w:space="0" w:color="auto"/>
        <w:right w:val="none" w:sz="0" w:space="0" w:color="auto"/>
      </w:divBdr>
    </w:div>
    <w:div w:id="1467699772">
      <w:marLeft w:val="640"/>
      <w:marRight w:val="0"/>
      <w:marTop w:val="0"/>
      <w:marBottom w:val="0"/>
      <w:divBdr>
        <w:top w:val="none" w:sz="0" w:space="0" w:color="auto"/>
        <w:left w:val="none" w:sz="0" w:space="0" w:color="auto"/>
        <w:bottom w:val="none" w:sz="0" w:space="0" w:color="auto"/>
        <w:right w:val="none" w:sz="0" w:space="0" w:color="auto"/>
      </w:divBdr>
    </w:div>
    <w:div w:id="1468668863">
      <w:marLeft w:val="640"/>
      <w:marRight w:val="0"/>
      <w:marTop w:val="0"/>
      <w:marBottom w:val="0"/>
      <w:divBdr>
        <w:top w:val="none" w:sz="0" w:space="0" w:color="auto"/>
        <w:left w:val="none" w:sz="0" w:space="0" w:color="auto"/>
        <w:bottom w:val="none" w:sz="0" w:space="0" w:color="auto"/>
        <w:right w:val="none" w:sz="0" w:space="0" w:color="auto"/>
      </w:divBdr>
    </w:div>
    <w:div w:id="1469587029">
      <w:marLeft w:val="640"/>
      <w:marRight w:val="0"/>
      <w:marTop w:val="0"/>
      <w:marBottom w:val="0"/>
      <w:divBdr>
        <w:top w:val="none" w:sz="0" w:space="0" w:color="auto"/>
        <w:left w:val="none" w:sz="0" w:space="0" w:color="auto"/>
        <w:bottom w:val="none" w:sz="0" w:space="0" w:color="auto"/>
        <w:right w:val="none" w:sz="0" w:space="0" w:color="auto"/>
      </w:divBdr>
    </w:div>
    <w:div w:id="1470242503">
      <w:marLeft w:val="640"/>
      <w:marRight w:val="0"/>
      <w:marTop w:val="0"/>
      <w:marBottom w:val="0"/>
      <w:divBdr>
        <w:top w:val="none" w:sz="0" w:space="0" w:color="auto"/>
        <w:left w:val="none" w:sz="0" w:space="0" w:color="auto"/>
        <w:bottom w:val="none" w:sz="0" w:space="0" w:color="auto"/>
        <w:right w:val="none" w:sz="0" w:space="0" w:color="auto"/>
      </w:divBdr>
    </w:div>
    <w:div w:id="1470440600">
      <w:marLeft w:val="640"/>
      <w:marRight w:val="0"/>
      <w:marTop w:val="0"/>
      <w:marBottom w:val="0"/>
      <w:divBdr>
        <w:top w:val="none" w:sz="0" w:space="0" w:color="auto"/>
        <w:left w:val="none" w:sz="0" w:space="0" w:color="auto"/>
        <w:bottom w:val="none" w:sz="0" w:space="0" w:color="auto"/>
        <w:right w:val="none" w:sz="0" w:space="0" w:color="auto"/>
      </w:divBdr>
    </w:div>
    <w:div w:id="1470514012">
      <w:marLeft w:val="640"/>
      <w:marRight w:val="0"/>
      <w:marTop w:val="0"/>
      <w:marBottom w:val="0"/>
      <w:divBdr>
        <w:top w:val="none" w:sz="0" w:space="0" w:color="auto"/>
        <w:left w:val="none" w:sz="0" w:space="0" w:color="auto"/>
        <w:bottom w:val="none" w:sz="0" w:space="0" w:color="auto"/>
        <w:right w:val="none" w:sz="0" w:space="0" w:color="auto"/>
      </w:divBdr>
    </w:div>
    <w:div w:id="1470586846">
      <w:marLeft w:val="640"/>
      <w:marRight w:val="0"/>
      <w:marTop w:val="0"/>
      <w:marBottom w:val="0"/>
      <w:divBdr>
        <w:top w:val="none" w:sz="0" w:space="0" w:color="auto"/>
        <w:left w:val="none" w:sz="0" w:space="0" w:color="auto"/>
        <w:bottom w:val="none" w:sz="0" w:space="0" w:color="auto"/>
        <w:right w:val="none" w:sz="0" w:space="0" w:color="auto"/>
      </w:divBdr>
    </w:div>
    <w:div w:id="1471165594">
      <w:marLeft w:val="640"/>
      <w:marRight w:val="0"/>
      <w:marTop w:val="0"/>
      <w:marBottom w:val="0"/>
      <w:divBdr>
        <w:top w:val="none" w:sz="0" w:space="0" w:color="auto"/>
        <w:left w:val="none" w:sz="0" w:space="0" w:color="auto"/>
        <w:bottom w:val="none" w:sz="0" w:space="0" w:color="auto"/>
        <w:right w:val="none" w:sz="0" w:space="0" w:color="auto"/>
      </w:divBdr>
    </w:div>
    <w:div w:id="1471971212">
      <w:marLeft w:val="640"/>
      <w:marRight w:val="0"/>
      <w:marTop w:val="0"/>
      <w:marBottom w:val="0"/>
      <w:divBdr>
        <w:top w:val="none" w:sz="0" w:space="0" w:color="auto"/>
        <w:left w:val="none" w:sz="0" w:space="0" w:color="auto"/>
        <w:bottom w:val="none" w:sz="0" w:space="0" w:color="auto"/>
        <w:right w:val="none" w:sz="0" w:space="0" w:color="auto"/>
      </w:divBdr>
    </w:div>
    <w:div w:id="1472332341">
      <w:marLeft w:val="640"/>
      <w:marRight w:val="0"/>
      <w:marTop w:val="0"/>
      <w:marBottom w:val="0"/>
      <w:divBdr>
        <w:top w:val="none" w:sz="0" w:space="0" w:color="auto"/>
        <w:left w:val="none" w:sz="0" w:space="0" w:color="auto"/>
        <w:bottom w:val="none" w:sz="0" w:space="0" w:color="auto"/>
        <w:right w:val="none" w:sz="0" w:space="0" w:color="auto"/>
      </w:divBdr>
    </w:div>
    <w:div w:id="1472361799">
      <w:marLeft w:val="640"/>
      <w:marRight w:val="0"/>
      <w:marTop w:val="0"/>
      <w:marBottom w:val="0"/>
      <w:divBdr>
        <w:top w:val="none" w:sz="0" w:space="0" w:color="auto"/>
        <w:left w:val="none" w:sz="0" w:space="0" w:color="auto"/>
        <w:bottom w:val="none" w:sz="0" w:space="0" w:color="auto"/>
        <w:right w:val="none" w:sz="0" w:space="0" w:color="auto"/>
      </w:divBdr>
    </w:div>
    <w:div w:id="1472407582">
      <w:marLeft w:val="640"/>
      <w:marRight w:val="0"/>
      <w:marTop w:val="0"/>
      <w:marBottom w:val="0"/>
      <w:divBdr>
        <w:top w:val="none" w:sz="0" w:space="0" w:color="auto"/>
        <w:left w:val="none" w:sz="0" w:space="0" w:color="auto"/>
        <w:bottom w:val="none" w:sz="0" w:space="0" w:color="auto"/>
        <w:right w:val="none" w:sz="0" w:space="0" w:color="auto"/>
      </w:divBdr>
    </w:div>
    <w:div w:id="1472484276">
      <w:marLeft w:val="640"/>
      <w:marRight w:val="0"/>
      <w:marTop w:val="0"/>
      <w:marBottom w:val="0"/>
      <w:divBdr>
        <w:top w:val="none" w:sz="0" w:space="0" w:color="auto"/>
        <w:left w:val="none" w:sz="0" w:space="0" w:color="auto"/>
        <w:bottom w:val="none" w:sz="0" w:space="0" w:color="auto"/>
        <w:right w:val="none" w:sz="0" w:space="0" w:color="auto"/>
      </w:divBdr>
    </w:div>
    <w:div w:id="1472672560">
      <w:marLeft w:val="640"/>
      <w:marRight w:val="0"/>
      <w:marTop w:val="0"/>
      <w:marBottom w:val="0"/>
      <w:divBdr>
        <w:top w:val="none" w:sz="0" w:space="0" w:color="auto"/>
        <w:left w:val="none" w:sz="0" w:space="0" w:color="auto"/>
        <w:bottom w:val="none" w:sz="0" w:space="0" w:color="auto"/>
        <w:right w:val="none" w:sz="0" w:space="0" w:color="auto"/>
      </w:divBdr>
    </w:div>
    <w:div w:id="1472870893">
      <w:marLeft w:val="640"/>
      <w:marRight w:val="0"/>
      <w:marTop w:val="0"/>
      <w:marBottom w:val="0"/>
      <w:divBdr>
        <w:top w:val="none" w:sz="0" w:space="0" w:color="auto"/>
        <w:left w:val="none" w:sz="0" w:space="0" w:color="auto"/>
        <w:bottom w:val="none" w:sz="0" w:space="0" w:color="auto"/>
        <w:right w:val="none" w:sz="0" w:space="0" w:color="auto"/>
      </w:divBdr>
    </w:div>
    <w:div w:id="1473719232">
      <w:marLeft w:val="640"/>
      <w:marRight w:val="0"/>
      <w:marTop w:val="0"/>
      <w:marBottom w:val="0"/>
      <w:divBdr>
        <w:top w:val="none" w:sz="0" w:space="0" w:color="auto"/>
        <w:left w:val="none" w:sz="0" w:space="0" w:color="auto"/>
        <w:bottom w:val="none" w:sz="0" w:space="0" w:color="auto"/>
        <w:right w:val="none" w:sz="0" w:space="0" w:color="auto"/>
      </w:divBdr>
    </w:div>
    <w:div w:id="1473866405">
      <w:marLeft w:val="640"/>
      <w:marRight w:val="0"/>
      <w:marTop w:val="0"/>
      <w:marBottom w:val="0"/>
      <w:divBdr>
        <w:top w:val="none" w:sz="0" w:space="0" w:color="auto"/>
        <w:left w:val="none" w:sz="0" w:space="0" w:color="auto"/>
        <w:bottom w:val="none" w:sz="0" w:space="0" w:color="auto"/>
        <w:right w:val="none" w:sz="0" w:space="0" w:color="auto"/>
      </w:divBdr>
    </w:div>
    <w:div w:id="1475098231">
      <w:marLeft w:val="640"/>
      <w:marRight w:val="0"/>
      <w:marTop w:val="0"/>
      <w:marBottom w:val="0"/>
      <w:divBdr>
        <w:top w:val="none" w:sz="0" w:space="0" w:color="auto"/>
        <w:left w:val="none" w:sz="0" w:space="0" w:color="auto"/>
        <w:bottom w:val="none" w:sz="0" w:space="0" w:color="auto"/>
        <w:right w:val="none" w:sz="0" w:space="0" w:color="auto"/>
      </w:divBdr>
    </w:div>
    <w:div w:id="1475290141">
      <w:marLeft w:val="640"/>
      <w:marRight w:val="0"/>
      <w:marTop w:val="0"/>
      <w:marBottom w:val="0"/>
      <w:divBdr>
        <w:top w:val="none" w:sz="0" w:space="0" w:color="auto"/>
        <w:left w:val="none" w:sz="0" w:space="0" w:color="auto"/>
        <w:bottom w:val="none" w:sz="0" w:space="0" w:color="auto"/>
        <w:right w:val="none" w:sz="0" w:space="0" w:color="auto"/>
      </w:divBdr>
    </w:div>
    <w:div w:id="1475490766">
      <w:marLeft w:val="640"/>
      <w:marRight w:val="0"/>
      <w:marTop w:val="0"/>
      <w:marBottom w:val="0"/>
      <w:divBdr>
        <w:top w:val="none" w:sz="0" w:space="0" w:color="auto"/>
        <w:left w:val="none" w:sz="0" w:space="0" w:color="auto"/>
        <w:bottom w:val="none" w:sz="0" w:space="0" w:color="auto"/>
        <w:right w:val="none" w:sz="0" w:space="0" w:color="auto"/>
      </w:divBdr>
    </w:div>
    <w:div w:id="1476139523">
      <w:marLeft w:val="640"/>
      <w:marRight w:val="0"/>
      <w:marTop w:val="0"/>
      <w:marBottom w:val="0"/>
      <w:divBdr>
        <w:top w:val="none" w:sz="0" w:space="0" w:color="auto"/>
        <w:left w:val="none" w:sz="0" w:space="0" w:color="auto"/>
        <w:bottom w:val="none" w:sz="0" w:space="0" w:color="auto"/>
        <w:right w:val="none" w:sz="0" w:space="0" w:color="auto"/>
      </w:divBdr>
    </w:div>
    <w:div w:id="1476336238">
      <w:marLeft w:val="640"/>
      <w:marRight w:val="0"/>
      <w:marTop w:val="0"/>
      <w:marBottom w:val="0"/>
      <w:divBdr>
        <w:top w:val="none" w:sz="0" w:space="0" w:color="auto"/>
        <w:left w:val="none" w:sz="0" w:space="0" w:color="auto"/>
        <w:bottom w:val="none" w:sz="0" w:space="0" w:color="auto"/>
        <w:right w:val="none" w:sz="0" w:space="0" w:color="auto"/>
      </w:divBdr>
    </w:div>
    <w:div w:id="1476486066">
      <w:marLeft w:val="640"/>
      <w:marRight w:val="0"/>
      <w:marTop w:val="0"/>
      <w:marBottom w:val="0"/>
      <w:divBdr>
        <w:top w:val="none" w:sz="0" w:space="0" w:color="auto"/>
        <w:left w:val="none" w:sz="0" w:space="0" w:color="auto"/>
        <w:bottom w:val="none" w:sz="0" w:space="0" w:color="auto"/>
        <w:right w:val="none" w:sz="0" w:space="0" w:color="auto"/>
      </w:divBdr>
    </w:div>
    <w:div w:id="1476533050">
      <w:marLeft w:val="640"/>
      <w:marRight w:val="0"/>
      <w:marTop w:val="0"/>
      <w:marBottom w:val="0"/>
      <w:divBdr>
        <w:top w:val="none" w:sz="0" w:space="0" w:color="auto"/>
        <w:left w:val="none" w:sz="0" w:space="0" w:color="auto"/>
        <w:bottom w:val="none" w:sz="0" w:space="0" w:color="auto"/>
        <w:right w:val="none" w:sz="0" w:space="0" w:color="auto"/>
      </w:divBdr>
    </w:div>
    <w:div w:id="1476604967">
      <w:marLeft w:val="640"/>
      <w:marRight w:val="0"/>
      <w:marTop w:val="0"/>
      <w:marBottom w:val="0"/>
      <w:divBdr>
        <w:top w:val="none" w:sz="0" w:space="0" w:color="auto"/>
        <w:left w:val="none" w:sz="0" w:space="0" w:color="auto"/>
        <w:bottom w:val="none" w:sz="0" w:space="0" w:color="auto"/>
        <w:right w:val="none" w:sz="0" w:space="0" w:color="auto"/>
      </w:divBdr>
    </w:div>
    <w:div w:id="1478380060">
      <w:marLeft w:val="640"/>
      <w:marRight w:val="0"/>
      <w:marTop w:val="0"/>
      <w:marBottom w:val="0"/>
      <w:divBdr>
        <w:top w:val="none" w:sz="0" w:space="0" w:color="auto"/>
        <w:left w:val="none" w:sz="0" w:space="0" w:color="auto"/>
        <w:bottom w:val="none" w:sz="0" w:space="0" w:color="auto"/>
        <w:right w:val="none" w:sz="0" w:space="0" w:color="auto"/>
      </w:divBdr>
    </w:div>
    <w:div w:id="1478910695">
      <w:marLeft w:val="480"/>
      <w:marRight w:val="0"/>
      <w:marTop w:val="0"/>
      <w:marBottom w:val="0"/>
      <w:divBdr>
        <w:top w:val="none" w:sz="0" w:space="0" w:color="auto"/>
        <w:left w:val="none" w:sz="0" w:space="0" w:color="auto"/>
        <w:bottom w:val="none" w:sz="0" w:space="0" w:color="auto"/>
        <w:right w:val="none" w:sz="0" w:space="0" w:color="auto"/>
      </w:divBdr>
    </w:div>
    <w:div w:id="1479496654">
      <w:marLeft w:val="640"/>
      <w:marRight w:val="0"/>
      <w:marTop w:val="0"/>
      <w:marBottom w:val="0"/>
      <w:divBdr>
        <w:top w:val="none" w:sz="0" w:space="0" w:color="auto"/>
        <w:left w:val="none" w:sz="0" w:space="0" w:color="auto"/>
        <w:bottom w:val="none" w:sz="0" w:space="0" w:color="auto"/>
        <w:right w:val="none" w:sz="0" w:space="0" w:color="auto"/>
      </w:divBdr>
    </w:div>
    <w:div w:id="1479691361">
      <w:marLeft w:val="640"/>
      <w:marRight w:val="0"/>
      <w:marTop w:val="0"/>
      <w:marBottom w:val="0"/>
      <w:divBdr>
        <w:top w:val="none" w:sz="0" w:space="0" w:color="auto"/>
        <w:left w:val="none" w:sz="0" w:space="0" w:color="auto"/>
        <w:bottom w:val="none" w:sz="0" w:space="0" w:color="auto"/>
        <w:right w:val="none" w:sz="0" w:space="0" w:color="auto"/>
      </w:divBdr>
    </w:div>
    <w:div w:id="1479884601">
      <w:marLeft w:val="640"/>
      <w:marRight w:val="0"/>
      <w:marTop w:val="0"/>
      <w:marBottom w:val="0"/>
      <w:divBdr>
        <w:top w:val="none" w:sz="0" w:space="0" w:color="auto"/>
        <w:left w:val="none" w:sz="0" w:space="0" w:color="auto"/>
        <w:bottom w:val="none" w:sz="0" w:space="0" w:color="auto"/>
        <w:right w:val="none" w:sz="0" w:space="0" w:color="auto"/>
      </w:divBdr>
    </w:div>
    <w:div w:id="1480030101">
      <w:marLeft w:val="640"/>
      <w:marRight w:val="0"/>
      <w:marTop w:val="0"/>
      <w:marBottom w:val="0"/>
      <w:divBdr>
        <w:top w:val="none" w:sz="0" w:space="0" w:color="auto"/>
        <w:left w:val="none" w:sz="0" w:space="0" w:color="auto"/>
        <w:bottom w:val="none" w:sz="0" w:space="0" w:color="auto"/>
        <w:right w:val="none" w:sz="0" w:space="0" w:color="auto"/>
      </w:divBdr>
    </w:div>
    <w:div w:id="1480802696">
      <w:marLeft w:val="640"/>
      <w:marRight w:val="0"/>
      <w:marTop w:val="0"/>
      <w:marBottom w:val="0"/>
      <w:divBdr>
        <w:top w:val="none" w:sz="0" w:space="0" w:color="auto"/>
        <w:left w:val="none" w:sz="0" w:space="0" w:color="auto"/>
        <w:bottom w:val="none" w:sz="0" w:space="0" w:color="auto"/>
        <w:right w:val="none" w:sz="0" w:space="0" w:color="auto"/>
      </w:divBdr>
    </w:div>
    <w:div w:id="1481651413">
      <w:marLeft w:val="640"/>
      <w:marRight w:val="0"/>
      <w:marTop w:val="0"/>
      <w:marBottom w:val="0"/>
      <w:divBdr>
        <w:top w:val="none" w:sz="0" w:space="0" w:color="auto"/>
        <w:left w:val="none" w:sz="0" w:space="0" w:color="auto"/>
        <w:bottom w:val="none" w:sz="0" w:space="0" w:color="auto"/>
        <w:right w:val="none" w:sz="0" w:space="0" w:color="auto"/>
      </w:divBdr>
    </w:div>
    <w:div w:id="1482313482">
      <w:marLeft w:val="640"/>
      <w:marRight w:val="0"/>
      <w:marTop w:val="0"/>
      <w:marBottom w:val="0"/>
      <w:divBdr>
        <w:top w:val="none" w:sz="0" w:space="0" w:color="auto"/>
        <w:left w:val="none" w:sz="0" w:space="0" w:color="auto"/>
        <w:bottom w:val="none" w:sz="0" w:space="0" w:color="auto"/>
        <w:right w:val="none" w:sz="0" w:space="0" w:color="auto"/>
      </w:divBdr>
    </w:div>
    <w:div w:id="1482844363">
      <w:marLeft w:val="640"/>
      <w:marRight w:val="0"/>
      <w:marTop w:val="0"/>
      <w:marBottom w:val="0"/>
      <w:divBdr>
        <w:top w:val="none" w:sz="0" w:space="0" w:color="auto"/>
        <w:left w:val="none" w:sz="0" w:space="0" w:color="auto"/>
        <w:bottom w:val="none" w:sz="0" w:space="0" w:color="auto"/>
        <w:right w:val="none" w:sz="0" w:space="0" w:color="auto"/>
      </w:divBdr>
    </w:div>
    <w:div w:id="1483111903">
      <w:marLeft w:val="640"/>
      <w:marRight w:val="0"/>
      <w:marTop w:val="0"/>
      <w:marBottom w:val="0"/>
      <w:divBdr>
        <w:top w:val="none" w:sz="0" w:space="0" w:color="auto"/>
        <w:left w:val="none" w:sz="0" w:space="0" w:color="auto"/>
        <w:bottom w:val="none" w:sz="0" w:space="0" w:color="auto"/>
        <w:right w:val="none" w:sz="0" w:space="0" w:color="auto"/>
      </w:divBdr>
    </w:div>
    <w:div w:id="1483549026">
      <w:marLeft w:val="640"/>
      <w:marRight w:val="0"/>
      <w:marTop w:val="0"/>
      <w:marBottom w:val="0"/>
      <w:divBdr>
        <w:top w:val="none" w:sz="0" w:space="0" w:color="auto"/>
        <w:left w:val="none" w:sz="0" w:space="0" w:color="auto"/>
        <w:bottom w:val="none" w:sz="0" w:space="0" w:color="auto"/>
        <w:right w:val="none" w:sz="0" w:space="0" w:color="auto"/>
      </w:divBdr>
    </w:div>
    <w:div w:id="1485051605">
      <w:marLeft w:val="640"/>
      <w:marRight w:val="0"/>
      <w:marTop w:val="0"/>
      <w:marBottom w:val="0"/>
      <w:divBdr>
        <w:top w:val="none" w:sz="0" w:space="0" w:color="auto"/>
        <w:left w:val="none" w:sz="0" w:space="0" w:color="auto"/>
        <w:bottom w:val="none" w:sz="0" w:space="0" w:color="auto"/>
        <w:right w:val="none" w:sz="0" w:space="0" w:color="auto"/>
      </w:divBdr>
    </w:div>
    <w:div w:id="1485394580">
      <w:marLeft w:val="640"/>
      <w:marRight w:val="0"/>
      <w:marTop w:val="0"/>
      <w:marBottom w:val="0"/>
      <w:divBdr>
        <w:top w:val="none" w:sz="0" w:space="0" w:color="auto"/>
        <w:left w:val="none" w:sz="0" w:space="0" w:color="auto"/>
        <w:bottom w:val="none" w:sz="0" w:space="0" w:color="auto"/>
        <w:right w:val="none" w:sz="0" w:space="0" w:color="auto"/>
      </w:divBdr>
    </w:div>
    <w:div w:id="1486315565">
      <w:marLeft w:val="640"/>
      <w:marRight w:val="0"/>
      <w:marTop w:val="0"/>
      <w:marBottom w:val="0"/>
      <w:divBdr>
        <w:top w:val="none" w:sz="0" w:space="0" w:color="auto"/>
        <w:left w:val="none" w:sz="0" w:space="0" w:color="auto"/>
        <w:bottom w:val="none" w:sz="0" w:space="0" w:color="auto"/>
        <w:right w:val="none" w:sz="0" w:space="0" w:color="auto"/>
      </w:divBdr>
    </w:div>
    <w:div w:id="1486625212">
      <w:marLeft w:val="640"/>
      <w:marRight w:val="0"/>
      <w:marTop w:val="0"/>
      <w:marBottom w:val="0"/>
      <w:divBdr>
        <w:top w:val="none" w:sz="0" w:space="0" w:color="auto"/>
        <w:left w:val="none" w:sz="0" w:space="0" w:color="auto"/>
        <w:bottom w:val="none" w:sz="0" w:space="0" w:color="auto"/>
        <w:right w:val="none" w:sz="0" w:space="0" w:color="auto"/>
      </w:divBdr>
    </w:div>
    <w:div w:id="1487167708">
      <w:marLeft w:val="640"/>
      <w:marRight w:val="0"/>
      <w:marTop w:val="0"/>
      <w:marBottom w:val="0"/>
      <w:divBdr>
        <w:top w:val="none" w:sz="0" w:space="0" w:color="auto"/>
        <w:left w:val="none" w:sz="0" w:space="0" w:color="auto"/>
        <w:bottom w:val="none" w:sz="0" w:space="0" w:color="auto"/>
        <w:right w:val="none" w:sz="0" w:space="0" w:color="auto"/>
      </w:divBdr>
    </w:div>
    <w:div w:id="1487353535">
      <w:marLeft w:val="640"/>
      <w:marRight w:val="0"/>
      <w:marTop w:val="0"/>
      <w:marBottom w:val="0"/>
      <w:divBdr>
        <w:top w:val="none" w:sz="0" w:space="0" w:color="auto"/>
        <w:left w:val="none" w:sz="0" w:space="0" w:color="auto"/>
        <w:bottom w:val="none" w:sz="0" w:space="0" w:color="auto"/>
        <w:right w:val="none" w:sz="0" w:space="0" w:color="auto"/>
      </w:divBdr>
    </w:div>
    <w:div w:id="1488202035">
      <w:marLeft w:val="640"/>
      <w:marRight w:val="0"/>
      <w:marTop w:val="0"/>
      <w:marBottom w:val="0"/>
      <w:divBdr>
        <w:top w:val="none" w:sz="0" w:space="0" w:color="auto"/>
        <w:left w:val="none" w:sz="0" w:space="0" w:color="auto"/>
        <w:bottom w:val="none" w:sz="0" w:space="0" w:color="auto"/>
        <w:right w:val="none" w:sz="0" w:space="0" w:color="auto"/>
      </w:divBdr>
    </w:div>
    <w:div w:id="1489398631">
      <w:marLeft w:val="640"/>
      <w:marRight w:val="0"/>
      <w:marTop w:val="0"/>
      <w:marBottom w:val="0"/>
      <w:divBdr>
        <w:top w:val="none" w:sz="0" w:space="0" w:color="auto"/>
        <w:left w:val="none" w:sz="0" w:space="0" w:color="auto"/>
        <w:bottom w:val="none" w:sz="0" w:space="0" w:color="auto"/>
        <w:right w:val="none" w:sz="0" w:space="0" w:color="auto"/>
      </w:divBdr>
    </w:div>
    <w:div w:id="1490755964">
      <w:marLeft w:val="640"/>
      <w:marRight w:val="0"/>
      <w:marTop w:val="0"/>
      <w:marBottom w:val="0"/>
      <w:divBdr>
        <w:top w:val="none" w:sz="0" w:space="0" w:color="auto"/>
        <w:left w:val="none" w:sz="0" w:space="0" w:color="auto"/>
        <w:bottom w:val="none" w:sz="0" w:space="0" w:color="auto"/>
        <w:right w:val="none" w:sz="0" w:space="0" w:color="auto"/>
      </w:divBdr>
    </w:div>
    <w:div w:id="1491100347">
      <w:marLeft w:val="640"/>
      <w:marRight w:val="0"/>
      <w:marTop w:val="0"/>
      <w:marBottom w:val="0"/>
      <w:divBdr>
        <w:top w:val="none" w:sz="0" w:space="0" w:color="auto"/>
        <w:left w:val="none" w:sz="0" w:space="0" w:color="auto"/>
        <w:bottom w:val="none" w:sz="0" w:space="0" w:color="auto"/>
        <w:right w:val="none" w:sz="0" w:space="0" w:color="auto"/>
      </w:divBdr>
    </w:div>
    <w:div w:id="1491826805">
      <w:marLeft w:val="640"/>
      <w:marRight w:val="0"/>
      <w:marTop w:val="0"/>
      <w:marBottom w:val="0"/>
      <w:divBdr>
        <w:top w:val="none" w:sz="0" w:space="0" w:color="auto"/>
        <w:left w:val="none" w:sz="0" w:space="0" w:color="auto"/>
        <w:bottom w:val="none" w:sz="0" w:space="0" w:color="auto"/>
        <w:right w:val="none" w:sz="0" w:space="0" w:color="auto"/>
      </w:divBdr>
    </w:div>
    <w:div w:id="1491869732">
      <w:marLeft w:val="640"/>
      <w:marRight w:val="0"/>
      <w:marTop w:val="0"/>
      <w:marBottom w:val="0"/>
      <w:divBdr>
        <w:top w:val="none" w:sz="0" w:space="0" w:color="auto"/>
        <w:left w:val="none" w:sz="0" w:space="0" w:color="auto"/>
        <w:bottom w:val="none" w:sz="0" w:space="0" w:color="auto"/>
        <w:right w:val="none" w:sz="0" w:space="0" w:color="auto"/>
      </w:divBdr>
    </w:div>
    <w:div w:id="1492060474">
      <w:marLeft w:val="640"/>
      <w:marRight w:val="0"/>
      <w:marTop w:val="0"/>
      <w:marBottom w:val="0"/>
      <w:divBdr>
        <w:top w:val="none" w:sz="0" w:space="0" w:color="auto"/>
        <w:left w:val="none" w:sz="0" w:space="0" w:color="auto"/>
        <w:bottom w:val="none" w:sz="0" w:space="0" w:color="auto"/>
        <w:right w:val="none" w:sz="0" w:space="0" w:color="auto"/>
      </w:divBdr>
    </w:div>
    <w:div w:id="1493058133">
      <w:marLeft w:val="640"/>
      <w:marRight w:val="0"/>
      <w:marTop w:val="0"/>
      <w:marBottom w:val="0"/>
      <w:divBdr>
        <w:top w:val="none" w:sz="0" w:space="0" w:color="auto"/>
        <w:left w:val="none" w:sz="0" w:space="0" w:color="auto"/>
        <w:bottom w:val="none" w:sz="0" w:space="0" w:color="auto"/>
        <w:right w:val="none" w:sz="0" w:space="0" w:color="auto"/>
      </w:divBdr>
    </w:div>
    <w:div w:id="1493063456">
      <w:marLeft w:val="640"/>
      <w:marRight w:val="0"/>
      <w:marTop w:val="0"/>
      <w:marBottom w:val="0"/>
      <w:divBdr>
        <w:top w:val="none" w:sz="0" w:space="0" w:color="auto"/>
        <w:left w:val="none" w:sz="0" w:space="0" w:color="auto"/>
        <w:bottom w:val="none" w:sz="0" w:space="0" w:color="auto"/>
        <w:right w:val="none" w:sz="0" w:space="0" w:color="auto"/>
      </w:divBdr>
    </w:div>
    <w:div w:id="1494417483">
      <w:marLeft w:val="640"/>
      <w:marRight w:val="0"/>
      <w:marTop w:val="0"/>
      <w:marBottom w:val="0"/>
      <w:divBdr>
        <w:top w:val="none" w:sz="0" w:space="0" w:color="auto"/>
        <w:left w:val="none" w:sz="0" w:space="0" w:color="auto"/>
        <w:bottom w:val="none" w:sz="0" w:space="0" w:color="auto"/>
        <w:right w:val="none" w:sz="0" w:space="0" w:color="auto"/>
      </w:divBdr>
    </w:div>
    <w:div w:id="1494839286">
      <w:marLeft w:val="640"/>
      <w:marRight w:val="0"/>
      <w:marTop w:val="0"/>
      <w:marBottom w:val="0"/>
      <w:divBdr>
        <w:top w:val="none" w:sz="0" w:space="0" w:color="auto"/>
        <w:left w:val="none" w:sz="0" w:space="0" w:color="auto"/>
        <w:bottom w:val="none" w:sz="0" w:space="0" w:color="auto"/>
        <w:right w:val="none" w:sz="0" w:space="0" w:color="auto"/>
      </w:divBdr>
    </w:div>
    <w:div w:id="1496068532">
      <w:marLeft w:val="640"/>
      <w:marRight w:val="0"/>
      <w:marTop w:val="0"/>
      <w:marBottom w:val="0"/>
      <w:divBdr>
        <w:top w:val="none" w:sz="0" w:space="0" w:color="auto"/>
        <w:left w:val="none" w:sz="0" w:space="0" w:color="auto"/>
        <w:bottom w:val="none" w:sz="0" w:space="0" w:color="auto"/>
        <w:right w:val="none" w:sz="0" w:space="0" w:color="auto"/>
      </w:divBdr>
    </w:div>
    <w:div w:id="1496456929">
      <w:marLeft w:val="640"/>
      <w:marRight w:val="0"/>
      <w:marTop w:val="0"/>
      <w:marBottom w:val="0"/>
      <w:divBdr>
        <w:top w:val="none" w:sz="0" w:space="0" w:color="auto"/>
        <w:left w:val="none" w:sz="0" w:space="0" w:color="auto"/>
        <w:bottom w:val="none" w:sz="0" w:space="0" w:color="auto"/>
        <w:right w:val="none" w:sz="0" w:space="0" w:color="auto"/>
      </w:divBdr>
    </w:div>
    <w:div w:id="1496606882">
      <w:marLeft w:val="640"/>
      <w:marRight w:val="0"/>
      <w:marTop w:val="0"/>
      <w:marBottom w:val="0"/>
      <w:divBdr>
        <w:top w:val="none" w:sz="0" w:space="0" w:color="auto"/>
        <w:left w:val="none" w:sz="0" w:space="0" w:color="auto"/>
        <w:bottom w:val="none" w:sz="0" w:space="0" w:color="auto"/>
        <w:right w:val="none" w:sz="0" w:space="0" w:color="auto"/>
      </w:divBdr>
    </w:div>
    <w:div w:id="1498764072">
      <w:marLeft w:val="640"/>
      <w:marRight w:val="0"/>
      <w:marTop w:val="0"/>
      <w:marBottom w:val="0"/>
      <w:divBdr>
        <w:top w:val="none" w:sz="0" w:space="0" w:color="auto"/>
        <w:left w:val="none" w:sz="0" w:space="0" w:color="auto"/>
        <w:bottom w:val="none" w:sz="0" w:space="0" w:color="auto"/>
        <w:right w:val="none" w:sz="0" w:space="0" w:color="auto"/>
      </w:divBdr>
    </w:div>
    <w:div w:id="1499075020">
      <w:marLeft w:val="640"/>
      <w:marRight w:val="0"/>
      <w:marTop w:val="0"/>
      <w:marBottom w:val="0"/>
      <w:divBdr>
        <w:top w:val="none" w:sz="0" w:space="0" w:color="auto"/>
        <w:left w:val="none" w:sz="0" w:space="0" w:color="auto"/>
        <w:bottom w:val="none" w:sz="0" w:space="0" w:color="auto"/>
        <w:right w:val="none" w:sz="0" w:space="0" w:color="auto"/>
      </w:divBdr>
    </w:div>
    <w:div w:id="1499154055">
      <w:marLeft w:val="640"/>
      <w:marRight w:val="0"/>
      <w:marTop w:val="0"/>
      <w:marBottom w:val="0"/>
      <w:divBdr>
        <w:top w:val="none" w:sz="0" w:space="0" w:color="auto"/>
        <w:left w:val="none" w:sz="0" w:space="0" w:color="auto"/>
        <w:bottom w:val="none" w:sz="0" w:space="0" w:color="auto"/>
        <w:right w:val="none" w:sz="0" w:space="0" w:color="auto"/>
      </w:divBdr>
    </w:div>
    <w:div w:id="1500147176">
      <w:marLeft w:val="640"/>
      <w:marRight w:val="0"/>
      <w:marTop w:val="0"/>
      <w:marBottom w:val="0"/>
      <w:divBdr>
        <w:top w:val="none" w:sz="0" w:space="0" w:color="auto"/>
        <w:left w:val="none" w:sz="0" w:space="0" w:color="auto"/>
        <w:bottom w:val="none" w:sz="0" w:space="0" w:color="auto"/>
        <w:right w:val="none" w:sz="0" w:space="0" w:color="auto"/>
      </w:divBdr>
    </w:div>
    <w:div w:id="1501580295">
      <w:marLeft w:val="640"/>
      <w:marRight w:val="0"/>
      <w:marTop w:val="0"/>
      <w:marBottom w:val="0"/>
      <w:divBdr>
        <w:top w:val="none" w:sz="0" w:space="0" w:color="auto"/>
        <w:left w:val="none" w:sz="0" w:space="0" w:color="auto"/>
        <w:bottom w:val="none" w:sz="0" w:space="0" w:color="auto"/>
        <w:right w:val="none" w:sz="0" w:space="0" w:color="auto"/>
      </w:divBdr>
    </w:div>
    <w:div w:id="1501693782">
      <w:marLeft w:val="640"/>
      <w:marRight w:val="0"/>
      <w:marTop w:val="0"/>
      <w:marBottom w:val="0"/>
      <w:divBdr>
        <w:top w:val="none" w:sz="0" w:space="0" w:color="auto"/>
        <w:left w:val="none" w:sz="0" w:space="0" w:color="auto"/>
        <w:bottom w:val="none" w:sz="0" w:space="0" w:color="auto"/>
        <w:right w:val="none" w:sz="0" w:space="0" w:color="auto"/>
      </w:divBdr>
    </w:div>
    <w:div w:id="1501888657">
      <w:marLeft w:val="640"/>
      <w:marRight w:val="0"/>
      <w:marTop w:val="0"/>
      <w:marBottom w:val="0"/>
      <w:divBdr>
        <w:top w:val="none" w:sz="0" w:space="0" w:color="auto"/>
        <w:left w:val="none" w:sz="0" w:space="0" w:color="auto"/>
        <w:bottom w:val="none" w:sz="0" w:space="0" w:color="auto"/>
        <w:right w:val="none" w:sz="0" w:space="0" w:color="auto"/>
      </w:divBdr>
    </w:div>
    <w:div w:id="1502313185">
      <w:marLeft w:val="640"/>
      <w:marRight w:val="0"/>
      <w:marTop w:val="0"/>
      <w:marBottom w:val="0"/>
      <w:divBdr>
        <w:top w:val="none" w:sz="0" w:space="0" w:color="auto"/>
        <w:left w:val="none" w:sz="0" w:space="0" w:color="auto"/>
        <w:bottom w:val="none" w:sz="0" w:space="0" w:color="auto"/>
        <w:right w:val="none" w:sz="0" w:space="0" w:color="auto"/>
      </w:divBdr>
    </w:div>
    <w:div w:id="1504781649">
      <w:marLeft w:val="640"/>
      <w:marRight w:val="0"/>
      <w:marTop w:val="0"/>
      <w:marBottom w:val="0"/>
      <w:divBdr>
        <w:top w:val="none" w:sz="0" w:space="0" w:color="auto"/>
        <w:left w:val="none" w:sz="0" w:space="0" w:color="auto"/>
        <w:bottom w:val="none" w:sz="0" w:space="0" w:color="auto"/>
        <w:right w:val="none" w:sz="0" w:space="0" w:color="auto"/>
      </w:divBdr>
    </w:div>
    <w:div w:id="1505828118">
      <w:marLeft w:val="640"/>
      <w:marRight w:val="0"/>
      <w:marTop w:val="0"/>
      <w:marBottom w:val="0"/>
      <w:divBdr>
        <w:top w:val="none" w:sz="0" w:space="0" w:color="auto"/>
        <w:left w:val="none" w:sz="0" w:space="0" w:color="auto"/>
        <w:bottom w:val="none" w:sz="0" w:space="0" w:color="auto"/>
        <w:right w:val="none" w:sz="0" w:space="0" w:color="auto"/>
      </w:divBdr>
    </w:div>
    <w:div w:id="1505900965">
      <w:marLeft w:val="640"/>
      <w:marRight w:val="0"/>
      <w:marTop w:val="0"/>
      <w:marBottom w:val="0"/>
      <w:divBdr>
        <w:top w:val="none" w:sz="0" w:space="0" w:color="auto"/>
        <w:left w:val="none" w:sz="0" w:space="0" w:color="auto"/>
        <w:bottom w:val="none" w:sz="0" w:space="0" w:color="auto"/>
        <w:right w:val="none" w:sz="0" w:space="0" w:color="auto"/>
      </w:divBdr>
    </w:div>
    <w:div w:id="1506046956">
      <w:marLeft w:val="640"/>
      <w:marRight w:val="0"/>
      <w:marTop w:val="0"/>
      <w:marBottom w:val="0"/>
      <w:divBdr>
        <w:top w:val="none" w:sz="0" w:space="0" w:color="auto"/>
        <w:left w:val="none" w:sz="0" w:space="0" w:color="auto"/>
        <w:bottom w:val="none" w:sz="0" w:space="0" w:color="auto"/>
        <w:right w:val="none" w:sz="0" w:space="0" w:color="auto"/>
      </w:divBdr>
    </w:div>
    <w:div w:id="1506167567">
      <w:marLeft w:val="640"/>
      <w:marRight w:val="0"/>
      <w:marTop w:val="0"/>
      <w:marBottom w:val="0"/>
      <w:divBdr>
        <w:top w:val="none" w:sz="0" w:space="0" w:color="auto"/>
        <w:left w:val="none" w:sz="0" w:space="0" w:color="auto"/>
        <w:bottom w:val="none" w:sz="0" w:space="0" w:color="auto"/>
        <w:right w:val="none" w:sz="0" w:space="0" w:color="auto"/>
      </w:divBdr>
    </w:div>
    <w:div w:id="1506556149">
      <w:marLeft w:val="640"/>
      <w:marRight w:val="0"/>
      <w:marTop w:val="0"/>
      <w:marBottom w:val="0"/>
      <w:divBdr>
        <w:top w:val="none" w:sz="0" w:space="0" w:color="auto"/>
        <w:left w:val="none" w:sz="0" w:space="0" w:color="auto"/>
        <w:bottom w:val="none" w:sz="0" w:space="0" w:color="auto"/>
        <w:right w:val="none" w:sz="0" w:space="0" w:color="auto"/>
      </w:divBdr>
    </w:div>
    <w:div w:id="1506820928">
      <w:marLeft w:val="640"/>
      <w:marRight w:val="0"/>
      <w:marTop w:val="0"/>
      <w:marBottom w:val="0"/>
      <w:divBdr>
        <w:top w:val="none" w:sz="0" w:space="0" w:color="auto"/>
        <w:left w:val="none" w:sz="0" w:space="0" w:color="auto"/>
        <w:bottom w:val="none" w:sz="0" w:space="0" w:color="auto"/>
        <w:right w:val="none" w:sz="0" w:space="0" w:color="auto"/>
      </w:divBdr>
    </w:div>
    <w:div w:id="1507331016">
      <w:marLeft w:val="640"/>
      <w:marRight w:val="0"/>
      <w:marTop w:val="0"/>
      <w:marBottom w:val="0"/>
      <w:divBdr>
        <w:top w:val="none" w:sz="0" w:space="0" w:color="auto"/>
        <w:left w:val="none" w:sz="0" w:space="0" w:color="auto"/>
        <w:bottom w:val="none" w:sz="0" w:space="0" w:color="auto"/>
        <w:right w:val="none" w:sz="0" w:space="0" w:color="auto"/>
      </w:divBdr>
    </w:div>
    <w:div w:id="1507937123">
      <w:marLeft w:val="640"/>
      <w:marRight w:val="0"/>
      <w:marTop w:val="0"/>
      <w:marBottom w:val="0"/>
      <w:divBdr>
        <w:top w:val="none" w:sz="0" w:space="0" w:color="auto"/>
        <w:left w:val="none" w:sz="0" w:space="0" w:color="auto"/>
        <w:bottom w:val="none" w:sz="0" w:space="0" w:color="auto"/>
        <w:right w:val="none" w:sz="0" w:space="0" w:color="auto"/>
      </w:divBdr>
    </w:div>
    <w:div w:id="1508593822">
      <w:marLeft w:val="640"/>
      <w:marRight w:val="0"/>
      <w:marTop w:val="0"/>
      <w:marBottom w:val="0"/>
      <w:divBdr>
        <w:top w:val="none" w:sz="0" w:space="0" w:color="auto"/>
        <w:left w:val="none" w:sz="0" w:space="0" w:color="auto"/>
        <w:bottom w:val="none" w:sz="0" w:space="0" w:color="auto"/>
        <w:right w:val="none" w:sz="0" w:space="0" w:color="auto"/>
      </w:divBdr>
    </w:div>
    <w:div w:id="1508978071">
      <w:marLeft w:val="640"/>
      <w:marRight w:val="0"/>
      <w:marTop w:val="0"/>
      <w:marBottom w:val="0"/>
      <w:divBdr>
        <w:top w:val="none" w:sz="0" w:space="0" w:color="auto"/>
        <w:left w:val="none" w:sz="0" w:space="0" w:color="auto"/>
        <w:bottom w:val="none" w:sz="0" w:space="0" w:color="auto"/>
        <w:right w:val="none" w:sz="0" w:space="0" w:color="auto"/>
      </w:divBdr>
    </w:div>
    <w:div w:id="1509833885">
      <w:marLeft w:val="640"/>
      <w:marRight w:val="0"/>
      <w:marTop w:val="0"/>
      <w:marBottom w:val="0"/>
      <w:divBdr>
        <w:top w:val="none" w:sz="0" w:space="0" w:color="auto"/>
        <w:left w:val="none" w:sz="0" w:space="0" w:color="auto"/>
        <w:bottom w:val="none" w:sz="0" w:space="0" w:color="auto"/>
        <w:right w:val="none" w:sz="0" w:space="0" w:color="auto"/>
      </w:divBdr>
    </w:div>
    <w:div w:id="1510094664">
      <w:marLeft w:val="640"/>
      <w:marRight w:val="0"/>
      <w:marTop w:val="0"/>
      <w:marBottom w:val="0"/>
      <w:divBdr>
        <w:top w:val="none" w:sz="0" w:space="0" w:color="auto"/>
        <w:left w:val="none" w:sz="0" w:space="0" w:color="auto"/>
        <w:bottom w:val="none" w:sz="0" w:space="0" w:color="auto"/>
        <w:right w:val="none" w:sz="0" w:space="0" w:color="auto"/>
      </w:divBdr>
    </w:div>
    <w:div w:id="1511674301">
      <w:marLeft w:val="640"/>
      <w:marRight w:val="0"/>
      <w:marTop w:val="0"/>
      <w:marBottom w:val="0"/>
      <w:divBdr>
        <w:top w:val="none" w:sz="0" w:space="0" w:color="auto"/>
        <w:left w:val="none" w:sz="0" w:space="0" w:color="auto"/>
        <w:bottom w:val="none" w:sz="0" w:space="0" w:color="auto"/>
        <w:right w:val="none" w:sz="0" w:space="0" w:color="auto"/>
      </w:divBdr>
    </w:div>
    <w:div w:id="1511867703">
      <w:marLeft w:val="640"/>
      <w:marRight w:val="0"/>
      <w:marTop w:val="0"/>
      <w:marBottom w:val="0"/>
      <w:divBdr>
        <w:top w:val="none" w:sz="0" w:space="0" w:color="auto"/>
        <w:left w:val="none" w:sz="0" w:space="0" w:color="auto"/>
        <w:bottom w:val="none" w:sz="0" w:space="0" w:color="auto"/>
        <w:right w:val="none" w:sz="0" w:space="0" w:color="auto"/>
      </w:divBdr>
    </w:div>
    <w:div w:id="1511872291">
      <w:marLeft w:val="640"/>
      <w:marRight w:val="0"/>
      <w:marTop w:val="0"/>
      <w:marBottom w:val="0"/>
      <w:divBdr>
        <w:top w:val="none" w:sz="0" w:space="0" w:color="auto"/>
        <w:left w:val="none" w:sz="0" w:space="0" w:color="auto"/>
        <w:bottom w:val="none" w:sz="0" w:space="0" w:color="auto"/>
        <w:right w:val="none" w:sz="0" w:space="0" w:color="auto"/>
      </w:divBdr>
    </w:div>
    <w:div w:id="1512528671">
      <w:marLeft w:val="640"/>
      <w:marRight w:val="0"/>
      <w:marTop w:val="0"/>
      <w:marBottom w:val="0"/>
      <w:divBdr>
        <w:top w:val="none" w:sz="0" w:space="0" w:color="auto"/>
        <w:left w:val="none" w:sz="0" w:space="0" w:color="auto"/>
        <w:bottom w:val="none" w:sz="0" w:space="0" w:color="auto"/>
        <w:right w:val="none" w:sz="0" w:space="0" w:color="auto"/>
      </w:divBdr>
    </w:div>
    <w:div w:id="1512720886">
      <w:marLeft w:val="640"/>
      <w:marRight w:val="0"/>
      <w:marTop w:val="0"/>
      <w:marBottom w:val="0"/>
      <w:divBdr>
        <w:top w:val="none" w:sz="0" w:space="0" w:color="auto"/>
        <w:left w:val="none" w:sz="0" w:space="0" w:color="auto"/>
        <w:bottom w:val="none" w:sz="0" w:space="0" w:color="auto"/>
        <w:right w:val="none" w:sz="0" w:space="0" w:color="auto"/>
      </w:divBdr>
    </w:div>
    <w:div w:id="1513489894">
      <w:marLeft w:val="640"/>
      <w:marRight w:val="0"/>
      <w:marTop w:val="0"/>
      <w:marBottom w:val="0"/>
      <w:divBdr>
        <w:top w:val="none" w:sz="0" w:space="0" w:color="auto"/>
        <w:left w:val="none" w:sz="0" w:space="0" w:color="auto"/>
        <w:bottom w:val="none" w:sz="0" w:space="0" w:color="auto"/>
        <w:right w:val="none" w:sz="0" w:space="0" w:color="auto"/>
      </w:divBdr>
    </w:div>
    <w:div w:id="1514026475">
      <w:marLeft w:val="640"/>
      <w:marRight w:val="0"/>
      <w:marTop w:val="0"/>
      <w:marBottom w:val="0"/>
      <w:divBdr>
        <w:top w:val="none" w:sz="0" w:space="0" w:color="auto"/>
        <w:left w:val="none" w:sz="0" w:space="0" w:color="auto"/>
        <w:bottom w:val="none" w:sz="0" w:space="0" w:color="auto"/>
        <w:right w:val="none" w:sz="0" w:space="0" w:color="auto"/>
      </w:divBdr>
    </w:div>
    <w:div w:id="1514685163">
      <w:marLeft w:val="640"/>
      <w:marRight w:val="0"/>
      <w:marTop w:val="0"/>
      <w:marBottom w:val="0"/>
      <w:divBdr>
        <w:top w:val="none" w:sz="0" w:space="0" w:color="auto"/>
        <w:left w:val="none" w:sz="0" w:space="0" w:color="auto"/>
        <w:bottom w:val="none" w:sz="0" w:space="0" w:color="auto"/>
        <w:right w:val="none" w:sz="0" w:space="0" w:color="auto"/>
      </w:divBdr>
    </w:div>
    <w:div w:id="1514999909">
      <w:marLeft w:val="640"/>
      <w:marRight w:val="0"/>
      <w:marTop w:val="0"/>
      <w:marBottom w:val="0"/>
      <w:divBdr>
        <w:top w:val="none" w:sz="0" w:space="0" w:color="auto"/>
        <w:left w:val="none" w:sz="0" w:space="0" w:color="auto"/>
        <w:bottom w:val="none" w:sz="0" w:space="0" w:color="auto"/>
        <w:right w:val="none" w:sz="0" w:space="0" w:color="auto"/>
      </w:divBdr>
    </w:div>
    <w:div w:id="1515420543">
      <w:marLeft w:val="640"/>
      <w:marRight w:val="0"/>
      <w:marTop w:val="0"/>
      <w:marBottom w:val="0"/>
      <w:divBdr>
        <w:top w:val="none" w:sz="0" w:space="0" w:color="auto"/>
        <w:left w:val="none" w:sz="0" w:space="0" w:color="auto"/>
        <w:bottom w:val="none" w:sz="0" w:space="0" w:color="auto"/>
        <w:right w:val="none" w:sz="0" w:space="0" w:color="auto"/>
      </w:divBdr>
    </w:div>
    <w:div w:id="1515722953">
      <w:marLeft w:val="640"/>
      <w:marRight w:val="0"/>
      <w:marTop w:val="0"/>
      <w:marBottom w:val="0"/>
      <w:divBdr>
        <w:top w:val="none" w:sz="0" w:space="0" w:color="auto"/>
        <w:left w:val="none" w:sz="0" w:space="0" w:color="auto"/>
        <w:bottom w:val="none" w:sz="0" w:space="0" w:color="auto"/>
        <w:right w:val="none" w:sz="0" w:space="0" w:color="auto"/>
      </w:divBdr>
    </w:div>
    <w:div w:id="1515922459">
      <w:marLeft w:val="640"/>
      <w:marRight w:val="0"/>
      <w:marTop w:val="0"/>
      <w:marBottom w:val="0"/>
      <w:divBdr>
        <w:top w:val="none" w:sz="0" w:space="0" w:color="auto"/>
        <w:left w:val="none" w:sz="0" w:space="0" w:color="auto"/>
        <w:bottom w:val="none" w:sz="0" w:space="0" w:color="auto"/>
        <w:right w:val="none" w:sz="0" w:space="0" w:color="auto"/>
      </w:divBdr>
    </w:div>
    <w:div w:id="1516187318">
      <w:marLeft w:val="640"/>
      <w:marRight w:val="0"/>
      <w:marTop w:val="0"/>
      <w:marBottom w:val="0"/>
      <w:divBdr>
        <w:top w:val="none" w:sz="0" w:space="0" w:color="auto"/>
        <w:left w:val="none" w:sz="0" w:space="0" w:color="auto"/>
        <w:bottom w:val="none" w:sz="0" w:space="0" w:color="auto"/>
        <w:right w:val="none" w:sz="0" w:space="0" w:color="auto"/>
      </w:divBdr>
    </w:div>
    <w:div w:id="1516268781">
      <w:marLeft w:val="640"/>
      <w:marRight w:val="0"/>
      <w:marTop w:val="0"/>
      <w:marBottom w:val="0"/>
      <w:divBdr>
        <w:top w:val="none" w:sz="0" w:space="0" w:color="auto"/>
        <w:left w:val="none" w:sz="0" w:space="0" w:color="auto"/>
        <w:bottom w:val="none" w:sz="0" w:space="0" w:color="auto"/>
        <w:right w:val="none" w:sz="0" w:space="0" w:color="auto"/>
      </w:divBdr>
    </w:div>
    <w:div w:id="1517038777">
      <w:marLeft w:val="640"/>
      <w:marRight w:val="0"/>
      <w:marTop w:val="0"/>
      <w:marBottom w:val="0"/>
      <w:divBdr>
        <w:top w:val="none" w:sz="0" w:space="0" w:color="auto"/>
        <w:left w:val="none" w:sz="0" w:space="0" w:color="auto"/>
        <w:bottom w:val="none" w:sz="0" w:space="0" w:color="auto"/>
        <w:right w:val="none" w:sz="0" w:space="0" w:color="auto"/>
      </w:divBdr>
    </w:div>
    <w:div w:id="1517387105">
      <w:marLeft w:val="640"/>
      <w:marRight w:val="0"/>
      <w:marTop w:val="0"/>
      <w:marBottom w:val="0"/>
      <w:divBdr>
        <w:top w:val="none" w:sz="0" w:space="0" w:color="auto"/>
        <w:left w:val="none" w:sz="0" w:space="0" w:color="auto"/>
        <w:bottom w:val="none" w:sz="0" w:space="0" w:color="auto"/>
        <w:right w:val="none" w:sz="0" w:space="0" w:color="auto"/>
      </w:divBdr>
    </w:div>
    <w:div w:id="1517453218">
      <w:marLeft w:val="640"/>
      <w:marRight w:val="0"/>
      <w:marTop w:val="0"/>
      <w:marBottom w:val="0"/>
      <w:divBdr>
        <w:top w:val="none" w:sz="0" w:space="0" w:color="auto"/>
        <w:left w:val="none" w:sz="0" w:space="0" w:color="auto"/>
        <w:bottom w:val="none" w:sz="0" w:space="0" w:color="auto"/>
        <w:right w:val="none" w:sz="0" w:space="0" w:color="auto"/>
      </w:divBdr>
    </w:div>
    <w:div w:id="1520269376">
      <w:marLeft w:val="640"/>
      <w:marRight w:val="0"/>
      <w:marTop w:val="0"/>
      <w:marBottom w:val="0"/>
      <w:divBdr>
        <w:top w:val="none" w:sz="0" w:space="0" w:color="auto"/>
        <w:left w:val="none" w:sz="0" w:space="0" w:color="auto"/>
        <w:bottom w:val="none" w:sz="0" w:space="0" w:color="auto"/>
        <w:right w:val="none" w:sz="0" w:space="0" w:color="auto"/>
      </w:divBdr>
    </w:div>
    <w:div w:id="1520314057">
      <w:marLeft w:val="640"/>
      <w:marRight w:val="0"/>
      <w:marTop w:val="0"/>
      <w:marBottom w:val="0"/>
      <w:divBdr>
        <w:top w:val="none" w:sz="0" w:space="0" w:color="auto"/>
        <w:left w:val="none" w:sz="0" w:space="0" w:color="auto"/>
        <w:bottom w:val="none" w:sz="0" w:space="0" w:color="auto"/>
        <w:right w:val="none" w:sz="0" w:space="0" w:color="auto"/>
      </w:divBdr>
    </w:div>
    <w:div w:id="1520464720">
      <w:marLeft w:val="640"/>
      <w:marRight w:val="0"/>
      <w:marTop w:val="0"/>
      <w:marBottom w:val="0"/>
      <w:divBdr>
        <w:top w:val="none" w:sz="0" w:space="0" w:color="auto"/>
        <w:left w:val="none" w:sz="0" w:space="0" w:color="auto"/>
        <w:bottom w:val="none" w:sz="0" w:space="0" w:color="auto"/>
        <w:right w:val="none" w:sz="0" w:space="0" w:color="auto"/>
      </w:divBdr>
    </w:div>
    <w:div w:id="1520512215">
      <w:marLeft w:val="640"/>
      <w:marRight w:val="0"/>
      <w:marTop w:val="0"/>
      <w:marBottom w:val="0"/>
      <w:divBdr>
        <w:top w:val="none" w:sz="0" w:space="0" w:color="auto"/>
        <w:left w:val="none" w:sz="0" w:space="0" w:color="auto"/>
        <w:bottom w:val="none" w:sz="0" w:space="0" w:color="auto"/>
        <w:right w:val="none" w:sz="0" w:space="0" w:color="auto"/>
      </w:divBdr>
    </w:div>
    <w:div w:id="1520848267">
      <w:marLeft w:val="640"/>
      <w:marRight w:val="0"/>
      <w:marTop w:val="0"/>
      <w:marBottom w:val="0"/>
      <w:divBdr>
        <w:top w:val="none" w:sz="0" w:space="0" w:color="auto"/>
        <w:left w:val="none" w:sz="0" w:space="0" w:color="auto"/>
        <w:bottom w:val="none" w:sz="0" w:space="0" w:color="auto"/>
        <w:right w:val="none" w:sz="0" w:space="0" w:color="auto"/>
      </w:divBdr>
    </w:div>
    <w:div w:id="1521550185">
      <w:marLeft w:val="640"/>
      <w:marRight w:val="0"/>
      <w:marTop w:val="0"/>
      <w:marBottom w:val="0"/>
      <w:divBdr>
        <w:top w:val="none" w:sz="0" w:space="0" w:color="auto"/>
        <w:left w:val="none" w:sz="0" w:space="0" w:color="auto"/>
        <w:bottom w:val="none" w:sz="0" w:space="0" w:color="auto"/>
        <w:right w:val="none" w:sz="0" w:space="0" w:color="auto"/>
      </w:divBdr>
    </w:div>
    <w:div w:id="1522010328">
      <w:marLeft w:val="640"/>
      <w:marRight w:val="0"/>
      <w:marTop w:val="0"/>
      <w:marBottom w:val="0"/>
      <w:divBdr>
        <w:top w:val="none" w:sz="0" w:space="0" w:color="auto"/>
        <w:left w:val="none" w:sz="0" w:space="0" w:color="auto"/>
        <w:bottom w:val="none" w:sz="0" w:space="0" w:color="auto"/>
        <w:right w:val="none" w:sz="0" w:space="0" w:color="auto"/>
      </w:divBdr>
    </w:div>
    <w:div w:id="1523546207">
      <w:marLeft w:val="640"/>
      <w:marRight w:val="0"/>
      <w:marTop w:val="0"/>
      <w:marBottom w:val="0"/>
      <w:divBdr>
        <w:top w:val="none" w:sz="0" w:space="0" w:color="auto"/>
        <w:left w:val="none" w:sz="0" w:space="0" w:color="auto"/>
        <w:bottom w:val="none" w:sz="0" w:space="0" w:color="auto"/>
        <w:right w:val="none" w:sz="0" w:space="0" w:color="auto"/>
      </w:divBdr>
    </w:div>
    <w:div w:id="1524586919">
      <w:marLeft w:val="640"/>
      <w:marRight w:val="0"/>
      <w:marTop w:val="0"/>
      <w:marBottom w:val="0"/>
      <w:divBdr>
        <w:top w:val="none" w:sz="0" w:space="0" w:color="auto"/>
        <w:left w:val="none" w:sz="0" w:space="0" w:color="auto"/>
        <w:bottom w:val="none" w:sz="0" w:space="0" w:color="auto"/>
        <w:right w:val="none" w:sz="0" w:space="0" w:color="auto"/>
      </w:divBdr>
    </w:div>
    <w:div w:id="1525245839">
      <w:marLeft w:val="640"/>
      <w:marRight w:val="0"/>
      <w:marTop w:val="0"/>
      <w:marBottom w:val="0"/>
      <w:divBdr>
        <w:top w:val="none" w:sz="0" w:space="0" w:color="auto"/>
        <w:left w:val="none" w:sz="0" w:space="0" w:color="auto"/>
        <w:bottom w:val="none" w:sz="0" w:space="0" w:color="auto"/>
        <w:right w:val="none" w:sz="0" w:space="0" w:color="auto"/>
      </w:divBdr>
    </w:div>
    <w:div w:id="1526021628">
      <w:marLeft w:val="640"/>
      <w:marRight w:val="0"/>
      <w:marTop w:val="0"/>
      <w:marBottom w:val="0"/>
      <w:divBdr>
        <w:top w:val="none" w:sz="0" w:space="0" w:color="auto"/>
        <w:left w:val="none" w:sz="0" w:space="0" w:color="auto"/>
        <w:bottom w:val="none" w:sz="0" w:space="0" w:color="auto"/>
        <w:right w:val="none" w:sz="0" w:space="0" w:color="auto"/>
      </w:divBdr>
    </w:div>
    <w:div w:id="1526094844">
      <w:marLeft w:val="640"/>
      <w:marRight w:val="0"/>
      <w:marTop w:val="0"/>
      <w:marBottom w:val="0"/>
      <w:divBdr>
        <w:top w:val="none" w:sz="0" w:space="0" w:color="auto"/>
        <w:left w:val="none" w:sz="0" w:space="0" w:color="auto"/>
        <w:bottom w:val="none" w:sz="0" w:space="0" w:color="auto"/>
        <w:right w:val="none" w:sz="0" w:space="0" w:color="auto"/>
      </w:divBdr>
    </w:div>
    <w:div w:id="1526601353">
      <w:marLeft w:val="640"/>
      <w:marRight w:val="0"/>
      <w:marTop w:val="0"/>
      <w:marBottom w:val="0"/>
      <w:divBdr>
        <w:top w:val="none" w:sz="0" w:space="0" w:color="auto"/>
        <w:left w:val="none" w:sz="0" w:space="0" w:color="auto"/>
        <w:bottom w:val="none" w:sz="0" w:space="0" w:color="auto"/>
        <w:right w:val="none" w:sz="0" w:space="0" w:color="auto"/>
      </w:divBdr>
    </w:div>
    <w:div w:id="1527517733">
      <w:marLeft w:val="640"/>
      <w:marRight w:val="0"/>
      <w:marTop w:val="0"/>
      <w:marBottom w:val="0"/>
      <w:divBdr>
        <w:top w:val="none" w:sz="0" w:space="0" w:color="auto"/>
        <w:left w:val="none" w:sz="0" w:space="0" w:color="auto"/>
        <w:bottom w:val="none" w:sz="0" w:space="0" w:color="auto"/>
        <w:right w:val="none" w:sz="0" w:space="0" w:color="auto"/>
      </w:divBdr>
    </w:div>
    <w:div w:id="1527718278">
      <w:marLeft w:val="640"/>
      <w:marRight w:val="0"/>
      <w:marTop w:val="0"/>
      <w:marBottom w:val="0"/>
      <w:divBdr>
        <w:top w:val="none" w:sz="0" w:space="0" w:color="auto"/>
        <w:left w:val="none" w:sz="0" w:space="0" w:color="auto"/>
        <w:bottom w:val="none" w:sz="0" w:space="0" w:color="auto"/>
        <w:right w:val="none" w:sz="0" w:space="0" w:color="auto"/>
      </w:divBdr>
    </w:div>
    <w:div w:id="1530026738">
      <w:marLeft w:val="640"/>
      <w:marRight w:val="0"/>
      <w:marTop w:val="0"/>
      <w:marBottom w:val="0"/>
      <w:divBdr>
        <w:top w:val="none" w:sz="0" w:space="0" w:color="auto"/>
        <w:left w:val="none" w:sz="0" w:space="0" w:color="auto"/>
        <w:bottom w:val="none" w:sz="0" w:space="0" w:color="auto"/>
        <w:right w:val="none" w:sz="0" w:space="0" w:color="auto"/>
      </w:divBdr>
    </w:div>
    <w:div w:id="1530996185">
      <w:marLeft w:val="640"/>
      <w:marRight w:val="0"/>
      <w:marTop w:val="0"/>
      <w:marBottom w:val="0"/>
      <w:divBdr>
        <w:top w:val="none" w:sz="0" w:space="0" w:color="auto"/>
        <w:left w:val="none" w:sz="0" w:space="0" w:color="auto"/>
        <w:bottom w:val="none" w:sz="0" w:space="0" w:color="auto"/>
        <w:right w:val="none" w:sz="0" w:space="0" w:color="auto"/>
      </w:divBdr>
    </w:div>
    <w:div w:id="1531452608">
      <w:marLeft w:val="640"/>
      <w:marRight w:val="0"/>
      <w:marTop w:val="0"/>
      <w:marBottom w:val="0"/>
      <w:divBdr>
        <w:top w:val="none" w:sz="0" w:space="0" w:color="auto"/>
        <w:left w:val="none" w:sz="0" w:space="0" w:color="auto"/>
        <w:bottom w:val="none" w:sz="0" w:space="0" w:color="auto"/>
        <w:right w:val="none" w:sz="0" w:space="0" w:color="auto"/>
      </w:divBdr>
    </w:div>
    <w:div w:id="1532111223">
      <w:marLeft w:val="640"/>
      <w:marRight w:val="0"/>
      <w:marTop w:val="0"/>
      <w:marBottom w:val="0"/>
      <w:divBdr>
        <w:top w:val="none" w:sz="0" w:space="0" w:color="auto"/>
        <w:left w:val="none" w:sz="0" w:space="0" w:color="auto"/>
        <w:bottom w:val="none" w:sz="0" w:space="0" w:color="auto"/>
        <w:right w:val="none" w:sz="0" w:space="0" w:color="auto"/>
      </w:divBdr>
    </w:div>
    <w:div w:id="1532306194">
      <w:marLeft w:val="640"/>
      <w:marRight w:val="0"/>
      <w:marTop w:val="0"/>
      <w:marBottom w:val="0"/>
      <w:divBdr>
        <w:top w:val="none" w:sz="0" w:space="0" w:color="auto"/>
        <w:left w:val="none" w:sz="0" w:space="0" w:color="auto"/>
        <w:bottom w:val="none" w:sz="0" w:space="0" w:color="auto"/>
        <w:right w:val="none" w:sz="0" w:space="0" w:color="auto"/>
      </w:divBdr>
    </w:div>
    <w:div w:id="1532382438">
      <w:marLeft w:val="640"/>
      <w:marRight w:val="0"/>
      <w:marTop w:val="0"/>
      <w:marBottom w:val="0"/>
      <w:divBdr>
        <w:top w:val="none" w:sz="0" w:space="0" w:color="auto"/>
        <w:left w:val="none" w:sz="0" w:space="0" w:color="auto"/>
        <w:bottom w:val="none" w:sz="0" w:space="0" w:color="auto"/>
        <w:right w:val="none" w:sz="0" w:space="0" w:color="auto"/>
      </w:divBdr>
    </w:div>
    <w:div w:id="1534151842">
      <w:marLeft w:val="640"/>
      <w:marRight w:val="0"/>
      <w:marTop w:val="0"/>
      <w:marBottom w:val="0"/>
      <w:divBdr>
        <w:top w:val="none" w:sz="0" w:space="0" w:color="auto"/>
        <w:left w:val="none" w:sz="0" w:space="0" w:color="auto"/>
        <w:bottom w:val="none" w:sz="0" w:space="0" w:color="auto"/>
        <w:right w:val="none" w:sz="0" w:space="0" w:color="auto"/>
      </w:divBdr>
    </w:div>
    <w:div w:id="1535844560">
      <w:marLeft w:val="640"/>
      <w:marRight w:val="0"/>
      <w:marTop w:val="0"/>
      <w:marBottom w:val="0"/>
      <w:divBdr>
        <w:top w:val="none" w:sz="0" w:space="0" w:color="auto"/>
        <w:left w:val="none" w:sz="0" w:space="0" w:color="auto"/>
        <w:bottom w:val="none" w:sz="0" w:space="0" w:color="auto"/>
        <w:right w:val="none" w:sz="0" w:space="0" w:color="auto"/>
      </w:divBdr>
    </w:div>
    <w:div w:id="1535925213">
      <w:marLeft w:val="640"/>
      <w:marRight w:val="0"/>
      <w:marTop w:val="0"/>
      <w:marBottom w:val="0"/>
      <w:divBdr>
        <w:top w:val="none" w:sz="0" w:space="0" w:color="auto"/>
        <w:left w:val="none" w:sz="0" w:space="0" w:color="auto"/>
        <w:bottom w:val="none" w:sz="0" w:space="0" w:color="auto"/>
        <w:right w:val="none" w:sz="0" w:space="0" w:color="auto"/>
      </w:divBdr>
    </w:div>
    <w:div w:id="1536235246">
      <w:marLeft w:val="640"/>
      <w:marRight w:val="0"/>
      <w:marTop w:val="0"/>
      <w:marBottom w:val="0"/>
      <w:divBdr>
        <w:top w:val="none" w:sz="0" w:space="0" w:color="auto"/>
        <w:left w:val="none" w:sz="0" w:space="0" w:color="auto"/>
        <w:bottom w:val="none" w:sz="0" w:space="0" w:color="auto"/>
        <w:right w:val="none" w:sz="0" w:space="0" w:color="auto"/>
      </w:divBdr>
    </w:div>
    <w:div w:id="1537041714">
      <w:marLeft w:val="640"/>
      <w:marRight w:val="0"/>
      <w:marTop w:val="0"/>
      <w:marBottom w:val="0"/>
      <w:divBdr>
        <w:top w:val="none" w:sz="0" w:space="0" w:color="auto"/>
        <w:left w:val="none" w:sz="0" w:space="0" w:color="auto"/>
        <w:bottom w:val="none" w:sz="0" w:space="0" w:color="auto"/>
        <w:right w:val="none" w:sz="0" w:space="0" w:color="auto"/>
      </w:divBdr>
    </w:div>
    <w:div w:id="1537692640">
      <w:marLeft w:val="640"/>
      <w:marRight w:val="0"/>
      <w:marTop w:val="0"/>
      <w:marBottom w:val="0"/>
      <w:divBdr>
        <w:top w:val="none" w:sz="0" w:space="0" w:color="auto"/>
        <w:left w:val="none" w:sz="0" w:space="0" w:color="auto"/>
        <w:bottom w:val="none" w:sz="0" w:space="0" w:color="auto"/>
        <w:right w:val="none" w:sz="0" w:space="0" w:color="auto"/>
      </w:divBdr>
    </w:div>
    <w:div w:id="1537769313">
      <w:marLeft w:val="640"/>
      <w:marRight w:val="0"/>
      <w:marTop w:val="0"/>
      <w:marBottom w:val="0"/>
      <w:divBdr>
        <w:top w:val="none" w:sz="0" w:space="0" w:color="auto"/>
        <w:left w:val="none" w:sz="0" w:space="0" w:color="auto"/>
        <w:bottom w:val="none" w:sz="0" w:space="0" w:color="auto"/>
        <w:right w:val="none" w:sz="0" w:space="0" w:color="auto"/>
      </w:divBdr>
    </w:div>
    <w:div w:id="1537815287">
      <w:marLeft w:val="640"/>
      <w:marRight w:val="0"/>
      <w:marTop w:val="0"/>
      <w:marBottom w:val="0"/>
      <w:divBdr>
        <w:top w:val="none" w:sz="0" w:space="0" w:color="auto"/>
        <w:left w:val="none" w:sz="0" w:space="0" w:color="auto"/>
        <w:bottom w:val="none" w:sz="0" w:space="0" w:color="auto"/>
        <w:right w:val="none" w:sz="0" w:space="0" w:color="auto"/>
      </w:divBdr>
    </w:div>
    <w:div w:id="1538467692">
      <w:marLeft w:val="640"/>
      <w:marRight w:val="0"/>
      <w:marTop w:val="0"/>
      <w:marBottom w:val="0"/>
      <w:divBdr>
        <w:top w:val="none" w:sz="0" w:space="0" w:color="auto"/>
        <w:left w:val="none" w:sz="0" w:space="0" w:color="auto"/>
        <w:bottom w:val="none" w:sz="0" w:space="0" w:color="auto"/>
        <w:right w:val="none" w:sz="0" w:space="0" w:color="auto"/>
      </w:divBdr>
    </w:div>
    <w:div w:id="1538472664">
      <w:marLeft w:val="640"/>
      <w:marRight w:val="0"/>
      <w:marTop w:val="0"/>
      <w:marBottom w:val="0"/>
      <w:divBdr>
        <w:top w:val="none" w:sz="0" w:space="0" w:color="auto"/>
        <w:left w:val="none" w:sz="0" w:space="0" w:color="auto"/>
        <w:bottom w:val="none" w:sz="0" w:space="0" w:color="auto"/>
        <w:right w:val="none" w:sz="0" w:space="0" w:color="auto"/>
      </w:divBdr>
    </w:div>
    <w:div w:id="1538813345">
      <w:marLeft w:val="640"/>
      <w:marRight w:val="0"/>
      <w:marTop w:val="0"/>
      <w:marBottom w:val="0"/>
      <w:divBdr>
        <w:top w:val="none" w:sz="0" w:space="0" w:color="auto"/>
        <w:left w:val="none" w:sz="0" w:space="0" w:color="auto"/>
        <w:bottom w:val="none" w:sz="0" w:space="0" w:color="auto"/>
        <w:right w:val="none" w:sz="0" w:space="0" w:color="auto"/>
      </w:divBdr>
    </w:div>
    <w:div w:id="1538815358">
      <w:marLeft w:val="640"/>
      <w:marRight w:val="0"/>
      <w:marTop w:val="0"/>
      <w:marBottom w:val="0"/>
      <w:divBdr>
        <w:top w:val="none" w:sz="0" w:space="0" w:color="auto"/>
        <w:left w:val="none" w:sz="0" w:space="0" w:color="auto"/>
        <w:bottom w:val="none" w:sz="0" w:space="0" w:color="auto"/>
        <w:right w:val="none" w:sz="0" w:space="0" w:color="auto"/>
      </w:divBdr>
    </w:div>
    <w:div w:id="1540164839">
      <w:marLeft w:val="640"/>
      <w:marRight w:val="0"/>
      <w:marTop w:val="0"/>
      <w:marBottom w:val="0"/>
      <w:divBdr>
        <w:top w:val="none" w:sz="0" w:space="0" w:color="auto"/>
        <w:left w:val="none" w:sz="0" w:space="0" w:color="auto"/>
        <w:bottom w:val="none" w:sz="0" w:space="0" w:color="auto"/>
        <w:right w:val="none" w:sz="0" w:space="0" w:color="auto"/>
      </w:divBdr>
    </w:div>
    <w:div w:id="1541282202">
      <w:marLeft w:val="640"/>
      <w:marRight w:val="0"/>
      <w:marTop w:val="0"/>
      <w:marBottom w:val="0"/>
      <w:divBdr>
        <w:top w:val="none" w:sz="0" w:space="0" w:color="auto"/>
        <w:left w:val="none" w:sz="0" w:space="0" w:color="auto"/>
        <w:bottom w:val="none" w:sz="0" w:space="0" w:color="auto"/>
        <w:right w:val="none" w:sz="0" w:space="0" w:color="auto"/>
      </w:divBdr>
    </w:div>
    <w:div w:id="1541285473">
      <w:marLeft w:val="640"/>
      <w:marRight w:val="0"/>
      <w:marTop w:val="0"/>
      <w:marBottom w:val="0"/>
      <w:divBdr>
        <w:top w:val="none" w:sz="0" w:space="0" w:color="auto"/>
        <w:left w:val="none" w:sz="0" w:space="0" w:color="auto"/>
        <w:bottom w:val="none" w:sz="0" w:space="0" w:color="auto"/>
        <w:right w:val="none" w:sz="0" w:space="0" w:color="auto"/>
      </w:divBdr>
    </w:div>
    <w:div w:id="1541892752">
      <w:marLeft w:val="640"/>
      <w:marRight w:val="0"/>
      <w:marTop w:val="0"/>
      <w:marBottom w:val="0"/>
      <w:divBdr>
        <w:top w:val="none" w:sz="0" w:space="0" w:color="auto"/>
        <w:left w:val="none" w:sz="0" w:space="0" w:color="auto"/>
        <w:bottom w:val="none" w:sz="0" w:space="0" w:color="auto"/>
        <w:right w:val="none" w:sz="0" w:space="0" w:color="auto"/>
      </w:divBdr>
    </w:div>
    <w:div w:id="1543664908">
      <w:marLeft w:val="640"/>
      <w:marRight w:val="0"/>
      <w:marTop w:val="0"/>
      <w:marBottom w:val="0"/>
      <w:divBdr>
        <w:top w:val="none" w:sz="0" w:space="0" w:color="auto"/>
        <w:left w:val="none" w:sz="0" w:space="0" w:color="auto"/>
        <w:bottom w:val="none" w:sz="0" w:space="0" w:color="auto"/>
        <w:right w:val="none" w:sz="0" w:space="0" w:color="auto"/>
      </w:divBdr>
    </w:div>
    <w:div w:id="1544438368">
      <w:marLeft w:val="640"/>
      <w:marRight w:val="0"/>
      <w:marTop w:val="0"/>
      <w:marBottom w:val="0"/>
      <w:divBdr>
        <w:top w:val="none" w:sz="0" w:space="0" w:color="auto"/>
        <w:left w:val="none" w:sz="0" w:space="0" w:color="auto"/>
        <w:bottom w:val="none" w:sz="0" w:space="0" w:color="auto"/>
        <w:right w:val="none" w:sz="0" w:space="0" w:color="auto"/>
      </w:divBdr>
    </w:div>
    <w:div w:id="1545799473">
      <w:marLeft w:val="640"/>
      <w:marRight w:val="0"/>
      <w:marTop w:val="0"/>
      <w:marBottom w:val="0"/>
      <w:divBdr>
        <w:top w:val="none" w:sz="0" w:space="0" w:color="auto"/>
        <w:left w:val="none" w:sz="0" w:space="0" w:color="auto"/>
        <w:bottom w:val="none" w:sz="0" w:space="0" w:color="auto"/>
        <w:right w:val="none" w:sz="0" w:space="0" w:color="auto"/>
      </w:divBdr>
    </w:div>
    <w:div w:id="1545870101">
      <w:marLeft w:val="640"/>
      <w:marRight w:val="0"/>
      <w:marTop w:val="0"/>
      <w:marBottom w:val="0"/>
      <w:divBdr>
        <w:top w:val="none" w:sz="0" w:space="0" w:color="auto"/>
        <w:left w:val="none" w:sz="0" w:space="0" w:color="auto"/>
        <w:bottom w:val="none" w:sz="0" w:space="0" w:color="auto"/>
        <w:right w:val="none" w:sz="0" w:space="0" w:color="auto"/>
      </w:divBdr>
    </w:div>
    <w:div w:id="1546024445">
      <w:marLeft w:val="640"/>
      <w:marRight w:val="0"/>
      <w:marTop w:val="0"/>
      <w:marBottom w:val="0"/>
      <w:divBdr>
        <w:top w:val="none" w:sz="0" w:space="0" w:color="auto"/>
        <w:left w:val="none" w:sz="0" w:space="0" w:color="auto"/>
        <w:bottom w:val="none" w:sz="0" w:space="0" w:color="auto"/>
        <w:right w:val="none" w:sz="0" w:space="0" w:color="auto"/>
      </w:divBdr>
    </w:div>
    <w:div w:id="1546328132">
      <w:marLeft w:val="640"/>
      <w:marRight w:val="0"/>
      <w:marTop w:val="0"/>
      <w:marBottom w:val="0"/>
      <w:divBdr>
        <w:top w:val="none" w:sz="0" w:space="0" w:color="auto"/>
        <w:left w:val="none" w:sz="0" w:space="0" w:color="auto"/>
        <w:bottom w:val="none" w:sz="0" w:space="0" w:color="auto"/>
        <w:right w:val="none" w:sz="0" w:space="0" w:color="auto"/>
      </w:divBdr>
    </w:div>
    <w:div w:id="1546675170">
      <w:marLeft w:val="640"/>
      <w:marRight w:val="0"/>
      <w:marTop w:val="0"/>
      <w:marBottom w:val="0"/>
      <w:divBdr>
        <w:top w:val="none" w:sz="0" w:space="0" w:color="auto"/>
        <w:left w:val="none" w:sz="0" w:space="0" w:color="auto"/>
        <w:bottom w:val="none" w:sz="0" w:space="0" w:color="auto"/>
        <w:right w:val="none" w:sz="0" w:space="0" w:color="auto"/>
      </w:divBdr>
    </w:div>
    <w:div w:id="1547139903">
      <w:marLeft w:val="640"/>
      <w:marRight w:val="0"/>
      <w:marTop w:val="0"/>
      <w:marBottom w:val="0"/>
      <w:divBdr>
        <w:top w:val="none" w:sz="0" w:space="0" w:color="auto"/>
        <w:left w:val="none" w:sz="0" w:space="0" w:color="auto"/>
        <w:bottom w:val="none" w:sz="0" w:space="0" w:color="auto"/>
        <w:right w:val="none" w:sz="0" w:space="0" w:color="auto"/>
      </w:divBdr>
    </w:div>
    <w:div w:id="1547834578">
      <w:marLeft w:val="640"/>
      <w:marRight w:val="0"/>
      <w:marTop w:val="0"/>
      <w:marBottom w:val="0"/>
      <w:divBdr>
        <w:top w:val="none" w:sz="0" w:space="0" w:color="auto"/>
        <w:left w:val="none" w:sz="0" w:space="0" w:color="auto"/>
        <w:bottom w:val="none" w:sz="0" w:space="0" w:color="auto"/>
        <w:right w:val="none" w:sz="0" w:space="0" w:color="auto"/>
      </w:divBdr>
    </w:div>
    <w:div w:id="1548494032">
      <w:marLeft w:val="640"/>
      <w:marRight w:val="0"/>
      <w:marTop w:val="0"/>
      <w:marBottom w:val="0"/>
      <w:divBdr>
        <w:top w:val="none" w:sz="0" w:space="0" w:color="auto"/>
        <w:left w:val="none" w:sz="0" w:space="0" w:color="auto"/>
        <w:bottom w:val="none" w:sz="0" w:space="0" w:color="auto"/>
        <w:right w:val="none" w:sz="0" w:space="0" w:color="auto"/>
      </w:divBdr>
    </w:div>
    <w:div w:id="1549075772">
      <w:marLeft w:val="640"/>
      <w:marRight w:val="0"/>
      <w:marTop w:val="0"/>
      <w:marBottom w:val="0"/>
      <w:divBdr>
        <w:top w:val="none" w:sz="0" w:space="0" w:color="auto"/>
        <w:left w:val="none" w:sz="0" w:space="0" w:color="auto"/>
        <w:bottom w:val="none" w:sz="0" w:space="0" w:color="auto"/>
        <w:right w:val="none" w:sz="0" w:space="0" w:color="auto"/>
      </w:divBdr>
    </w:div>
    <w:div w:id="1550260669">
      <w:marLeft w:val="640"/>
      <w:marRight w:val="0"/>
      <w:marTop w:val="0"/>
      <w:marBottom w:val="0"/>
      <w:divBdr>
        <w:top w:val="none" w:sz="0" w:space="0" w:color="auto"/>
        <w:left w:val="none" w:sz="0" w:space="0" w:color="auto"/>
        <w:bottom w:val="none" w:sz="0" w:space="0" w:color="auto"/>
        <w:right w:val="none" w:sz="0" w:space="0" w:color="auto"/>
      </w:divBdr>
    </w:div>
    <w:div w:id="1550535927">
      <w:marLeft w:val="640"/>
      <w:marRight w:val="0"/>
      <w:marTop w:val="0"/>
      <w:marBottom w:val="0"/>
      <w:divBdr>
        <w:top w:val="none" w:sz="0" w:space="0" w:color="auto"/>
        <w:left w:val="none" w:sz="0" w:space="0" w:color="auto"/>
        <w:bottom w:val="none" w:sz="0" w:space="0" w:color="auto"/>
        <w:right w:val="none" w:sz="0" w:space="0" w:color="auto"/>
      </w:divBdr>
    </w:div>
    <w:div w:id="1550610419">
      <w:marLeft w:val="640"/>
      <w:marRight w:val="0"/>
      <w:marTop w:val="0"/>
      <w:marBottom w:val="0"/>
      <w:divBdr>
        <w:top w:val="none" w:sz="0" w:space="0" w:color="auto"/>
        <w:left w:val="none" w:sz="0" w:space="0" w:color="auto"/>
        <w:bottom w:val="none" w:sz="0" w:space="0" w:color="auto"/>
        <w:right w:val="none" w:sz="0" w:space="0" w:color="auto"/>
      </w:divBdr>
    </w:div>
    <w:div w:id="1551645615">
      <w:marLeft w:val="640"/>
      <w:marRight w:val="0"/>
      <w:marTop w:val="0"/>
      <w:marBottom w:val="0"/>
      <w:divBdr>
        <w:top w:val="none" w:sz="0" w:space="0" w:color="auto"/>
        <w:left w:val="none" w:sz="0" w:space="0" w:color="auto"/>
        <w:bottom w:val="none" w:sz="0" w:space="0" w:color="auto"/>
        <w:right w:val="none" w:sz="0" w:space="0" w:color="auto"/>
      </w:divBdr>
    </w:div>
    <w:div w:id="1551654445">
      <w:marLeft w:val="640"/>
      <w:marRight w:val="0"/>
      <w:marTop w:val="0"/>
      <w:marBottom w:val="0"/>
      <w:divBdr>
        <w:top w:val="none" w:sz="0" w:space="0" w:color="auto"/>
        <w:left w:val="none" w:sz="0" w:space="0" w:color="auto"/>
        <w:bottom w:val="none" w:sz="0" w:space="0" w:color="auto"/>
        <w:right w:val="none" w:sz="0" w:space="0" w:color="auto"/>
      </w:divBdr>
    </w:div>
    <w:div w:id="1552766457">
      <w:marLeft w:val="640"/>
      <w:marRight w:val="0"/>
      <w:marTop w:val="0"/>
      <w:marBottom w:val="0"/>
      <w:divBdr>
        <w:top w:val="none" w:sz="0" w:space="0" w:color="auto"/>
        <w:left w:val="none" w:sz="0" w:space="0" w:color="auto"/>
        <w:bottom w:val="none" w:sz="0" w:space="0" w:color="auto"/>
        <w:right w:val="none" w:sz="0" w:space="0" w:color="auto"/>
      </w:divBdr>
    </w:div>
    <w:div w:id="1552885475">
      <w:marLeft w:val="640"/>
      <w:marRight w:val="0"/>
      <w:marTop w:val="0"/>
      <w:marBottom w:val="0"/>
      <w:divBdr>
        <w:top w:val="none" w:sz="0" w:space="0" w:color="auto"/>
        <w:left w:val="none" w:sz="0" w:space="0" w:color="auto"/>
        <w:bottom w:val="none" w:sz="0" w:space="0" w:color="auto"/>
        <w:right w:val="none" w:sz="0" w:space="0" w:color="auto"/>
      </w:divBdr>
    </w:div>
    <w:div w:id="1553038841">
      <w:marLeft w:val="640"/>
      <w:marRight w:val="0"/>
      <w:marTop w:val="0"/>
      <w:marBottom w:val="0"/>
      <w:divBdr>
        <w:top w:val="none" w:sz="0" w:space="0" w:color="auto"/>
        <w:left w:val="none" w:sz="0" w:space="0" w:color="auto"/>
        <w:bottom w:val="none" w:sz="0" w:space="0" w:color="auto"/>
        <w:right w:val="none" w:sz="0" w:space="0" w:color="auto"/>
      </w:divBdr>
    </w:div>
    <w:div w:id="1553540424">
      <w:marLeft w:val="640"/>
      <w:marRight w:val="0"/>
      <w:marTop w:val="0"/>
      <w:marBottom w:val="0"/>
      <w:divBdr>
        <w:top w:val="none" w:sz="0" w:space="0" w:color="auto"/>
        <w:left w:val="none" w:sz="0" w:space="0" w:color="auto"/>
        <w:bottom w:val="none" w:sz="0" w:space="0" w:color="auto"/>
        <w:right w:val="none" w:sz="0" w:space="0" w:color="auto"/>
      </w:divBdr>
    </w:div>
    <w:div w:id="1554075318">
      <w:marLeft w:val="640"/>
      <w:marRight w:val="0"/>
      <w:marTop w:val="0"/>
      <w:marBottom w:val="0"/>
      <w:divBdr>
        <w:top w:val="none" w:sz="0" w:space="0" w:color="auto"/>
        <w:left w:val="none" w:sz="0" w:space="0" w:color="auto"/>
        <w:bottom w:val="none" w:sz="0" w:space="0" w:color="auto"/>
        <w:right w:val="none" w:sz="0" w:space="0" w:color="auto"/>
      </w:divBdr>
    </w:div>
    <w:div w:id="1554267038">
      <w:marLeft w:val="640"/>
      <w:marRight w:val="0"/>
      <w:marTop w:val="0"/>
      <w:marBottom w:val="0"/>
      <w:divBdr>
        <w:top w:val="none" w:sz="0" w:space="0" w:color="auto"/>
        <w:left w:val="none" w:sz="0" w:space="0" w:color="auto"/>
        <w:bottom w:val="none" w:sz="0" w:space="0" w:color="auto"/>
        <w:right w:val="none" w:sz="0" w:space="0" w:color="auto"/>
      </w:divBdr>
    </w:div>
    <w:div w:id="1554929244">
      <w:marLeft w:val="640"/>
      <w:marRight w:val="0"/>
      <w:marTop w:val="0"/>
      <w:marBottom w:val="0"/>
      <w:divBdr>
        <w:top w:val="none" w:sz="0" w:space="0" w:color="auto"/>
        <w:left w:val="none" w:sz="0" w:space="0" w:color="auto"/>
        <w:bottom w:val="none" w:sz="0" w:space="0" w:color="auto"/>
        <w:right w:val="none" w:sz="0" w:space="0" w:color="auto"/>
      </w:divBdr>
    </w:div>
    <w:div w:id="1556087588">
      <w:marLeft w:val="640"/>
      <w:marRight w:val="0"/>
      <w:marTop w:val="0"/>
      <w:marBottom w:val="0"/>
      <w:divBdr>
        <w:top w:val="none" w:sz="0" w:space="0" w:color="auto"/>
        <w:left w:val="none" w:sz="0" w:space="0" w:color="auto"/>
        <w:bottom w:val="none" w:sz="0" w:space="0" w:color="auto"/>
        <w:right w:val="none" w:sz="0" w:space="0" w:color="auto"/>
      </w:divBdr>
    </w:div>
    <w:div w:id="1557084768">
      <w:marLeft w:val="640"/>
      <w:marRight w:val="0"/>
      <w:marTop w:val="0"/>
      <w:marBottom w:val="0"/>
      <w:divBdr>
        <w:top w:val="none" w:sz="0" w:space="0" w:color="auto"/>
        <w:left w:val="none" w:sz="0" w:space="0" w:color="auto"/>
        <w:bottom w:val="none" w:sz="0" w:space="0" w:color="auto"/>
        <w:right w:val="none" w:sz="0" w:space="0" w:color="auto"/>
      </w:divBdr>
    </w:div>
    <w:div w:id="1557353133">
      <w:marLeft w:val="640"/>
      <w:marRight w:val="0"/>
      <w:marTop w:val="0"/>
      <w:marBottom w:val="0"/>
      <w:divBdr>
        <w:top w:val="none" w:sz="0" w:space="0" w:color="auto"/>
        <w:left w:val="none" w:sz="0" w:space="0" w:color="auto"/>
        <w:bottom w:val="none" w:sz="0" w:space="0" w:color="auto"/>
        <w:right w:val="none" w:sz="0" w:space="0" w:color="auto"/>
      </w:divBdr>
    </w:div>
    <w:div w:id="1558249498">
      <w:marLeft w:val="640"/>
      <w:marRight w:val="0"/>
      <w:marTop w:val="0"/>
      <w:marBottom w:val="0"/>
      <w:divBdr>
        <w:top w:val="none" w:sz="0" w:space="0" w:color="auto"/>
        <w:left w:val="none" w:sz="0" w:space="0" w:color="auto"/>
        <w:bottom w:val="none" w:sz="0" w:space="0" w:color="auto"/>
        <w:right w:val="none" w:sz="0" w:space="0" w:color="auto"/>
      </w:divBdr>
    </w:div>
    <w:div w:id="1559173132">
      <w:marLeft w:val="640"/>
      <w:marRight w:val="0"/>
      <w:marTop w:val="0"/>
      <w:marBottom w:val="0"/>
      <w:divBdr>
        <w:top w:val="none" w:sz="0" w:space="0" w:color="auto"/>
        <w:left w:val="none" w:sz="0" w:space="0" w:color="auto"/>
        <w:bottom w:val="none" w:sz="0" w:space="0" w:color="auto"/>
        <w:right w:val="none" w:sz="0" w:space="0" w:color="auto"/>
      </w:divBdr>
    </w:div>
    <w:div w:id="1559706441">
      <w:marLeft w:val="640"/>
      <w:marRight w:val="0"/>
      <w:marTop w:val="0"/>
      <w:marBottom w:val="0"/>
      <w:divBdr>
        <w:top w:val="none" w:sz="0" w:space="0" w:color="auto"/>
        <w:left w:val="none" w:sz="0" w:space="0" w:color="auto"/>
        <w:bottom w:val="none" w:sz="0" w:space="0" w:color="auto"/>
        <w:right w:val="none" w:sz="0" w:space="0" w:color="auto"/>
      </w:divBdr>
    </w:div>
    <w:div w:id="1560633576">
      <w:marLeft w:val="640"/>
      <w:marRight w:val="0"/>
      <w:marTop w:val="0"/>
      <w:marBottom w:val="0"/>
      <w:divBdr>
        <w:top w:val="none" w:sz="0" w:space="0" w:color="auto"/>
        <w:left w:val="none" w:sz="0" w:space="0" w:color="auto"/>
        <w:bottom w:val="none" w:sz="0" w:space="0" w:color="auto"/>
        <w:right w:val="none" w:sz="0" w:space="0" w:color="auto"/>
      </w:divBdr>
    </w:div>
    <w:div w:id="1561208818">
      <w:marLeft w:val="640"/>
      <w:marRight w:val="0"/>
      <w:marTop w:val="0"/>
      <w:marBottom w:val="0"/>
      <w:divBdr>
        <w:top w:val="none" w:sz="0" w:space="0" w:color="auto"/>
        <w:left w:val="none" w:sz="0" w:space="0" w:color="auto"/>
        <w:bottom w:val="none" w:sz="0" w:space="0" w:color="auto"/>
        <w:right w:val="none" w:sz="0" w:space="0" w:color="auto"/>
      </w:divBdr>
    </w:div>
    <w:div w:id="1562208809">
      <w:marLeft w:val="640"/>
      <w:marRight w:val="0"/>
      <w:marTop w:val="0"/>
      <w:marBottom w:val="0"/>
      <w:divBdr>
        <w:top w:val="none" w:sz="0" w:space="0" w:color="auto"/>
        <w:left w:val="none" w:sz="0" w:space="0" w:color="auto"/>
        <w:bottom w:val="none" w:sz="0" w:space="0" w:color="auto"/>
        <w:right w:val="none" w:sz="0" w:space="0" w:color="auto"/>
      </w:divBdr>
    </w:div>
    <w:div w:id="1562248959">
      <w:marLeft w:val="640"/>
      <w:marRight w:val="0"/>
      <w:marTop w:val="0"/>
      <w:marBottom w:val="0"/>
      <w:divBdr>
        <w:top w:val="none" w:sz="0" w:space="0" w:color="auto"/>
        <w:left w:val="none" w:sz="0" w:space="0" w:color="auto"/>
        <w:bottom w:val="none" w:sz="0" w:space="0" w:color="auto"/>
        <w:right w:val="none" w:sz="0" w:space="0" w:color="auto"/>
      </w:divBdr>
    </w:div>
    <w:div w:id="1562444375">
      <w:marLeft w:val="640"/>
      <w:marRight w:val="0"/>
      <w:marTop w:val="0"/>
      <w:marBottom w:val="0"/>
      <w:divBdr>
        <w:top w:val="none" w:sz="0" w:space="0" w:color="auto"/>
        <w:left w:val="none" w:sz="0" w:space="0" w:color="auto"/>
        <w:bottom w:val="none" w:sz="0" w:space="0" w:color="auto"/>
        <w:right w:val="none" w:sz="0" w:space="0" w:color="auto"/>
      </w:divBdr>
    </w:div>
    <w:div w:id="1564021921">
      <w:marLeft w:val="640"/>
      <w:marRight w:val="0"/>
      <w:marTop w:val="0"/>
      <w:marBottom w:val="0"/>
      <w:divBdr>
        <w:top w:val="none" w:sz="0" w:space="0" w:color="auto"/>
        <w:left w:val="none" w:sz="0" w:space="0" w:color="auto"/>
        <w:bottom w:val="none" w:sz="0" w:space="0" w:color="auto"/>
        <w:right w:val="none" w:sz="0" w:space="0" w:color="auto"/>
      </w:divBdr>
    </w:div>
    <w:div w:id="1564213351">
      <w:marLeft w:val="640"/>
      <w:marRight w:val="0"/>
      <w:marTop w:val="0"/>
      <w:marBottom w:val="0"/>
      <w:divBdr>
        <w:top w:val="none" w:sz="0" w:space="0" w:color="auto"/>
        <w:left w:val="none" w:sz="0" w:space="0" w:color="auto"/>
        <w:bottom w:val="none" w:sz="0" w:space="0" w:color="auto"/>
        <w:right w:val="none" w:sz="0" w:space="0" w:color="auto"/>
      </w:divBdr>
    </w:div>
    <w:div w:id="1564218482">
      <w:marLeft w:val="640"/>
      <w:marRight w:val="0"/>
      <w:marTop w:val="0"/>
      <w:marBottom w:val="0"/>
      <w:divBdr>
        <w:top w:val="none" w:sz="0" w:space="0" w:color="auto"/>
        <w:left w:val="none" w:sz="0" w:space="0" w:color="auto"/>
        <w:bottom w:val="none" w:sz="0" w:space="0" w:color="auto"/>
        <w:right w:val="none" w:sz="0" w:space="0" w:color="auto"/>
      </w:divBdr>
    </w:div>
    <w:div w:id="1564607937">
      <w:marLeft w:val="640"/>
      <w:marRight w:val="0"/>
      <w:marTop w:val="0"/>
      <w:marBottom w:val="0"/>
      <w:divBdr>
        <w:top w:val="none" w:sz="0" w:space="0" w:color="auto"/>
        <w:left w:val="none" w:sz="0" w:space="0" w:color="auto"/>
        <w:bottom w:val="none" w:sz="0" w:space="0" w:color="auto"/>
        <w:right w:val="none" w:sz="0" w:space="0" w:color="auto"/>
      </w:divBdr>
    </w:div>
    <w:div w:id="1564829231">
      <w:marLeft w:val="640"/>
      <w:marRight w:val="0"/>
      <w:marTop w:val="0"/>
      <w:marBottom w:val="0"/>
      <w:divBdr>
        <w:top w:val="none" w:sz="0" w:space="0" w:color="auto"/>
        <w:left w:val="none" w:sz="0" w:space="0" w:color="auto"/>
        <w:bottom w:val="none" w:sz="0" w:space="0" w:color="auto"/>
        <w:right w:val="none" w:sz="0" w:space="0" w:color="auto"/>
      </w:divBdr>
    </w:div>
    <w:div w:id="1565877048">
      <w:marLeft w:val="640"/>
      <w:marRight w:val="0"/>
      <w:marTop w:val="0"/>
      <w:marBottom w:val="0"/>
      <w:divBdr>
        <w:top w:val="none" w:sz="0" w:space="0" w:color="auto"/>
        <w:left w:val="none" w:sz="0" w:space="0" w:color="auto"/>
        <w:bottom w:val="none" w:sz="0" w:space="0" w:color="auto"/>
        <w:right w:val="none" w:sz="0" w:space="0" w:color="auto"/>
      </w:divBdr>
    </w:div>
    <w:div w:id="1565993846">
      <w:marLeft w:val="640"/>
      <w:marRight w:val="0"/>
      <w:marTop w:val="0"/>
      <w:marBottom w:val="0"/>
      <w:divBdr>
        <w:top w:val="none" w:sz="0" w:space="0" w:color="auto"/>
        <w:left w:val="none" w:sz="0" w:space="0" w:color="auto"/>
        <w:bottom w:val="none" w:sz="0" w:space="0" w:color="auto"/>
        <w:right w:val="none" w:sz="0" w:space="0" w:color="auto"/>
      </w:divBdr>
    </w:div>
    <w:div w:id="1566644794">
      <w:marLeft w:val="640"/>
      <w:marRight w:val="0"/>
      <w:marTop w:val="0"/>
      <w:marBottom w:val="0"/>
      <w:divBdr>
        <w:top w:val="none" w:sz="0" w:space="0" w:color="auto"/>
        <w:left w:val="none" w:sz="0" w:space="0" w:color="auto"/>
        <w:bottom w:val="none" w:sz="0" w:space="0" w:color="auto"/>
        <w:right w:val="none" w:sz="0" w:space="0" w:color="auto"/>
      </w:divBdr>
    </w:div>
    <w:div w:id="1568299957">
      <w:marLeft w:val="480"/>
      <w:marRight w:val="0"/>
      <w:marTop w:val="0"/>
      <w:marBottom w:val="0"/>
      <w:divBdr>
        <w:top w:val="none" w:sz="0" w:space="0" w:color="auto"/>
        <w:left w:val="none" w:sz="0" w:space="0" w:color="auto"/>
        <w:bottom w:val="none" w:sz="0" w:space="0" w:color="auto"/>
        <w:right w:val="none" w:sz="0" w:space="0" w:color="auto"/>
      </w:divBdr>
    </w:div>
    <w:div w:id="1568489382">
      <w:marLeft w:val="640"/>
      <w:marRight w:val="0"/>
      <w:marTop w:val="0"/>
      <w:marBottom w:val="0"/>
      <w:divBdr>
        <w:top w:val="none" w:sz="0" w:space="0" w:color="auto"/>
        <w:left w:val="none" w:sz="0" w:space="0" w:color="auto"/>
        <w:bottom w:val="none" w:sz="0" w:space="0" w:color="auto"/>
        <w:right w:val="none" w:sz="0" w:space="0" w:color="auto"/>
      </w:divBdr>
    </w:div>
    <w:div w:id="1568569870">
      <w:marLeft w:val="640"/>
      <w:marRight w:val="0"/>
      <w:marTop w:val="0"/>
      <w:marBottom w:val="0"/>
      <w:divBdr>
        <w:top w:val="none" w:sz="0" w:space="0" w:color="auto"/>
        <w:left w:val="none" w:sz="0" w:space="0" w:color="auto"/>
        <w:bottom w:val="none" w:sz="0" w:space="0" w:color="auto"/>
        <w:right w:val="none" w:sz="0" w:space="0" w:color="auto"/>
      </w:divBdr>
    </w:div>
    <w:div w:id="1568614336">
      <w:marLeft w:val="640"/>
      <w:marRight w:val="0"/>
      <w:marTop w:val="0"/>
      <w:marBottom w:val="0"/>
      <w:divBdr>
        <w:top w:val="none" w:sz="0" w:space="0" w:color="auto"/>
        <w:left w:val="none" w:sz="0" w:space="0" w:color="auto"/>
        <w:bottom w:val="none" w:sz="0" w:space="0" w:color="auto"/>
        <w:right w:val="none" w:sz="0" w:space="0" w:color="auto"/>
      </w:divBdr>
    </w:div>
    <w:div w:id="1568615612">
      <w:marLeft w:val="640"/>
      <w:marRight w:val="0"/>
      <w:marTop w:val="0"/>
      <w:marBottom w:val="0"/>
      <w:divBdr>
        <w:top w:val="none" w:sz="0" w:space="0" w:color="auto"/>
        <w:left w:val="none" w:sz="0" w:space="0" w:color="auto"/>
        <w:bottom w:val="none" w:sz="0" w:space="0" w:color="auto"/>
        <w:right w:val="none" w:sz="0" w:space="0" w:color="auto"/>
      </w:divBdr>
    </w:div>
    <w:div w:id="1570076498">
      <w:marLeft w:val="640"/>
      <w:marRight w:val="0"/>
      <w:marTop w:val="0"/>
      <w:marBottom w:val="0"/>
      <w:divBdr>
        <w:top w:val="none" w:sz="0" w:space="0" w:color="auto"/>
        <w:left w:val="none" w:sz="0" w:space="0" w:color="auto"/>
        <w:bottom w:val="none" w:sz="0" w:space="0" w:color="auto"/>
        <w:right w:val="none" w:sz="0" w:space="0" w:color="auto"/>
      </w:divBdr>
    </w:div>
    <w:div w:id="1570769664">
      <w:marLeft w:val="640"/>
      <w:marRight w:val="0"/>
      <w:marTop w:val="0"/>
      <w:marBottom w:val="0"/>
      <w:divBdr>
        <w:top w:val="none" w:sz="0" w:space="0" w:color="auto"/>
        <w:left w:val="none" w:sz="0" w:space="0" w:color="auto"/>
        <w:bottom w:val="none" w:sz="0" w:space="0" w:color="auto"/>
        <w:right w:val="none" w:sz="0" w:space="0" w:color="auto"/>
      </w:divBdr>
    </w:div>
    <w:div w:id="1572033885">
      <w:marLeft w:val="640"/>
      <w:marRight w:val="0"/>
      <w:marTop w:val="0"/>
      <w:marBottom w:val="0"/>
      <w:divBdr>
        <w:top w:val="none" w:sz="0" w:space="0" w:color="auto"/>
        <w:left w:val="none" w:sz="0" w:space="0" w:color="auto"/>
        <w:bottom w:val="none" w:sz="0" w:space="0" w:color="auto"/>
        <w:right w:val="none" w:sz="0" w:space="0" w:color="auto"/>
      </w:divBdr>
    </w:div>
    <w:div w:id="1573002288">
      <w:marLeft w:val="640"/>
      <w:marRight w:val="0"/>
      <w:marTop w:val="0"/>
      <w:marBottom w:val="0"/>
      <w:divBdr>
        <w:top w:val="none" w:sz="0" w:space="0" w:color="auto"/>
        <w:left w:val="none" w:sz="0" w:space="0" w:color="auto"/>
        <w:bottom w:val="none" w:sz="0" w:space="0" w:color="auto"/>
        <w:right w:val="none" w:sz="0" w:space="0" w:color="auto"/>
      </w:divBdr>
    </w:div>
    <w:div w:id="1573345891">
      <w:marLeft w:val="640"/>
      <w:marRight w:val="0"/>
      <w:marTop w:val="0"/>
      <w:marBottom w:val="0"/>
      <w:divBdr>
        <w:top w:val="none" w:sz="0" w:space="0" w:color="auto"/>
        <w:left w:val="none" w:sz="0" w:space="0" w:color="auto"/>
        <w:bottom w:val="none" w:sz="0" w:space="0" w:color="auto"/>
        <w:right w:val="none" w:sz="0" w:space="0" w:color="auto"/>
      </w:divBdr>
    </w:div>
    <w:div w:id="1576167715">
      <w:marLeft w:val="640"/>
      <w:marRight w:val="0"/>
      <w:marTop w:val="0"/>
      <w:marBottom w:val="0"/>
      <w:divBdr>
        <w:top w:val="none" w:sz="0" w:space="0" w:color="auto"/>
        <w:left w:val="none" w:sz="0" w:space="0" w:color="auto"/>
        <w:bottom w:val="none" w:sz="0" w:space="0" w:color="auto"/>
        <w:right w:val="none" w:sz="0" w:space="0" w:color="auto"/>
      </w:divBdr>
    </w:div>
    <w:div w:id="1576550718">
      <w:marLeft w:val="640"/>
      <w:marRight w:val="0"/>
      <w:marTop w:val="0"/>
      <w:marBottom w:val="0"/>
      <w:divBdr>
        <w:top w:val="none" w:sz="0" w:space="0" w:color="auto"/>
        <w:left w:val="none" w:sz="0" w:space="0" w:color="auto"/>
        <w:bottom w:val="none" w:sz="0" w:space="0" w:color="auto"/>
        <w:right w:val="none" w:sz="0" w:space="0" w:color="auto"/>
      </w:divBdr>
    </w:div>
    <w:div w:id="1576554351">
      <w:marLeft w:val="640"/>
      <w:marRight w:val="0"/>
      <w:marTop w:val="0"/>
      <w:marBottom w:val="0"/>
      <w:divBdr>
        <w:top w:val="none" w:sz="0" w:space="0" w:color="auto"/>
        <w:left w:val="none" w:sz="0" w:space="0" w:color="auto"/>
        <w:bottom w:val="none" w:sz="0" w:space="0" w:color="auto"/>
        <w:right w:val="none" w:sz="0" w:space="0" w:color="auto"/>
      </w:divBdr>
    </w:div>
    <w:div w:id="1576741736">
      <w:marLeft w:val="640"/>
      <w:marRight w:val="0"/>
      <w:marTop w:val="0"/>
      <w:marBottom w:val="0"/>
      <w:divBdr>
        <w:top w:val="none" w:sz="0" w:space="0" w:color="auto"/>
        <w:left w:val="none" w:sz="0" w:space="0" w:color="auto"/>
        <w:bottom w:val="none" w:sz="0" w:space="0" w:color="auto"/>
        <w:right w:val="none" w:sz="0" w:space="0" w:color="auto"/>
      </w:divBdr>
    </w:div>
    <w:div w:id="1577320668">
      <w:marLeft w:val="640"/>
      <w:marRight w:val="0"/>
      <w:marTop w:val="0"/>
      <w:marBottom w:val="0"/>
      <w:divBdr>
        <w:top w:val="none" w:sz="0" w:space="0" w:color="auto"/>
        <w:left w:val="none" w:sz="0" w:space="0" w:color="auto"/>
        <w:bottom w:val="none" w:sz="0" w:space="0" w:color="auto"/>
        <w:right w:val="none" w:sz="0" w:space="0" w:color="auto"/>
      </w:divBdr>
    </w:div>
    <w:div w:id="1577547011">
      <w:marLeft w:val="640"/>
      <w:marRight w:val="0"/>
      <w:marTop w:val="0"/>
      <w:marBottom w:val="0"/>
      <w:divBdr>
        <w:top w:val="none" w:sz="0" w:space="0" w:color="auto"/>
        <w:left w:val="none" w:sz="0" w:space="0" w:color="auto"/>
        <w:bottom w:val="none" w:sz="0" w:space="0" w:color="auto"/>
        <w:right w:val="none" w:sz="0" w:space="0" w:color="auto"/>
      </w:divBdr>
    </w:div>
    <w:div w:id="1577977913">
      <w:marLeft w:val="640"/>
      <w:marRight w:val="0"/>
      <w:marTop w:val="0"/>
      <w:marBottom w:val="0"/>
      <w:divBdr>
        <w:top w:val="none" w:sz="0" w:space="0" w:color="auto"/>
        <w:left w:val="none" w:sz="0" w:space="0" w:color="auto"/>
        <w:bottom w:val="none" w:sz="0" w:space="0" w:color="auto"/>
        <w:right w:val="none" w:sz="0" w:space="0" w:color="auto"/>
      </w:divBdr>
    </w:div>
    <w:div w:id="1578202474">
      <w:marLeft w:val="640"/>
      <w:marRight w:val="0"/>
      <w:marTop w:val="0"/>
      <w:marBottom w:val="0"/>
      <w:divBdr>
        <w:top w:val="none" w:sz="0" w:space="0" w:color="auto"/>
        <w:left w:val="none" w:sz="0" w:space="0" w:color="auto"/>
        <w:bottom w:val="none" w:sz="0" w:space="0" w:color="auto"/>
        <w:right w:val="none" w:sz="0" w:space="0" w:color="auto"/>
      </w:divBdr>
    </w:div>
    <w:div w:id="1578594380">
      <w:marLeft w:val="640"/>
      <w:marRight w:val="0"/>
      <w:marTop w:val="0"/>
      <w:marBottom w:val="0"/>
      <w:divBdr>
        <w:top w:val="none" w:sz="0" w:space="0" w:color="auto"/>
        <w:left w:val="none" w:sz="0" w:space="0" w:color="auto"/>
        <w:bottom w:val="none" w:sz="0" w:space="0" w:color="auto"/>
        <w:right w:val="none" w:sz="0" w:space="0" w:color="auto"/>
      </w:divBdr>
    </w:div>
    <w:div w:id="1579287191">
      <w:marLeft w:val="640"/>
      <w:marRight w:val="0"/>
      <w:marTop w:val="0"/>
      <w:marBottom w:val="0"/>
      <w:divBdr>
        <w:top w:val="none" w:sz="0" w:space="0" w:color="auto"/>
        <w:left w:val="none" w:sz="0" w:space="0" w:color="auto"/>
        <w:bottom w:val="none" w:sz="0" w:space="0" w:color="auto"/>
        <w:right w:val="none" w:sz="0" w:space="0" w:color="auto"/>
      </w:divBdr>
    </w:div>
    <w:div w:id="1579749452">
      <w:marLeft w:val="640"/>
      <w:marRight w:val="0"/>
      <w:marTop w:val="0"/>
      <w:marBottom w:val="0"/>
      <w:divBdr>
        <w:top w:val="none" w:sz="0" w:space="0" w:color="auto"/>
        <w:left w:val="none" w:sz="0" w:space="0" w:color="auto"/>
        <w:bottom w:val="none" w:sz="0" w:space="0" w:color="auto"/>
        <w:right w:val="none" w:sz="0" w:space="0" w:color="auto"/>
      </w:divBdr>
    </w:div>
    <w:div w:id="1580286377">
      <w:marLeft w:val="640"/>
      <w:marRight w:val="0"/>
      <w:marTop w:val="0"/>
      <w:marBottom w:val="0"/>
      <w:divBdr>
        <w:top w:val="none" w:sz="0" w:space="0" w:color="auto"/>
        <w:left w:val="none" w:sz="0" w:space="0" w:color="auto"/>
        <w:bottom w:val="none" w:sz="0" w:space="0" w:color="auto"/>
        <w:right w:val="none" w:sz="0" w:space="0" w:color="auto"/>
      </w:divBdr>
    </w:div>
    <w:div w:id="1580483851">
      <w:marLeft w:val="640"/>
      <w:marRight w:val="0"/>
      <w:marTop w:val="0"/>
      <w:marBottom w:val="0"/>
      <w:divBdr>
        <w:top w:val="none" w:sz="0" w:space="0" w:color="auto"/>
        <w:left w:val="none" w:sz="0" w:space="0" w:color="auto"/>
        <w:bottom w:val="none" w:sz="0" w:space="0" w:color="auto"/>
        <w:right w:val="none" w:sz="0" w:space="0" w:color="auto"/>
      </w:divBdr>
    </w:div>
    <w:div w:id="1580751620">
      <w:marLeft w:val="640"/>
      <w:marRight w:val="0"/>
      <w:marTop w:val="0"/>
      <w:marBottom w:val="0"/>
      <w:divBdr>
        <w:top w:val="none" w:sz="0" w:space="0" w:color="auto"/>
        <w:left w:val="none" w:sz="0" w:space="0" w:color="auto"/>
        <w:bottom w:val="none" w:sz="0" w:space="0" w:color="auto"/>
        <w:right w:val="none" w:sz="0" w:space="0" w:color="auto"/>
      </w:divBdr>
    </w:div>
    <w:div w:id="1582367909">
      <w:marLeft w:val="640"/>
      <w:marRight w:val="0"/>
      <w:marTop w:val="0"/>
      <w:marBottom w:val="0"/>
      <w:divBdr>
        <w:top w:val="none" w:sz="0" w:space="0" w:color="auto"/>
        <w:left w:val="none" w:sz="0" w:space="0" w:color="auto"/>
        <w:bottom w:val="none" w:sz="0" w:space="0" w:color="auto"/>
        <w:right w:val="none" w:sz="0" w:space="0" w:color="auto"/>
      </w:divBdr>
    </w:div>
    <w:div w:id="1582638768">
      <w:marLeft w:val="640"/>
      <w:marRight w:val="0"/>
      <w:marTop w:val="0"/>
      <w:marBottom w:val="0"/>
      <w:divBdr>
        <w:top w:val="none" w:sz="0" w:space="0" w:color="auto"/>
        <w:left w:val="none" w:sz="0" w:space="0" w:color="auto"/>
        <w:bottom w:val="none" w:sz="0" w:space="0" w:color="auto"/>
        <w:right w:val="none" w:sz="0" w:space="0" w:color="auto"/>
      </w:divBdr>
    </w:div>
    <w:div w:id="1583878859">
      <w:marLeft w:val="640"/>
      <w:marRight w:val="0"/>
      <w:marTop w:val="0"/>
      <w:marBottom w:val="0"/>
      <w:divBdr>
        <w:top w:val="none" w:sz="0" w:space="0" w:color="auto"/>
        <w:left w:val="none" w:sz="0" w:space="0" w:color="auto"/>
        <w:bottom w:val="none" w:sz="0" w:space="0" w:color="auto"/>
        <w:right w:val="none" w:sz="0" w:space="0" w:color="auto"/>
      </w:divBdr>
    </w:div>
    <w:div w:id="1584334410">
      <w:marLeft w:val="640"/>
      <w:marRight w:val="0"/>
      <w:marTop w:val="0"/>
      <w:marBottom w:val="0"/>
      <w:divBdr>
        <w:top w:val="none" w:sz="0" w:space="0" w:color="auto"/>
        <w:left w:val="none" w:sz="0" w:space="0" w:color="auto"/>
        <w:bottom w:val="none" w:sz="0" w:space="0" w:color="auto"/>
        <w:right w:val="none" w:sz="0" w:space="0" w:color="auto"/>
      </w:divBdr>
    </w:div>
    <w:div w:id="1584535071">
      <w:marLeft w:val="640"/>
      <w:marRight w:val="0"/>
      <w:marTop w:val="0"/>
      <w:marBottom w:val="0"/>
      <w:divBdr>
        <w:top w:val="none" w:sz="0" w:space="0" w:color="auto"/>
        <w:left w:val="none" w:sz="0" w:space="0" w:color="auto"/>
        <w:bottom w:val="none" w:sz="0" w:space="0" w:color="auto"/>
        <w:right w:val="none" w:sz="0" w:space="0" w:color="auto"/>
      </w:divBdr>
    </w:div>
    <w:div w:id="1584879274">
      <w:marLeft w:val="640"/>
      <w:marRight w:val="0"/>
      <w:marTop w:val="0"/>
      <w:marBottom w:val="0"/>
      <w:divBdr>
        <w:top w:val="none" w:sz="0" w:space="0" w:color="auto"/>
        <w:left w:val="none" w:sz="0" w:space="0" w:color="auto"/>
        <w:bottom w:val="none" w:sz="0" w:space="0" w:color="auto"/>
        <w:right w:val="none" w:sz="0" w:space="0" w:color="auto"/>
      </w:divBdr>
    </w:div>
    <w:div w:id="1585188381">
      <w:marLeft w:val="640"/>
      <w:marRight w:val="0"/>
      <w:marTop w:val="0"/>
      <w:marBottom w:val="0"/>
      <w:divBdr>
        <w:top w:val="none" w:sz="0" w:space="0" w:color="auto"/>
        <w:left w:val="none" w:sz="0" w:space="0" w:color="auto"/>
        <w:bottom w:val="none" w:sz="0" w:space="0" w:color="auto"/>
        <w:right w:val="none" w:sz="0" w:space="0" w:color="auto"/>
      </w:divBdr>
    </w:div>
    <w:div w:id="1585257962">
      <w:marLeft w:val="640"/>
      <w:marRight w:val="0"/>
      <w:marTop w:val="0"/>
      <w:marBottom w:val="0"/>
      <w:divBdr>
        <w:top w:val="none" w:sz="0" w:space="0" w:color="auto"/>
        <w:left w:val="none" w:sz="0" w:space="0" w:color="auto"/>
        <w:bottom w:val="none" w:sz="0" w:space="0" w:color="auto"/>
        <w:right w:val="none" w:sz="0" w:space="0" w:color="auto"/>
      </w:divBdr>
    </w:div>
    <w:div w:id="1585796001">
      <w:marLeft w:val="640"/>
      <w:marRight w:val="0"/>
      <w:marTop w:val="0"/>
      <w:marBottom w:val="0"/>
      <w:divBdr>
        <w:top w:val="none" w:sz="0" w:space="0" w:color="auto"/>
        <w:left w:val="none" w:sz="0" w:space="0" w:color="auto"/>
        <w:bottom w:val="none" w:sz="0" w:space="0" w:color="auto"/>
        <w:right w:val="none" w:sz="0" w:space="0" w:color="auto"/>
      </w:divBdr>
    </w:div>
    <w:div w:id="1587038725">
      <w:marLeft w:val="640"/>
      <w:marRight w:val="0"/>
      <w:marTop w:val="0"/>
      <w:marBottom w:val="0"/>
      <w:divBdr>
        <w:top w:val="none" w:sz="0" w:space="0" w:color="auto"/>
        <w:left w:val="none" w:sz="0" w:space="0" w:color="auto"/>
        <w:bottom w:val="none" w:sz="0" w:space="0" w:color="auto"/>
        <w:right w:val="none" w:sz="0" w:space="0" w:color="auto"/>
      </w:divBdr>
    </w:div>
    <w:div w:id="1588809885">
      <w:marLeft w:val="640"/>
      <w:marRight w:val="0"/>
      <w:marTop w:val="0"/>
      <w:marBottom w:val="0"/>
      <w:divBdr>
        <w:top w:val="none" w:sz="0" w:space="0" w:color="auto"/>
        <w:left w:val="none" w:sz="0" w:space="0" w:color="auto"/>
        <w:bottom w:val="none" w:sz="0" w:space="0" w:color="auto"/>
        <w:right w:val="none" w:sz="0" w:space="0" w:color="auto"/>
      </w:divBdr>
    </w:div>
    <w:div w:id="1589147488">
      <w:marLeft w:val="640"/>
      <w:marRight w:val="0"/>
      <w:marTop w:val="0"/>
      <w:marBottom w:val="0"/>
      <w:divBdr>
        <w:top w:val="none" w:sz="0" w:space="0" w:color="auto"/>
        <w:left w:val="none" w:sz="0" w:space="0" w:color="auto"/>
        <w:bottom w:val="none" w:sz="0" w:space="0" w:color="auto"/>
        <w:right w:val="none" w:sz="0" w:space="0" w:color="auto"/>
      </w:divBdr>
    </w:div>
    <w:div w:id="1589801354">
      <w:marLeft w:val="640"/>
      <w:marRight w:val="0"/>
      <w:marTop w:val="0"/>
      <w:marBottom w:val="0"/>
      <w:divBdr>
        <w:top w:val="none" w:sz="0" w:space="0" w:color="auto"/>
        <w:left w:val="none" w:sz="0" w:space="0" w:color="auto"/>
        <w:bottom w:val="none" w:sz="0" w:space="0" w:color="auto"/>
        <w:right w:val="none" w:sz="0" w:space="0" w:color="auto"/>
      </w:divBdr>
    </w:div>
    <w:div w:id="1590698744">
      <w:marLeft w:val="640"/>
      <w:marRight w:val="0"/>
      <w:marTop w:val="0"/>
      <w:marBottom w:val="0"/>
      <w:divBdr>
        <w:top w:val="none" w:sz="0" w:space="0" w:color="auto"/>
        <w:left w:val="none" w:sz="0" w:space="0" w:color="auto"/>
        <w:bottom w:val="none" w:sz="0" w:space="0" w:color="auto"/>
        <w:right w:val="none" w:sz="0" w:space="0" w:color="auto"/>
      </w:divBdr>
    </w:div>
    <w:div w:id="1591155873">
      <w:marLeft w:val="640"/>
      <w:marRight w:val="0"/>
      <w:marTop w:val="0"/>
      <w:marBottom w:val="0"/>
      <w:divBdr>
        <w:top w:val="none" w:sz="0" w:space="0" w:color="auto"/>
        <w:left w:val="none" w:sz="0" w:space="0" w:color="auto"/>
        <w:bottom w:val="none" w:sz="0" w:space="0" w:color="auto"/>
        <w:right w:val="none" w:sz="0" w:space="0" w:color="auto"/>
      </w:divBdr>
    </w:div>
    <w:div w:id="1591161773">
      <w:marLeft w:val="640"/>
      <w:marRight w:val="0"/>
      <w:marTop w:val="0"/>
      <w:marBottom w:val="0"/>
      <w:divBdr>
        <w:top w:val="none" w:sz="0" w:space="0" w:color="auto"/>
        <w:left w:val="none" w:sz="0" w:space="0" w:color="auto"/>
        <w:bottom w:val="none" w:sz="0" w:space="0" w:color="auto"/>
        <w:right w:val="none" w:sz="0" w:space="0" w:color="auto"/>
      </w:divBdr>
    </w:div>
    <w:div w:id="1591280885">
      <w:marLeft w:val="640"/>
      <w:marRight w:val="0"/>
      <w:marTop w:val="0"/>
      <w:marBottom w:val="0"/>
      <w:divBdr>
        <w:top w:val="none" w:sz="0" w:space="0" w:color="auto"/>
        <w:left w:val="none" w:sz="0" w:space="0" w:color="auto"/>
        <w:bottom w:val="none" w:sz="0" w:space="0" w:color="auto"/>
        <w:right w:val="none" w:sz="0" w:space="0" w:color="auto"/>
      </w:divBdr>
    </w:div>
    <w:div w:id="1593051818">
      <w:marLeft w:val="640"/>
      <w:marRight w:val="0"/>
      <w:marTop w:val="0"/>
      <w:marBottom w:val="0"/>
      <w:divBdr>
        <w:top w:val="none" w:sz="0" w:space="0" w:color="auto"/>
        <w:left w:val="none" w:sz="0" w:space="0" w:color="auto"/>
        <w:bottom w:val="none" w:sz="0" w:space="0" w:color="auto"/>
        <w:right w:val="none" w:sz="0" w:space="0" w:color="auto"/>
      </w:divBdr>
    </w:div>
    <w:div w:id="1594821319">
      <w:marLeft w:val="640"/>
      <w:marRight w:val="0"/>
      <w:marTop w:val="0"/>
      <w:marBottom w:val="0"/>
      <w:divBdr>
        <w:top w:val="none" w:sz="0" w:space="0" w:color="auto"/>
        <w:left w:val="none" w:sz="0" w:space="0" w:color="auto"/>
        <w:bottom w:val="none" w:sz="0" w:space="0" w:color="auto"/>
        <w:right w:val="none" w:sz="0" w:space="0" w:color="auto"/>
      </w:divBdr>
    </w:div>
    <w:div w:id="1595018550">
      <w:marLeft w:val="640"/>
      <w:marRight w:val="0"/>
      <w:marTop w:val="0"/>
      <w:marBottom w:val="0"/>
      <w:divBdr>
        <w:top w:val="none" w:sz="0" w:space="0" w:color="auto"/>
        <w:left w:val="none" w:sz="0" w:space="0" w:color="auto"/>
        <w:bottom w:val="none" w:sz="0" w:space="0" w:color="auto"/>
        <w:right w:val="none" w:sz="0" w:space="0" w:color="auto"/>
      </w:divBdr>
    </w:div>
    <w:div w:id="1596160899">
      <w:marLeft w:val="640"/>
      <w:marRight w:val="0"/>
      <w:marTop w:val="0"/>
      <w:marBottom w:val="0"/>
      <w:divBdr>
        <w:top w:val="none" w:sz="0" w:space="0" w:color="auto"/>
        <w:left w:val="none" w:sz="0" w:space="0" w:color="auto"/>
        <w:bottom w:val="none" w:sz="0" w:space="0" w:color="auto"/>
        <w:right w:val="none" w:sz="0" w:space="0" w:color="auto"/>
      </w:divBdr>
    </w:div>
    <w:div w:id="1596982893">
      <w:marLeft w:val="640"/>
      <w:marRight w:val="0"/>
      <w:marTop w:val="0"/>
      <w:marBottom w:val="0"/>
      <w:divBdr>
        <w:top w:val="none" w:sz="0" w:space="0" w:color="auto"/>
        <w:left w:val="none" w:sz="0" w:space="0" w:color="auto"/>
        <w:bottom w:val="none" w:sz="0" w:space="0" w:color="auto"/>
        <w:right w:val="none" w:sz="0" w:space="0" w:color="auto"/>
      </w:divBdr>
    </w:div>
    <w:div w:id="1597712629">
      <w:marLeft w:val="640"/>
      <w:marRight w:val="0"/>
      <w:marTop w:val="0"/>
      <w:marBottom w:val="0"/>
      <w:divBdr>
        <w:top w:val="none" w:sz="0" w:space="0" w:color="auto"/>
        <w:left w:val="none" w:sz="0" w:space="0" w:color="auto"/>
        <w:bottom w:val="none" w:sz="0" w:space="0" w:color="auto"/>
        <w:right w:val="none" w:sz="0" w:space="0" w:color="auto"/>
      </w:divBdr>
    </w:div>
    <w:div w:id="1598058077">
      <w:marLeft w:val="640"/>
      <w:marRight w:val="0"/>
      <w:marTop w:val="0"/>
      <w:marBottom w:val="0"/>
      <w:divBdr>
        <w:top w:val="none" w:sz="0" w:space="0" w:color="auto"/>
        <w:left w:val="none" w:sz="0" w:space="0" w:color="auto"/>
        <w:bottom w:val="none" w:sz="0" w:space="0" w:color="auto"/>
        <w:right w:val="none" w:sz="0" w:space="0" w:color="auto"/>
      </w:divBdr>
    </w:div>
    <w:div w:id="1599799709">
      <w:marLeft w:val="640"/>
      <w:marRight w:val="0"/>
      <w:marTop w:val="0"/>
      <w:marBottom w:val="0"/>
      <w:divBdr>
        <w:top w:val="none" w:sz="0" w:space="0" w:color="auto"/>
        <w:left w:val="none" w:sz="0" w:space="0" w:color="auto"/>
        <w:bottom w:val="none" w:sz="0" w:space="0" w:color="auto"/>
        <w:right w:val="none" w:sz="0" w:space="0" w:color="auto"/>
      </w:divBdr>
    </w:div>
    <w:div w:id="1599870646">
      <w:marLeft w:val="640"/>
      <w:marRight w:val="0"/>
      <w:marTop w:val="0"/>
      <w:marBottom w:val="0"/>
      <w:divBdr>
        <w:top w:val="none" w:sz="0" w:space="0" w:color="auto"/>
        <w:left w:val="none" w:sz="0" w:space="0" w:color="auto"/>
        <w:bottom w:val="none" w:sz="0" w:space="0" w:color="auto"/>
        <w:right w:val="none" w:sz="0" w:space="0" w:color="auto"/>
      </w:divBdr>
    </w:div>
    <w:div w:id="1600024505">
      <w:marLeft w:val="640"/>
      <w:marRight w:val="0"/>
      <w:marTop w:val="0"/>
      <w:marBottom w:val="0"/>
      <w:divBdr>
        <w:top w:val="none" w:sz="0" w:space="0" w:color="auto"/>
        <w:left w:val="none" w:sz="0" w:space="0" w:color="auto"/>
        <w:bottom w:val="none" w:sz="0" w:space="0" w:color="auto"/>
        <w:right w:val="none" w:sz="0" w:space="0" w:color="auto"/>
      </w:divBdr>
    </w:div>
    <w:div w:id="1601141650">
      <w:marLeft w:val="640"/>
      <w:marRight w:val="0"/>
      <w:marTop w:val="0"/>
      <w:marBottom w:val="0"/>
      <w:divBdr>
        <w:top w:val="none" w:sz="0" w:space="0" w:color="auto"/>
        <w:left w:val="none" w:sz="0" w:space="0" w:color="auto"/>
        <w:bottom w:val="none" w:sz="0" w:space="0" w:color="auto"/>
        <w:right w:val="none" w:sz="0" w:space="0" w:color="auto"/>
      </w:divBdr>
    </w:div>
    <w:div w:id="1601641015">
      <w:marLeft w:val="640"/>
      <w:marRight w:val="0"/>
      <w:marTop w:val="0"/>
      <w:marBottom w:val="0"/>
      <w:divBdr>
        <w:top w:val="none" w:sz="0" w:space="0" w:color="auto"/>
        <w:left w:val="none" w:sz="0" w:space="0" w:color="auto"/>
        <w:bottom w:val="none" w:sz="0" w:space="0" w:color="auto"/>
        <w:right w:val="none" w:sz="0" w:space="0" w:color="auto"/>
      </w:divBdr>
    </w:div>
    <w:div w:id="1602031900">
      <w:marLeft w:val="640"/>
      <w:marRight w:val="0"/>
      <w:marTop w:val="0"/>
      <w:marBottom w:val="0"/>
      <w:divBdr>
        <w:top w:val="none" w:sz="0" w:space="0" w:color="auto"/>
        <w:left w:val="none" w:sz="0" w:space="0" w:color="auto"/>
        <w:bottom w:val="none" w:sz="0" w:space="0" w:color="auto"/>
        <w:right w:val="none" w:sz="0" w:space="0" w:color="auto"/>
      </w:divBdr>
    </w:div>
    <w:div w:id="1602034037">
      <w:marLeft w:val="640"/>
      <w:marRight w:val="0"/>
      <w:marTop w:val="0"/>
      <w:marBottom w:val="0"/>
      <w:divBdr>
        <w:top w:val="none" w:sz="0" w:space="0" w:color="auto"/>
        <w:left w:val="none" w:sz="0" w:space="0" w:color="auto"/>
        <w:bottom w:val="none" w:sz="0" w:space="0" w:color="auto"/>
        <w:right w:val="none" w:sz="0" w:space="0" w:color="auto"/>
      </w:divBdr>
    </w:div>
    <w:div w:id="1602564961">
      <w:marLeft w:val="640"/>
      <w:marRight w:val="0"/>
      <w:marTop w:val="0"/>
      <w:marBottom w:val="0"/>
      <w:divBdr>
        <w:top w:val="none" w:sz="0" w:space="0" w:color="auto"/>
        <w:left w:val="none" w:sz="0" w:space="0" w:color="auto"/>
        <w:bottom w:val="none" w:sz="0" w:space="0" w:color="auto"/>
        <w:right w:val="none" w:sz="0" w:space="0" w:color="auto"/>
      </w:divBdr>
    </w:div>
    <w:div w:id="1602714645">
      <w:marLeft w:val="640"/>
      <w:marRight w:val="0"/>
      <w:marTop w:val="0"/>
      <w:marBottom w:val="0"/>
      <w:divBdr>
        <w:top w:val="none" w:sz="0" w:space="0" w:color="auto"/>
        <w:left w:val="none" w:sz="0" w:space="0" w:color="auto"/>
        <w:bottom w:val="none" w:sz="0" w:space="0" w:color="auto"/>
        <w:right w:val="none" w:sz="0" w:space="0" w:color="auto"/>
      </w:divBdr>
    </w:div>
    <w:div w:id="1604000550">
      <w:marLeft w:val="480"/>
      <w:marRight w:val="0"/>
      <w:marTop w:val="0"/>
      <w:marBottom w:val="0"/>
      <w:divBdr>
        <w:top w:val="none" w:sz="0" w:space="0" w:color="auto"/>
        <w:left w:val="none" w:sz="0" w:space="0" w:color="auto"/>
        <w:bottom w:val="none" w:sz="0" w:space="0" w:color="auto"/>
        <w:right w:val="none" w:sz="0" w:space="0" w:color="auto"/>
      </w:divBdr>
    </w:div>
    <w:div w:id="1604537184">
      <w:marLeft w:val="640"/>
      <w:marRight w:val="0"/>
      <w:marTop w:val="0"/>
      <w:marBottom w:val="0"/>
      <w:divBdr>
        <w:top w:val="none" w:sz="0" w:space="0" w:color="auto"/>
        <w:left w:val="none" w:sz="0" w:space="0" w:color="auto"/>
        <w:bottom w:val="none" w:sz="0" w:space="0" w:color="auto"/>
        <w:right w:val="none" w:sz="0" w:space="0" w:color="auto"/>
      </w:divBdr>
    </w:div>
    <w:div w:id="1604604730">
      <w:marLeft w:val="640"/>
      <w:marRight w:val="0"/>
      <w:marTop w:val="0"/>
      <w:marBottom w:val="0"/>
      <w:divBdr>
        <w:top w:val="none" w:sz="0" w:space="0" w:color="auto"/>
        <w:left w:val="none" w:sz="0" w:space="0" w:color="auto"/>
        <w:bottom w:val="none" w:sz="0" w:space="0" w:color="auto"/>
        <w:right w:val="none" w:sz="0" w:space="0" w:color="auto"/>
      </w:divBdr>
    </w:div>
    <w:div w:id="1605187840">
      <w:marLeft w:val="640"/>
      <w:marRight w:val="0"/>
      <w:marTop w:val="0"/>
      <w:marBottom w:val="0"/>
      <w:divBdr>
        <w:top w:val="none" w:sz="0" w:space="0" w:color="auto"/>
        <w:left w:val="none" w:sz="0" w:space="0" w:color="auto"/>
        <w:bottom w:val="none" w:sz="0" w:space="0" w:color="auto"/>
        <w:right w:val="none" w:sz="0" w:space="0" w:color="auto"/>
      </w:divBdr>
    </w:div>
    <w:div w:id="1605458472">
      <w:marLeft w:val="640"/>
      <w:marRight w:val="0"/>
      <w:marTop w:val="0"/>
      <w:marBottom w:val="0"/>
      <w:divBdr>
        <w:top w:val="none" w:sz="0" w:space="0" w:color="auto"/>
        <w:left w:val="none" w:sz="0" w:space="0" w:color="auto"/>
        <w:bottom w:val="none" w:sz="0" w:space="0" w:color="auto"/>
        <w:right w:val="none" w:sz="0" w:space="0" w:color="auto"/>
      </w:divBdr>
    </w:div>
    <w:div w:id="1605723640">
      <w:marLeft w:val="640"/>
      <w:marRight w:val="0"/>
      <w:marTop w:val="0"/>
      <w:marBottom w:val="0"/>
      <w:divBdr>
        <w:top w:val="none" w:sz="0" w:space="0" w:color="auto"/>
        <w:left w:val="none" w:sz="0" w:space="0" w:color="auto"/>
        <w:bottom w:val="none" w:sz="0" w:space="0" w:color="auto"/>
        <w:right w:val="none" w:sz="0" w:space="0" w:color="auto"/>
      </w:divBdr>
    </w:div>
    <w:div w:id="1605844517">
      <w:marLeft w:val="640"/>
      <w:marRight w:val="0"/>
      <w:marTop w:val="0"/>
      <w:marBottom w:val="0"/>
      <w:divBdr>
        <w:top w:val="none" w:sz="0" w:space="0" w:color="auto"/>
        <w:left w:val="none" w:sz="0" w:space="0" w:color="auto"/>
        <w:bottom w:val="none" w:sz="0" w:space="0" w:color="auto"/>
        <w:right w:val="none" w:sz="0" w:space="0" w:color="auto"/>
      </w:divBdr>
    </w:div>
    <w:div w:id="1605989686">
      <w:marLeft w:val="640"/>
      <w:marRight w:val="0"/>
      <w:marTop w:val="0"/>
      <w:marBottom w:val="0"/>
      <w:divBdr>
        <w:top w:val="none" w:sz="0" w:space="0" w:color="auto"/>
        <w:left w:val="none" w:sz="0" w:space="0" w:color="auto"/>
        <w:bottom w:val="none" w:sz="0" w:space="0" w:color="auto"/>
        <w:right w:val="none" w:sz="0" w:space="0" w:color="auto"/>
      </w:divBdr>
    </w:div>
    <w:div w:id="1606109745">
      <w:marLeft w:val="640"/>
      <w:marRight w:val="0"/>
      <w:marTop w:val="0"/>
      <w:marBottom w:val="0"/>
      <w:divBdr>
        <w:top w:val="none" w:sz="0" w:space="0" w:color="auto"/>
        <w:left w:val="none" w:sz="0" w:space="0" w:color="auto"/>
        <w:bottom w:val="none" w:sz="0" w:space="0" w:color="auto"/>
        <w:right w:val="none" w:sz="0" w:space="0" w:color="auto"/>
      </w:divBdr>
    </w:div>
    <w:div w:id="1606421460">
      <w:marLeft w:val="640"/>
      <w:marRight w:val="0"/>
      <w:marTop w:val="0"/>
      <w:marBottom w:val="0"/>
      <w:divBdr>
        <w:top w:val="none" w:sz="0" w:space="0" w:color="auto"/>
        <w:left w:val="none" w:sz="0" w:space="0" w:color="auto"/>
        <w:bottom w:val="none" w:sz="0" w:space="0" w:color="auto"/>
        <w:right w:val="none" w:sz="0" w:space="0" w:color="auto"/>
      </w:divBdr>
    </w:div>
    <w:div w:id="1606493938">
      <w:marLeft w:val="640"/>
      <w:marRight w:val="0"/>
      <w:marTop w:val="0"/>
      <w:marBottom w:val="0"/>
      <w:divBdr>
        <w:top w:val="none" w:sz="0" w:space="0" w:color="auto"/>
        <w:left w:val="none" w:sz="0" w:space="0" w:color="auto"/>
        <w:bottom w:val="none" w:sz="0" w:space="0" w:color="auto"/>
        <w:right w:val="none" w:sz="0" w:space="0" w:color="auto"/>
      </w:divBdr>
    </w:div>
    <w:div w:id="1607080273">
      <w:marLeft w:val="640"/>
      <w:marRight w:val="0"/>
      <w:marTop w:val="0"/>
      <w:marBottom w:val="0"/>
      <w:divBdr>
        <w:top w:val="none" w:sz="0" w:space="0" w:color="auto"/>
        <w:left w:val="none" w:sz="0" w:space="0" w:color="auto"/>
        <w:bottom w:val="none" w:sz="0" w:space="0" w:color="auto"/>
        <w:right w:val="none" w:sz="0" w:space="0" w:color="auto"/>
      </w:divBdr>
    </w:div>
    <w:div w:id="1607810214">
      <w:marLeft w:val="640"/>
      <w:marRight w:val="0"/>
      <w:marTop w:val="0"/>
      <w:marBottom w:val="0"/>
      <w:divBdr>
        <w:top w:val="none" w:sz="0" w:space="0" w:color="auto"/>
        <w:left w:val="none" w:sz="0" w:space="0" w:color="auto"/>
        <w:bottom w:val="none" w:sz="0" w:space="0" w:color="auto"/>
        <w:right w:val="none" w:sz="0" w:space="0" w:color="auto"/>
      </w:divBdr>
    </w:div>
    <w:div w:id="1607886347">
      <w:marLeft w:val="640"/>
      <w:marRight w:val="0"/>
      <w:marTop w:val="0"/>
      <w:marBottom w:val="0"/>
      <w:divBdr>
        <w:top w:val="none" w:sz="0" w:space="0" w:color="auto"/>
        <w:left w:val="none" w:sz="0" w:space="0" w:color="auto"/>
        <w:bottom w:val="none" w:sz="0" w:space="0" w:color="auto"/>
        <w:right w:val="none" w:sz="0" w:space="0" w:color="auto"/>
      </w:divBdr>
    </w:div>
    <w:div w:id="1609657305">
      <w:marLeft w:val="640"/>
      <w:marRight w:val="0"/>
      <w:marTop w:val="0"/>
      <w:marBottom w:val="0"/>
      <w:divBdr>
        <w:top w:val="none" w:sz="0" w:space="0" w:color="auto"/>
        <w:left w:val="none" w:sz="0" w:space="0" w:color="auto"/>
        <w:bottom w:val="none" w:sz="0" w:space="0" w:color="auto"/>
        <w:right w:val="none" w:sz="0" w:space="0" w:color="auto"/>
      </w:divBdr>
    </w:div>
    <w:div w:id="1609855186">
      <w:marLeft w:val="640"/>
      <w:marRight w:val="0"/>
      <w:marTop w:val="0"/>
      <w:marBottom w:val="0"/>
      <w:divBdr>
        <w:top w:val="none" w:sz="0" w:space="0" w:color="auto"/>
        <w:left w:val="none" w:sz="0" w:space="0" w:color="auto"/>
        <w:bottom w:val="none" w:sz="0" w:space="0" w:color="auto"/>
        <w:right w:val="none" w:sz="0" w:space="0" w:color="auto"/>
      </w:divBdr>
    </w:div>
    <w:div w:id="1610164455">
      <w:marLeft w:val="640"/>
      <w:marRight w:val="0"/>
      <w:marTop w:val="0"/>
      <w:marBottom w:val="0"/>
      <w:divBdr>
        <w:top w:val="none" w:sz="0" w:space="0" w:color="auto"/>
        <w:left w:val="none" w:sz="0" w:space="0" w:color="auto"/>
        <w:bottom w:val="none" w:sz="0" w:space="0" w:color="auto"/>
        <w:right w:val="none" w:sz="0" w:space="0" w:color="auto"/>
      </w:divBdr>
    </w:div>
    <w:div w:id="1611087932">
      <w:marLeft w:val="640"/>
      <w:marRight w:val="0"/>
      <w:marTop w:val="0"/>
      <w:marBottom w:val="0"/>
      <w:divBdr>
        <w:top w:val="none" w:sz="0" w:space="0" w:color="auto"/>
        <w:left w:val="none" w:sz="0" w:space="0" w:color="auto"/>
        <w:bottom w:val="none" w:sz="0" w:space="0" w:color="auto"/>
        <w:right w:val="none" w:sz="0" w:space="0" w:color="auto"/>
      </w:divBdr>
    </w:div>
    <w:div w:id="1611090268">
      <w:marLeft w:val="640"/>
      <w:marRight w:val="0"/>
      <w:marTop w:val="0"/>
      <w:marBottom w:val="0"/>
      <w:divBdr>
        <w:top w:val="none" w:sz="0" w:space="0" w:color="auto"/>
        <w:left w:val="none" w:sz="0" w:space="0" w:color="auto"/>
        <w:bottom w:val="none" w:sz="0" w:space="0" w:color="auto"/>
        <w:right w:val="none" w:sz="0" w:space="0" w:color="auto"/>
      </w:divBdr>
    </w:div>
    <w:div w:id="1611548322">
      <w:marLeft w:val="640"/>
      <w:marRight w:val="0"/>
      <w:marTop w:val="0"/>
      <w:marBottom w:val="0"/>
      <w:divBdr>
        <w:top w:val="none" w:sz="0" w:space="0" w:color="auto"/>
        <w:left w:val="none" w:sz="0" w:space="0" w:color="auto"/>
        <w:bottom w:val="none" w:sz="0" w:space="0" w:color="auto"/>
        <w:right w:val="none" w:sz="0" w:space="0" w:color="auto"/>
      </w:divBdr>
    </w:div>
    <w:div w:id="1614558311">
      <w:marLeft w:val="480"/>
      <w:marRight w:val="0"/>
      <w:marTop w:val="0"/>
      <w:marBottom w:val="0"/>
      <w:divBdr>
        <w:top w:val="none" w:sz="0" w:space="0" w:color="auto"/>
        <w:left w:val="none" w:sz="0" w:space="0" w:color="auto"/>
        <w:bottom w:val="none" w:sz="0" w:space="0" w:color="auto"/>
        <w:right w:val="none" w:sz="0" w:space="0" w:color="auto"/>
      </w:divBdr>
    </w:div>
    <w:div w:id="1615599813">
      <w:marLeft w:val="640"/>
      <w:marRight w:val="0"/>
      <w:marTop w:val="0"/>
      <w:marBottom w:val="0"/>
      <w:divBdr>
        <w:top w:val="none" w:sz="0" w:space="0" w:color="auto"/>
        <w:left w:val="none" w:sz="0" w:space="0" w:color="auto"/>
        <w:bottom w:val="none" w:sz="0" w:space="0" w:color="auto"/>
        <w:right w:val="none" w:sz="0" w:space="0" w:color="auto"/>
      </w:divBdr>
    </w:div>
    <w:div w:id="1616060713">
      <w:marLeft w:val="640"/>
      <w:marRight w:val="0"/>
      <w:marTop w:val="0"/>
      <w:marBottom w:val="0"/>
      <w:divBdr>
        <w:top w:val="none" w:sz="0" w:space="0" w:color="auto"/>
        <w:left w:val="none" w:sz="0" w:space="0" w:color="auto"/>
        <w:bottom w:val="none" w:sz="0" w:space="0" w:color="auto"/>
        <w:right w:val="none" w:sz="0" w:space="0" w:color="auto"/>
      </w:divBdr>
    </w:div>
    <w:div w:id="1616404507">
      <w:marLeft w:val="640"/>
      <w:marRight w:val="0"/>
      <w:marTop w:val="0"/>
      <w:marBottom w:val="0"/>
      <w:divBdr>
        <w:top w:val="none" w:sz="0" w:space="0" w:color="auto"/>
        <w:left w:val="none" w:sz="0" w:space="0" w:color="auto"/>
        <w:bottom w:val="none" w:sz="0" w:space="0" w:color="auto"/>
        <w:right w:val="none" w:sz="0" w:space="0" w:color="auto"/>
      </w:divBdr>
    </w:div>
    <w:div w:id="1616671499">
      <w:marLeft w:val="640"/>
      <w:marRight w:val="0"/>
      <w:marTop w:val="0"/>
      <w:marBottom w:val="0"/>
      <w:divBdr>
        <w:top w:val="none" w:sz="0" w:space="0" w:color="auto"/>
        <w:left w:val="none" w:sz="0" w:space="0" w:color="auto"/>
        <w:bottom w:val="none" w:sz="0" w:space="0" w:color="auto"/>
        <w:right w:val="none" w:sz="0" w:space="0" w:color="auto"/>
      </w:divBdr>
    </w:div>
    <w:div w:id="1616907016">
      <w:marLeft w:val="640"/>
      <w:marRight w:val="0"/>
      <w:marTop w:val="0"/>
      <w:marBottom w:val="0"/>
      <w:divBdr>
        <w:top w:val="none" w:sz="0" w:space="0" w:color="auto"/>
        <w:left w:val="none" w:sz="0" w:space="0" w:color="auto"/>
        <w:bottom w:val="none" w:sz="0" w:space="0" w:color="auto"/>
        <w:right w:val="none" w:sz="0" w:space="0" w:color="auto"/>
      </w:divBdr>
    </w:div>
    <w:div w:id="1617176349">
      <w:marLeft w:val="480"/>
      <w:marRight w:val="0"/>
      <w:marTop w:val="0"/>
      <w:marBottom w:val="0"/>
      <w:divBdr>
        <w:top w:val="none" w:sz="0" w:space="0" w:color="auto"/>
        <w:left w:val="none" w:sz="0" w:space="0" w:color="auto"/>
        <w:bottom w:val="none" w:sz="0" w:space="0" w:color="auto"/>
        <w:right w:val="none" w:sz="0" w:space="0" w:color="auto"/>
      </w:divBdr>
    </w:div>
    <w:div w:id="1618291696">
      <w:marLeft w:val="640"/>
      <w:marRight w:val="0"/>
      <w:marTop w:val="0"/>
      <w:marBottom w:val="0"/>
      <w:divBdr>
        <w:top w:val="none" w:sz="0" w:space="0" w:color="auto"/>
        <w:left w:val="none" w:sz="0" w:space="0" w:color="auto"/>
        <w:bottom w:val="none" w:sz="0" w:space="0" w:color="auto"/>
        <w:right w:val="none" w:sz="0" w:space="0" w:color="auto"/>
      </w:divBdr>
    </w:div>
    <w:div w:id="1619529245">
      <w:marLeft w:val="640"/>
      <w:marRight w:val="0"/>
      <w:marTop w:val="0"/>
      <w:marBottom w:val="0"/>
      <w:divBdr>
        <w:top w:val="none" w:sz="0" w:space="0" w:color="auto"/>
        <w:left w:val="none" w:sz="0" w:space="0" w:color="auto"/>
        <w:bottom w:val="none" w:sz="0" w:space="0" w:color="auto"/>
        <w:right w:val="none" w:sz="0" w:space="0" w:color="auto"/>
      </w:divBdr>
    </w:div>
    <w:div w:id="1620379934">
      <w:marLeft w:val="640"/>
      <w:marRight w:val="0"/>
      <w:marTop w:val="0"/>
      <w:marBottom w:val="0"/>
      <w:divBdr>
        <w:top w:val="none" w:sz="0" w:space="0" w:color="auto"/>
        <w:left w:val="none" w:sz="0" w:space="0" w:color="auto"/>
        <w:bottom w:val="none" w:sz="0" w:space="0" w:color="auto"/>
        <w:right w:val="none" w:sz="0" w:space="0" w:color="auto"/>
      </w:divBdr>
    </w:div>
    <w:div w:id="1620647918">
      <w:marLeft w:val="640"/>
      <w:marRight w:val="0"/>
      <w:marTop w:val="0"/>
      <w:marBottom w:val="0"/>
      <w:divBdr>
        <w:top w:val="none" w:sz="0" w:space="0" w:color="auto"/>
        <w:left w:val="none" w:sz="0" w:space="0" w:color="auto"/>
        <w:bottom w:val="none" w:sz="0" w:space="0" w:color="auto"/>
        <w:right w:val="none" w:sz="0" w:space="0" w:color="auto"/>
      </w:divBdr>
    </w:div>
    <w:div w:id="1620987813">
      <w:marLeft w:val="640"/>
      <w:marRight w:val="0"/>
      <w:marTop w:val="0"/>
      <w:marBottom w:val="0"/>
      <w:divBdr>
        <w:top w:val="none" w:sz="0" w:space="0" w:color="auto"/>
        <w:left w:val="none" w:sz="0" w:space="0" w:color="auto"/>
        <w:bottom w:val="none" w:sz="0" w:space="0" w:color="auto"/>
        <w:right w:val="none" w:sz="0" w:space="0" w:color="auto"/>
      </w:divBdr>
    </w:div>
    <w:div w:id="1621493263">
      <w:marLeft w:val="640"/>
      <w:marRight w:val="0"/>
      <w:marTop w:val="0"/>
      <w:marBottom w:val="0"/>
      <w:divBdr>
        <w:top w:val="none" w:sz="0" w:space="0" w:color="auto"/>
        <w:left w:val="none" w:sz="0" w:space="0" w:color="auto"/>
        <w:bottom w:val="none" w:sz="0" w:space="0" w:color="auto"/>
        <w:right w:val="none" w:sz="0" w:space="0" w:color="auto"/>
      </w:divBdr>
    </w:div>
    <w:div w:id="1621843309">
      <w:marLeft w:val="640"/>
      <w:marRight w:val="0"/>
      <w:marTop w:val="0"/>
      <w:marBottom w:val="0"/>
      <w:divBdr>
        <w:top w:val="none" w:sz="0" w:space="0" w:color="auto"/>
        <w:left w:val="none" w:sz="0" w:space="0" w:color="auto"/>
        <w:bottom w:val="none" w:sz="0" w:space="0" w:color="auto"/>
        <w:right w:val="none" w:sz="0" w:space="0" w:color="auto"/>
      </w:divBdr>
    </w:div>
    <w:div w:id="1621960205">
      <w:marLeft w:val="640"/>
      <w:marRight w:val="0"/>
      <w:marTop w:val="0"/>
      <w:marBottom w:val="0"/>
      <w:divBdr>
        <w:top w:val="none" w:sz="0" w:space="0" w:color="auto"/>
        <w:left w:val="none" w:sz="0" w:space="0" w:color="auto"/>
        <w:bottom w:val="none" w:sz="0" w:space="0" w:color="auto"/>
        <w:right w:val="none" w:sz="0" w:space="0" w:color="auto"/>
      </w:divBdr>
    </w:div>
    <w:div w:id="1622374468">
      <w:marLeft w:val="640"/>
      <w:marRight w:val="0"/>
      <w:marTop w:val="0"/>
      <w:marBottom w:val="0"/>
      <w:divBdr>
        <w:top w:val="none" w:sz="0" w:space="0" w:color="auto"/>
        <w:left w:val="none" w:sz="0" w:space="0" w:color="auto"/>
        <w:bottom w:val="none" w:sz="0" w:space="0" w:color="auto"/>
        <w:right w:val="none" w:sz="0" w:space="0" w:color="auto"/>
      </w:divBdr>
    </w:div>
    <w:div w:id="1622414720">
      <w:marLeft w:val="640"/>
      <w:marRight w:val="0"/>
      <w:marTop w:val="0"/>
      <w:marBottom w:val="0"/>
      <w:divBdr>
        <w:top w:val="none" w:sz="0" w:space="0" w:color="auto"/>
        <w:left w:val="none" w:sz="0" w:space="0" w:color="auto"/>
        <w:bottom w:val="none" w:sz="0" w:space="0" w:color="auto"/>
        <w:right w:val="none" w:sz="0" w:space="0" w:color="auto"/>
      </w:divBdr>
    </w:div>
    <w:div w:id="1624965398">
      <w:marLeft w:val="640"/>
      <w:marRight w:val="0"/>
      <w:marTop w:val="0"/>
      <w:marBottom w:val="0"/>
      <w:divBdr>
        <w:top w:val="none" w:sz="0" w:space="0" w:color="auto"/>
        <w:left w:val="none" w:sz="0" w:space="0" w:color="auto"/>
        <w:bottom w:val="none" w:sz="0" w:space="0" w:color="auto"/>
        <w:right w:val="none" w:sz="0" w:space="0" w:color="auto"/>
      </w:divBdr>
    </w:div>
    <w:div w:id="1625187370">
      <w:marLeft w:val="640"/>
      <w:marRight w:val="0"/>
      <w:marTop w:val="0"/>
      <w:marBottom w:val="0"/>
      <w:divBdr>
        <w:top w:val="none" w:sz="0" w:space="0" w:color="auto"/>
        <w:left w:val="none" w:sz="0" w:space="0" w:color="auto"/>
        <w:bottom w:val="none" w:sz="0" w:space="0" w:color="auto"/>
        <w:right w:val="none" w:sz="0" w:space="0" w:color="auto"/>
      </w:divBdr>
    </w:div>
    <w:div w:id="1625312599">
      <w:marLeft w:val="640"/>
      <w:marRight w:val="0"/>
      <w:marTop w:val="0"/>
      <w:marBottom w:val="0"/>
      <w:divBdr>
        <w:top w:val="none" w:sz="0" w:space="0" w:color="auto"/>
        <w:left w:val="none" w:sz="0" w:space="0" w:color="auto"/>
        <w:bottom w:val="none" w:sz="0" w:space="0" w:color="auto"/>
        <w:right w:val="none" w:sz="0" w:space="0" w:color="auto"/>
      </w:divBdr>
    </w:div>
    <w:div w:id="1627421491">
      <w:marLeft w:val="640"/>
      <w:marRight w:val="0"/>
      <w:marTop w:val="0"/>
      <w:marBottom w:val="0"/>
      <w:divBdr>
        <w:top w:val="none" w:sz="0" w:space="0" w:color="auto"/>
        <w:left w:val="none" w:sz="0" w:space="0" w:color="auto"/>
        <w:bottom w:val="none" w:sz="0" w:space="0" w:color="auto"/>
        <w:right w:val="none" w:sz="0" w:space="0" w:color="auto"/>
      </w:divBdr>
    </w:div>
    <w:div w:id="1629506990">
      <w:marLeft w:val="640"/>
      <w:marRight w:val="0"/>
      <w:marTop w:val="0"/>
      <w:marBottom w:val="0"/>
      <w:divBdr>
        <w:top w:val="none" w:sz="0" w:space="0" w:color="auto"/>
        <w:left w:val="none" w:sz="0" w:space="0" w:color="auto"/>
        <w:bottom w:val="none" w:sz="0" w:space="0" w:color="auto"/>
        <w:right w:val="none" w:sz="0" w:space="0" w:color="auto"/>
      </w:divBdr>
    </w:div>
    <w:div w:id="1629777928">
      <w:marLeft w:val="640"/>
      <w:marRight w:val="0"/>
      <w:marTop w:val="0"/>
      <w:marBottom w:val="0"/>
      <w:divBdr>
        <w:top w:val="none" w:sz="0" w:space="0" w:color="auto"/>
        <w:left w:val="none" w:sz="0" w:space="0" w:color="auto"/>
        <w:bottom w:val="none" w:sz="0" w:space="0" w:color="auto"/>
        <w:right w:val="none" w:sz="0" w:space="0" w:color="auto"/>
      </w:divBdr>
    </w:div>
    <w:div w:id="1630429529">
      <w:marLeft w:val="640"/>
      <w:marRight w:val="0"/>
      <w:marTop w:val="0"/>
      <w:marBottom w:val="0"/>
      <w:divBdr>
        <w:top w:val="none" w:sz="0" w:space="0" w:color="auto"/>
        <w:left w:val="none" w:sz="0" w:space="0" w:color="auto"/>
        <w:bottom w:val="none" w:sz="0" w:space="0" w:color="auto"/>
        <w:right w:val="none" w:sz="0" w:space="0" w:color="auto"/>
      </w:divBdr>
    </w:div>
    <w:div w:id="1630479603">
      <w:marLeft w:val="640"/>
      <w:marRight w:val="0"/>
      <w:marTop w:val="0"/>
      <w:marBottom w:val="0"/>
      <w:divBdr>
        <w:top w:val="none" w:sz="0" w:space="0" w:color="auto"/>
        <w:left w:val="none" w:sz="0" w:space="0" w:color="auto"/>
        <w:bottom w:val="none" w:sz="0" w:space="0" w:color="auto"/>
        <w:right w:val="none" w:sz="0" w:space="0" w:color="auto"/>
      </w:divBdr>
    </w:div>
    <w:div w:id="1630698394">
      <w:marLeft w:val="640"/>
      <w:marRight w:val="0"/>
      <w:marTop w:val="0"/>
      <w:marBottom w:val="0"/>
      <w:divBdr>
        <w:top w:val="none" w:sz="0" w:space="0" w:color="auto"/>
        <w:left w:val="none" w:sz="0" w:space="0" w:color="auto"/>
        <w:bottom w:val="none" w:sz="0" w:space="0" w:color="auto"/>
        <w:right w:val="none" w:sz="0" w:space="0" w:color="auto"/>
      </w:divBdr>
    </w:div>
    <w:div w:id="1632515400">
      <w:marLeft w:val="640"/>
      <w:marRight w:val="0"/>
      <w:marTop w:val="0"/>
      <w:marBottom w:val="0"/>
      <w:divBdr>
        <w:top w:val="none" w:sz="0" w:space="0" w:color="auto"/>
        <w:left w:val="none" w:sz="0" w:space="0" w:color="auto"/>
        <w:bottom w:val="none" w:sz="0" w:space="0" w:color="auto"/>
        <w:right w:val="none" w:sz="0" w:space="0" w:color="auto"/>
      </w:divBdr>
    </w:div>
    <w:div w:id="1635254323">
      <w:marLeft w:val="640"/>
      <w:marRight w:val="0"/>
      <w:marTop w:val="0"/>
      <w:marBottom w:val="0"/>
      <w:divBdr>
        <w:top w:val="none" w:sz="0" w:space="0" w:color="auto"/>
        <w:left w:val="none" w:sz="0" w:space="0" w:color="auto"/>
        <w:bottom w:val="none" w:sz="0" w:space="0" w:color="auto"/>
        <w:right w:val="none" w:sz="0" w:space="0" w:color="auto"/>
      </w:divBdr>
    </w:div>
    <w:div w:id="1635981833">
      <w:marLeft w:val="640"/>
      <w:marRight w:val="0"/>
      <w:marTop w:val="0"/>
      <w:marBottom w:val="0"/>
      <w:divBdr>
        <w:top w:val="none" w:sz="0" w:space="0" w:color="auto"/>
        <w:left w:val="none" w:sz="0" w:space="0" w:color="auto"/>
        <w:bottom w:val="none" w:sz="0" w:space="0" w:color="auto"/>
        <w:right w:val="none" w:sz="0" w:space="0" w:color="auto"/>
      </w:divBdr>
    </w:div>
    <w:div w:id="1635984844">
      <w:marLeft w:val="640"/>
      <w:marRight w:val="0"/>
      <w:marTop w:val="0"/>
      <w:marBottom w:val="0"/>
      <w:divBdr>
        <w:top w:val="none" w:sz="0" w:space="0" w:color="auto"/>
        <w:left w:val="none" w:sz="0" w:space="0" w:color="auto"/>
        <w:bottom w:val="none" w:sz="0" w:space="0" w:color="auto"/>
        <w:right w:val="none" w:sz="0" w:space="0" w:color="auto"/>
      </w:divBdr>
    </w:div>
    <w:div w:id="1636568917">
      <w:marLeft w:val="640"/>
      <w:marRight w:val="0"/>
      <w:marTop w:val="0"/>
      <w:marBottom w:val="0"/>
      <w:divBdr>
        <w:top w:val="none" w:sz="0" w:space="0" w:color="auto"/>
        <w:left w:val="none" w:sz="0" w:space="0" w:color="auto"/>
        <w:bottom w:val="none" w:sz="0" w:space="0" w:color="auto"/>
        <w:right w:val="none" w:sz="0" w:space="0" w:color="auto"/>
      </w:divBdr>
    </w:div>
    <w:div w:id="1636712405">
      <w:marLeft w:val="640"/>
      <w:marRight w:val="0"/>
      <w:marTop w:val="0"/>
      <w:marBottom w:val="0"/>
      <w:divBdr>
        <w:top w:val="none" w:sz="0" w:space="0" w:color="auto"/>
        <w:left w:val="none" w:sz="0" w:space="0" w:color="auto"/>
        <w:bottom w:val="none" w:sz="0" w:space="0" w:color="auto"/>
        <w:right w:val="none" w:sz="0" w:space="0" w:color="auto"/>
      </w:divBdr>
    </w:div>
    <w:div w:id="1636981620">
      <w:marLeft w:val="640"/>
      <w:marRight w:val="0"/>
      <w:marTop w:val="0"/>
      <w:marBottom w:val="0"/>
      <w:divBdr>
        <w:top w:val="none" w:sz="0" w:space="0" w:color="auto"/>
        <w:left w:val="none" w:sz="0" w:space="0" w:color="auto"/>
        <w:bottom w:val="none" w:sz="0" w:space="0" w:color="auto"/>
        <w:right w:val="none" w:sz="0" w:space="0" w:color="auto"/>
      </w:divBdr>
    </w:div>
    <w:div w:id="1637679628">
      <w:marLeft w:val="640"/>
      <w:marRight w:val="0"/>
      <w:marTop w:val="0"/>
      <w:marBottom w:val="0"/>
      <w:divBdr>
        <w:top w:val="none" w:sz="0" w:space="0" w:color="auto"/>
        <w:left w:val="none" w:sz="0" w:space="0" w:color="auto"/>
        <w:bottom w:val="none" w:sz="0" w:space="0" w:color="auto"/>
        <w:right w:val="none" w:sz="0" w:space="0" w:color="auto"/>
      </w:divBdr>
    </w:div>
    <w:div w:id="1638605872">
      <w:marLeft w:val="640"/>
      <w:marRight w:val="0"/>
      <w:marTop w:val="0"/>
      <w:marBottom w:val="0"/>
      <w:divBdr>
        <w:top w:val="none" w:sz="0" w:space="0" w:color="auto"/>
        <w:left w:val="none" w:sz="0" w:space="0" w:color="auto"/>
        <w:bottom w:val="none" w:sz="0" w:space="0" w:color="auto"/>
        <w:right w:val="none" w:sz="0" w:space="0" w:color="auto"/>
      </w:divBdr>
    </w:div>
    <w:div w:id="1639335071">
      <w:marLeft w:val="640"/>
      <w:marRight w:val="0"/>
      <w:marTop w:val="0"/>
      <w:marBottom w:val="0"/>
      <w:divBdr>
        <w:top w:val="none" w:sz="0" w:space="0" w:color="auto"/>
        <w:left w:val="none" w:sz="0" w:space="0" w:color="auto"/>
        <w:bottom w:val="none" w:sz="0" w:space="0" w:color="auto"/>
        <w:right w:val="none" w:sz="0" w:space="0" w:color="auto"/>
      </w:divBdr>
    </w:div>
    <w:div w:id="1640569757">
      <w:marLeft w:val="640"/>
      <w:marRight w:val="0"/>
      <w:marTop w:val="0"/>
      <w:marBottom w:val="0"/>
      <w:divBdr>
        <w:top w:val="none" w:sz="0" w:space="0" w:color="auto"/>
        <w:left w:val="none" w:sz="0" w:space="0" w:color="auto"/>
        <w:bottom w:val="none" w:sz="0" w:space="0" w:color="auto"/>
        <w:right w:val="none" w:sz="0" w:space="0" w:color="auto"/>
      </w:divBdr>
    </w:div>
    <w:div w:id="1640695367">
      <w:marLeft w:val="640"/>
      <w:marRight w:val="0"/>
      <w:marTop w:val="0"/>
      <w:marBottom w:val="0"/>
      <w:divBdr>
        <w:top w:val="none" w:sz="0" w:space="0" w:color="auto"/>
        <w:left w:val="none" w:sz="0" w:space="0" w:color="auto"/>
        <w:bottom w:val="none" w:sz="0" w:space="0" w:color="auto"/>
        <w:right w:val="none" w:sz="0" w:space="0" w:color="auto"/>
      </w:divBdr>
    </w:div>
    <w:div w:id="1641685511">
      <w:marLeft w:val="640"/>
      <w:marRight w:val="0"/>
      <w:marTop w:val="0"/>
      <w:marBottom w:val="0"/>
      <w:divBdr>
        <w:top w:val="none" w:sz="0" w:space="0" w:color="auto"/>
        <w:left w:val="none" w:sz="0" w:space="0" w:color="auto"/>
        <w:bottom w:val="none" w:sz="0" w:space="0" w:color="auto"/>
        <w:right w:val="none" w:sz="0" w:space="0" w:color="auto"/>
      </w:divBdr>
    </w:div>
    <w:div w:id="1643197971">
      <w:marLeft w:val="640"/>
      <w:marRight w:val="0"/>
      <w:marTop w:val="0"/>
      <w:marBottom w:val="0"/>
      <w:divBdr>
        <w:top w:val="none" w:sz="0" w:space="0" w:color="auto"/>
        <w:left w:val="none" w:sz="0" w:space="0" w:color="auto"/>
        <w:bottom w:val="none" w:sz="0" w:space="0" w:color="auto"/>
        <w:right w:val="none" w:sz="0" w:space="0" w:color="auto"/>
      </w:divBdr>
    </w:div>
    <w:div w:id="1643382591">
      <w:marLeft w:val="640"/>
      <w:marRight w:val="0"/>
      <w:marTop w:val="0"/>
      <w:marBottom w:val="0"/>
      <w:divBdr>
        <w:top w:val="none" w:sz="0" w:space="0" w:color="auto"/>
        <w:left w:val="none" w:sz="0" w:space="0" w:color="auto"/>
        <w:bottom w:val="none" w:sz="0" w:space="0" w:color="auto"/>
        <w:right w:val="none" w:sz="0" w:space="0" w:color="auto"/>
      </w:divBdr>
    </w:div>
    <w:div w:id="1644197731">
      <w:marLeft w:val="480"/>
      <w:marRight w:val="0"/>
      <w:marTop w:val="0"/>
      <w:marBottom w:val="0"/>
      <w:divBdr>
        <w:top w:val="none" w:sz="0" w:space="0" w:color="auto"/>
        <w:left w:val="none" w:sz="0" w:space="0" w:color="auto"/>
        <w:bottom w:val="none" w:sz="0" w:space="0" w:color="auto"/>
        <w:right w:val="none" w:sz="0" w:space="0" w:color="auto"/>
      </w:divBdr>
    </w:div>
    <w:div w:id="1646157435">
      <w:marLeft w:val="640"/>
      <w:marRight w:val="0"/>
      <w:marTop w:val="0"/>
      <w:marBottom w:val="0"/>
      <w:divBdr>
        <w:top w:val="none" w:sz="0" w:space="0" w:color="auto"/>
        <w:left w:val="none" w:sz="0" w:space="0" w:color="auto"/>
        <w:bottom w:val="none" w:sz="0" w:space="0" w:color="auto"/>
        <w:right w:val="none" w:sz="0" w:space="0" w:color="auto"/>
      </w:divBdr>
    </w:div>
    <w:div w:id="1646468742">
      <w:marLeft w:val="640"/>
      <w:marRight w:val="0"/>
      <w:marTop w:val="0"/>
      <w:marBottom w:val="0"/>
      <w:divBdr>
        <w:top w:val="none" w:sz="0" w:space="0" w:color="auto"/>
        <w:left w:val="none" w:sz="0" w:space="0" w:color="auto"/>
        <w:bottom w:val="none" w:sz="0" w:space="0" w:color="auto"/>
        <w:right w:val="none" w:sz="0" w:space="0" w:color="auto"/>
      </w:divBdr>
    </w:div>
    <w:div w:id="1647204291">
      <w:marLeft w:val="640"/>
      <w:marRight w:val="0"/>
      <w:marTop w:val="0"/>
      <w:marBottom w:val="0"/>
      <w:divBdr>
        <w:top w:val="none" w:sz="0" w:space="0" w:color="auto"/>
        <w:left w:val="none" w:sz="0" w:space="0" w:color="auto"/>
        <w:bottom w:val="none" w:sz="0" w:space="0" w:color="auto"/>
        <w:right w:val="none" w:sz="0" w:space="0" w:color="auto"/>
      </w:divBdr>
    </w:div>
    <w:div w:id="1648507296">
      <w:marLeft w:val="640"/>
      <w:marRight w:val="0"/>
      <w:marTop w:val="0"/>
      <w:marBottom w:val="0"/>
      <w:divBdr>
        <w:top w:val="none" w:sz="0" w:space="0" w:color="auto"/>
        <w:left w:val="none" w:sz="0" w:space="0" w:color="auto"/>
        <w:bottom w:val="none" w:sz="0" w:space="0" w:color="auto"/>
        <w:right w:val="none" w:sz="0" w:space="0" w:color="auto"/>
      </w:divBdr>
    </w:div>
    <w:div w:id="1650665609">
      <w:marLeft w:val="640"/>
      <w:marRight w:val="0"/>
      <w:marTop w:val="0"/>
      <w:marBottom w:val="0"/>
      <w:divBdr>
        <w:top w:val="none" w:sz="0" w:space="0" w:color="auto"/>
        <w:left w:val="none" w:sz="0" w:space="0" w:color="auto"/>
        <w:bottom w:val="none" w:sz="0" w:space="0" w:color="auto"/>
        <w:right w:val="none" w:sz="0" w:space="0" w:color="auto"/>
      </w:divBdr>
    </w:div>
    <w:div w:id="1650788058">
      <w:marLeft w:val="640"/>
      <w:marRight w:val="0"/>
      <w:marTop w:val="0"/>
      <w:marBottom w:val="0"/>
      <w:divBdr>
        <w:top w:val="none" w:sz="0" w:space="0" w:color="auto"/>
        <w:left w:val="none" w:sz="0" w:space="0" w:color="auto"/>
        <w:bottom w:val="none" w:sz="0" w:space="0" w:color="auto"/>
        <w:right w:val="none" w:sz="0" w:space="0" w:color="auto"/>
      </w:divBdr>
    </w:div>
    <w:div w:id="1651060424">
      <w:marLeft w:val="640"/>
      <w:marRight w:val="0"/>
      <w:marTop w:val="0"/>
      <w:marBottom w:val="0"/>
      <w:divBdr>
        <w:top w:val="none" w:sz="0" w:space="0" w:color="auto"/>
        <w:left w:val="none" w:sz="0" w:space="0" w:color="auto"/>
        <w:bottom w:val="none" w:sz="0" w:space="0" w:color="auto"/>
        <w:right w:val="none" w:sz="0" w:space="0" w:color="auto"/>
      </w:divBdr>
    </w:div>
    <w:div w:id="1651593034">
      <w:marLeft w:val="640"/>
      <w:marRight w:val="0"/>
      <w:marTop w:val="0"/>
      <w:marBottom w:val="0"/>
      <w:divBdr>
        <w:top w:val="none" w:sz="0" w:space="0" w:color="auto"/>
        <w:left w:val="none" w:sz="0" w:space="0" w:color="auto"/>
        <w:bottom w:val="none" w:sz="0" w:space="0" w:color="auto"/>
        <w:right w:val="none" w:sz="0" w:space="0" w:color="auto"/>
      </w:divBdr>
    </w:div>
    <w:div w:id="1651665496">
      <w:marLeft w:val="640"/>
      <w:marRight w:val="0"/>
      <w:marTop w:val="0"/>
      <w:marBottom w:val="0"/>
      <w:divBdr>
        <w:top w:val="none" w:sz="0" w:space="0" w:color="auto"/>
        <w:left w:val="none" w:sz="0" w:space="0" w:color="auto"/>
        <w:bottom w:val="none" w:sz="0" w:space="0" w:color="auto"/>
        <w:right w:val="none" w:sz="0" w:space="0" w:color="auto"/>
      </w:divBdr>
    </w:div>
    <w:div w:id="1652908378">
      <w:marLeft w:val="640"/>
      <w:marRight w:val="0"/>
      <w:marTop w:val="0"/>
      <w:marBottom w:val="0"/>
      <w:divBdr>
        <w:top w:val="none" w:sz="0" w:space="0" w:color="auto"/>
        <w:left w:val="none" w:sz="0" w:space="0" w:color="auto"/>
        <w:bottom w:val="none" w:sz="0" w:space="0" w:color="auto"/>
        <w:right w:val="none" w:sz="0" w:space="0" w:color="auto"/>
      </w:divBdr>
    </w:div>
    <w:div w:id="1653676283">
      <w:marLeft w:val="640"/>
      <w:marRight w:val="0"/>
      <w:marTop w:val="0"/>
      <w:marBottom w:val="0"/>
      <w:divBdr>
        <w:top w:val="none" w:sz="0" w:space="0" w:color="auto"/>
        <w:left w:val="none" w:sz="0" w:space="0" w:color="auto"/>
        <w:bottom w:val="none" w:sz="0" w:space="0" w:color="auto"/>
        <w:right w:val="none" w:sz="0" w:space="0" w:color="auto"/>
      </w:divBdr>
    </w:div>
    <w:div w:id="1654142341">
      <w:marLeft w:val="640"/>
      <w:marRight w:val="0"/>
      <w:marTop w:val="0"/>
      <w:marBottom w:val="0"/>
      <w:divBdr>
        <w:top w:val="none" w:sz="0" w:space="0" w:color="auto"/>
        <w:left w:val="none" w:sz="0" w:space="0" w:color="auto"/>
        <w:bottom w:val="none" w:sz="0" w:space="0" w:color="auto"/>
        <w:right w:val="none" w:sz="0" w:space="0" w:color="auto"/>
      </w:divBdr>
    </w:div>
    <w:div w:id="1655182601">
      <w:marLeft w:val="640"/>
      <w:marRight w:val="0"/>
      <w:marTop w:val="0"/>
      <w:marBottom w:val="0"/>
      <w:divBdr>
        <w:top w:val="none" w:sz="0" w:space="0" w:color="auto"/>
        <w:left w:val="none" w:sz="0" w:space="0" w:color="auto"/>
        <w:bottom w:val="none" w:sz="0" w:space="0" w:color="auto"/>
        <w:right w:val="none" w:sz="0" w:space="0" w:color="auto"/>
      </w:divBdr>
    </w:div>
    <w:div w:id="1656257945">
      <w:marLeft w:val="640"/>
      <w:marRight w:val="0"/>
      <w:marTop w:val="0"/>
      <w:marBottom w:val="0"/>
      <w:divBdr>
        <w:top w:val="none" w:sz="0" w:space="0" w:color="auto"/>
        <w:left w:val="none" w:sz="0" w:space="0" w:color="auto"/>
        <w:bottom w:val="none" w:sz="0" w:space="0" w:color="auto"/>
        <w:right w:val="none" w:sz="0" w:space="0" w:color="auto"/>
      </w:divBdr>
    </w:div>
    <w:div w:id="1656762112">
      <w:marLeft w:val="640"/>
      <w:marRight w:val="0"/>
      <w:marTop w:val="0"/>
      <w:marBottom w:val="0"/>
      <w:divBdr>
        <w:top w:val="none" w:sz="0" w:space="0" w:color="auto"/>
        <w:left w:val="none" w:sz="0" w:space="0" w:color="auto"/>
        <w:bottom w:val="none" w:sz="0" w:space="0" w:color="auto"/>
        <w:right w:val="none" w:sz="0" w:space="0" w:color="auto"/>
      </w:divBdr>
    </w:div>
    <w:div w:id="1657106667">
      <w:marLeft w:val="640"/>
      <w:marRight w:val="0"/>
      <w:marTop w:val="0"/>
      <w:marBottom w:val="0"/>
      <w:divBdr>
        <w:top w:val="none" w:sz="0" w:space="0" w:color="auto"/>
        <w:left w:val="none" w:sz="0" w:space="0" w:color="auto"/>
        <w:bottom w:val="none" w:sz="0" w:space="0" w:color="auto"/>
        <w:right w:val="none" w:sz="0" w:space="0" w:color="auto"/>
      </w:divBdr>
    </w:div>
    <w:div w:id="1658337884">
      <w:marLeft w:val="640"/>
      <w:marRight w:val="0"/>
      <w:marTop w:val="0"/>
      <w:marBottom w:val="0"/>
      <w:divBdr>
        <w:top w:val="none" w:sz="0" w:space="0" w:color="auto"/>
        <w:left w:val="none" w:sz="0" w:space="0" w:color="auto"/>
        <w:bottom w:val="none" w:sz="0" w:space="0" w:color="auto"/>
        <w:right w:val="none" w:sz="0" w:space="0" w:color="auto"/>
      </w:divBdr>
    </w:div>
    <w:div w:id="1658798887">
      <w:marLeft w:val="640"/>
      <w:marRight w:val="0"/>
      <w:marTop w:val="0"/>
      <w:marBottom w:val="0"/>
      <w:divBdr>
        <w:top w:val="none" w:sz="0" w:space="0" w:color="auto"/>
        <w:left w:val="none" w:sz="0" w:space="0" w:color="auto"/>
        <w:bottom w:val="none" w:sz="0" w:space="0" w:color="auto"/>
        <w:right w:val="none" w:sz="0" w:space="0" w:color="auto"/>
      </w:divBdr>
    </w:div>
    <w:div w:id="1658849312">
      <w:marLeft w:val="640"/>
      <w:marRight w:val="0"/>
      <w:marTop w:val="0"/>
      <w:marBottom w:val="0"/>
      <w:divBdr>
        <w:top w:val="none" w:sz="0" w:space="0" w:color="auto"/>
        <w:left w:val="none" w:sz="0" w:space="0" w:color="auto"/>
        <w:bottom w:val="none" w:sz="0" w:space="0" w:color="auto"/>
        <w:right w:val="none" w:sz="0" w:space="0" w:color="auto"/>
      </w:divBdr>
    </w:div>
    <w:div w:id="1659379143">
      <w:marLeft w:val="640"/>
      <w:marRight w:val="0"/>
      <w:marTop w:val="0"/>
      <w:marBottom w:val="0"/>
      <w:divBdr>
        <w:top w:val="none" w:sz="0" w:space="0" w:color="auto"/>
        <w:left w:val="none" w:sz="0" w:space="0" w:color="auto"/>
        <w:bottom w:val="none" w:sz="0" w:space="0" w:color="auto"/>
        <w:right w:val="none" w:sz="0" w:space="0" w:color="auto"/>
      </w:divBdr>
    </w:div>
    <w:div w:id="1659921046">
      <w:marLeft w:val="640"/>
      <w:marRight w:val="0"/>
      <w:marTop w:val="0"/>
      <w:marBottom w:val="0"/>
      <w:divBdr>
        <w:top w:val="none" w:sz="0" w:space="0" w:color="auto"/>
        <w:left w:val="none" w:sz="0" w:space="0" w:color="auto"/>
        <w:bottom w:val="none" w:sz="0" w:space="0" w:color="auto"/>
        <w:right w:val="none" w:sz="0" w:space="0" w:color="auto"/>
      </w:divBdr>
    </w:div>
    <w:div w:id="1660771919">
      <w:marLeft w:val="640"/>
      <w:marRight w:val="0"/>
      <w:marTop w:val="0"/>
      <w:marBottom w:val="0"/>
      <w:divBdr>
        <w:top w:val="none" w:sz="0" w:space="0" w:color="auto"/>
        <w:left w:val="none" w:sz="0" w:space="0" w:color="auto"/>
        <w:bottom w:val="none" w:sz="0" w:space="0" w:color="auto"/>
        <w:right w:val="none" w:sz="0" w:space="0" w:color="auto"/>
      </w:divBdr>
    </w:div>
    <w:div w:id="1662538497">
      <w:marLeft w:val="640"/>
      <w:marRight w:val="0"/>
      <w:marTop w:val="0"/>
      <w:marBottom w:val="0"/>
      <w:divBdr>
        <w:top w:val="none" w:sz="0" w:space="0" w:color="auto"/>
        <w:left w:val="none" w:sz="0" w:space="0" w:color="auto"/>
        <w:bottom w:val="none" w:sz="0" w:space="0" w:color="auto"/>
        <w:right w:val="none" w:sz="0" w:space="0" w:color="auto"/>
      </w:divBdr>
    </w:div>
    <w:div w:id="1663508519">
      <w:marLeft w:val="640"/>
      <w:marRight w:val="0"/>
      <w:marTop w:val="0"/>
      <w:marBottom w:val="0"/>
      <w:divBdr>
        <w:top w:val="none" w:sz="0" w:space="0" w:color="auto"/>
        <w:left w:val="none" w:sz="0" w:space="0" w:color="auto"/>
        <w:bottom w:val="none" w:sz="0" w:space="0" w:color="auto"/>
        <w:right w:val="none" w:sz="0" w:space="0" w:color="auto"/>
      </w:divBdr>
    </w:div>
    <w:div w:id="1663698095">
      <w:marLeft w:val="640"/>
      <w:marRight w:val="0"/>
      <w:marTop w:val="0"/>
      <w:marBottom w:val="0"/>
      <w:divBdr>
        <w:top w:val="none" w:sz="0" w:space="0" w:color="auto"/>
        <w:left w:val="none" w:sz="0" w:space="0" w:color="auto"/>
        <w:bottom w:val="none" w:sz="0" w:space="0" w:color="auto"/>
        <w:right w:val="none" w:sz="0" w:space="0" w:color="auto"/>
      </w:divBdr>
    </w:div>
    <w:div w:id="1665090125">
      <w:marLeft w:val="640"/>
      <w:marRight w:val="0"/>
      <w:marTop w:val="0"/>
      <w:marBottom w:val="0"/>
      <w:divBdr>
        <w:top w:val="none" w:sz="0" w:space="0" w:color="auto"/>
        <w:left w:val="none" w:sz="0" w:space="0" w:color="auto"/>
        <w:bottom w:val="none" w:sz="0" w:space="0" w:color="auto"/>
        <w:right w:val="none" w:sz="0" w:space="0" w:color="auto"/>
      </w:divBdr>
    </w:div>
    <w:div w:id="1666085440">
      <w:marLeft w:val="640"/>
      <w:marRight w:val="0"/>
      <w:marTop w:val="0"/>
      <w:marBottom w:val="0"/>
      <w:divBdr>
        <w:top w:val="none" w:sz="0" w:space="0" w:color="auto"/>
        <w:left w:val="none" w:sz="0" w:space="0" w:color="auto"/>
        <w:bottom w:val="none" w:sz="0" w:space="0" w:color="auto"/>
        <w:right w:val="none" w:sz="0" w:space="0" w:color="auto"/>
      </w:divBdr>
    </w:div>
    <w:div w:id="1666739381">
      <w:marLeft w:val="640"/>
      <w:marRight w:val="0"/>
      <w:marTop w:val="0"/>
      <w:marBottom w:val="0"/>
      <w:divBdr>
        <w:top w:val="none" w:sz="0" w:space="0" w:color="auto"/>
        <w:left w:val="none" w:sz="0" w:space="0" w:color="auto"/>
        <w:bottom w:val="none" w:sz="0" w:space="0" w:color="auto"/>
        <w:right w:val="none" w:sz="0" w:space="0" w:color="auto"/>
      </w:divBdr>
    </w:div>
    <w:div w:id="1667779873">
      <w:marLeft w:val="640"/>
      <w:marRight w:val="0"/>
      <w:marTop w:val="0"/>
      <w:marBottom w:val="0"/>
      <w:divBdr>
        <w:top w:val="none" w:sz="0" w:space="0" w:color="auto"/>
        <w:left w:val="none" w:sz="0" w:space="0" w:color="auto"/>
        <w:bottom w:val="none" w:sz="0" w:space="0" w:color="auto"/>
        <w:right w:val="none" w:sz="0" w:space="0" w:color="auto"/>
      </w:divBdr>
    </w:div>
    <w:div w:id="1668901510">
      <w:marLeft w:val="640"/>
      <w:marRight w:val="0"/>
      <w:marTop w:val="0"/>
      <w:marBottom w:val="0"/>
      <w:divBdr>
        <w:top w:val="none" w:sz="0" w:space="0" w:color="auto"/>
        <w:left w:val="none" w:sz="0" w:space="0" w:color="auto"/>
        <w:bottom w:val="none" w:sz="0" w:space="0" w:color="auto"/>
        <w:right w:val="none" w:sz="0" w:space="0" w:color="auto"/>
      </w:divBdr>
    </w:div>
    <w:div w:id="1668941774">
      <w:marLeft w:val="480"/>
      <w:marRight w:val="0"/>
      <w:marTop w:val="0"/>
      <w:marBottom w:val="0"/>
      <w:divBdr>
        <w:top w:val="none" w:sz="0" w:space="0" w:color="auto"/>
        <w:left w:val="none" w:sz="0" w:space="0" w:color="auto"/>
        <w:bottom w:val="none" w:sz="0" w:space="0" w:color="auto"/>
        <w:right w:val="none" w:sz="0" w:space="0" w:color="auto"/>
      </w:divBdr>
    </w:div>
    <w:div w:id="1669017099">
      <w:marLeft w:val="640"/>
      <w:marRight w:val="0"/>
      <w:marTop w:val="0"/>
      <w:marBottom w:val="0"/>
      <w:divBdr>
        <w:top w:val="none" w:sz="0" w:space="0" w:color="auto"/>
        <w:left w:val="none" w:sz="0" w:space="0" w:color="auto"/>
        <w:bottom w:val="none" w:sz="0" w:space="0" w:color="auto"/>
        <w:right w:val="none" w:sz="0" w:space="0" w:color="auto"/>
      </w:divBdr>
    </w:div>
    <w:div w:id="1670211580">
      <w:marLeft w:val="640"/>
      <w:marRight w:val="0"/>
      <w:marTop w:val="0"/>
      <w:marBottom w:val="0"/>
      <w:divBdr>
        <w:top w:val="none" w:sz="0" w:space="0" w:color="auto"/>
        <w:left w:val="none" w:sz="0" w:space="0" w:color="auto"/>
        <w:bottom w:val="none" w:sz="0" w:space="0" w:color="auto"/>
        <w:right w:val="none" w:sz="0" w:space="0" w:color="auto"/>
      </w:divBdr>
    </w:div>
    <w:div w:id="1671567435">
      <w:marLeft w:val="640"/>
      <w:marRight w:val="0"/>
      <w:marTop w:val="0"/>
      <w:marBottom w:val="0"/>
      <w:divBdr>
        <w:top w:val="none" w:sz="0" w:space="0" w:color="auto"/>
        <w:left w:val="none" w:sz="0" w:space="0" w:color="auto"/>
        <w:bottom w:val="none" w:sz="0" w:space="0" w:color="auto"/>
        <w:right w:val="none" w:sz="0" w:space="0" w:color="auto"/>
      </w:divBdr>
    </w:div>
    <w:div w:id="1672564287">
      <w:marLeft w:val="640"/>
      <w:marRight w:val="0"/>
      <w:marTop w:val="0"/>
      <w:marBottom w:val="0"/>
      <w:divBdr>
        <w:top w:val="none" w:sz="0" w:space="0" w:color="auto"/>
        <w:left w:val="none" w:sz="0" w:space="0" w:color="auto"/>
        <w:bottom w:val="none" w:sz="0" w:space="0" w:color="auto"/>
        <w:right w:val="none" w:sz="0" w:space="0" w:color="auto"/>
      </w:divBdr>
    </w:div>
    <w:div w:id="1673332691">
      <w:marLeft w:val="640"/>
      <w:marRight w:val="0"/>
      <w:marTop w:val="0"/>
      <w:marBottom w:val="0"/>
      <w:divBdr>
        <w:top w:val="none" w:sz="0" w:space="0" w:color="auto"/>
        <w:left w:val="none" w:sz="0" w:space="0" w:color="auto"/>
        <w:bottom w:val="none" w:sz="0" w:space="0" w:color="auto"/>
        <w:right w:val="none" w:sz="0" w:space="0" w:color="auto"/>
      </w:divBdr>
    </w:div>
    <w:div w:id="1673608325">
      <w:marLeft w:val="640"/>
      <w:marRight w:val="0"/>
      <w:marTop w:val="0"/>
      <w:marBottom w:val="0"/>
      <w:divBdr>
        <w:top w:val="none" w:sz="0" w:space="0" w:color="auto"/>
        <w:left w:val="none" w:sz="0" w:space="0" w:color="auto"/>
        <w:bottom w:val="none" w:sz="0" w:space="0" w:color="auto"/>
        <w:right w:val="none" w:sz="0" w:space="0" w:color="auto"/>
      </w:divBdr>
    </w:div>
    <w:div w:id="1673953139">
      <w:marLeft w:val="640"/>
      <w:marRight w:val="0"/>
      <w:marTop w:val="0"/>
      <w:marBottom w:val="0"/>
      <w:divBdr>
        <w:top w:val="none" w:sz="0" w:space="0" w:color="auto"/>
        <w:left w:val="none" w:sz="0" w:space="0" w:color="auto"/>
        <w:bottom w:val="none" w:sz="0" w:space="0" w:color="auto"/>
        <w:right w:val="none" w:sz="0" w:space="0" w:color="auto"/>
      </w:divBdr>
    </w:div>
    <w:div w:id="1674140638">
      <w:marLeft w:val="640"/>
      <w:marRight w:val="0"/>
      <w:marTop w:val="0"/>
      <w:marBottom w:val="0"/>
      <w:divBdr>
        <w:top w:val="none" w:sz="0" w:space="0" w:color="auto"/>
        <w:left w:val="none" w:sz="0" w:space="0" w:color="auto"/>
        <w:bottom w:val="none" w:sz="0" w:space="0" w:color="auto"/>
        <w:right w:val="none" w:sz="0" w:space="0" w:color="auto"/>
      </w:divBdr>
    </w:div>
    <w:div w:id="1674531554">
      <w:marLeft w:val="640"/>
      <w:marRight w:val="0"/>
      <w:marTop w:val="0"/>
      <w:marBottom w:val="0"/>
      <w:divBdr>
        <w:top w:val="none" w:sz="0" w:space="0" w:color="auto"/>
        <w:left w:val="none" w:sz="0" w:space="0" w:color="auto"/>
        <w:bottom w:val="none" w:sz="0" w:space="0" w:color="auto"/>
        <w:right w:val="none" w:sz="0" w:space="0" w:color="auto"/>
      </w:divBdr>
    </w:div>
    <w:div w:id="1676375842">
      <w:marLeft w:val="480"/>
      <w:marRight w:val="0"/>
      <w:marTop w:val="0"/>
      <w:marBottom w:val="0"/>
      <w:divBdr>
        <w:top w:val="none" w:sz="0" w:space="0" w:color="auto"/>
        <w:left w:val="none" w:sz="0" w:space="0" w:color="auto"/>
        <w:bottom w:val="none" w:sz="0" w:space="0" w:color="auto"/>
        <w:right w:val="none" w:sz="0" w:space="0" w:color="auto"/>
      </w:divBdr>
    </w:div>
    <w:div w:id="1677422809">
      <w:marLeft w:val="640"/>
      <w:marRight w:val="0"/>
      <w:marTop w:val="0"/>
      <w:marBottom w:val="0"/>
      <w:divBdr>
        <w:top w:val="none" w:sz="0" w:space="0" w:color="auto"/>
        <w:left w:val="none" w:sz="0" w:space="0" w:color="auto"/>
        <w:bottom w:val="none" w:sz="0" w:space="0" w:color="auto"/>
        <w:right w:val="none" w:sz="0" w:space="0" w:color="auto"/>
      </w:divBdr>
    </w:div>
    <w:div w:id="1678731451">
      <w:marLeft w:val="640"/>
      <w:marRight w:val="0"/>
      <w:marTop w:val="0"/>
      <w:marBottom w:val="0"/>
      <w:divBdr>
        <w:top w:val="none" w:sz="0" w:space="0" w:color="auto"/>
        <w:left w:val="none" w:sz="0" w:space="0" w:color="auto"/>
        <w:bottom w:val="none" w:sz="0" w:space="0" w:color="auto"/>
        <w:right w:val="none" w:sz="0" w:space="0" w:color="auto"/>
      </w:divBdr>
    </w:div>
    <w:div w:id="1678848794">
      <w:marLeft w:val="640"/>
      <w:marRight w:val="0"/>
      <w:marTop w:val="0"/>
      <w:marBottom w:val="0"/>
      <w:divBdr>
        <w:top w:val="none" w:sz="0" w:space="0" w:color="auto"/>
        <w:left w:val="none" w:sz="0" w:space="0" w:color="auto"/>
        <w:bottom w:val="none" w:sz="0" w:space="0" w:color="auto"/>
        <w:right w:val="none" w:sz="0" w:space="0" w:color="auto"/>
      </w:divBdr>
    </w:div>
    <w:div w:id="1679773675">
      <w:marLeft w:val="640"/>
      <w:marRight w:val="0"/>
      <w:marTop w:val="0"/>
      <w:marBottom w:val="0"/>
      <w:divBdr>
        <w:top w:val="none" w:sz="0" w:space="0" w:color="auto"/>
        <w:left w:val="none" w:sz="0" w:space="0" w:color="auto"/>
        <w:bottom w:val="none" w:sz="0" w:space="0" w:color="auto"/>
        <w:right w:val="none" w:sz="0" w:space="0" w:color="auto"/>
      </w:divBdr>
    </w:div>
    <w:div w:id="1680352446">
      <w:marLeft w:val="640"/>
      <w:marRight w:val="0"/>
      <w:marTop w:val="0"/>
      <w:marBottom w:val="0"/>
      <w:divBdr>
        <w:top w:val="none" w:sz="0" w:space="0" w:color="auto"/>
        <w:left w:val="none" w:sz="0" w:space="0" w:color="auto"/>
        <w:bottom w:val="none" w:sz="0" w:space="0" w:color="auto"/>
        <w:right w:val="none" w:sz="0" w:space="0" w:color="auto"/>
      </w:divBdr>
    </w:div>
    <w:div w:id="1680422827">
      <w:marLeft w:val="640"/>
      <w:marRight w:val="0"/>
      <w:marTop w:val="0"/>
      <w:marBottom w:val="0"/>
      <w:divBdr>
        <w:top w:val="none" w:sz="0" w:space="0" w:color="auto"/>
        <w:left w:val="none" w:sz="0" w:space="0" w:color="auto"/>
        <w:bottom w:val="none" w:sz="0" w:space="0" w:color="auto"/>
        <w:right w:val="none" w:sz="0" w:space="0" w:color="auto"/>
      </w:divBdr>
    </w:div>
    <w:div w:id="1680425038">
      <w:marLeft w:val="640"/>
      <w:marRight w:val="0"/>
      <w:marTop w:val="0"/>
      <w:marBottom w:val="0"/>
      <w:divBdr>
        <w:top w:val="none" w:sz="0" w:space="0" w:color="auto"/>
        <w:left w:val="none" w:sz="0" w:space="0" w:color="auto"/>
        <w:bottom w:val="none" w:sz="0" w:space="0" w:color="auto"/>
        <w:right w:val="none" w:sz="0" w:space="0" w:color="auto"/>
      </w:divBdr>
    </w:div>
    <w:div w:id="1680572087">
      <w:marLeft w:val="640"/>
      <w:marRight w:val="0"/>
      <w:marTop w:val="0"/>
      <w:marBottom w:val="0"/>
      <w:divBdr>
        <w:top w:val="none" w:sz="0" w:space="0" w:color="auto"/>
        <w:left w:val="none" w:sz="0" w:space="0" w:color="auto"/>
        <w:bottom w:val="none" w:sz="0" w:space="0" w:color="auto"/>
        <w:right w:val="none" w:sz="0" w:space="0" w:color="auto"/>
      </w:divBdr>
    </w:div>
    <w:div w:id="1681083387">
      <w:marLeft w:val="640"/>
      <w:marRight w:val="0"/>
      <w:marTop w:val="0"/>
      <w:marBottom w:val="0"/>
      <w:divBdr>
        <w:top w:val="none" w:sz="0" w:space="0" w:color="auto"/>
        <w:left w:val="none" w:sz="0" w:space="0" w:color="auto"/>
        <w:bottom w:val="none" w:sz="0" w:space="0" w:color="auto"/>
        <w:right w:val="none" w:sz="0" w:space="0" w:color="auto"/>
      </w:divBdr>
    </w:div>
    <w:div w:id="1681279558">
      <w:marLeft w:val="640"/>
      <w:marRight w:val="0"/>
      <w:marTop w:val="0"/>
      <w:marBottom w:val="0"/>
      <w:divBdr>
        <w:top w:val="none" w:sz="0" w:space="0" w:color="auto"/>
        <w:left w:val="none" w:sz="0" w:space="0" w:color="auto"/>
        <w:bottom w:val="none" w:sz="0" w:space="0" w:color="auto"/>
        <w:right w:val="none" w:sz="0" w:space="0" w:color="auto"/>
      </w:divBdr>
    </w:div>
    <w:div w:id="1682007111">
      <w:marLeft w:val="640"/>
      <w:marRight w:val="0"/>
      <w:marTop w:val="0"/>
      <w:marBottom w:val="0"/>
      <w:divBdr>
        <w:top w:val="none" w:sz="0" w:space="0" w:color="auto"/>
        <w:left w:val="none" w:sz="0" w:space="0" w:color="auto"/>
        <w:bottom w:val="none" w:sz="0" w:space="0" w:color="auto"/>
        <w:right w:val="none" w:sz="0" w:space="0" w:color="auto"/>
      </w:divBdr>
    </w:div>
    <w:div w:id="1682390856">
      <w:marLeft w:val="640"/>
      <w:marRight w:val="0"/>
      <w:marTop w:val="0"/>
      <w:marBottom w:val="0"/>
      <w:divBdr>
        <w:top w:val="none" w:sz="0" w:space="0" w:color="auto"/>
        <w:left w:val="none" w:sz="0" w:space="0" w:color="auto"/>
        <w:bottom w:val="none" w:sz="0" w:space="0" w:color="auto"/>
        <w:right w:val="none" w:sz="0" w:space="0" w:color="auto"/>
      </w:divBdr>
    </w:div>
    <w:div w:id="1683126210">
      <w:marLeft w:val="640"/>
      <w:marRight w:val="0"/>
      <w:marTop w:val="0"/>
      <w:marBottom w:val="0"/>
      <w:divBdr>
        <w:top w:val="none" w:sz="0" w:space="0" w:color="auto"/>
        <w:left w:val="none" w:sz="0" w:space="0" w:color="auto"/>
        <w:bottom w:val="none" w:sz="0" w:space="0" w:color="auto"/>
        <w:right w:val="none" w:sz="0" w:space="0" w:color="auto"/>
      </w:divBdr>
    </w:div>
    <w:div w:id="1683319467">
      <w:marLeft w:val="640"/>
      <w:marRight w:val="0"/>
      <w:marTop w:val="0"/>
      <w:marBottom w:val="0"/>
      <w:divBdr>
        <w:top w:val="none" w:sz="0" w:space="0" w:color="auto"/>
        <w:left w:val="none" w:sz="0" w:space="0" w:color="auto"/>
        <w:bottom w:val="none" w:sz="0" w:space="0" w:color="auto"/>
        <w:right w:val="none" w:sz="0" w:space="0" w:color="auto"/>
      </w:divBdr>
    </w:div>
    <w:div w:id="1683972338">
      <w:marLeft w:val="640"/>
      <w:marRight w:val="0"/>
      <w:marTop w:val="0"/>
      <w:marBottom w:val="0"/>
      <w:divBdr>
        <w:top w:val="none" w:sz="0" w:space="0" w:color="auto"/>
        <w:left w:val="none" w:sz="0" w:space="0" w:color="auto"/>
        <w:bottom w:val="none" w:sz="0" w:space="0" w:color="auto"/>
        <w:right w:val="none" w:sz="0" w:space="0" w:color="auto"/>
      </w:divBdr>
    </w:div>
    <w:div w:id="1684553237">
      <w:marLeft w:val="640"/>
      <w:marRight w:val="0"/>
      <w:marTop w:val="0"/>
      <w:marBottom w:val="0"/>
      <w:divBdr>
        <w:top w:val="none" w:sz="0" w:space="0" w:color="auto"/>
        <w:left w:val="none" w:sz="0" w:space="0" w:color="auto"/>
        <w:bottom w:val="none" w:sz="0" w:space="0" w:color="auto"/>
        <w:right w:val="none" w:sz="0" w:space="0" w:color="auto"/>
      </w:divBdr>
    </w:div>
    <w:div w:id="1685747311">
      <w:marLeft w:val="640"/>
      <w:marRight w:val="0"/>
      <w:marTop w:val="0"/>
      <w:marBottom w:val="0"/>
      <w:divBdr>
        <w:top w:val="none" w:sz="0" w:space="0" w:color="auto"/>
        <w:left w:val="none" w:sz="0" w:space="0" w:color="auto"/>
        <w:bottom w:val="none" w:sz="0" w:space="0" w:color="auto"/>
        <w:right w:val="none" w:sz="0" w:space="0" w:color="auto"/>
      </w:divBdr>
    </w:div>
    <w:div w:id="1686203304">
      <w:marLeft w:val="640"/>
      <w:marRight w:val="0"/>
      <w:marTop w:val="0"/>
      <w:marBottom w:val="0"/>
      <w:divBdr>
        <w:top w:val="none" w:sz="0" w:space="0" w:color="auto"/>
        <w:left w:val="none" w:sz="0" w:space="0" w:color="auto"/>
        <w:bottom w:val="none" w:sz="0" w:space="0" w:color="auto"/>
        <w:right w:val="none" w:sz="0" w:space="0" w:color="auto"/>
      </w:divBdr>
    </w:div>
    <w:div w:id="1686902139">
      <w:marLeft w:val="640"/>
      <w:marRight w:val="0"/>
      <w:marTop w:val="0"/>
      <w:marBottom w:val="0"/>
      <w:divBdr>
        <w:top w:val="none" w:sz="0" w:space="0" w:color="auto"/>
        <w:left w:val="none" w:sz="0" w:space="0" w:color="auto"/>
        <w:bottom w:val="none" w:sz="0" w:space="0" w:color="auto"/>
        <w:right w:val="none" w:sz="0" w:space="0" w:color="auto"/>
      </w:divBdr>
    </w:div>
    <w:div w:id="1687705689">
      <w:marLeft w:val="640"/>
      <w:marRight w:val="0"/>
      <w:marTop w:val="0"/>
      <w:marBottom w:val="0"/>
      <w:divBdr>
        <w:top w:val="none" w:sz="0" w:space="0" w:color="auto"/>
        <w:left w:val="none" w:sz="0" w:space="0" w:color="auto"/>
        <w:bottom w:val="none" w:sz="0" w:space="0" w:color="auto"/>
        <w:right w:val="none" w:sz="0" w:space="0" w:color="auto"/>
      </w:divBdr>
    </w:div>
    <w:div w:id="1687755456">
      <w:marLeft w:val="640"/>
      <w:marRight w:val="0"/>
      <w:marTop w:val="0"/>
      <w:marBottom w:val="0"/>
      <w:divBdr>
        <w:top w:val="none" w:sz="0" w:space="0" w:color="auto"/>
        <w:left w:val="none" w:sz="0" w:space="0" w:color="auto"/>
        <w:bottom w:val="none" w:sz="0" w:space="0" w:color="auto"/>
        <w:right w:val="none" w:sz="0" w:space="0" w:color="auto"/>
      </w:divBdr>
    </w:div>
    <w:div w:id="1687975380">
      <w:marLeft w:val="640"/>
      <w:marRight w:val="0"/>
      <w:marTop w:val="0"/>
      <w:marBottom w:val="0"/>
      <w:divBdr>
        <w:top w:val="none" w:sz="0" w:space="0" w:color="auto"/>
        <w:left w:val="none" w:sz="0" w:space="0" w:color="auto"/>
        <w:bottom w:val="none" w:sz="0" w:space="0" w:color="auto"/>
        <w:right w:val="none" w:sz="0" w:space="0" w:color="auto"/>
      </w:divBdr>
    </w:div>
    <w:div w:id="1688142022">
      <w:marLeft w:val="640"/>
      <w:marRight w:val="0"/>
      <w:marTop w:val="0"/>
      <w:marBottom w:val="0"/>
      <w:divBdr>
        <w:top w:val="none" w:sz="0" w:space="0" w:color="auto"/>
        <w:left w:val="none" w:sz="0" w:space="0" w:color="auto"/>
        <w:bottom w:val="none" w:sz="0" w:space="0" w:color="auto"/>
        <w:right w:val="none" w:sz="0" w:space="0" w:color="auto"/>
      </w:divBdr>
    </w:div>
    <w:div w:id="1688628976">
      <w:marLeft w:val="640"/>
      <w:marRight w:val="0"/>
      <w:marTop w:val="0"/>
      <w:marBottom w:val="0"/>
      <w:divBdr>
        <w:top w:val="none" w:sz="0" w:space="0" w:color="auto"/>
        <w:left w:val="none" w:sz="0" w:space="0" w:color="auto"/>
        <w:bottom w:val="none" w:sz="0" w:space="0" w:color="auto"/>
        <w:right w:val="none" w:sz="0" w:space="0" w:color="auto"/>
      </w:divBdr>
    </w:div>
    <w:div w:id="1689403853">
      <w:marLeft w:val="640"/>
      <w:marRight w:val="0"/>
      <w:marTop w:val="0"/>
      <w:marBottom w:val="0"/>
      <w:divBdr>
        <w:top w:val="none" w:sz="0" w:space="0" w:color="auto"/>
        <w:left w:val="none" w:sz="0" w:space="0" w:color="auto"/>
        <w:bottom w:val="none" w:sz="0" w:space="0" w:color="auto"/>
        <w:right w:val="none" w:sz="0" w:space="0" w:color="auto"/>
      </w:divBdr>
    </w:div>
    <w:div w:id="1690448077">
      <w:marLeft w:val="640"/>
      <w:marRight w:val="0"/>
      <w:marTop w:val="0"/>
      <w:marBottom w:val="0"/>
      <w:divBdr>
        <w:top w:val="none" w:sz="0" w:space="0" w:color="auto"/>
        <w:left w:val="none" w:sz="0" w:space="0" w:color="auto"/>
        <w:bottom w:val="none" w:sz="0" w:space="0" w:color="auto"/>
        <w:right w:val="none" w:sz="0" w:space="0" w:color="auto"/>
      </w:divBdr>
    </w:div>
    <w:div w:id="1691252016">
      <w:marLeft w:val="640"/>
      <w:marRight w:val="0"/>
      <w:marTop w:val="0"/>
      <w:marBottom w:val="0"/>
      <w:divBdr>
        <w:top w:val="none" w:sz="0" w:space="0" w:color="auto"/>
        <w:left w:val="none" w:sz="0" w:space="0" w:color="auto"/>
        <w:bottom w:val="none" w:sz="0" w:space="0" w:color="auto"/>
        <w:right w:val="none" w:sz="0" w:space="0" w:color="auto"/>
      </w:divBdr>
    </w:div>
    <w:div w:id="1691299352">
      <w:marLeft w:val="640"/>
      <w:marRight w:val="0"/>
      <w:marTop w:val="0"/>
      <w:marBottom w:val="0"/>
      <w:divBdr>
        <w:top w:val="none" w:sz="0" w:space="0" w:color="auto"/>
        <w:left w:val="none" w:sz="0" w:space="0" w:color="auto"/>
        <w:bottom w:val="none" w:sz="0" w:space="0" w:color="auto"/>
        <w:right w:val="none" w:sz="0" w:space="0" w:color="auto"/>
      </w:divBdr>
    </w:div>
    <w:div w:id="1694570818">
      <w:marLeft w:val="640"/>
      <w:marRight w:val="0"/>
      <w:marTop w:val="0"/>
      <w:marBottom w:val="0"/>
      <w:divBdr>
        <w:top w:val="none" w:sz="0" w:space="0" w:color="auto"/>
        <w:left w:val="none" w:sz="0" w:space="0" w:color="auto"/>
        <w:bottom w:val="none" w:sz="0" w:space="0" w:color="auto"/>
        <w:right w:val="none" w:sz="0" w:space="0" w:color="auto"/>
      </w:divBdr>
    </w:div>
    <w:div w:id="1694573064">
      <w:marLeft w:val="640"/>
      <w:marRight w:val="0"/>
      <w:marTop w:val="0"/>
      <w:marBottom w:val="0"/>
      <w:divBdr>
        <w:top w:val="none" w:sz="0" w:space="0" w:color="auto"/>
        <w:left w:val="none" w:sz="0" w:space="0" w:color="auto"/>
        <w:bottom w:val="none" w:sz="0" w:space="0" w:color="auto"/>
        <w:right w:val="none" w:sz="0" w:space="0" w:color="auto"/>
      </w:divBdr>
    </w:div>
    <w:div w:id="1694763667">
      <w:marLeft w:val="640"/>
      <w:marRight w:val="0"/>
      <w:marTop w:val="0"/>
      <w:marBottom w:val="0"/>
      <w:divBdr>
        <w:top w:val="none" w:sz="0" w:space="0" w:color="auto"/>
        <w:left w:val="none" w:sz="0" w:space="0" w:color="auto"/>
        <w:bottom w:val="none" w:sz="0" w:space="0" w:color="auto"/>
        <w:right w:val="none" w:sz="0" w:space="0" w:color="auto"/>
      </w:divBdr>
    </w:div>
    <w:div w:id="1695186785">
      <w:marLeft w:val="640"/>
      <w:marRight w:val="0"/>
      <w:marTop w:val="0"/>
      <w:marBottom w:val="0"/>
      <w:divBdr>
        <w:top w:val="none" w:sz="0" w:space="0" w:color="auto"/>
        <w:left w:val="none" w:sz="0" w:space="0" w:color="auto"/>
        <w:bottom w:val="none" w:sz="0" w:space="0" w:color="auto"/>
        <w:right w:val="none" w:sz="0" w:space="0" w:color="auto"/>
      </w:divBdr>
    </w:div>
    <w:div w:id="1696808837">
      <w:marLeft w:val="640"/>
      <w:marRight w:val="0"/>
      <w:marTop w:val="0"/>
      <w:marBottom w:val="0"/>
      <w:divBdr>
        <w:top w:val="none" w:sz="0" w:space="0" w:color="auto"/>
        <w:left w:val="none" w:sz="0" w:space="0" w:color="auto"/>
        <w:bottom w:val="none" w:sz="0" w:space="0" w:color="auto"/>
        <w:right w:val="none" w:sz="0" w:space="0" w:color="auto"/>
      </w:divBdr>
    </w:div>
    <w:div w:id="1697655898">
      <w:marLeft w:val="640"/>
      <w:marRight w:val="0"/>
      <w:marTop w:val="0"/>
      <w:marBottom w:val="0"/>
      <w:divBdr>
        <w:top w:val="none" w:sz="0" w:space="0" w:color="auto"/>
        <w:left w:val="none" w:sz="0" w:space="0" w:color="auto"/>
        <w:bottom w:val="none" w:sz="0" w:space="0" w:color="auto"/>
        <w:right w:val="none" w:sz="0" w:space="0" w:color="auto"/>
      </w:divBdr>
    </w:div>
    <w:div w:id="1698190805">
      <w:marLeft w:val="640"/>
      <w:marRight w:val="0"/>
      <w:marTop w:val="0"/>
      <w:marBottom w:val="0"/>
      <w:divBdr>
        <w:top w:val="none" w:sz="0" w:space="0" w:color="auto"/>
        <w:left w:val="none" w:sz="0" w:space="0" w:color="auto"/>
        <w:bottom w:val="none" w:sz="0" w:space="0" w:color="auto"/>
        <w:right w:val="none" w:sz="0" w:space="0" w:color="auto"/>
      </w:divBdr>
    </w:div>
    <w:div w:id="1698432322">
      <w:marLeft w:val="640"/>
      <w:marRight w:val="0"/>
      <w:marTop w:val="0"/>
      <w:marBottom w:val="0"/>
      <w:divBdr>
        <w:top w:val="none" w:sz="0" w:space="0" w:color="auto"/>
        <w:left w:val="none" w:sz="0" w:space="0" w:color="auto"/>
        <w:bottom w:val="none" w:sz="0" w:space="0" w:color="auto"/>
        <w:right w:val="none" w:sz="0" w:space="0" w:color="auto"/>
      </w:divBdr>
    </w:div>
    <w:div w:id="1698462549">
      <w:marLeft w:val="640"/>
      <w:marRight w:val="0"/>
      <w:marTop w:val="0"/>
      <w:marBottom w:val="0"/>
      <w:divBdr>
        <w:top w:val="none" w:sz="0" w:space="0" w:color="auto"/>
        <w:left w:val="none" w:sz="0" w:space="0" w:color="auto"/>
        <w:bottom w:val="none" w:sz="0" w:space="0" w:color="auto"/>
        <w:right w:val="none" w:sz="0" w:space="0" w:color="auto"/>
      </w:divBdr>
    </w:div>
    <w:div w:id="1698503986">
      <w:marLeft w:val="640"/>
      <w:marRight w:val="0"/>
      <w:marTop w:val="0"/>
      <w:marBottom w:val="0"/>
      <w:divBdr>
        <w:top w:val="none" w:sz="0" w:space="0" w:color="auto"/>
        <w:left w:val="none" w:sz="0" w:space="0" w:color="auto"/>
        <w:bottom w:val="none" w:sz="0" w:space="0" w:color="auto"/>
        <w:right w:val="none" w:sz="0" w:space="0" w:color="auto"/>
      </w:divBdr>
    </w:div>
    <w:div w:id="1698507775">
      <w:marLeft w:val="640"/>
      <w:marRight w:val="0"/>
      <w:marTop w:val="0"/>
      <w:marBottom w:val="0"/>
      <w:divBdr>
        <w:top w:val="none" w:sz="0" w:space="0" w:color="auto"/>
        <w:left w:val="none" w:sz="0" w:space="0" w:color="auto"/>
        <w:bottom w:val="none" w:sz="0" w:space="0" w:color="auto"/>
        <w:right w:val="none" w:sz="0" w:space="0" w:color="auto"/>
      </w:divBdr>
    </w:div>
    <w:div w:id="1700429047">
      <w:marLeft w:val="640"/>
      <w:marRight w:val="0"/>
      <w:marTop w:val="0"/>
      <w:marBottom w:val="0"/>
      <w:divBdr>
        <w:top w:val="none" w:sz="0" w:space="0" w:color="auto"/>
        <w:left w:val="none" w:sz="0" w:space="0" w:color="auto"/>
        <w:bottom w:val="none" w:sz="0" w:space="0" w:color="auto"/>
        <w:right w:val="none" w:sz="0" w:space="0" w:color="auto"/>
      </w:divBdr>
    </w:div>
    <w:div w:id="1700466244">
      <w:marLeft w:val="640"/>
      <w:marRight w:val="0"/>
      <w:marTop w:val="0"/>
      <w:marBottom w:val="0"/>
      <w:divBdr>
        <w:top w:val="none" w:sz="0" w:space="0" w:color="auto"/>
        <w:left w:val="none" w:sz="0" w:space="0" w:color="auto"/>
        <w:bottom w:val="none" w:sz="0" w:space="0" w:color="auto"/>
        <w:right w:val="none" w:sz="0" w:space="0" w:color="auto"/>
      </w:divBdr>
    </w:div>
    <w:div w:id="1700542568">
      <w:marLeft w:val="640"/>
      <w:marRight w:val="0"/>
      <w:marTop w:val="0"/>
      <w:marBottom w:val="0"/>
      <w:divBdr>
        <w:top w:val="none" w:sz="0" w:space="0" w:color="auto"/>
        <w:left w:val="none" w:sz="0" w:space="0" w:color="auto"/>
        <w:bottom w:val="none" w:sz="0" w:space="0" w:color="auto"/>
        <w:right w:val="none" w:sz="0" w:space="0" w:color="auto"/>
      </w:divBdr>
    </w:div>
    <w:div w:id="1700551060">
      <w:marLeft w:val="640"/>
      <w:marRight w:val="0"/>
      <w:marTop w:val="0"/>
      <w:marBottom w:val="0"/>
      <w:divBdr>
        <w:top w:val="none" w:sz="0" w:space="0" w:color="auto"/>
        <w:left w:val="none" w:sz="0" w:space="0" w:color="auto"/>
        <w:bottom w:val="none" w:sz="0" w:space="0" w:color="auto"/>
        <w:right w:val="none" w:sz="0" w:space="0" w:color="auto"/>
      </w:divBdr>
    </w:div>
    <w:div w:id="1702241266">
      <w:marLeft w:val="640"/>
      <w:marRight w:val="0"/>
      <w:marTop w:val="0"/>
      <w:marBottom w:val="0"/>
      <w:divBdr>
        <w:top w:val="none" w:sz="0" w:space="0" w:color="auto"/>
        <w:left w:val="none" w:sz="0" w:space="0" w:color="auto"/>
        <w:bottom w:val="none" w:sz="0" w:space="0" w:color="auto"/>
        <w:right w:val="none" w:sz="0" w:space="0" w:color="auto"/>
      </w:divBdr>
    </w:div>
    <w:div w:id="1702784682">
      <w:marLeft w:val="640"/>
      <w:marRight w:val="0"/>
      <w:marTop w:val="0"/>
      <w:marBottom w:val="0"/>
      <w:divBdr>
        <w:top w:val="none" w:sz="0" w:space="0" w:color="auto"/>
        <w:left w:val="none" w:sz="0" w:space="0" w:color="auto"/>
        <w:bottom w:val="none" w:sz="0" w:space="0" w:color="auto"/>
        <w:right w:val="none" w:sz="0" w:space="0" w:color="auto"/>
      </w:divBdr>
    </w:div>
    <w:div w:id="1704208584">
      <w:marLeft w:val="640"/>
      <w:marRight w:val="0"/>
      <w:marTop w:val="0"/>
      <w:marBottom w:val="0"/>
      <w:divBdr>
        <w:top w:val="none" w:sz="0" w:space="0" w:color="auto"/>
        <w:left w:val="none" w:sz="0" w:space="0" w:color="auto"/>
        <w:bottom w:val="none" w:sz="0" w:space="0" w:color="auto"/>
        <w:right w:val="none" w:sz="0" w:space="0" w:color="auto"/>
      </w:divBdr>
    </w:div>
    <w:div w:id="1705594198">
      <w:marLeft w:val="640"/>
      <w:marRight w:val="0"/>
      <w:marTop w:val="0"/>
      <w:marBottom w:val="0"/>
      <w:divBdr>
        <w:top w:val="none" w:sz="0" w:space="0" w:color="auto"/>
        <w:left w:val="none" w:sz="0" w:space="0" w:color="auto"/>
        <w:bottom w:val="none" w:sz="0" w:space="0" w:color="auto"/>
        <w:right w:val="none" w:sz="0" w:space="0" w:color="auto"/>
      </w:divBdr>
    </w:div>
    <w:div w:id="1705708506">
      <w:marLeft w:val="640"/>
      <w:marRight w:val="0"/>
      <w:marTop w:val="0"/>
      <w:marBottom w:val="0"/>
      <w:divBdr>
        <w:top w:val="none" w:sz="0" w:space="0" w:color="auto"/>
        <w:left w:val="none" w:sz="0" w:space="0" w:color="auto"/>
        <w:bottom w:val="none" w:sz="0" w:space="0" w:color="auto"/>
        <w:right w:val="none" w:sz="0" w:space="0" w:color="auto"/>
      </w:divBdr>
    </w:div>
    <w:div w:id="1706439359">
      <w:marLeft w:val="640"/>
      <w:marRight w:val="0"/>
      <w:marTop w:val="0"/>
      <w:marBottom w:val="0"/>
      <w:divBdr>
        <w:top w:val="none" w:sz="0" w:space="0" w:color="auto"/>
        <w:left w:val="none" w:sz="0" w:space="0" w:color="auto"/>
        <w:bottom w:val="none" w:sz="0" w:space="0" w:color="auto"/>
        <w:right w:val="none" w:sz="0" w:space="0" w:color="auto"/>
      </w:divBdr>
    </w:div>
    <w:div w:id="1706441688">
      <w:marLeft w:val="640"/>
      <w:marRight w:val="0"/>
      <w:marTop w:val="0"/>
      <w:marBottom w:val="0"/>
      <w:divBdr>
        <w:top w:val="none" w:sz="0" w:space="0" w:color="auto"/>
        <w:left w:val="none" w:sz="0" w:space="0" w:color="auto"/>
        <w:bottom w:val="none" w:sz="0" w:space="0" w:color="auto"/>
        <w:right w:val="none" w:sz="0" w:space="0" w:color="auto"/>
      </w:divBdr>
    </w:div>
    <w:div w:id="1707178309">
      <w:marLeft w:val="640"/>
      <w:marRight w:val="0"/>
      <w:marTop w:val="0"/>
      <w:marBottom w:val="0"/>
      <w:divBdr>
        <w:top w:val="none" w:sz="0" w:space="0" w:color="auto"/>
        <w:left w:val="none" w:sz="0" w:space="0" w:color="auto"/>
        <w:bottom w:val="none" w:sz="0" w:space="0" w:color="auto"/>
        <w:right w:val="none" w:sz="0" w:space="0" w:color="auto"/>
      </w:divBdr>
    </w:div>
    <w:div w:id="1708869312">
      <w:marLeft w:val="640"/>
      <w:marRight w:val="0"/>
      <w:marTop w:val="0"/>
      <w:marBottom w:val="0"/>
      <w:divBdr>
        <w:top w:val="none" w:sz="0" w:space="0" w:color="auto"/>
        <w:left w:val="none" w:sz="0" w:space="0" w:color="auto"/>
        <w:bottom w:val="none" w:sz="0" w:space="0" w:color="auto"/>
        <w:right w:val="none" w:sz="0" w:space="0" w:color="auto"/>
      </w:divBdr>
    </w:div>
    <w:div w:id="1708875458">
      <w:marLeft w:val="640"/>
      <w:marRight w:val="0"/>
      <w:marTop w:val="0"/>
      <w:marBottom w:val="0"/>
      <w:divBdr>
        <w:top w:val="none" w:sz="0" w:space="0" w:color="auto"/>
        <w:left w:val="none" w:sz="0" w:space="0" w:color="auto"/>
        <w:bottom w:val="none" w:sz="0" w:space="0" w:color="auto"/>
        <w:right w:val="none" w:sz="0" w:space="0" w:color="auto"/>
      </w:divBdr>
    </w:div>
    <w:div w:id="1709842585">
      <w:marLeft w:val="640"/>
      <w:marRight w:val="0"/>
      <w:marTop w:val="0"/>
      <w:marBottom w:val="0"/>
      <w:divBdr>
        <w:top w:val="none" w:sz="0" w:space="0" w:color="auto"/>
        <w:left w:val="none" w:sz="0" w:space="0" w:color="auto"/>
        <w:bottom w:val="none" w:sz="0" w:space="0" w:color="auto"/>
        <w:right w:val="none" w:sz="0" w:space="0" w:color="auto"/>
      </w:divBdr>
    </w:div>
    <w:div w:id="1709910736">
      <w:marLeft w:val="640"/>
      <w:marRight w:val="0"/>
      <w:marTop w:val="0"/>
      <w:marBottom w:val="0"/>
      <w:divBdr>
        <w:top w:val="none" w:sz="0" w:space="0" w:color="auto"/>
        <w:left w:val="none" w:sz="0" w:space="0" w:color="auto"/>
        <w:bottom w:val="none" w:sz="0" w:space="0" w:color="auto"/>
        <w:right w:val="none" w:sz="0" w:space="0" w:color="auto"/>
      </w:divBdr>
    </w:div>
    <w:div w:id="1710102390">
      <w:marLeft w:val="640"/>
      <w:marRight w:val="0"/>
      <w:marTop w:val="0"/>
      <w:marBottom w:val="0"/>
      <w:divBdr>
        <w:top w:val="none" w:sz="0" w:space="0" w:color="auto"/>
        <w:left w:val="none" w:sz="0" w:space="0" w:color="auto"/>
        <w:bottom w:val="none" w:sz="0" w:space="0" w:color="auto"/>
        <w:right w:val="none" w:sz="0" w:space="0" w:color="auto"/>
      </w:divBdr>
    </w:div>
    <w:div w:id="1711147902">
      <w:marLeft w:val="640"/>
      <w:marRight w:val="0"/>
      <w:marTop w:val="0"/>
      <w:marBottom w:val="0"/>
      <w:divBdr>
        <w:top w:val="none" w:sz="0" w:space="0" w:color="auto"/>
        <w:left w:val="none" w:sz="0" w:space="0" w:color="auto"/>
        <w:bottom w:val="none" w:sz="0" w:space="0" w:color="auto"/>
        <w:right w:val="none" w:sz="0" w:space="0" w:color="auto"/>
      </w:divBdr>
    </w:div>
    <w:div w:id="1712071369">
      <w:marLeft w:val="640"/>
      <w:marRight w:val="0"/>
      <w:marTop w:val="0"/>
      <w:marBottom w:val="0"/>
      <w:divBdr>
        <w:top w:val="none" w:sz="0" w:space="0" w:color="auto"/>
        <w:left w:val="none" w:sz="0" w:space="0" w:color="auto"/>
        <w:bottom w:val="none" w:sz="0" w:space="0" w:color="auto"/>
        <w:right w:val="none" w:sz="0" w:space="0" w:color="auto"/>
      </w:divBdr>
    </w:div>
    <w:div w:id="1712073593">
      <w:marLeft w:val="640"/>
      <w:marRight w:val="0"/>
      <w:marTop w:val="0"/>
      <w:marBottom w:val="0"/>
      <w:divBdr>
        <w:top w:val="none" w:sz="0" w:space="0" w:color="auto"/>
        <w:left w:val="none" w:sz="0" w:space="0" w:color="auto"/>
        <w:bottom w:val="none" w:sz="0" w:space="0" w:color="auto"/>
        <w:right w:val="none" w:sz="0" w:space="0" w:color="auto"/>
      </w:divBdr>
    </w:div>
    <w:div w:id="1712532700">
      <w:marLeft w:val="640"/>
      <w:marRight w:val="0"/>
      <w:marTop w:val="0"/>
      <w:marBottom w:val="0"/>
      <w:divBdr>
        <w:top w:val="none" w:sz="0" w:space="0" w:color="auto"/>
        <w:left w:val="none" w:sz="0" w:space="0" w:color="auto"/>
        <w:bottom w:val="none" w:sz="0" w:space="0" w:color="auto"/>
        <w:right w:val="none" w:sz="0" w:space="0" w:color="auto"/>
      </w:divBdr>
    </w:div>
    <w:div w:id="1712991769">
      <w:marLeft w:val="640"/>
      <w:marRight w:val="0"/>
      <w:marTop w:val="0"/>
      <w:marBottom w:val="0"/>
      <w:divBdr>
        <w:top w:val="none" w:sz="0" w:space="0" w:color="auto"/>
        <w:left w:val="none" w:sz="0" w:space="0" w:color="auto"/>
        <w:bottom w:val="none" w:sz="0" w:space="0" w:color="auto"/>
        <w:right w:val="none" w:sz="0" w:space="0" w:color="auto"/>
      </w:divBdr>
    </w:div>
    <w:div w:id="1713453509">
      <w:marLeft w:val="640"/>
      <w:marRight w:val="0"/>
      <w:marTop w:val="0"/>
      <w:marBottom w:val="0"/>
      <w:divBdr>
        <w:top w:val="none" w:sz="0" w:space="0" w:color="auto"/>
        <w:left w:val="none" w:sz="0" w:space="0" w:color="auto"/>
        <w:bottom w:val="none" w:sz="0" w:space="0" w:color="auto"/>
        <w:right w:val="none" w:sz="0" w:space="0" w:color="auto"/>
      </w:divBdr>
    </w:div>
    <w:div w:id="1713722230">
      <w:marLeft w:val="640"/>
      <w:marRight w:val="0"/>
      <w:marTop w:val="0"/>
      <w:marBottom w:val="0"/>
      <w:divBdr>
        <w:top w:val="none" w:sz="0" w:space="0" w:color="auto"/>
        <w:left w:val="none" w:sz="0" w:space="0" w:color="auto"/>
        <w:bottom w:val="none" w:sz="0" w:space="0" w:color="auto"/>
        <w:right w:val="none" w:sz="0" w:space="0" w:color="auto"/>
      </w:divBdr>
    </w:div>
    <w:div w:id="1714503895">
      <w:marLeft w:val="640"/>
      <w:marRight w:val="0"/>
      <w:marTop w:val="0"/>
      <w:marBottom w:val="0"/>
      <w:divBdr>
        <w:top w:val="none" w:sz="0" w:space="0" w:color="auto"/>
        <w:left w:val="none" w:sz="0" w:space="0" w:color="auto"/>
        <w:bottom w:val="none" w:sz="0" w:space="0" w:color="auto"/>
        <w:right w:val="none" w:sz="0" w:space="0" w:color="auto"/>
      </w:divBdr>
    </w:div>
    <w:div w:id="1715502122">
      <w:marLeft w:val="640"/>
      <w:marRight w:val="0"/>
      <w:marTop w:val="0"/>
      <w:marBottom w:val="0"/>
      <w:divBdr>
        <w:top w:val="none" w:sz="0" w:space="0" w:color="auto"/>
        <w:left w:val="none" w:sz="0" w:space="0" w:color="auto"/>
        <w:bottom w:val="none" w:sz="0" w:space="0" w:color="auto"/>
        <w:right w:val="none" w:sz="0" w:space="0" w:color="auto"/>
      </w:divBdr>
    </w:div>
    <w:div w:id="1716272317">
      <w:marLeft w:val="640"/>
      <w:marRight w:val="0"/>
      <w:marTop w:val="0"/>
      <w:marBottom w:val="0"/>
      <w:divBdr>
        <w:top w:val="none" w:sz="0" w:space="0" w:color="auto"/>
        <w:left w:val="none" w:sz="0" w:space="0" w:color="auto"/>
        <w:bottom w:val="none" w:sz="0" w:space="0" w:color="auto"/>
        <w:right w:val="none" w:sz="0" w:space="0" w:color="auto"/>
      </w:divBdr>
    </w:div>
    <w:div w:id="1716277334">
      <w:marLeft w:val="640"/>
      <w:marRight w:val="0"/>
      <w:marTop w:val="0"/>
      <w:marBottom w:val="0"/>
      <w:divBdr>
        <w:top w:val="none" w:sz="0" w:space="0" w:color="auto"/>
        <w:left w:val="none" w:sz="0" w:space="0" w:color="auto"/>
        <w:bottom w:val="none" w:sz="0" w:space="0" w:color="auto"/>
        <w:right w:val="none" w:sz="0" w:space="0" w:color="auto"/>
      </w:divBdr>
    </w:div>
    <w:div w:id="1717436538">
      <w:marLeft w:val="640"/>
      <w:marRight w:val="0"/>
      <w:marTop w:val="0"/>
      <w:marBottom w:val="0"/>
      <w:divBdr>
        <w:top w:val="none" w:sz="0" w:space="0" w:color="auto"/>
        <w:left w:val="none" w:sz="0" w:space="0" w:color="auto"/>
        <w:bottom w:val="none" w:sz="0" w:space="0" w:color="auto"/>
        <w:right w:val="none" w:sz="0" w:space="0" w:color="auto"/>
      </w:divBdr>
    </w:div>
    <w:div w:id="1717772193">
      <w:marLeft w:val="640"/>
      <w:marRight w:val="0"/>
      <w:marTop w:val="0"/>
      <w:marBottom w:val="0"/>
      <w:divBdr>
        <w:top w:val="none" w:sz="0" w:space="0" w:color="auto"/>
        <w:left w:val="none" w:sz="0" w:space="0" w:color="auto"/>
        <w:bottom w:val="none" w:sz="0" w:space="0" w:color="auto"/>
        <w:right w:val="none" w:sz="0" w:space="0" w:color="auto"/>
      </w:divBdr>
    </w:div>
    <w:div w:id="1718240521">
      <w:marLeft w:val="640"/>
      <w:marRight w:val="0"/>
      <w:marTop w:val="0"/>
      <w:marBottom w:val="0"/>
      <w:divBdr>
        <w:top w:val="none" w:sz="0" w:space="0" w:color="auto"/>
        <w:left w:val="none" w:sz="0" w:space="0" w:color="auto"/>
        <w:bottom w:val="none" w:sz="0" w:space="0" w:color="auto"/>
        <w:right w:val="none" w:sz="0" w:space="0" w:color="auto"/>
      </w:divBdr>
    </w:div>
    <w:div w:id="1718704432">
      <w:marLeft w:val="640"/>
      <w:marRight w:val="0"/>
      <w:marTop w:val="0"/>
      <w:marBottom w:val="0"/>
      <w:divBdr>
        <w:top w:val="none" w:sz="0" w:space="0" w:color="auto"/>
        <w:left w:val="none" w:sz="0" w:space="0" w:color="auto"/>
        <w:bottom w:val="none" w:sz="0" w:space="0" w:color="auto"/>
        <w:right w:val="none" w:sz="0" w:space="0" w:color="auto"/>
      </w:divBdr>
    </w:div>
    <w:div w:id="1720520501">
      <w:marLeft w:val="640"/>
      <w:marRight w:val="0"/>
      <w:marTop w:val="0"/>
      <w:marBottom w:val="0"/>
      <w:divBdr>
        <w:top w:val="none" w:sz="0" w:space="0" w:color="auto"/>
        <w:left w:val="none" w:sz="0" w:space="0" w:color="auto"/>
        <w:bottom w:val="none" w:sz="0" w:space="0" w:color="auto"/>
        <w:right w:val="none" w:sz="0" w:space="0" w:color="auto"/>
      </w:divBdr>
    </w:div>
    <w:div w:id="1721175336">
      <w:marLeft w:val="640"/>
      <w:marRight w:val="0"/>
      <w:marTop w:val="0"/>
      <w:marBottom w:val="0"/>
      <w:divBdr>
        <w:top w:val="none" w:sz="0" w:space="0" w:color="auto"/>
        <w:left w:val="none" w:sz="0" w:space="0" w:color="auto"/>
        <w:bottom w:val="none" w:sz="0" w:space="0" w:color="auto"/>
        <w:right w:val="none" w:sz="0" w:space="0" w:color="auto"/>
      </w:divBdr>
    </w:div>
    <w:div w:id="1721974462">
      <w:marLeft w:val="640"/>
      <w:marRight w:val="0"/>
      <w:marTop w:val="0"/>
      <w:marBottom w:val="0"/>
      <w:divBdr>
        <w:top w:val="none" w:sz="0" w:space="0" w:color="auto"/>
        <w:left w:val="none" w:sz="0" w:space="0" w:color="auto"/>
        <w:bottom w:val="none" w:sz="0" w:space="0" w:color="auto"/>
        <w:right w:val="none" w:sz="0" w:space="0" w:color="auto"/>
      </w:divBdr>
    </w:div>
    <w:div w:id="1722053773">
      <w:marLeft w:val="640"/>
      <w:marRight w:val="0"/>
      <w:marTop w:val="0"/>
      <w:marBottom w:val="0"/>
      <w:divBdr>
        <w:top w:val="none" w:sz="0" w:space="0" w:color="auto"/>
        <w:left w:val="none" w:sz="0" w:space="0" w:color="auto"/>
        <w:bottom w:val="none" w:sz="0" w:space="0" w:color="auto"/>
        <w:right w:val="none" w:sz="0" w:space="0" w:color="auto"/>
      </w:divBdr>
    </w:div>
    <w:div w:id="1722095768">
      <w:marLeft w:val="640"/>
      <w:marRight w:val="0"/>
      <w:marTop w:val="0"/>
      <w:marBottom w:val="0"/>
      <w:divBdr>
        <w:top w:val="none" w:sz="0" w:space="0" w:color="auto"/>
        <w:left w:val="none" w:sz="0" w:space="0" w:color="auto"/>
        <w:bottom w:val="none" w:sz="0" w:space="0" w:color="auto"/>
        <w:right w:val="none" w:sz="0" w:space="0" w:color="auto"/>
      </w:divBdr>
    </w:div>
    <w:div w:id="1722242686">
      <w:marLeft w:val="640"/>
      <w:marRight w:val="0"/>
      <w:marTop w:val="0"/>
      <w:marBottom w:val="0"/>
      <w:divBdr>
        <w:top w:val="none" w:sz="0" w:space="0" w:color="auto"/>
        <w:left w:val="none" w:sz="0" w:space="0" w:color="auto"/>
        <w:bottom w:val="none" w:sz="0" w:space="0" w:color="auto"/>
        <w:right w:val="none" w:sz="0" w:space="0" w:color="auto"/>
      </w:divBdr>
    </w:div>
    <w:div w:id="1722291577">
      <w:marLeft w:val="640"/>
      <w:marRight w:val="0"/>
      <w:marTop w:val="0"/>
      <w:marBottom w:val="0"/>
      <w:divBdr>
        <w:top w:val="none" w:sz="0" w:space="0" w:color="auto"/>
        <w:left w:val="none" w:sz="0" w:space="0" w:color="auto"/>
        <w:bottom w:val="none" w:sz="0" w:space="0" w:color="auto"/>
        <w:right w:val="none" w:sz="0" w:space="0" w:color="auto"/>
      </w:divBdr>
    </w:div>
    <w:div w:id="1722292320">
      <w:marLeft w:val="480"/>
      <w:marRight w:val="0"/>
      <w:marTop w:val="0"/>
      <w:marBottom w:val="0"/>
      <w:divBdr>
        <w:top w:val="none" w:sz="0" w:space="0" w:color="auto"/>
        <w:left w:val="none" w:sz="0" w:space="0" w:color="auto"/>
        <w:bottom w:val="none" w:sz="0" w:space="0" w:color="auto"/>
        <w:right w:val="none" w:sz="0" w:space="0" w:color="auto"/>
      </w:divBdr>
    </w:div>
    <w:div w:id="1722708683">
      <w:marLeft w:val="640"/>
      <w:marRight w:val="0"/>
      <w:marTop w:val="0"/>
      <w:marBottom w:val="0"/>
      <w:divBdr>
        <w:top w:val="none" w:sz="0" w:space="0" w:color="auto"/>
        <w:left w:val="none" w:sz="0" w:space="0" w:color="auto"/>
        <w:bottom w:val="none" w:sz="0" w:space="0" w:color="auto"/>
        <w:right w:val="none" w:sz="0" w:space="0" w:color="auto"/>
      </w:divBdr>
    </w:div>
    <w:div w:id="1723284245">
      <w:marLeft w:val="640"/>
      <w:marRight w:val="0"/>
      <w:marTop w:val="0"/>
      <w:marBottom w:val="0"/>
      <w:divBdr>
        <w:top w:val="none" w:sz="0" w:space="0" w:color="auto"/>
        <w:left w:val="none" w:sz="0" w:space="0" w:color="auto"/>
        <w:bottom w:val="none" w:sz="0" w:space="0" w:color="auto"/>
        <w:right w:val="none" w:sz="0" w:space="0" w:color="auto"/>
      </w:divBdr>
    </w:div>
    <w:div w:id="1723400721">
      <w:marLeft w:val="640"/>
      <w:marRight w:val="0"/>
      <w:marTop w:val="0"/>
      <w:marBottom w:val="0"/>
      <w:divBdr>
        <w:top w:val="none" w:sz="0" w:space="0" w:color="auto"/>
        <w:left w:val="none" w:sz="0" w:space="0" w:color="auto"/>
        <w:bottom w:val="none" w:sz="0" w:space="0" w:color="auto"/>
        <w:right w:val="none" w:sz="0" w:space="0" w:color="auto"/>
      </w:divBdr>
    </w:div>
    <w:div w:id="1723403094">
      <w:marLeft w:val="640"/>
      <w:marRight w:val="0"/>
      <w:marTop w:val="0"/>
      <w:marBottom w:val="0"/>
      <w:divBdr>
        <w:top w:val="none" w:sz="0" w:space="0" w:color="auto"/>
        <w:left w:val="none" w:sz="0" w:space="0" w:color="auto"/>
        <w:bottom w:val="none" w:sz="0" w:space="0" w:color="auto"/>
        <w:right w:val="none" w:sz="0" w:space="0" w:color="auto"/>
      </w:divBdr>
    </w:div>
    <w:div w:id="1723559289">
      <w:marLeft w:val="640"/>
      <w:marRight w:val="0"/>
      <w:marTop w:val="0"/>
      <w:marBottom w:val="0"/>
      <w:divBdr>
        <w:top w:val="none" w:sz="0" w:space="0" w:color="auto"/>
        <w:left w:val="none" w:sz="0" w:space="0" w:color="auto"/>
        <w:bottom w:val="none" w:sz="0" w:space="0" w:color="auto"/>
        <w:right w:val="none" w:sz="0" w:space="0" w:color="auto"/>
      </w:divBdr>
    </w:div>
    <w:div w:id="1724135965">
      <w:marLeft w:val="640"/>
      <w:marRight w:val="0"/>
      <w:marTop w:val="0"/>
      <w:marBottom w:val="0"/>
      <w:divBdr>
        <w:top w:val="none" w:sz="0" w:space="0" w:color="auto"/>
        <w:left w:val="none" w:sz="0" w:space="0" w:color="auto"/>
        <w:bottom w:val="none" w:sz="0" w:space="0" w:color="auto"/>
        <w:right w:val="none" w:sz="0" w:space="0" w:color="auto"/>
      </w:divBdr>
    </w:div>
    <w:div w:id="1724449841">
      <w:marLeft w:val="640"/>
      <w:marRight w:val="0"/>
      <w:marTop w:val="0"/>
      <w:marBottom w:val="0"/>
      <w:divBdr>
        <w:top w:val="none" w:sz="0" w:space="0" w:color="auto"/>
        <w:left w:val="none" w:sz="0" w:space="0" w:color="auto"/>
        <w:bottom w:val="none" w:sz="0" w:space="0" w:color="auto"/>
        <w:right w:val="none" w:sz="0" w:space="0" w:color="auto"/>
      </w:divBdr>
    </w:div>
    <w:div w:id="1726488934">
      <w:marLeft w:val="640"/>
      <w:marRight w:val="0"/>
      <w:marTop w:val="0"/>
      <w:marBottom w:val="0"/>
      <w:divBdr>
        <w:top w:val="none" w:sz="0" w:space="0" w:color="auto"/>
        <w:left w:val="none" w:sz="0" w:space="0" w:color="auto"/>
        <w:bottom w:val="none" w:sz="0" w:space="0" w:color="auto"/>
        <w:right w:val="none" w:sz="0" w:space="0" w:color="auto"/>
      </w:divBdr>
    </w:div>
    <w:div w:id="1726682635">
      <w:marLeft w:val="640"/>
      <w:marRight w:val="0"/>
      <w:marTop w:val="0"/>
      <w:marBottom w:val="0"/>
      <w:divBdr>
        <w:top w:val="none" w:sz="0" w:space="0" w:color="auto"/>
        <w:left w:val="none" w:sz="0" w:space="0" w:color="auto"/>
        <w:bottom w:val="none" w:sz="0" w:space="0" w:color="auto"/>
        <w:right w:val="none" w:sz="0" w:space="0" w:color="auto"/>
      </w:divBdr>
    </w:div>
    <w:div w:id="1726756810">
      <w:marLeft w:val="640"/>
      <w:marRight w:val="0"/>
      <w:marTop w:val="0"/>
      <w:marBottom w:val="0"/>
      <w:divBdr>
        <w:top w:val="none" w:sz="0" w:space="0" w:color="auto"/>
        <w:left w:val="none" w:sz="0" w:space="0" w:color="auto"/>
        <w:bottom w:val="none" w:sz="0" w:space="0" w:color="auto"/>
        <w:right w:val="none" w:sz="0" w:space="0" w:color="auto"/>
      </w:divBdr>
    </w:div>
    <w:div w:id="1727020840">
      <w:marLeft w:val="640"/>
      <w:marRight w:val="0"/>
      <w:marTop w:val="0"/>
      <w:marBottom w:val="0"/>
      <w:divBdr>
        <w:top w:val="none" w:sz="0" w:space="0" w:color="auto"/>
        <w:left w:val="none" w:sz="0" w:space="0" w:color="auto"/>
        <w:bottom w:val="none" w:sz="0" w:space="0" w:color="auto"/>
        <w:right w:val="none" w:sz="0" w:space="0" w:color="auto"/>
      </w:divBdr>
    </w:div>
    <w:div w:id="1727339494">
      <w:marLeft w:val="640"/>
      <w:marRight w:val="0"/>
      <w:marTop w:val="0"/>
      <w:marBottom w:val="0"/>
      <w:divBdr>
        <w:top w:val="none" w:sz="0" w:space="0" w:color="auto"/>
        <w:left w:val="none" w:sz="0" w:space="0" w:color="auto"/>
        <w:bottom w:val="none" w:sz="0" w:space="0" w:color="auto"/>
        <w:right w:val="none" w:sz="0" w:space="0" w:color="auto"/>
      </w:divBdr>
    </w:div>
    <w:div w:id="1727491749">
      <w:marLeft w:val="640"/>
      <w:marRight w:val="0"/>
      <w:marTop w:val="0"/>
      <w:marBottom w:val="0"/>
      <w:divBdr>
        <w:top w:val="none" w:sz="0" w:space="0" w:color="auto"/>
        <w:left w:val="none" w:sz="0" w:space="0" w:color="auto"/>
        <w:bottom w:val="none" w:sz="0" w:space="0" w:color="auto"/>
        <w:right w:val="none" w:sz="0" w:space="0" w:color="auto"/>
      </w:divBdr>
    </w:div>
    <w:div w:id="1727988123">
      <w:marLeft w:val="640"/>
      <w:marRight w:val="0"/>
      <w:marTop w:val="0"/>
      <w:marBottom w:val="0"/>
      <w:divBdr>
        <w:top w:val="none" w:sz="0" w:space="0" w:color="auto"/>
        <w:left w:val="none" w:sz="0" w:space="0" w:color="auto"/>
        <w:bottom w:val="none" w:sz="0" w:space="0" w:color="auto"/>
        <w:right w:val="none" w:sz="0" w:space="0" w:color="auto"/>
      </w:divBdr>
    </w:div>
    <w:div w:id="1728331669">
      <w:marLeft w:val="640"/>
      <w:marRight w:val="0"/>
      <w:marTop w:val="0"/>
      <w:marBottom w:val="0"/>
      <w:divBdr>
        <w:top w:val="none" w:sz="0" w:space="0" w:color="auto"/>
        <w:left w:val="none" w:sz="0" w:space="0" w:color="auto"/>
        <w:bottom w:val="none" w:sz="0" w:space="0" w:color="auto"/>
        <w:right w:val="none" w:sz="0" w:space="0" w:color="auto"/>
      </w:divBdr>
    </w:div>
    <w:div w:id="1730111007">
      <w:marLeft w:val="640"/>
      <w:marRight w:val="0"/>
      <w:marTop w:val="0"/>
      <w:marBottom w:val="0"/>
      <w:divBdr>
        <w:top w:val="none" w:sz="0" w:space="0" w:color="auto"/>
        <w:left w:val="none" w:sz="0" w:space="0" w:color="auto"/>
        <w:bottom w:val="none" w:sz="0" w:space="0" w:color="auto"/>
        <w:right w:val="none" w:sz="0" w:space="0" w:color="auto"/>
      </w:divBdr>
    </w:div>
    <w:div w:id="1730221925">
      <w:marLeft w:val="640"/>
      <w:marRight w:val="0"/>
      <w:marTop w:val="0"/>
      <w:marBottom w:val="0"/>
      <w:divBdr>
        <w:top w:val="none" w:sz="0" w:space="0" w:color="auto"/>
        <w:left w:val="none" w:sz="0" w:space="0" w:color="auto"/>
        <w:bottom w:val="none" w:sz="0" w:space="0" w:color="auto"/>
        <w:right w:val="none" w:sz="0" w:space="0" w:color="auto"/>
      </w:divBdr>
    </w:div>
    <w:div w:id="1732192817">
      <w:marLeft w:val="640"/>
      <w:marRight w:val="0"/>
      <w:marTop w:val="0"/>
      <w:marBottom w:val="0"/>
      <w:divBdr>
        <w:top w:val="none" w:sz="0" w:space="0" w:color="auto"/>
        <w:left w:val="none" w:sz="0" w:space="0" w:color="auto"/>
        <w:bottom w:val="none" w:sz="0" w:space="0" w:color="auto"/>
        <w:right w:val="none" w:sz="0" w:space="0" w:color="auto"/>
      </w:divBdr>
    </w:div>
    <w:div w:id="1733846303">
      <w:marLeft w:val="640"/>
      <w:marRight w:val="0"/>
      <w:marTop w:val="0"/>
      <w:marBottom w:val="0"/>
      <w:divBdr>
        <w:top w:val="none" w:sz="0" w:space="0" w:color="auto"/>
        <w:left w:val="none" w:sz="0" w:space="0" w:color="auto"/>
        <w:bottom w:val="none" w:sz="0" w:space="0" w:color="auto"/>
        <w:right w:val="none" w:sz="0" w:space="0" w:color="auto"/>
      </w:divBdr>
    </w:div>
    <w:div w:id="1734236091">
      <w:marLeft w:val="640"/>
      <w:marRight w:val="0"/>
      <w:marTop w:val="0"/>
      <w:marBottom w:val="0"/>
      <w:divBdr>
        <w:top w:val="none" w:sz="0" w:space="0" w:color="auto"/>
        <w:left w:val="none" w:sz="0" w:space="0" w:color="auto"/>
        <w:bottom w:val="none" w:sz="0" w:space="0" w:color="auto"/>
        <w:right w:val="none" w:sz="0" w:space="0" w:color="auto"/>
      </w:divBdr>
    </w:div>
    <w:div w:id="1734237134">
      <w:marLeft w:val="640"/>
      <w:marRight w:val="0"/>
      <w:marTop w:val="0"/>
      <w:marBottom w:val="0"/>
      <w:divBdr>
        <w:top w:val="none" w:sz="0" w:space="0" w:color="auto"/>
        <w:left w:val="none" w:sz="0" w:space="0" w:color="auto"/>
        <w:bottom w:val="none" w:sz="0" w:space="0" w:color="auto"/>
        <w:right w:val="none" w:sz="0" w:space="0" w:color="auto"/>
      </w:divBdr>
    </w:div>
    <w:div w:id="1734546401">
      <w:marLeft w:val="640"/>
      <w:marRight w:val="0"/>
      <w:marTop w:val="0"/>
      <w:marBottom w:val="0"/>
      <w:divBdr>
        <w:top w:val="none" w:sz="0" w:space="0" w:color="auto"/>
        <w:left w:val="none" w:sz="0" w:space="0" w:color="auto"/>
        <w:bottom w:val="none" w:sz="0" w:space="0" w:color="auto"/>
        <w:right w:val="none" w:sz="0" w:space="0" w:color="auto"/>
      </w:divBdr>
    </w:div>
    <w:div w:id="1735472134">
      <w:marLeft w:val="640"/>
      <w:marRight w:val="0"/>
      <w:marTop w:val="0"/>
      <w:marBottom w:val="0"/>
      <w:divBdr>
        <w:top w:val="none" w:sz="0" w:space="0" w:color="auto"/>
        <w:left w:val="none" w:sz="0" w:space="0" w:color="auto"/>
        <w:bottom w:val="none" w:sz="0" w:space="0" w:color="auto"/>
        <w:right w:val="none" w:sz="0" w:space="0" w:color="auto"/>
      </w:divBdr>
    </w:div>
    <w:div w:id="1735738196">
      <w:marLeft w:val="640"/>
      <w:marRight w:val="0"/>
      <w:marTop w:val="0"/>
      <w:marBottom w:val="0"/>
      <w:divBdr>
        <w:top w:val="none" w:sz="0" w:space="0" w:color="auto"/>
        <w:left w:val="none" w:sz="0" w:space="0" w:color="auto"/>
        <w:bottom w:val="none" w:sz="0" w:space="0" w:color="auto"/>
        <w:right w:val="none" w:sz="0" w:space="0" w:color="auto"/>
      </w:divBdr>
    </w:div>
    <w:div w:id="1736589195">
      <w:marLeft w:val="640"/>
      <w:marRight w:val="0"/>
      <w:marTop w:val="0"/>
      <w:marBottom w:val="0"/>
      <w:divBdr>
        <w:top w:val="none" w:sz="0" w:space="0" w:color="auto"/>
        <w:left w:val="none" w:sz="0" w:space="0" w:color="auto"/>
        <w:bottom w:val="none" w:sz="0" w:space="0" w:color="auto"/>
        <w:right w:val="none" w:sz="0" w:space="0" w:color="auto"/>
      </w:divBdr>
    </w:div>
    <w:div w:id="1736733666">
      <w:marLeft w:val="640"/>
      <w:marRight w:val="0"/>
      <w:marTop w:val="0"/>
      <w:marBottom w:val="0"/>
      <w:divBdr>
        <w:top w:val="none" w:sz="0" w:space="0" w:color="auto"/>
        <w:left w:val="none" w:sz="0" w:space="0" w:color="auto"/>
        <w:bottom w:val="none" w:sz="0" w:space="0" w:color="auto"/>
        <w:right w:val="none" w:sz="0" w:space="0" w:color="auto"/>
      </w:divBdr>
    </w:div>
    <w:div w:id="1737896095">
      <w:marLeft w:val="640"/>
      <w:marRight w:val="0"/>
      <w:marTop w:val="0"/>
      <w:marBottom w:val="0"/>
      <w:divBdr>
        <w:top w:val="none" w:sz="0" w:space="0" w:color="auto"/>
        <w:left w:val="none" w:sz="0" w:space="0" w:color="auto"/>
        <w:bottom w:val="none" w:sz="0" w:space="0" w:color="auto"/>
        <w:right w:val="none" w:sz="0" w:space="0" w:color="auto"/>
      </w:divBdr>
    </w:div>
    <w:div w:id="1738940347">
      <w:marLeft w:val="640"/>
      <w:marRight w:val="0"/>
      <w:marTop w:val="0"/>
      <w:marBottom w:val="0"/>
      <w:divBdr>
        <w:top w:val="none" w:sz="0" w:space="0" w:color="auto"/>
        <w:left w:val="none" w:sz="0" w:space="0" w:color="auto"/>
        <w:bottom w:val="none" w:sz="0" w:space="0" w:color="auto"/>
        <w:right w:val="none" w:sz="0" w:space="0" w:color="auto"/>
      </w:divBdr>
    </w:div>
    <w:div w:id="1739471788">
      <w:marLeft w:val="640"/>
      <w:marRight w:val="0"/>
      <w:marTop w:val="0"/>
      <w:marBottom w:val="0"/>
      <w:divBdr>
        <w:top w:val="none" w:sz="0" w:space="0" w:color="auto"/>
        <w:left w:val="none" w:sz="0" w:space="0" w:color="auto"/>
        <w:bottom w:val="none" w:sz="0" w:space="0" w:color="auto"/>
        <w:right w:val="none" w:sz="0" w:space="0" w:color="auto"/>
      </w:divBdr>
    </w:div>
    <w:div w:id="1740012252">
      <w:marLeft w:val="640"/>
      <w:marRight w:val="0"/>
      <w:marTop w:val="0"/>
      <w:marBottom w:val="0"/>
      <w:divBdr>
        <w:top w:val="none" w:sz="0" w:space="0" w:color="auto"/>
        <w:left w:val="none" w:sz="0" w:space="0" w:color="auto"/>
        <w:bottom w:val="none" w:sz="0" w:space="0" w:color="auto"/>
        <w:right w:val="none" w:sz="0" w:space="0" w:color="auto"/>
      </w:divBdr>
    </w:div>
    <w:div w:id="1740057260">
      <w:marLeft w:val="640"/>
      <w:marRight w:val="0"/>
      <w:marTop w:val="0"/>
      <w:marBottom w:val="0"/>
      <w:divBdr>
        <w:top w:val="none" w:sz="0" w:space="0" w:color="auto"/>
        <w:left w:val="none" w:sz="0" w:space="0" w:color="auto"/>
        <w:bottom w:val="none" w:sz="0" w:space="0" w:color="auto"/>
        <w:right w:val="none" w:sz="0" w:space="0" w:color="auto"/>
      </w:divBdr>
    </w:div>
    <w:div w:id="1740440754">
      <w:marLeft w:val="640"/>
      <w:marRight w:val="0"/>
      <w:marTop w:val="0"/>
      <w:marBottom w:val="0"/>
      <w:divBdr>
        <w:top w:val="none" w:sz="0" w:space="0" w:color="auto"/>
        <w:left w:val="none" w:sz="0" w:space="0" w:color="auto"/>
        <w:bottom w:val="none" w:sz="0" w:space="0" w:color="auto"/>
        <w:right w:val="none" w:sz="0" w:space="0" w:color="auto"/>
      </w:divBdr>
    </w:div>
    <w:div w:id="1740664232">
      <w:marLeft w:val="640"/>
      <w:marRight w:val="0"/>
      <w:marTop w:val="0"/>
      <w:marBottom w:val="0"/>
      <w:divBdr>
        <w:top w:val="none" w:sz="0" w:space="0" w:color="auto"/>
        <w:left w:val="none" w:sz="0" w:space="0" w:color="auto"/>
        <w:bottom w:val="none" w:sz="0" w:space="0" w:color="auto"/>
        <w:right w:val="none" w:sz="0" w:space="0" w:color="auto"/>
      </w:divBdr>
    </w:div>
    <w:div w:id="1740664623">
      <w:marLeft w:val="640"/>
      <w:marRight w:val="0"/>
      <w:marTop w:val="0"/>
      <w:marBottom w:val="0"/>
      <w:divBdr>
        <w:top w:val="none" w:sz="0" w:space="0" w:color="auto"/>
        <w:left w:val="none" w:sz="0" w:space="0" w:color="auto"/>
        <w:bottom w:val="none" w:sz="0" w:space="0" w:color="auto"/>
        <w:right w:val="none" w:sz="0" w:space="0" w:color="auto"/>
      </w:divBdr>
    </w:div>
    <w:div w:id="1741900158">
      <w:marLeft w:val="640"/>
      <w:marRight w:val="0"/>
      <w:marTop w:val="0"/>
      <w:marBottom w:val="0"/>
      <w:divBdr>
        <w:top w:val="none" w:sz="0" w:space="0" w:color="auto"/>
        <w:left w:val="none" w:sz="0" w:space="0" w:color="auto"/>
        <w:bottom w:val="none" w:sz="0" w:space="0" w:color="auto"/>
        <w:right w:val="none" w:sz="0" w:space="0" w:color="auto"/>
      </w:divBdr>
    </w:div>
    <w:div w:id="1742172033">
      <w:marLeft w:val="640"/>
      <w:marRight w:val="0"/>
      <w:marTop w:val="0"/>
      <w:marBottom w:val="0"/>
      <w:divBdr>
        <w:top w:val="none" w:sz="0" w:space="0" w:color="auto"/>
        <w:left w:val="none" w:sz="0" w:space="0" w:color="auto"/>
        <w:bottom w:val="none" w:sz="0" w:space="0" w:color="auto"/>
        <w:right w:val="none" w:sz="0" w:space="0" w:color="auto"/>
      </w:divBdr>
    </w:div>
    <w:div w:id="1743062957">
      <w:marLeft w:val="640"/>
      <w:marRight w:val="0"/>
      <w:marTop w:val="0"/>
      <w:marBottom w:val="0"/>
      <w:divBdr>
        <w:top w:val="none" w:sz="0" w:space="0" w:color="auto"/>
        <w:left w:val="none" w:sz="0" w:space="0" w:color="auto"/>
        <w:bottom w:val="none" w:sz="0" w:space="0" w:color="auto"/>
        <w:right w:val="none" w:sz="0" w:space="0" w:color="auto"/>
      </w:divBdr>
    </w:div>
    <w:div w:id="1743260702">
      <w:marLeft w:val="640"/>
      <w:marRight w:val="0"/>
      <w:marTop w:val="0"/>
      <w:marBottom w:val="0"/>
      <w:divBdr>
        <w:top w:val="none" w:sz="0" w:space="0" w:color="auto"/>
        <w:left w:val="none" w:sz="0" w:space="0" w:color="auto"/>
        <w:bottom w:val="none" w:sz="0" w:space="0" w:color="auto"/>
        <w:right w:val="none" w:sz="0" w:space="0" w:color="auto"/>
      </w:divBdr>
    </w:div>
    <w:div w:id="1743478766">
      <w:marLeft w:val="640"/>
      <w:marRight w:val="0"/>
      <w:marTop w:val="0"/>
      <w:marBottom w:val="0"/>
      <w:divBdr>
        <w:top w:val="none" w:sz="0" w:space="0" w:color="auto"/>
        <w:left w:val="none" w:sz="0" w:space="0" w:color="auto"/>
        <w:bottom w:val="none" w:sz="0" w:space="0" w:color="auto"/>
        <w:right w:val="none" w:sz="0" w:space="0" w:color="auto"/>
      </w:divBdr>
    </w:div>
    <w:div w:id="1743479436">
      <w:marLeft w:val="640"/>
      <w:marRight w:val="0"/>
      <w:marTop w:val="0"/>
      <w:marBottom w:val="0"/>
      <w:divBdr>
        <w:top w:val="none" w:sz="0" w:space="0" w:color="auto"/>
        <w:left w:val="none" w:sz="0" w:space="0" w:color="auto"/>
        <w:bottom w:val="none" w:sz="0" w:space="0" w:color="auto"/>
        <w:right w:val="none" w:sz="0" w:space="0" w:color="auto"/>
      </w:divBdr>
    </w:div>
    <w:div w:id="1743916369">
      <w:marLeft w:val="640"/>
      <w:marRight w:val="0"/>
      <w:marTop w:val="0"/>
      <w:marBottom w:val="0"/>
      <w:divBdr>
        <w:top w:val="none" w:sz="0" w:space="0" w:color="auto"/>
        <w:left w:val="none" w:sz="0" w:space="0" w:color="auto"/>
        <w:bottom w:val="none" w:sz="0" w:space="0" w:color="auto"/>
        <w:right w:val="none" w:sz="0" w:space="0" w:color="auto"/>
      </w:divBdr>
    </w:div>
    <w:div w:id="1744182153">
      <w:marLeft w:val="640"/>
      <w:marRight w:val="0"/>
      <w:marTop w:val="0"/>
      <w:marBottom w:val="0"/>
      <w:divBdr>
        <w:top w:val="none" w:sz="0" w:space="0" w:color="auto"/>
        <w:left w:val="none" w:sz="0" w:space="0" w:color="auto"/>
        <w:bottom w:val="none" w:sz="0" w:space="0" w:color="auto"/>
        <w:right w:val="none" w:sz="0" w:space="0" w:color="auto"/>
      </w:divBdr>
    </w:div>
    <w:div w:id="1744789431">
      <w:marLeft w:val="640"/>
      <w:marRight w:val="0"/>
      <w:marTop w:val="0"/>
      <w:marBottom w:val="0"/>
      <w:divBdr>
        <w:top w:val="none" w:sz="0" w:space="0" w:color="auto"/>
        <w:left w:val="none" w:sz="0" w:space="0" w:color="auto"/>
        <w:bottom w:val="none" w:sz="0" w:space="0" w:color="auto"/>
        <w:right w:val="none" w:sz="0" w:space="0" w:color="auto"/>
      </w:divBdr>
    </w:div>
    <w:div w:id="1745712504">
      <w:marLeft w:val="640"/>
      <w:marRight w:val="0"/>
      <w:marTop w:val="0"/>
      <w:marBottom w:val="0"/>
      <w:divBdr>
        <w:top w:val="none" w:sz="0" w:space="0" w:color="auto"/>
        <w:left w:val="none" w:sz="0" w:space="0" w:color="auto"/>
        <w:bottom w:val="none" w:sz="0" w:space="0" w:color="auto"/>
        <w:right w:val="none" w:sz="0" w:space="0" w:color="auto"/>
      </w:divBdr>
    </w:div>
    <w:div w:id="1747411220">
      <w:marLeft w:val="640"/>
      <w:marRight w:val="0"/>
      <w:marTop w:val="0"/>
      <w:marBottom w:val="0"/>
      <w:divBdr>
        <w:top w:val="none" w:sz="0" w:space="0" w:color="auto"/>
        <w:left w:val="none" w:sz="0" w:space="0" w:color="auto"/>
        <w:bottom w:val="none" w:sz="0" w:space="0" w:color="auto"/>
        <w:right w:val="none" w:sz="0" w:space="0" w:color="auto"/>
      </w:divBdr>
    </w:div>
    <w:div w:id="1747457878">
      <w:marLeft w:val="640"/>
      <w:marRight w:val="0"/>
      <w:marTop w:val="0"/>
      <w:marBottom w:val="0"/>
      <w:divBdr>
        <w:top w:val="none" w:sz="0" w:space="0" w:color="auto"/>
        <w:left w:val="none" w:sz="0" w:space="0" w:color="auto"/>
        <w:bottom w:val="none" w:sz="0" w:space="0" w:color="auto"/>
        <w:right w:val="none" w:sz="0" w:space="0" w:color="auto"/>
      </w:divBdr>
    </w:div>
    <w:div w:id="1747608609">
      <w:marLeft w:val="640"/>
      <w:marRight w:val="0"/>
      <w:marTop w:val="0"/>
      <w:marBottom w:val="0"/>
      <w:divBdr>
        <w:top w:val="none" w:sz="0" w:space="0" w:color="auto"/>
        <w:left w:val="none" w:sz="0" w:space="0" w:color="auto"/>
        <w:bottom w:val="none" w:sz="0" w:space="0" w:color="auto"/>
        <w:right w:val="none" w:sz="0" w:space="0" w:color="auto"/>
      </w:divBdr>
    </w:div>
    <w:div w:id="1747610924">
      <w:marLeft w:val="640"/>
      <w:marRight w:val="0"/>
      <w:marTop w:val="0"/>
      <w:marBottom w:val="0"/>
      <w:divBdr>
        <w:top w:val="none" w:sz="0" w:space="0" w:color="auto"/>
        <w:left w:val="none" w:sz="0" w:space="0" w:color="auto"/>
        <w:bottom w:val="none" w:sz="0" w:space="0" w:color="auto"/>
        <w:right w:val="none" w:sz="0" w:space="0" w:color="auto"/>
      </w:divBdr>
    </w:div>
    <w:div w:id="1748455911">
      <w:marLeft w:val="640"/>
      <w:marRight w:val="0"/>
      <w:marTop w:val="0"/>
      <w:marBottom w:val="0"/>
      <w:divBdr>
        <w:top w:val="none" w:sz="0" w:space="0" w:color="auto"/>
        <w:left w:val="none" w:sz="0" w:space="0" w:color="auto"/>
        <w:bottom w:val="none" w:sz="0" w:space="0" w:color="auto"/>
        <w:right w:val="none" w:sz="0" w:space="0" w:color="auto"/>
      </w:divBdr>
    </w:div>
    <w:div w:id="1748575083">
      <w:marLeft w:val="640"/>
      <w:marRight w:val="0"/>
      <w:marTop w:val="0"/>
      <w:marBottom w:val="0"/>
      <w:divBdr>
        <w:top w:val="none" w:sz="0" w:space="0" w:color="auto"/>
        <w:left w:val="none" w:sz="0" w:space="0" w:color="auto"/>
        <w:bottom w:val="none" w:sz="0" w:space="0" w:color="auto"/>
        <w:right w:val="none" w:sz="0" w:space="0" w:color="auto"/>
      </w:divBdr>
    </w:div>
    <w:div w:id="1749301521">
      <w:marLeft w:val="640"/>
      <w:marRight w:val="0"/>
      <w:marTop w:val="0"/>
      <w:marBottom w:val="0"/>
      <w:divBdr>
        <w:top w:val="none" w:sz="0" w:space="0" w:color="auto"/>
        <w:left w:val="none" w:sz="0" w:space="0" w:color="auto"/>
        <w:bottom w:val="none" w:sz="0" w:space="0" w:color="auto"/>
        <w:right w:val="none" w:sz="0" w:space="0" w:color="auto"/>
      </w:divBdr>
    </w:div>
    <w:div w:id="1749812961">
      <w:marLeft w:val="640"/>
      <w:marRight w:val="0"/>
      <w:marTop w:val="0"/>
      <w:marBottom w:val="0"/>
      <w:divBdr>
        <w:top w:val="none" w:sz="0" w:space="0" w:color="auto"/>
        <w:left w:val="none" w:sz="0" w:space="0" w:color="auto"/>
        <w:bottom w:val="none" w:sz="0" w:space="0" w:color="auto"/>
        <w:right w:val="none" w:sz="0" w:space="0" w:color="auto"/>
      </w:divBdr>
    </w:div>
    <w:div w:id="1749960768">
      <w:marLeft w:val="640"/>
      <w:marRight w:val="0"/>
      <w:marTop w:val="0"/>
      <w:marBottom w:val="0"/>
      <w:divBdr>
        <w:top w:val="none" w:sz="0" w:space="0" w:color="auto"/>
        <w:left w:val="none" w:sz="0" w:space="0" w:color="auto"/>
        <w:bottom w:val="none" w:sz="0" w:space="0" w:color="auto"/>
        <w:right w:val="none" w:sz="0" w:space="0" w:color="auto"/>
      </w:divBdr>
    </w:div>
    <w:div w:id="1751073401">
      <w:marLeft w:val="640"/>
      <w:marRight w:val="0"/>
      <w:marTop w:val="0"/>
      <w:marBottom w:val="0"/>
      <w:divBdr>
        <w:top w:val="none" w:sz="0" w:space="0" w:color="auto"/>
        <w:left w:val="none" w:sz="0" w:space="0" w:color="auto"/>
        <w:bottom w:val="none" w:sz="0" w:space="0" w:color="auto"/>
        <w:right w:val="none" w:sz="0" w:space="0" w:color="auto"/>
      </w:divBdr>
    </w:div>
    <w:div w:id="1751271658">
      <w:marLeft w:val="640"/>
      <w:marRight w:val="0"/>
      <w:marTop w:val="0"/>
      <w:marBottom w:val="0"/>
      <w:divBdr>
        <w:top w:val="none" w:sz="0" w:space="0" w:color="auto"/>
        <w:left w:val="none" w:sz="0" w:space="0" w:color="auto"/>
        <w:bottom w:val="none" w:sz="0" w:space="0" w:color="auto"/>
        <w:right w:val="none" w:sz="0" w:space="0" w:color="auto"/>
      </w:divBdr>
    </w:div>
    <w:div w:id="1752191402">
      <w:marLeft w:val="640"/>
      <w:marRight w:val="0"/>
      <w:marTop w:val="0"/>
      <w:marBottom w:val="0"/>
      <w:divBdr>
        <w:top w:val="none" w:sz="0" w:space="0" w:color="auto"/>
        <w:left w:val="none" w:sz="0" w:space="0" w:color="auto"/>
        <w:bottom w:val="none" w:sz="0" w:space="0" w:color="auto"/>
        <w:right w:val="none" w:sz="0" w:space="0" w:color="auto"/>
      </w:divBdr>
    </w:div>
    <w:div w:id="1752966948">
      <w:marLeft w:val="640"/>
      <w:marRight w:val="0"/>
      <w:marTop w:val="0"/>
      <w:marBottom w:val="0"/>
      <w:divBdr>
        <w:top w:val="none" w:sz="0" w:space="0" w:color="auto"/>
        <w:left w:val="none" w:sz="0" w:space="0" w:color="auto"/>
        <w:bottom w:val="none" w:sz="0" w:space="0" w:color="auto"/>
        <w:right w:val="none" w:sz="0" w:space="0" w:color="auto"/>
      </w:divBdr>
    </w:div>
    <w:div w:id="1752968503">
      <w:marLeft w:val="640"/>
      <w:marRight w:val="0"/>
      <w:marTop w:val="0"/>
      <w:marBottom w:val="0"/>
      <w:divBdr>
        <w:top w:val="none" w:sz="0" w:space="0" w:color="auto"/>
        <w:left w:val="none" w:sz="0" w:space="0" w:color="auto"/>
        <w:bottom w:val="none" w:sz="0" w:space="0" w:color="auto"/>
        <w:right w:val="none" w:sz="0" w:space="0" w:color="auto"/>
      </w:divBdr>
    </w:div>
    <w:div w:id="1753426969">
      <w:marLeft w:val="640"/>
      <w:marRight w:val="0"/>
      <w:marTop w:val="0"/>
      <w:marBottom w:val="0"/>
      <w:divBdr>
        <w:top w:val="none" w:sz="0" w:space="0" w:color="auto"/>
        <w:left w:val="none" w:sz="0" w:space="0" w:color="auto"/>
        <w:bottom w:val="none" w:sz="0" w:space="0" w:color="auto"/>
        <w:right w:val="none" w:sz="0" w:space="0" w:color="auto"/>
      </w:divBdr>
    </w:div>
    <w:div w:id="1753963207">
      <w:marLeft w:val="640"/>
      <w:marRight w:val="0"/>
      <w:marTop w:val="0"/>
      <w:marBottom w:val="0"/>
      <w:divBdr>
        <w:top w:val="none" w:sz="0" w:space="0" w:color="auto"/>
        <w:left w:val="none" w:sz="0" w:space="0" w:color="auto"/>
        <w:bottom w:val="none" w:sz="0" w:space="0" w:color="auto"/>
        <w:right w:val="none" w:sz="0" w:space="0" w:color="auto"/>
      </w:divBdr>
    </w:div>
    <w:div w:id="1754159636">
      <w:marLeft w:val="640"/>
      <w:marRight w:val="0"/>
      <w:marTop w:val="0"/>
      <w:marBottom w:val="0"/>
      <w:divBdr>
        <w:top w:val="none" w:sz="0" w:space="0" w:color="auto"/>
        <w:left w:val="none" w:sz="0" w:space="0" w:color="auto"/>
        <w:bottom w:val="none" w:sz="0" w:space="0" w:color="auto"/>
        <w:right w:val="none" w:sz="0" w:space="0" w:color="auto"/>
      </w:divBdr>
    </w:div>
    <w:div w:id="1755282131">
      <w:marLeft w:val="640"/>
      <w:marRight w:val="0"/>
      <w:marTop w:val="0"/>
      <w:marBottom w:val="0"/>
      <w:divBdr>
        <w:top w:val="none" w:sz="0" w:space="0" w:color="auto"/>
        <w:left w:val="none" w:sz="0" w:space="0" w:color="auto"/>
        <w:bottom w:val="none" w:sz="0" w:space="0" w:color="auto"/>
        <w:right w:val="none" w:sz="0" w:space="0" w:color="auto"/>
      </w:divBdr>
    </w:div>
    <w:div w:id="1755321448">
      <w:marLeft w:val="640"/>
      <w:marRight w:val="0"/>
      <w:marTop w:val="0"/>
      <w:marBottom w:val="0"/>
      <w:divBdr>
        <w:top w:val="none" w:sz="0" w:space="0" w:color="auto"/>
        <w:left w:val="none" w:sz="0" w:space="0" w:color="auto"/>
        <w:bottom w:val="none" w:sz="0" w:space="0" w:color="auto"/>
        <w:right w:val="none" w:sz="0" w:space="0" w:color="auto"/>
      </w:divBdr>
    </w:div>
    <w:div w:id="1756046952">
      <w:marLeft w:val="640"/>
      <w:marRight w:val="0"/>
      <w:marTop w:val="0"/>
      <w:marBottom w:val="0"/>
      <w:divBdr>
        <w:top w:val="none" w:sz="0" w:space="0" w:color="auto"/>
        <w:left w:val="none" w:sz="0" w:space="0" w:color="auto"/>
        <w:bottom w:val="none" w:sz="0" w:space="0" w:color="auto"/>
        <w:right w:val="none" w:sz="0" w:space="0" w:color="auto"/>
      </w:divBdr>
    </w:div>
    <w:div w:id="1756517457">
      <w:marLeft w:val="640"/>
      <w:marRight w:val="0"/>
      <w:marTop w:val="0"/>
      <w:marBottom w:val="0"/>
      <w:divBdr>
        <w:top w:val="none" w:sz="0" w:space="0" w:color="auto"/>
        <w:left w:val="none" w:sz="0" w:space="0" w:color="auto"/>
        <w:bottom w:val="none" w:sz="0" w:space="0" w:color="auto"/>
        <w:right w:val="none" w:sz="0" w:space="0" w:color="auto"/>
      </w:divBdr>
    </w:div>
    <w:div w:id="1756704581">
      <w:marLeft w:val="640"/>
      <w:marRight w:val="0"/>
      <w:marTop w:val="0"/>
      <w:marBottom w:val="0"/>
      <w:divBdr>
        <w:top w:val="none" w:sz="0" w:space="0" w:color="auto"/>
        <w:left w:val="none" w:sz="0" w:space="0" w:color="auto"/>
        <w:bottom w:val="none" w:sz="0" w:space="0" w:color="auto"/>
        <w:right w:val="none" w:sz="0" w:space="0" w:color="auto"/>
      </w:divBdr>
    </w:div>
    <w:div w:id="1756707380">
      <w:marLeft w:val="640"/>
      <w:marRight w:val="0"/>
      <w:marTop w:val="0"/>
      <w:marBottom w:val="0"/>
      <w:divBdr>
        <w:top w:val="none" w:sz="0" w:space="0" w:color="auto"/>
        <w:left w:val="none" w:sz="0" w:space="0" w:color="auto"/>
        <w:bottom w:val="none" w:sz="0" w:space="0" w:color="auto"/>
        <w:right w:val="none" w:sz="0" w:space="0" w:color="auto"/>
      </w:divBdr>
    </w:div>
    <w:div w:id="1757439518">
      <w:marLeft w:val="640"/>
      <w:marRight w:val="0"/>
      <w:marTop w:val="0"/>
      <w:marBottom w:val="0"/>
      <w:divBdr>
        <w:top w:val="none" w:sz="0" w:space="0" w:color="auto"/>
        <w:left w:val="none" w:sz="0" w:space="0" w:color="auto"/>
        <w:bottom w:val="none" w:sz="0" w:space="0" w:color="auto"/>
        <w:right w:val="none" w:sz="0" w:space="0" w:color="auto"/>
      </w:divBdr>
    </w:div>
    <w:div w:id="1758165825">
      <w:marLeft w:val="640"/>
      <w:marRight w:val="0"/>
      <w:marTop w:val="0"/>
      <w:marBottom w:val="0"/>
      <w:divBdr>
        <w:top w:val="none" w:sz="0" w:space="0" w:color="auto"/>
        <w:left w:val="none" w:sz="0" w:space="0" w:color="auto"/>
        <w:bottom w:val="none" w:sz="0" w:space="0" w:color="auto"/>
        <w:right w:val="none" w:sz="0" w:space="0" w:color="auto"/>
      </w:divBdr>
    </w:div>
    <w:div w:id="1758209097">
      <w:marLeft w:val="640"/>
      <w:marRight w:val="0"/>
      <w:marTop w:val="0"/>
      <w:marBottom w:val="0"/>
      <w:divBdr>
        <w:top w:val="none" w:sz="0" w:space="0" w:color="auto"/>
        <w:left w:val="none" w:sz="0" w:space="0" w:color="auto"/>
        <w:bottom w:val="none" w:sz="0" w:space="0" w:color="auto"/>
        <w:right w:val="none" w:sz="0" w:space="0" w:color="auto"/>
      </w:divBdr>
    </w:div>
    <w:div w:id="1758863867">
      <w:marLeft w:val="640"/>
      <w:marRight w:val="0"/>
      <w:marTop w:val="0"/>
      <w:marBottom w:val="0"/>
      <w:divBdr>
        <w:top w:val="none" w:sz="0" w:space="0" w:color="auto"/>
        <w:left w:val="none" w:sz="0" w:space="0" w:color="auto"/>
        <w:bottom w:val="none" w:sz="0" w:space="0" w:color="auto"/>
        <w:right w:val="none" w:sz="0" w:space="0" w:color="auto"/>
      </w:divBdr>
    </w:div>
    <w:div w:id="1760787120">
      <w:marLeft w:val="640"/>
      <w:marRight w:val="0"/>
      <w:marTop w:val="0"/>
      <w:marBottom w:val="0"/>
      <w:divBdr>
        <w:top w:val="none" w:sz="0" w:space="0" w:color="auto"/>
        <w:left w:val="none" w:sz="0" w:space="0" w:color="auto"/>
        <w:bottom w:val="none" w:sz="0" w:space="0" w:color="auto"/>
        <w:right w:val="none" w:sz="0" w:space="0" w:color="auto"/>
      </w:divBdr>
    </w:div>
    <w:div w:id="1762480726">
      <w:marLeft w:val="640"/>
      <w:marRight w:val="0"/>
      <w:marTop w:val="0"/>
      <w:marBottom w:val="0"/>
      <w:divBdr>
        <w:top w:val="none" w:sz="0" w:space="0" w:color="auto"/>
        <w:left w:val="none" w:sz="0" w:space="0" w:color="auto"/>
        <w:bottom w:val="none" w:sz="0" w:space="0" w:color="auto"/>
        <w:right w:val="none" w:sz="0" w:space="0" w:color="auto"/>
      </w:divBdr>
    </w:div>
    <w:div w:id="1762607250">
      <w:marLeft w:val="640"/>
      <w:marRight w:val="0"/>
      <w:marTop w:val="0"/>
      <w:marBottom w:val="0"/>
      <w:divBdr>
        <w:top w:val="none" w:sz="0" w:space="0" w:color="auto"/>
        <w:left w:val="none" w:sz="0" w:space="0" w:color="auto"/>
        <w:bottom w:val="none" w:sz="0" w:space="0" w:color="auto"/>
        <w:right w:val="none" w:sz="0" w:space="0" w:color="auto"/>
      </w:divBdr>
    </w:div>
    <w:div w:id="1763182529">
      <w:marLeft w:val="640"/>
      <w:marRight w:val="0"/>
      <w:marTop w:val="0"/>
      <w:marBottom w:val="0"/>
      <w:divBdr>
        <w:top w:val="none" w:sz="0" w:space="0" w:color="auto"/>
        <w:left w:val="none" w:sz="0" w:space="0" w:color="auto"/>
        <w:bottom w:val="none" w:sz="0" w:space="0" w:color="auto"/>
        <w:right w:val="none" w:sz="0" w:space="0" w:color="auto"/>
      </w:divBdr>
    </w:div>
    <w:div w:id="1764064411">
      <w:marLeft w:val="640"/>
      <w:marRight w:val="0"/>
      <w:marTop w:val="0"/>
      <w:marBottom w:val="0"/>
      <w:divBdr>
        <w:top w:val="none" w:sz="0" w:space="0" w:color="auto"/>
        <w:left w:val="none" w:sz="0" w:space="0" w:color="auto"/>
        <w:bottom w:val="none" w:sz="0" w:space="0" w:color="auto"/>
        <w:right w:val="none" w:sz="0" w:space="0" w:color="auto"/>
      </w:divBdr>
    </w:div>
    <w:div w:id="1768772464">
      <w:marLeft w:val="640"/>
      <w:marRight w:val="0"/>
      <w:marTop w:val="0"/>
      <w:marBottom w:val="0"/>
      <w:divBdr>
        <w:top w:val="none" w:sz="0" w:space="0" w:color="auto"/>
        <w:left w:val="none" w:sz="0" w:space="0" w:color="auto"/>
        <w:bottom w:val="none" w:sz="0" w:space="0" w:color="auto"/>
        <w:right w:val="none" w:sz="0" w:space="0" w:color="auto"/>
      </w:divBdr>
    </w:div>
    <w:div w:id="1768844983">
      <w:marLeft w:val="640"/>
      <w:marRight w:val="0"/>
      <w:marTop w:val="0"/>
      <w:marBottom w:val="0"/>
      <w:divBdr>
        <w:top w:val="none" w:sz="0" w:space="0" w:color="auto"/>
        <w:left w:val="none" w:sz="0" w:space="0" w:color="auto"/>
        <w:bottom w:val="none" w:sz="0" w:space="0" w:color="auto"/>
        <w:right w:val="none" w:sz="0" w:space="0" w:color="auto"/>
      </w:divBdr>
    </w:div>
    <w:div w:id="1769497474">
      <w:marLeft w:val="640"/>
      <w:marRight w:val="0"/>
      <w:marTop w:val="0"/>
      <w:marBottom w:val="0"/>
      <w:divBdr>
        <w:top w:val="none" w:sz="0" w:space="0" w:color="auto"/>
        <w:left w:val="none" w:sz="0" w:space="0" w:color="auto"/>
        <w:bottom w:val="none" w:sz="0" w:space="0" w:color="auto"/>
        <w:right w:val="none" w:sz="0" w:space="0" w:color="auto"/>
      </w:divBdr>
    </w:div>
    <w:div w:id="1770393844">
      <w:marLeft w:val="640"/>
      <w:marRight w:val="0"/>
      <w:marTop w:val="0"/>
      <w:marBottom w:val="0"/>
      <w:divBdr>
        <w:top w:val="none" w:sz="0" w:space="0" w:color="auto"/>
        <w:left w:val="none" w:sz="0" w:space="0" w:color="auto"/>
        <w:bottom w:val="none" w:sz="0" w:space="0" w:color="auto"/>
        <w:right w:val="none" w:sz="0" w:space="0" w:color="auto"/>
      </w:divBdr>
    </w:div>
    <w:div w:id="1771387085">
      <w:marLeft w:val="640"/>
      <w:marRight w:val="0"/>
      <w:marTop w:val="0"/>
      <w:marBottom w:val="0"/>
      <w:divBdr>
        <w:top w:val="none" w:sz="0" w:space="0" w:color="auto"/>
        <w:left w:val="none" w:sz="0" w:space="0" w:color="auto"/>
        <w:bottom w:val="none" w:sz="0" w:space="0" w:color="auto"/>
        <w:right w:val="none" w:sz="0" w:space="0" w:color="auto"/>
      </w:divBdr>
    </w:div>
    <w:div w:id="1771780311">
      <w:marLeft w:val="640"/>
      <w:marRight w:val="0"/>
      <w:marTop w:val="0"/>
      <w:marBottom w:val="0"/>
      <w:divBdr>
        <w:top w:val="none" w:sz="0" w:space="0" w:color="auto"/>
        <w:left w:val="none" w:sz="0" w:space="0" w:color="auto"/>
        <w:bottom w:val="none" w:sz="0" w:space="0" w:color="auto"/>
        <w:right w:val="none" w:sz="0" w:space="0" w:color="auto"/>
      </w:divBdr>
    </w:div>
    <w:div w:id="1771850403">
      <w:marLeft w:val="640"/>
      <w:marRight w:val="0"/>
      <w:marTop w:val="0"/>
      <w:marBottom w:val="0"/>
      <w:divBdr>
        <w:top w:val="none" w:sz="0" w:space="0" w:color="auto"/>
        <w:left w:val="none" w:sz="0" w:space="0" w:color="auto"/>
        <w:bottom w:val="none" w:sz="0" w:space="0" w:color="auto"/>
        <w:right w:val="none" w:sz="0" w:space="0" w:color="auto"/>
      </w:divBdr>
    </w:div>
    <w:div w:id="1773237122">
      <w:marLeft w:val="640"/>
      <w:marRight w:val="0"/>
      <w:marTop w:val="0"/>
      <w:marBottom w:val="0"/>
      <w:divBdr>
        <w:top w:val="none" w:sz="0" w:space="0" w:color="auto"/>
        <w:left w:val="none" w:sz="0" w:space="0" w:color="auto"/>
        <w:bottom w:val="none" w:sz="0" w:space="0" w:color="auto"/>
        <w:right w:val="none" w:sz="0" w:space="0" w:color="auto"/>
      </w:divBdr>
    </w:div>
    <w:div w:id="1774278279">
      <w:marLeft w:val="640"/>
      <w:marRight w:val="0"/>
      <w:marTop w:val="0"/>
      <w:marBottom w:val="0"/>
      <w:divBdr>
        <w:top w:val="none" w:sz="0" w:space="0" w:color="auto"/>
        <w:left w:val="none" w:sz="0" w:space="0" w:color="auto"/>
        <w:bottom w:val="none" w:sz="0" w:space="0" w:color="auto"/>
        <w:right w:val="none" w:sz="0" w:space="0" w:color="auto"/>
      </w:divBdr>
    </w:div>
    <w:div w:id="1774324644">
      <w:marLeft w:val="640"/>
      <w:marRight w:val="0"/>
      <w:marTop w:val="0"/>
      <w:marBottom w:val="0"/>
      <w:divBdr>
        <w:top w:val="none" w:sz="0" w:space="0" w:color="auto"/>
        <w:left w:val="none" w:sz="0" w:space="0" w:color="auto"/>
        <w:bottom w:val="none" w:sz="0" w:space="0" w:color="auto"/>
        <w:right w:val="none" w:sz="0" w:space="0" w:color="auto"/>
      </w:divBdr>
    </w:div>
    <w:div w:id="1774740656">
      <w:marLeft w:val="640"/>
      <w:marRight w:val="0"/>
      <w:marTop w:val="0"/>
      <w:marBottom w:val="0"/>
      <w:divBdr>
        <w:top w:val="none" w:sz="0" w:space="0" w:color="auto"/>
        <w:left w:val="none" w:sz="0" w:space="0" w:color="auto"/>
        <w:bottom w:val="none" w:sz="0" w:space="0" w:color="auto"/>
        <w:right w:val="none" w:sz="0" w:space="0" w:color="auto"/>
      </w:divBdr>
    </w:div>
    <w:div w:id="1775051781">
      <w:marLeft w:val="640"/>
      <w:marRight w:val="0"/>
      <w:marTop w:val="0"/>
      <w:marBottom w:val="0"/>
      <w:divBdr>
        <w:top w:val="none" w:sz="0" w:space="0" w:color="auto"/>
        <w:left w:val="none" w:sz="0" w:space="0" w:color="auto"/>
        <w:bottom w:val="none" w:sz="0" w:space="0" w:color="auto"/>
        <w:right w:val="none" w:sz="0" w:space="0" w:color="auto"/>
      </w:divBdr>
    </w:div>
    <w:div w:id="1775856432">
      <w:marLeft w:val="640"/>
      <w:marRight w:val="0"/>
      <w:marTop w:val="0"/>
      <w:marBottom w:val="0"/>
      <w:divBdr>
        <w:top w:val="none" w:sz="0" w:space="0" w:color="auto"/>
        <w:left w:val="none" w:sz="0" w:space="0" w:color="auto"/>
        <w:bottom w:val="none" w:sz="0" w:space="0" w:color="auto"/>
        <w:right w:val="none" w:sz="0" w:space="0" w:color="auto"/>
      </w:divBdr>
    </w:div>
    <w:div w:id="1776168200">
      <w:marLeft w:val="640"/>
      <w:marRight w:val="0"/>
      <w:marTop w:val="0"/>
      <w:marBottom w:val="0"/>
      <w:divBdr>
        <w:top w:val="none" w:sz="0" w:space="0" w:color="auto"/>
        <w:left w:val="none" w:sz="0" w:space="0" w:color="auto"/>
        <w:bottom w:val="none" w:sz="0" w:space="0" w:color="auto"/>
        <w:right w:val="none" w:sz="0" w:space="0" w:color="auto"/>
      </w:divBdr>
    </w:div>
    <w:div w:id="1776554926">
      <w:marLeft w:val="640"/>
      <w:marRight w:val="0"/>
      <w:marTop w:val="0"/>
      <w:marBottom w:val="0"/>
      <w:divBdr>
        <w:top w:val="none" w:sz="0" w:space="0" w:color="auto"/>
        <w:left w:val="none" w:sz="0" w:space="0" w:color="auto"/>
        <w:bottom w:val="none" w:sz="0" w:space="0" w:color="auto"/>
        <w:right w:val="none" w:sz="0" w:space="0" w:color="auto"/>
      </w:divBdr>
    </w:div>
    <w:div w:id="1776944672">
      <w:marLeft w:val="640"/>
      <w:marRight w:val="0"/>
      <w:marTop w:val="0"/>
      <w:marBottom w:val="0"/>
      <w:divBdr>
        <w:top w:val="none" w:sz="0" w:space="0" w:color="auto"/>
        <w:left w:val="none" w:sz="0" w:space="0" w:color="auto"/>
        <w:bottom w:val="none" w:sz="0" w:space="0" w:color="auto"/>
        <w:right w:val="none" w:sz="0" w:space="0" w:color="auto"/>
      </w:divBdr>
    </w:div>
    <w:div w:id="1777603072">
      <w:marLeft w:val="640"/>
      <w:marRight w:val="0"/>
      <w:marTop w:val="0"/>
      <w:marBottom w:val="0"/>
      <w:divBdr>
        <w:top w:val="none" w:sz="0" w:space="0" w:color="auto"/>
        <w:left w:val="none" w:sz="0" w:space="0" w:color="auto"/>
        <w:bottom w:val="none" w:sz="0" w:space="0" w:color="auto"/>
        <w:right w:val="none" w:sz="0" w:space="0" w:color="auto"/>
      </w:divBdr>
    </w:div>
    <w:div w:id="1777864268">
      <w:marLeft w:val="640"/>
      <w:marRight w:val="0"/>
      <w:marTop w:val="0"/>
      <w:marBottom w:val="0"/>
      <w:divBdr>
        <w:top w:val="none" w:sz="0" w:space="0" w:color="auto"/>
        <w:left w:val="none" w:sz="0" w:space="0" w:color="auto"/>
        <w:bottom w:val="none" w:sz="0" w:space="0" w:color="auto"/>
        <w:right w:val="none" w:sz="0" w:space="0" w:color="auto"/>
      </w:divBdr>
    </w:div>
    <w:div w:id="1778717328">
      <w:marLeft w:val="640"/>
      <w:marRight w:val="0"/>
      <w:marTop w:val="0"/>
      <w:marBottom w:val="0"/>
      <w:divBdr>
        <w:top w:val="none" w:sz="0" w:space="0" w:color="auto"/>
        <w:left w:val="none" w:sz="0" w:space="0" w:color="auto"/>
        <w:bottom w:val="none" w:sz="0" w:space="0" w:color="auto"/>
        <w:right w:val="none" w:sz="0" w:space="0" w:color="auto"/>
      </w:divBdr>
    </w:div>
    <w:div w:id="1779371151">
      <w:marLeft w:val="640"/>
      <w:marRight w:val="0"/>
      <w:marTop w:val="0"/>
      <w:marBottom w:val="0"/>
      <w:divBdr>
        <w:top w:val="none" w:sz="0" w:space="0" w:color="auto"/>
        <w:left w:val="none" w:sz="0" w:space="0" w:color="auto"/>
        <w:bottom w:val="none" w:sz="0" w:space="0" w:color="auto"/>
        <w:right w:val="none" w:sz="0" w:space="0" w:color="auto"/>
      </w:divBdr>
    </w:div>
    <w:div w:id="1779595244">
      <w:marLeft w:val="640"/>
      <w:marRight w:val="0"/>
      <w:marTop w:val="0"/>
      <w:marBottom w:val="0"/>
      <w:divBdr>
        <w:top w:val="none" w:sz="0" w:space="0" w:color="auto"/>
        <w:left w:val="none" w:sz="0" w:space="0" w:color="auto"/>
        <w:bottom w:val="none" w:sz="0" w:space="0" w:color="auto"/>
        <w:right w:val="none" w:sz="0" w:space="0" w:color="auto"/>
      </w:divBdr>
    </w:div>
    <w:div w:id="1780104944">
      <w:marLeft w:val="640"/>
      <w:marRight w:val="0"/>
      <w:marTop w:val="0"/>
      <w:marBottom w:val="0"/>
      <w:divBdr>
        <w:top w:val="none" w:sz="0" w:space="0" w:color="auto"/>
        <w:left w:val="none" w:sz="0" w:space="0" w:color="auto"/>
        <w:bottom w:val="none" w:sz="0" w:space="0" w:color="auto"/>
        <w:right w:val="none" w:sz="0" w:space="0" w:color="auto"/>
      </w:divBdr>
    </w:div>
    <w:div w:id="1780484242">
      <w:marLeft w:val="640"/>
      <w:marRight w:val="0"/>
      <w:marTop w:val="0"/>
      <w:marBottom w:val="0"/>
      <w:divBdr>
        <w:top w:val="none" w:sz="0" w:space="0" w:color="auto"/>
        <w:left w:val="none" w:sz="0" w:space="0" w:color="auto"/>
        <w:bottom w:val="none" w:sz="0" w:space="0" w:color="auto"/>
        <w:right w:val="none" w:sz="0" w:space="0" w:color="auto"/>
      </w:divBdr>
    </w:div>
    <w:div w:id="1781485297">
      <w:marLeft w:val="640"/>
      <w:marRight w:val="0"/>
      <w:marTop w:val="0"/>
      <w:marBottom w:val="0"/>
      <w:divBdr>
        <w:top w:val="none" w:sz="0" w:space="0" w:color="auto"/>
        <w:left w:val="none" w:sz="0" w:space="0" w:color="auto"/>
        <w:bottom w:val="none" w:sz="0" w:space="0" w:color="auto"/>
        <w:right w:val="none" w:sz="0" w:space="0" w:color="auto"/>
      </w:divBdr>
    </w:div>
    <w:div w:id="1781799875">
      <w:marLeft w:val="640"/>
      <w:marRight w:val="0"/>
      <w:marTop w:val="0"/>
      <w:marBottom w:val="0"/>
      <w:divBdr>
        <w:top w:val="none" w:sz="0" w:space="0" w:color="auto"/>
        <w:left w:val="none" w:sz="0" w:space="0" w:color="auto"/>
        <w:bottom w:val="none" w:sz="0" w:space="0" w:color="auto"/>
        <w:right w:val="none" w:sz="0" w:space="0" w:color="auto"/>
      </w:divBdr>
    </w:div>
    <w:div w:id="1783069024">
      <w:marLeft w:val="640"/>
      <w:marRight w:val="0"/>
      <w:marTop w:val="0"/>
      <w:marBottom w:val="0"/>
      <w:divBdr>
        <w:top w:val="none" w:sz="0" w:space="0" w:color="auto"/>
        <w:left w:val="none" w:sz="0" w:space="0" w:color="auto"/>
        <w:bottom w:val="none" w:sz="0" w:space="0" w:color="auto"/>
        <w:right w:val="none" w:sz="0" w:space="0" w:color="auto"/>
      </w:divBdr>
    </w:div>
    <w:div w:id="1783452853">
      <w:marLeft w:val="640"/>
      <w:marRight w:val="0"/>
      <w:marTop w:val="0"/>
      <w:marBottom w:val="0"/>
      <w:divBdr>
        <w:top w:val="none" w:sz="0" w:space="0" w:color="auto"/>
        <w:left w:val="none" w:sz="0" w:space="0" w:color="auto"/>
        <w:bottom w:val="none" w:sz="0" w:space="0" w:color="auto"/>
        <w:right w:val="none" w:sz="0" w:space="0" w:color="auto"/>
      </w:divBdr>
    </w:div>
    <w:div w:id="1784422483">
      <w:marLeft w:val="640"/>
      <w:marRight w:val="0"/>
      <w:marTop w:val="0"/>
      <w:marBottom w:val="0"/>
      <w:divBdr>
        <w:top w:val="none" w:sz="0" w:space="0" w:color="auto"/>
        <w:left w:val="none" w:sz="0" w:space="0" w:color="auto"/>
        <w:bottom w:val="none" w:sz="0" w:space="0" w:color="auto"/>
        <w:right w:val="none" w:sz="0" w:space="0" w:color="auto"/>
      </w:divBdr>
    </w:div>
    <w:div w:id="1784611823">
      <w:marLeft w:val="640"/>
      <w:marRight w:val="0"/>
      <w:marTop w:val="0"/>
      <w:marBottom w:val="0"/>
      <w:divBdr>
        <w:top w:val="none" w:sz="0" w:space="0" w:color="auto"/>
        <w:left w:val="none" w:sz="0" w:space="0" w:color="auto"/>
        <w:bottom w:val="none" w:sz="0" w:space="0" w:color="auto"/>
        <w:right w:val="none" w:sz="0" w:space="0" w:color="auto"/>
      </w:divBdr>
    </w:div>
    <w:div w:id="1784838843">
      <w:marLeft w:val="640"/>
      <w:marRight w:val="0"/>
      <w:marTop w:val="0"/>
      <w:marBottom w:val="0"/>
      <w:divBdr>
        <w:top w:val="none" w:sz="0" w:space="0" w:color="auto"/>
        <w:left w:val="none" w:sz="0" w:space="0" w:color="auto"/>
        <w:bottom w:val="none" w:sz="0" w:space="0" w:color="auto"/>
        <w:right w:val="none" w:sz="0" w:space="0" w:color="auto"/>
      </w:divBdr>
    </w:div>
    <w:div w:id="1785686231">
      <w:marLeft w:val="640"/>
      <w:marRight w:val="0"/>
      <w:marTop w:val="0"/>
      <w:marBottom w:val="0"/>
      <w:divBdr>
        <w:top w:val="none" w:sz="0" w:space="0" w:color="auto"/>
        <w:left w:val="none" w:sz="0" w:space="0" w:color="auto"/>
        <w:bottom w:val="none" w:sz="0" w:space="0" w:color="auto"/>
        <w:right w:val="none" w:sz="0" w:space="0" w:color="auto"/>
      </w:divBdr>
    </w:div>
    <w:div w:id="1786150185">
      <w:marLeft w:val="640"/>
      <w:marRight w:val="0"/>
      <w:marTop w:val="0"/>
      <w:marBottom w:val="0"/>
      <w:divBdr>
        <w:top w:val="none" w:sz="0" w:space="0" w:color="auto"/>
        <w:left w:val="none" w:sz="0" w:space="0" w:color="auto"/>
        <w:bottom w:val="none" w:sz="0" w:space="0" w:color="auto"/>
        <w:right w:val="none" w:sz="0" w:space="0" w:color="auto"/>
      </w:divBdr>
    </w:div>
    <w:div w:id="1786189875">
      <w:marLeft w:val="640"/>
      <w:marRight w:val="0"/>
      <w:marTop w:val="0"/>
      <w:marBottom w:val="0"/>
      <w:divBdr>
        <w:top w:val="none" w:sz="0" w:space="0" w:color="auto"/>
        <w:left w:val="none" w:sz="0" w:space="0" w:color="auto"/>
        <w:bottom w:val="none" w:sz="0" w:space="0" w:color="auto"/>
        <w:right w:val="none" w:sz="0" w:space="0" w:color="auto"/>
      </w:divBdr>
    </w:div>
    <w:div w:id="1786381999">
      <w:marLeft w:val="640"/>
      <w:marRight w:val="0"/>
      <w:marTop w:val="0"/>
      <w:marBottom w:val="0"/>
      <w:divBdr>
        <w:top w:val="none" w:sz="0" w:space="0" w:color="auto"/>
        <w:left w:val="none" w:sz="0" w:space="0" w:color="auto"/>
        <w:bottom w:val="none" w:sz="0" w:space="0" w:color="auto"/>
        <w:right w:val="none" w:sz="0" w:space="0" w:color="auto"/>
      </w:divBdr>
    </w:div>
    <w:div w:id="1786921367">
      <w:marLeft w:val="640"/>
      <w:marRight w:val="0"/>
      <w:marTop w:val="0"/>
      <w:marBottom w:val="0"/>
      <w:divBdr>
        <w:top w:val="none" w:sz="0" w:space="0" w:color="auto"/>
        <w:left w:val="none" w:sz="0" w:space="0" w:color="auto"/>
        <w:bottom w:val="none" w:sz="0" w:space="0" w:color="auto"/>
        <w:right w:val="none" w:sz="0" w:space="0" w:color="auto"/>
      </w:divBdr>
    </w:div>
    <w:div w:id="1787432826">
      <w:marLeft w:val="640"/>
      <w:marRight w:val="0"/>
      <w:marTop w:val="0"/>
      <w:marBottom w:val="0"/>
      <w:divBdr>
        <w:top w:val="none" w:sz="0" w:space="0" w:color="auto"/>
        <w:left w:val="none" w:sz="0" w:space="0" w:color="auto"/>
        <w:bottom w:val="none" w:sz="0" w:space="0" w:color="auto"/>
        <w:right w:val="none" w:sz="0" w:space="0" w:color="auto"/>
      </w:divBdr>
    </w:div>
    <w:div w:id="1788306319">
      <w:marLeft w:val="640"/>
      <w:marRight w:val="0"/>
      <w:marTop w:val="0"/>
      <w:marBottom w:val="0"/>
      <w:divBdr>
        <w:top w:val="none" w:sz="0" w:space="0" w:color="auto"/>
        <w:left w:val="none" w:sz="0" w:space="0" w:color="auto"/>
        <w:bottom w:val="none" w:sz="0" w:space="0" w:color="auto"/>
        <w:right w:val="none" w:sz="0" w:space="0" w:color="auto"/>
      </w:divBdr>
    </w:div>
    <w:div w:id="1788617025">
      <w:marLeft w:val="640"/>
      <w:marRight w:val="0"/>
      <w:marTop w:val="0"/>
      <w:marBottom w:val="0"/>
      <w:divBdr>
        <w:top w:val="none" w:sz="0" w:space="0" w:color="auto"/>
        <w:left w:val="none" w:sz="0" w:space="0" w:color="auto"/>
        <w:bottom w:val="none" w:sz="0" w:space="0" w:color="auto"/>
        <w:right w:val="none" w:sz="0" w:space="0" w:color="auto"/>
      </w:divBdr>
    </w:div>
    <w:div w:id="1789157233">
      <w:marLeft w:val="640"/>
      <w:marRight w:val="0"/>
      <w:marTop w:val="0"/>
      <w:marBottom w:val="0"/>
      <w:divBdr>
        <w:top w:val="none" w:sz="0" w:space="0" w:color="auto"/>
        <w:left w:val="none" w:sz="0" w:space="0" w:color="auto"/>
        <w:bottom w:val="none" w:sz="0" w:space="0" w:color="auto"/>
        <w:right w:val="none" w:sz="0" w:space="0" w:color="auto"/>
      </w:divBdr>
    </w:div>
    <w:div w:id="1789815230">
      <w:marLeft w:val="640"/>
      <w:marRight w:val="0"/>
      <w:marTop w:val="0"/>
      <w:marBottom w:val="0"/>
      <w:divBdr>
        <w:top w:val="none" w:sz="0" w:space="0" w:color="auto"/>
        <w:left w:val="none" w:sz="0" w:space="0" w:color="auto"/>
        <w:bottom w:val="none" w:sz="0" w:space="0" w:color="auto"/>
        <w:right w:val="none" w:sz="0" w:space="0" w:color="auto"/>
      </w:divBdr>
    </w:div>
    <w:div w:id="1789818235">
      <w:marLeft w:val="640"/>
      <w:marRight w:val="0"/>
      <w:marTop w:val="0"/>
      <w:marBottom w:val="0"/>
      <w:divBdr>
        <w:top w:val="none" w:sz="0" w:space="0" w:color="auto"/>
        <w:left w:val="none" w:sz="0" w:space="0" w:color="auto"/>
        <w:bottom w:val="none" w:sz="0" w:space="0" w:color="auto"/>
        <w:right w:val="none" w:sz="0" w:space="0" w:color="auto"/>
      </w:divBdr>
    </w:div>
    <w:div w:id="1791165056">
      <w:marLeft w:val="640"/>
      <w:marRight w:val="0"/>
      <w:marTop w:val="0"/>
      <w:marBottom w:val="0"/>
      <w:divBdr>
        <w:top w:val="none" w:sz="0" w:space="0" w:color="auto"/>
        <w:left w:val="none" w:sz="0" w:space="0" w:color="auto"/>
        <w:bottom w:val="none" w:sz="0" w:space="0" w:color="auto"/>
        <w:right w:val="none" w:sz="0" w:space="0" w:color="auto"/>
      </w:divBdr>
    </w:div>
    <w:div w:id="1792357591">
      <w:marLeft w:val="640"/>
      <w:marRight w:val="0"/>
      <w:marTop w:val="0"/>
      <w:marBottom w:val="0"/>
      <w:divBdr>
        <w:top w:val="none" w:sz="0" w:space="0" w:color="auto"/>
        <w:left w:val="none" w:sz="0" w:space="0" w:color="auto"/>
        <w:bottom w:val="none" w:sz="0" w:space="0" w:color="auto"/>
        <w:right w:val="none" w:sz="0" w:space="0" w:color="auto"/>
      </w:divBdr>
    </w:div>
    <w:div w:id="1792673411">
      <w:marLeft w:val="640"/>
      <w:marRight w:val="0"/>
      <w:marTop w:val="0"/>
      <w:marBottom w:val="0"/>
      <w:divBdr>
        <w:top w:val="none" w:sz="0" w:space="0" w:color="auto"/>
        <w:left w:val="none" w:sz="0" w:space="0" w:color="auto"/>
        <w:bottom w:val="none" w:sz="0" w:space="0" w:color="auto"/>
        <w:right w:val="none" w:sz="0" w:space="0" w:color="auto"/>
      </w:divBdr>
    </w:div>
    <w:div w:id="1792743224">
      <w:marLeft w:val="640"/>
      <w:marRight w:val="0"/>
      <w:marTop w:val="0"/>
      <w:marBottom w:val="0"/>
      <w:divBdr>
        <w:top w:val="none" w:sz="0" w:space="0" w:color="auto"/>
        <w:left w:val="none" w:sz="0" w:space="0" w:color="auto"/>
        <w:bottom w:val="none" w:sz="0" w:space="0" w:color="auto"/>
        <w:right w:val="none" w:sz="0" w:space="0" w:color="auto"/>
      </w:divBdr>
    </w:div>
    <w:div w:id="1793089132">
      <w:marLeft w:val="640"/>
      <w:marRight w:val="0"/>
      <w:marTop w:val="0"/>
      <w:marBottom w:val="0"/>
      <w:divBdr>
        <w:top w:val="none" w:sz="0" w:space="0" w:color="auto"/>
        <w:left w:val="none" w:sz="0" w:space="0" w:color="auto"/>
        <w:bottom w:val="none" w:sz="0" w:space="0" w:color="auto"/>
        <w:right w:val="none" w:sz="0" w:space="0" w:color="auto"/>
      </w:divBdr>
    </w:div>
    <w:div w:id="1793668081">
      <w:marLeft w:val="640"/>
      <w:marRight w:val="0"/>
      <w:marTop w:val="0"/>
      <w:marBottom w:val="0"/>
      <w:divBdr>
        <w:top w:val="none" w:sz="0" w:space="0" w:color="auto"/>
        <w:left w:val="none" w:sz="0" w:space="0" w:color="auto"/>
        <w:bottom w:val="none" w:sz="0" w:space="0" w:color="auto"/>
        <w:right w:val="none" w:sz="0" w:space="0" w:color="auto"/>
      </w:divBdr>
    </w:div>
    <w:div w:id="1794519554">
      <w:marLeft w:val="640"/>
      <w:marRight w:val="0"/>
      <w:marTop w:val="0"/>
      <w:marBottom w:val="0"/>
      <w:divBdr>
        <w:top w:val="none" w:sz="0" w:space="0" w:color="auto"/>
        <w:left w:val="none" w:sz="0" w:space="0" w:color="auto"/>
        <w:bottom w:val="none" w:sz="0" w:space="0" w:color="auto"/>
        <w:right w:val="none" w:sz="0" w:space="0" w:color="auto"/>
      </w:divBdr>
    </w:div>
    <w:div w:id="1795099505">
      <w:marLeft w:val="640"/>
      <w:marRight w:val="0"/>
      <w:marTop w:val="0"/>
      <w:marBottom w:val="0"/>
      <w:divBdr>
        <w:top w:val="none" w:sz="0" w:space="0" w:color="auto"/>
        <w:left w:val="none" w:sz="0" w:space="0" w:color="auto"/>
        <w:bottom w:val="none" w:sz="0" w:space="0" w:color="auto"/>
        <w:right w:val="none" w:sz="0" w:space="0" w:color="auto"/>
      </w:divBdr>
    </w:div>
    <w:div w:id="1795173406">
      <w:marLeft w:val="640"/>
      <w:marRight w:val="0"/>
      <w:marTop w:val="0"/>
      <w:marBottom w:val="0"/>
      <w:divBdr>
        <w:top w:val="none" w:sz="0" w:space="0" w:color="auto"/>
        <w:left w:val="none" w:sz="0" w:space="0" w:color="auto"/>
        <w:bottom w:val="none" w:sz="0" w:space="0" w:color="auto"/>
        <w:right w:val="none" w:sz="0" w:space="0" w:color="auto"/>
      </w:divBdr>
    </w:div>
    <w:div w:id="1795251466">
      <w:marLeft w:val="640"/>
      <w:marRight w:val="0"/>
      <w:marTop w:val="0"/>
      <w:marBottom w:val="0"/>
      <w:divBdr>
        <w:top w:val="none" w:sz="0" w:space="0" w:color="auto"/>
        <w:left w:val="none" w:sz="0" w:space="0" w:color="auto"/>
        <w:bottom w:val="none" w:sz="0" w:space="0" w:color="auto"/>
        <w:right w:val="none" w:sz="0" w:space="0" w:color="auto"/>
      </w:divBdr>
    </w:div>
    <w:div w:id="1795364613">
      <w:marLeft w:val="640"/>
      <w:marRight w:val="0"/>
      <w:marTop w:val="0"/>
      <w:marBottom w:val="0"/>
      <w:divBdr>
        <w:top w:val="none" w:sz="0" w:space="0" w:color="auto"/>
        <w:left w:val="none" w:sz="0" w:space="0" w:color="auto"/>
        <w:bottom w:val="none" w:sz="0" w:space="0" w:color="auto"/>
        <w:right w:val="none" w:sz="0" w:space="0" w:color="auto"/>
      </w:divBdr>
    </w:div>
    <w:div w:id="1795368911">
      <w:marLeft w:val="640"/>
      <w:marRight w:val="0"/>
      <w:marTop w:val="0"/>
      <w:marBottom w:val="0"/>
      <w:divBdr>
        <w:top w:val="none" w:sz="0" w:space="0" w:color="auto"/>
        <w:left w:val="none" w:sz="0" w:space="0" w:color="auto"/>
        <w:bottom w:val="none" w:sz="0" w:space="0" w:color="auto"/>
        <w:right w:val="none" w:sz="0" w:space="0" w:color="auto"/>
      </w:divBdr>
    </w:div>
    <w:div w:id="1795442612">
      <w:marLeft w:val="640"/>
      <w:marRight w:val="0"/>
      <w:marTop w:val="0"/>
      <w:marBottom w:val="0"/>
      <w:divBdr>
        <w:top w:val="none" w:sz="0" w:space="0" w:color="auto"/>
        <w:left w:val="none" w:sz="0" w:space="0" w:color="auto"/>
        <w:bottom w:val="none" w:sz="0" w:space="0" w:color="auto"/>
        <w:right w:val="none" w:sz="0" w:space="0" w:color="auto"/>
      </w:divBdr>
    </w:div>
    <w:div w:id="1795635544">
      <w:marLeft w:val="640"/>
      <w:marRight w:val="0"/>
      <w:marTop w:val="0"/>
      <w:marBottom w:val="0"/>
      <w:divBdr>
        <w:top w:val="none" w:sz="0" w:space="0" w:color="auto"/>
        <w:left w:val="none" w:sz="0" w:space="0" w:color="auto"/>
        <w:bottom w:val="none" w:sz="0" w:space="0" w:color="auto"/>
        <w:right w:val="none" w:sz="0" w:space="0" w:color="auto"/>
      </w:divBdr>
    </w:div>
    <w:div w:id="1796831383">
      <w:marLeft w:val="640"/>
      <w:marRight w:val="0"/>
      <w:marTop w:val="0"/>
      <w:marBottom w:val="0"/>
      <w:divBdr>
        <w:top w:val="none" w:sz="0" w:space="0" w:color="auto"/>
        <w:left w:val="none" w:sz="0" w:space="0" w:color="auto"/>
        <w:bottom w:val="none" w:sz="0" w:space="0" w:color="auto"/>
        <w:right w:val="none" w:sz="0" w:space="0" w:color="auto"/>
      </w:divBdr>
    </w:div>
    <w:div w:id="1797093366">
      <w:marLeft w:val="640"/>
      <w:marRight w:val="0"/>
      <w:marTop w:val="0"/>
      <w:marBottom w:val="0"/>
      <w:divBdr>
        <w:top w:val="none" w:sz="0" w:space="0" w:color="auto"/>
        <w:left w:val="none" w:sz="0" w:space="0" w:color="auto"/>
        <w:bottom w:val="none" w:sz="0" w:space="0" w:color="auto"/>
        <w:right w:val="none" w:sz="0" w:space="0" w:color="auto"/>
      </w:divBdr>
    </w:div>
    <w:div w:id="1797142859">
      <w:marLeft w:val="640"/>
      <w:marRight w:val="0"/>
      <w:marTop w:val="0"/>
      <w:marBottom w:val="0"/>
      <w:divBdr>
        <w:top w:val="none" w:sz="0" w:space="0" w:color="auto"/>
        <w:left w:val="none" w:sz="0" w:space="0" w:color="auto"/>
        <w:bottom w:val="none" w:sz="0" w:space="0" w:color="auto"/>
        <w:right w:val="none" w:sz="0" w:space="0" w:color="auto"/>
      </w:divBdr>
    </w:div>
    <w:div w:id="1797261790">
      <w:marLeft w:val="640"/>
      <w:marRight w:val="0"/>
      <w:marTop w:val="0"/>
      <w:marBottom w:val="0"/>
      <w:divBdr>
        <w:top w:val="none" w:sz="0" w:space="0" w:color="auto"/>
        <w:left w:val="none" w:sz="0" w:space="0" w:color="auto"/>
        <w:bottom w:val="none" w:sz="0" w:space="0" w:color="auto"/>
        <w:right w:val="none" w:sz="0" w:space="0" w:color="auto"/>
      </w:divBdr>
    </w:div>
    <w:div w:id="1797945330">
      <w:marLeft w:val="640"/>
      <w:marRight w:val="0"/>
      <w:marTop w:val="0"/>
      <w:marBottom w:val="0"/>
      <w:divBdr>
        <w:top w:val="none" w:sz="0" w:space="0" w:color="auto"/>
        <w:left w:val="none" w:sz="0" w:space="0" w:color="auto"/>
        <w:bottom w:val="none" w:sz="0" w:space="0" w:color="auto"/>
        <w:right w:val="none" w:sz="0" w:space="0" w:color="auto"/>
      </w:divBdr>
    </w:div>
    <w:div w:id="1798572533">
      <w:marLeft w:val="640"/>
      <w:marRight w:val="0"/>
      <w:marTop w:val="0"/>
      <w:marBottom w:val="0"/>
      <w:divBdr>
        <w:top w:val="none" w:sz="0" w:space="0" w:color="auto"/>
        <w:left w:val="none" w:sz="0" w:space="0" w:color="auto"/>
        <w:bottom w:val="none" w:sz="0" w:space="0" w:color="auto"/>
        <w:right w:val="none" w:sz="0" w:space="0" w:color="auto"/>
      </w:divBdr>
    </w:div>
    <w:div w:id="1798983769">
      <w:marLeft w:val="640"/>
      <w:marRight w:val="0"/>
      <w:marTop w:val="0"/>
      <w:marBottom w:val="0"/>
      <w:divBdr>
        <w:top w:val="none" w:sz="0" w:space="0" w:color="auto"/>
        <w:left w:val="none" w:sz="0" w:space="0" w:color="auto"/>
        <w:bottom w:val="none" w:sz="0" w:space="0" w:color="auto"/>
        <w:right w:val="none" w:sz="0" w:space="0" w:color="auto"/>
      </w:divBdr>
    </w:div>
    <w:div w:id="1799490075">
      <w:marLeft w:val="640"/>
      <w:marRight w:val="0"/>
      <w:marTop w:val="0"/>
      <w:marBottom w:val="0"/>
      <w:divBdr>
        <w:top w:val="none" w:sz="0" w:space="0" w:color="auto"/>
        <w:left w:val="none" w:sz="0" w:space="0" w:color="auto"/>
        <w:bottom w:val="none" w:sz="0" w:space="0" w:color="auto"/>
        <w:right w:val="none" w:sz="0" w:space="0" w:color="auto"/>
      </w:divBdr>
    </w:div>
    <w:div w:id="1800995927">
      <w:marLeft w:val="640"/>
      <w:marRight w:val="0"/>
      <w:marTop w:val="0"/>
      <w:marBottom w:val="0"/>
      <w:divBdr>
        <w:top w:val="none" w:sz="0" w:space="0" w:color="auto"/>
        <w:left w:val="none" w:sz="0" w:space="0" w:color="auto"/>
        <w:bottom w:val="none" w:sz="0" w:space="0" w:color="auto"/>
        <w:right w:val="none" w:sz="0" w:space="0" w:color="auto"/>
      </w:divBdr>
    </w:div>
    <w:div w:id="1801220450">
      <w:marLeft w:val="640"/>
      <w:marRight w:val="0"/>
      <w:marTop w:val="0"/>
      <w:marBottom w:val="0"/>
      <w:divBdr>
        <w:top w:val="none" w:sz="0" w:space="0" w:color="auto"/>
        <w:left w:val="none" w:sz="0" w:space="0" w:color="auto"/>
        <w:bottom w:val="none" w:sz="0" w:space="0" w:color="auto"/>
        <w:right w:val="none" w:sz="0" w:space="0" w:color="auto"/>
      </w:divBdr>
    </w:div>
    <w:div w:id="1802381441">
      <w:marLeft w:val="640"/>
      <w:marRight w:val="0"/>
      <w:marTop w:val="0"/>
      <w:marBottom w:val="0"/>
      <w:divBdr>
        <w:top w:val="none" w:sz="0" w:space="0" w:color="auto"/>
        <w:left w:val="none" w:sz="0" w:space="0" w:color="auto"/>
        <w:bottom w:val="none" w:sz="0" w:space="0" w:color="auto"/>
        <w:right w:val="none" w:sz="0" w:space="0" w:color="auto"/>
      </w:divBdr>
    </w:div>
    <w:div w:id="1802383548">
      <w:marLeft w:val="640"/>
      <w:marRight w:val="0"/>
      <w:marTop w:val="0"/>
      <w:marBottom w:val="0"/>
      <w:divBdr>
        <w:top w:val="none" w:sz="0" w:space="0" w:color="auto"/>
        <w:left w:val="none" w:sz="0" w:space="0" w:color="auto"/>
        <w:bottom w:val="none" w:sz="0" w:space="0" w:color="auto"/>
        <w:right w:val="none" w:sz="0" w:space="0" w:color="auto"/>
      </w:divBdr>
    </w:div>
    <w:div w:id="1802728474">
      <w:marLeft w:val="640"/>
      <w:marRight w:val="0"/>
      <w:marTop w:val="0"/>
      <w:marBottom w:val="0"/>
      <w:divBdr>
        <w:top w:val="none" w:sz="0" w:space="0" w:color="auto"/>
        <w:left w:val="none" w:sz="0" w:space="0" w:color="auto"/>
        <w:bottom w:val="none" w:sz="0" w:space="0" w:color="auto"/>
        <w:right w:val="none" w:sz="0" w:space="0" w:color="auto"/>
      </w:divBdr>
    </w:div>
    <w:div w:id="1802918713">
      <w:marLeft w:val="640"/>
      <w:marRight w:val="0"/>
      <w:marTop w:val="0"/>
      <w:marBottom w:val="0"/>
      <w:divBdr>
        <w:top w:val="none" w:sz="0" w:space="0" w:color="auto"/>
        <w:left w:val="none" w:sz="0" w:space="0" w:color="auto"/>
        <w:bottom w:val="none" w:sz="0" w:space="0" w:color="auto"/>
        <w:right w:val="none" w:sz="0" w:space="0" w:color="auto"/>
      </w:divBdr>
    </w:div>
    <w:div w:id="1802961989">
      <w:marLeft w:val="640"/>
      <w:marRight w:val="0"/>
      <w:marTop w:val="0"/>
      <w:marBottom w:val="0"/>
      <w:divBdr>
        <w:top w:val="none" w:sz="0" w:space="0" w:color="auto"/>
        <w:left w:val="none" w:sz="0" w:space="0" w:color="auto"/>
        <w:bottom w:val="none" w:sz="0" w:space="0" w:color="auto"/>
        <w:right w:val="none" w:sz="0" w:space="0" w:color="auto"/>
      </w:divBdr>
    </w:div>
    <w:div w:id="1803111988">
      <w:marLeft w:val="640"/>
      <w:marRight w:val="0"/>
      <w:marTop w:val="0"/>
      <w:marBottom w:val="0"/>
      <w:divBdr>
        <w:top w:val="none" w:sz="0" w:space="0" w:color="auto"/>
        <w:left w:val="none" w:sz="0" w:space="0" w:color="auto"/>
        <w:bottom w:val="none" w:sz="0" w:space="0" w:color="auto"/>
        <w:right w:val="none" w:sz="0" w:space="0" w:color="auto"/>
      </w:divBdr>
    </w:div>
    <w:div w:id="1803772432">
      <w:marLeft w:val="640"/>
      <w:marRight w:val="0"/>
      <w:marTop w:val="0"/>
      <w:marBottom w:val="0"/>
      <w:divBdr>
        <w:top w:val="none" w:sz="0" w:space="0" w:color="auto"/>
        <w:left w:val="none" w:sz="0" w:space="0" w:color="auto"/>
        <w:bottom w:val="none" w:sz="0" w:space="0" w:color="auto"/>
        <w:right w:val="none" w:sz="0" w:space="0" w:color="auto"/>
      </w:divBdr>
    </w:div>
    <w:div w:id="1803956176">
      <w:marLeft w:val="640"/>
      <w:marRight w:val="0"/>
      <w:marTop w:val="0"/>
      <w:marBottom w:val="0"/>
      <w:divBdr>
        <w:top w:val="none" w:sz="0" w:space="0" w:color="auto"/>
        <w:left w:val="none" w:sz="0" w:space="0" w:color="auto"/>
        <w:bottom w:val="none" w:sz="0" w:space="0" w:color="auto"/>
        <w:right w:val="none" w:sz="0" w:space="0" w:color="auto"/>
      </w:divBdr>
    </w:div>
    <w:div w:id="1804615465">
      <w:marLeft w:val="640"/>
      <w:marRight w:val="0"/>
      <w:marTop w:val="0"/>
      <w:marBottom w:val="0"/>
      <w:divBdr>
        <w:top w:val="none" w:sz="0" w:space="0" w:color="auto"/>
        <w:left w:val="none" w:sz="0" w:space="0" w:color="auto"/>
        <w:bottom w:val="none" w:sz="0" w:space="0" w:color="auto"/>
        <w:right w:val="none" w:sz="0" w:space="0" w:color="auto"/>
      </w:divBdr>
    </w:div>
    <w:div w:id="1804619937">
      <w:marLeft w:val="640"/>
      <w:marRight w:val="0"/>
      <w:marTop w:val="0"/>
      <w:marBottom w:val="0"/>
      <w:divBdr>
        <w:top w:val="none" w:sz="0" w:space="0" w:color="auto"/>
        <w:left w:val="none" w:sz="0" w:space="0" w:color="auto"/>
        <w:bottom w:val="none" w:sz="0" w:space="0" w:color="auto"/>
        <w:right w:val="none" w:sz="0" w:space="0" w:color="auto"/>
      </w:divBdr>
    </w:div>
    <w:div w:id="1805998528">
      <w:marLeft w:val="640"/>
      <w:marRight w:val="0"/>
      <w:marTop w:val="0"/>
      <w:marBottom w:val="0"/>
      <w:divBdr>
        <w:top w:val="none" w:sz="0" w:space="0" w:color="auto"/>
        <w:left w:val="none" w:sz="0" w:space="0" w:color="auto"/>
        <w:bottom w:val="none" w:sz="0" w:space="0" w:color="auto"/>
        <w:right w:val="none" w:sz="0" w:space="0" w:color="auto"/>
      </w:divBdr>
    </w:div>
    <w:div w:id="1806506673">
      <w:marLeft w:val="640"/>
      <w:marRight w:val="0"/>
      <w:marTop w:val="0"/>
      <w:marBottom w:val="0"/>
      <w:divBdr>
        <w:top w:val="none" w:sz="0" w:space="0" w:color="auto"/>
        <w:left w:val="none" w:sz="0" w:space="0" w:color="auto"/>
        <w:bottom w:val="none" w:sz="0" w:space="0" w:color="auto"/>
        <w:right w:val="none" w:sz="0" w:space="0" w:color="auto"/>
      </w:divBdr>
    </w:div>
    <w:div w:id="1807697901">
      <w:marLeft w:val="640"/>
      <w:marRight w:val="0"/>
      <w:marTop w:val="0"/>
      <w:marBottom w:val="0"/>
      <w:divBdr>
        <w:top w:val="none" w:sz="0" w:space="0" w:color="auto"/>
        <w:left w:val="none" w:sz="0" w:space="0" w:color="auto"/>
        <w:bottom w:val="none" w:sz="0" w:space="0" w:color="auto"/>
        <w:right w:val="none" w:sz="0" w:space="0" w:color="auto"/>
      </w:divBdr>
    </w:div>
    <w:div w:id="1808549520">
      <w:marLeft w:val="640"/>
      <w:marRight w:val="0"/>
      <w:marTop w:val="0"/>
      <w:marBottom w:val="0"/>
      <w:divBdr>
        <w:top w:val="none" w:sz="0" w:space="0" w:color="auto"/>
        <w:left w:val="none" w:sz="0" w:space="0" w:color="auto"/>
        <w:bottom w:val="none" w:sz="0" w:space="0" w:color="auto"/>
        <w:right w:val="none" w:sz="0" w:space="0" w:color="auto"/>
      </w:divBdr>
    </w:div>
    <w:div w:id="1809007451">
      <w:marLeft w:val="640"/>
      <w:marRight w:val="0"/>
      <w:marTop w:val="0"/>
      <w:marBottom w:val="0"/>
      <w:divBdr>
        <w:top w:val="none" w:sz="0" w:space="0" w:color="auto"/>
        <w:left w:val="none" w:sz="0" w:space="0" w:color="auto"/>
        <w:bottom w:val="none" w:sz="0" w:space="0" w:color="auto"/>
        <w:right w:val="none" w:sz="0" w:space="0" w:color="auto"/>
      </w:divBdr>
    </w:div>
    <w:div w:id="1809277828">
      <w:marLeft w:val="640"/>
      <w:marRight w:val="0"/>
      <w:marTop w:val="0"/>
      <w:marBottom w:val="0"/>
      <w:divBdr>
        <w:top w:val="none" w:sz="0" w:space="0" w:color="auto"/>
        <w:left w:val="none" w:sz="0" w:space="0" w:color="auto"/>
        <w:bottom w:val="none" w:sz="0" w:space="0" w:color="auto"/>
        <w:right w:val="none" w:sz="0" w:space="0" w:color="auto"/>
      </w:divBdr>
    </w:div>
    <w:div w:id="1809280918">
      <w:marLeft w:val="640"/>
      <w:marRight w:val="0"/>
      <w:marTop w:val="0"/>
      <w:marBottom w:val="0"/>
      <w:divBdr>
        <w:top w:val="none" w:sz="0" w:space="0" w:color="auto"/>
        <w:left w:val="none" w:sz="0" w:space="0" w:color="auto"/>
        <w:bottom w:val="none" w:sz="0" w:space="0" w:color="auto"/>
        <w:right w:val="none" w:sz="0" w:space="0" w:color="auto"/>
      </w:divBdr>
    </w:div>
    <w:div w:id="1810055087">
      <w:marLeft w:val="640"/>
      <w:marRight w:val="0"/>
      <w:marTop w:val="0"/>
      <w:marBottom w:val="0"/>
      <w:divBdr>
        <w:top w:val="none" w:sz="0" w:space="0" w:color="auto"/>
        <w:left w:val="none" w:sz="0" w:space="0" w:color="auto"/>
        <w:bottom w:val="none" w:sz="0" w:space="0" w:color="auto"/>
        <w:right w:val="none" w:sz="0" w:space="0" w:color="auto"/>
      </w:divBdr>
    </w:div>
    <w:div w:id="1810320070">
      <w:marLeft w:val="640"/>
      <w:marRight w:val="0"/>
      <w:marTop w:val="0"/>
      <w:marBottom w:val="0"/>
      <w:divBdr>
        <w:top w:val="none" w:sz="0" w:space="0" w:color="auto"/>
        <w:left w:val="none" w:sz="0" w:space="0" w:color="auto"/>
        <w:bottom w:val="none" w:sz="0" w:space="0" w:color="auto"/>
        <w:right w:val="none" w:sz="0" w:space="0" w:color="auto"/>
      </w:divBdr>
    </w:div>
    <w:div w:id="1810438241">
      <w:marLeft w:val="640"/>
      <w:marRight w:val="0"/>
      <w:marTop w:val="0"/>
      <w:marBottom w:val="0"/>
      <w:divBdr>
        <w:top w:val="none" w:sz="0" w:space="0" w:color="auto"/>
        <w:left w:val="none" w:sz="0" w:space="0" w:color="auto"/>
        <w:bottom w:val="none" w:sz="0" w:space="0" w:color="auto"/>
        <w:right w:val="none" w:sz="0" w:space="0" w:color="auto"/>
      </w:divBdr>
    </w:div>
    <w:div w:id="1810584012">
      <w:marLeft w:val="640"/>
      <w:marRight w:val="0"/>
      <w:marTop w:val="0"/>
      <w:marBottom w:val="0"/>
      <w:divBdr>
        <w:top w:val="none" w:sz="0" w:space="0" w:color="auto"/>
        <w:left w:val="none" w:sz="0" w:space="0" w:color="auto"/>
        <w:bottom w:val="none" w:sz="0" w:space="0" w:color="auto"/>
        <w:right w:val="none" w:sz="0" w:space="0" w:color="auto"/>
      </w:divBdr>
    </w:div>
    <w:div w:id="1810628856">
      <w:marLeft w:val="640"/>
      <w:marRight w:val="0"/>
      <w:marTop w:val="0"/>
      <w:marBottom w:val="0"/>
      <w:divBdr>
        <w:top w:val="none" w:sz="0" w:space="0" w:color="auto"/>
        <w:left w:val="none" w:sz="0" w:space="0" w:color="auto"/>
        <w:bottom w:val="none" w:sz="0" w:space="0" w:color="auto"/>
        <w:right w:val="none" w:sz="0" w:space="0" w:color="auto"/>
      </w:divBdr>
    </w:div>
    <w:div w:id="1811245678">
      <w:marLeft w:val="640"/>
      <w:marRight w:val="0"/>
      <w:marTop w:val="0"/>
      <w:marBottom w:val="0"/>
      <w:divBdr>
        <w:top w:val="none" w:sz="0" w:space="0" w:color="auto"/>
        <w:left w:val="none" w:sz="0" w:space="0" w:color="auto"/>
        <w:bottom w:val="none" w:sz="0" w:space="0" w:color="auto"/>
        <w:right w:val="none" w:sz="0" w:space="0" w:color="auto"/>
      </w:divBdr>
    </w:div>
    <w:div w:id="1812163968">
      <w:marLeft w:val="640"/>
      <w:marRight w:val="0"/>
      <w:marTop w:val="0"/>
      <w:marBottom w:val="0"/>
      <w:divBdr>
        <w:top w:val="none" w:sz="0" w:space="0" w:color="auto"/>
        <w:left w:val="none" w:sz="0" w:space="0" w:color="auto"/>
        <w:bottom w:val="none" w:sz="0" w:space="0" w:color="auto"/>
        <w:right w:val="none" w:sz="0" w:space="0" w:color="auto"/>
      </w:divBdr>
    </w:div>
    <w:div w:id="1812596385">
      <w:marLeft w:val="640"/>
      <w:marRight w:val="0"/>
      <w:marTop w:val="0"/>
      <w:marBottom w:val="0"/>
      <w:divBdr>
        <w:top w:val="none" w:sz="0" w:space="0" w:color="auto"/>
        <w:left w:val="none" w:sz="0" w:space="0" w:color="auto"/>
        <w:bottom w:val="none" w:sz="0" w:space="0" w:color="auto"/>
        <w:right w:val="none" w:sz="0" w:space="0" w:color="auto"/>
      </w:divBdr>
    </w:div>
    <w:div w:id="1812748202">
      <w:marLeft w:val="640"/>
      <w:marRight w:val="0"/>
      <w:marTop w:val="0"/>
      <w:marBottom w:val="0"/>
      <w:divBdr>
        <w:top w:val="none" w:sz="0" w:space="0" w:color="auto"/>
        <w:left w:val="none" w:sz="0" w:space="0" w:color="auto"/>
        <w:bottom w:val="none" w:sz="0" w:space="0" w:color="auto"/>
        <w:right w:val="none" w:sz="0" w:space="0" w:color="auto"/>
      </w:divBdr>
    </w:div>
    <w:div w:id="1813323565">
      <w:marLeft w:val="640"/>
      <w:marRight w:val="0"/>
      <w:marTop w:val="0"/>
      <w:marBottom w:val="0"/>
      <w:divBdr>
        <w:top w:val="none" w:sz="0" w:space="0" w:color="auto"/>
        <w:left w:val="none" w:sz="0" w:space="0" w:color="auto"/>
        <w:bottom w:val="none" w:sz="0" w:space="0" w:color="auto"/>
        <w:right w:val="none" w:sz="0" w:space="0" w:color="auto"/>
      </w:divBdr>
    </w:div>
    <w:div w:id="1813518475">
      <w:marLeft w:val="640"/>
      <w:marRight w:val="0"/>
      <w:marTop w:val="0"/>
      <w:marBottom w:val="0"/>
      <w:divBdr>
        <w:top w:val="none" w:sz="0" w:space="0" w:color="auto"/>
        <w:left w:val="none" w:sz="0" w:space="0" w:color="auto"/>
        <w:bottom w:val="none" w:sz="0" w:space="0" w:color="auto"/>
        <w:right w:val="none" w:sz="0" w:space="0" w:color="auto"/>
      </w:divBdr>
    </w:div>
    <w:div w:id="1814565782">
      <w:marLeft w:val="640"/>
      <w:marRight w:val="0"/>
      <w:marTop w:val="0"/>
      <w:marBottom w:val="0"/>
      <w:divBdr>
        <w:top w:val="none" w:sz="0" w:space="0" w:color="auto"/>
        <w:left w:val="none" w:sz="0" w:space="0" w:color="auto"/>
        <w:bottom w:val="none" w:sz="0" w:space="0" w:color="auto"/>
        <w:right w:val="none" w:sz="0" w:space="0" w:color="auto"/>
      </w:divBdr>
    </w:div>
    <w:div w:id="1817068728">
      <w:marLeft w:val="640"/>
      <w:marRight w:val="0"/>
      <w:marTop w:val="0"/>
      <w:marBottom w:val="0"/>
      <w:divBdr>
        <w:top w:val="none" w:sz="0" w:space="0" w:color="auto"/>
        <w:left w:val="none" w:sz="0" w:space="0" w:color="auto"/>
        <w:bottom w:val="none" w:sz="0" w:space="0" w:color="auto"/>
        <w:right w:val="none" w:sz="0" w:space="0" w:color="auto"/>
      </w:divBdr>
    </w:div>
    <w:div w:id="1817720885">
      <w:marLeft w:val="640"/>
      <w:marRight w:val="0"/>
      <w:marTop w:val="0"/>
      <w:marBottom w:val="0"/>
      <w:divBdr>
        <w:top w:val="none" w:sz="0" w:space="0" w:color="auto"/>
        <w:left w:val="none" w:sz="0" w:space="0" w:color="auto"/>
        <w:bottom w:val="none" w:sz="0" w:space="0" w:color="auto"/>
        <w:right w:val="none" w:sz="0" w:space="0" w:color="auto"/>
      </w:divBdr>
    </w:div>
    <w:div w:id="1818037262">
      <w:marLeft w:val="640"/>
      <w:marRight w:val="0"/>
      <w:marTop w:val="0"/>
      <w:marBottom w:val="0"/>
      <w:divBdr>
        <w:top w:val="none" w:sz="0" w:space="0" w:color="auto"/>
        <w:left w:val="none" w:sz="0" w:space="0" w:color="auto"/>
        <w:bottom w:val="none" w:sz="0" w:space="0" w:color="auto"/>
        <w:right w:val="none" w:sz="0" w:space="0" w:color="auto"/>
      </w:divBdr>
    </w:div>
    <w:div w:id="1818522659">
      <w:marLeft w:val="640"/>
      <w:marRight w:val="0"/>
      <w:marTop w:val="0"/>
      <w:marBottom w:val="0"/>
      <w:divBdr>
        <w:top w:val="none" w:sz="0" w:space="0" w:color="auto"/>
        <w:left w:val="none" w:sz="0" w:space="0" w:color="auto"/>
        <w:bottom w:val="none" w:sz="0" w:space="0" w:color="auto"/>
        <w:right w:val="none" w:sz="0" w:space="0" w:color="auto"/>
      </w:divBdr>
    </w:div>
    <w:div w:id="1818570900">
      <w:marLeft w:val="640"/>
      <w:marRight w:val="0"/>
      <w:marTop w:val="0"/>
      <w:marBottom w:val="0"/>
      <w:divBdr>
        <w:top w:val="none" w:sz="0" w:space="0" w:color="auto"/>
        <w:left w:val="none" w:sz="0" w:space="0" w:color="auto"/>
        <w:bottom w:val="none" w:sz="0" w:space="0" w:color="auto"/>
        <w:right w:val="none" w:sz="0" w:space="0" w:color="auto"/>
      </w:divBdr>
    </w:div>
    <w:div w:id="1819229261">
      <w:marLeft w:val="640"/>
      <w:marRight w:val="0"/>
      <w:marTop w:val="0"/>
      <w:marBottom w:val="0"/>
      <w:divBdr>
        <w:top w:val="none" w:sz="0" w:space="0" w:color="auto"/>
        <w:left w:val="none" w:sz="0" w:space="0" w:color="auto"/>
        <w:bottom w:val="none" w:sz="0" w:space="0" w:color="auto"/>
        <w:right w:val="none" w:sz="0" w:space="0" w:color="auto"/>
      </w:divBdr>
    </w:div>
    <w:div w:id="1820228500">
      <w:marLeft w:val="640"/>
      <w:marRight w:val="0"/>
      <w:marTop w:val="0"/>
      <w:marBottom w:val="0"/>
      <w:divBdr>
        <w:top w:val="none" w:sz="0" w:space="0" w:color="auto"/>
        <w:left w:val="none" w:sz="0" w:space="0" w:color="auto"/>
        <w:bottom w:val="none" w:sz="0" w:space="0" w:color="auto"/>
        <w:right w:val="none" w:sz="0" w:space="0" w:color="auto"/>
      </w:divBdr>
    </w:div>
    <w:div w:id="1820340561">
      <w:marLeft w:val="640"/>
      <w:marRight w:val="0"/>
      <w:marTop w:val="0"/>
      <w:marBottom w:val="0"/>
      <w:divBdr>
        <w:top w:val="none" w:sz="0" w:space="0" w:color="auto"/>
        <w:left w:val="none" w:sz="0" w:space="0" w:color="auto"/>
        <w:bottom w:val="none" w:sz="0" w:space="0" w:color="auto"/>
        <w:right w:val="none" w:sz="0" w:space="0" w:color="auto"/>
      </w:divBdr>
    </w:div>
    <w:div w:id="1821072656">
      <w:marLeft w:val="640"/>
      <w:marRight w:val="0"/>
      <w:marTop w:val="0"/>
      <w:marBottom w:val="0"/>
      <w:divBdr>
        <w:top w:val="none" w:sz="0" w:space="0" w:color="auto"/>
        <w:left w:val="none" w:sz="0" w:space="0" w:color="auto"/>
        <w:bottom w:val="none" w:sz="0" w:space="0" w:color="auto"/>
        <w:right w:val="none" w:sz="0" w:space="0" w:color="auto"/>
      </w:divBdr>
    </w:div>
    <w:div w:id="1822501081">
      <w:marLeft w:val="640"/>
      <w:marRight w:val="0"/>
      <w:marTop w:val="0"/>
      <w:marBottom w:val="0"/>
      <w:divBdr>
        <w:top w:val="none" w:sz="0" w:space="0" w:color="auto"/>
        <w:left w:val="none" w:sz="0" w:space="0" w:color="auto"/>
        <w:bottom w:val="none" w:sz="0" w:space="0" w:color="auto"/>
        <w:right w:val="none" w:sz="0" w:space="0" w:color="auto"/>
      </w:divBdr>
    </w:div>
    <w:div w:id="1824077124">
      <w:marLeft w:val="640"/>
      <w:marRight w:val="0"/>
      <w:marTop w:val="0"/>
      <w:marBottom w:val="0"/>
      <w:divBdr>
        <w:top w:val="none" w:sz="0" w:space="0" w:color="auto"/>
        <w:left w:val="none" w:sz="0" w:space="0" w:color="auto"/>
        <w:bottom w:val="none" w:sz="0" w:space="0" w:color="auto"/>
        <w:right w:val="none" w:sz="0" w:space="0" w:color="auto"/>
      </w:divBdr>
    </w:div>
    <w:div w:id="1824932473">
      <w:marLeft w:val="640"/>
      <w:marRight w:val="0"/>
      <w:marTop w:val="0"/>
      <w:marBottom w:val="0"/>
      <w:divBdr>
        <w:top w:val="none" w:sz="0" w:space="0" w:color="auto"/>
        <w:left w:val="none" w:sz="0" w:space="0" w:color="auto"/>
        <w:bottom w:val="none" w:sz="0" w:space="0" w:color="auto"/>
        <w:right w:val="none" w:sz="0" w:space="0" w:color="auto"/>
      </w:divBdr>
    </w:div>
    <w:div w:id="1825463251">
      <w:marLeft w:val="640"/>
      <w:marRight w:val="0"/>
      <w:marTop w:val="0"/>
      <w:marBottom w:val="0"/>
      <w:divBdr>
        <w:top w:val="none" w:sz="0" w:space="0" w:color="auto"/>
        <w:left w:val="none" w:sz="0" w:space="0" w:color="auto"/>
        <w:bottom w:val="none" w:sz="0" w:space="0" w:color="auto"/>
        <w:right w:val="none" w:sz="0" w:space="0" w:color="auto"/>
      </w:divBdr>
    </w:div>
    <w:div w:id="1825663225">
      <w:marLeft w:val="640"/>
      <w:marRight w:val="0"/>
      <w:marTop w:val="0"/>
      <w:marBottom w:val="0"/>
      <w:divBdr>
        <w:top w:val="none" w:sz="0" w:space="0" w:color="auto"/>
        <w:left w:val="none" w:sz="0" w:space="0" w:color="auto"/>
        <w:bottom w:val="none" w:sz="0" w:space="0" w:color="auto"/>
        <w:right w:val="none" w:sz="0" w:space="0" w:color="auto"/>
      </w:divBdr>
    </w:div>
    <w:div w:id="1825926837">
      <w:marLeft w:val="640"/>
      <w:marRight w:val="0"/>
      <w:marTop w:val="0"/>
      <w:marBottom w:val="0"/>
      <w:divBdr>
        <w:top w:val="none" w:sz="0" w:space="0" w:color="auto"/>
        <w:left w:val="none" w:sz="0" w:space="0" w:color="auto"/>
        <w:bottom w:val="none" w:sz="0" w:space="0" w:color="auto"/>
        <w:right w:val="none" w:sz="0" w:space="0" w:color="auto"/>
      </w:divBdr>
    </w:div>
    <w:div w:id="1827045345">
      <w:marLeft w:val="640"/>
      <w:marRight w:val="0"/>
      <w:marTop w:val="0"/>
      <w:marBottom w:val="0"/>
      <w:divBdr>
        <w:top w:val="none" w:sz="0" w:space="0" w:color="auto"/>
        <w:left w:val="none" w:sz="0" w:space="0" w:color="auto"/>
        <w:bottom w:val="none" w:sz="0" w:space="0" w:color="auto"/>
        <w:right w:val="none" w:sz="0" w:space="0" w:color="auto"/>
      </w:divBdr>
    </w:div>
    <w:div w:id="1827935392">
      <w:marLeft w:val="640"/>
      <w:marRight w:val="0"/>
      <w:marTop w:val="0"/>
      <w:marBottom w:val="0"/>
      <w:divBdr>
        <w:top w:val="none" w:sz="0" w:space="0" w:color="auto"/>
        <w:left w:val="none" w:sz="0" w:space="0" w:color="auto"/>
        <w:bottom w:val="none" w:sz="0" w:space="0" w:color="auto"/>
        <w:right w:val="none" w:sz="0" w:space="0" w:color="auto"/>
      </w:divBdr>
    </w:div>
    <w:div w:id="1828200914">
      <w:marLeft w:val="640"/>
      <w:marRight w:val="0"/>
      <w:marTop w:val="0"/>
      <w:marBottom w:val="0"/>
      <w:divBdr>
        <w:top w:val="none" w:sz="0" w:space="0" w:color="auto"/>
        <w:left w:val="none" w:sz="0" w:space="0" w:color="auto"/>
        <w:bottom w:val="none" w:sz="0" w:space="0" w:color="auto"/>
        <w:right w:val="none" w:sz="0" w:space="0" w:color="auto"/>
      </w:divBdr>
    </w:div>
    <w:div w:id="1828278749">
      <w:marLeft w:val="640"/>
      <w:marRight w:val="0"/>
      <w:marTop w:val="0"/>
      <w:marBottom w:val="0"/>
      <w:divBdr>
        <w:top w:val="none" w:sz="0" w:space="0" w:color="auto"/>
        <w:left w:val="none" w:sz="0" w:space="0" w:color="auto"/>
        <w:bottom w:val="none" w:sz="0" w:space="0" w:color="auto"/>
        <w:right w:val="none" w:sz="0" w:space="0" w:color="auto"/>
      </w:divBdr>
    </w:div>
    <w:div w:id="1829518791">
      <w:marLeft w:val="640"/>
      <w:marRight w:val="0"/>
      <w:marTop w:val="0"/>
      <w:marBottom w:val="0"/>
      <w:divBdr>
        <w:top w:val="none" w:sz="0" w:space="0" w:color="auto"/>
        <w:left w:val="none" w:sz="0" w:space="0" w:color="auto"/>
        <w:bottom w:val="none" w:sz="0" w:space="0" w:color="auto"/>
        <w:right w:val="none" w:sz="0" w:space="0" w:color="auto"/>
      </w:divBdr>
    </w:div>
    <w:div w:id="1829708382">
      <w:marLeft w:val="640"/>
      <w:marRight w:val="0"/>
      <w:marTop w:val="0"/>
      <w:marBottom w:val="0"/>
      <w:divBdr>
        <w:top w:val="none" w:sz="0" w:space="0" w:color="auto"/>
        <w:left w:val="none" w:sz="0" w:space="0" w:color="auto"/>
        <w:bottom w:val="none" w:sz="0" w:space="0" w:color="auto"/>
        <w:right w:val="none" w:sz="0" w:space="0" w:color="auto"/>
      </w:divBdr>
    </w:div>
    <w:div w:id="1829856492">
      <w:marLeft w:val="640"/>
      <w:marRight w:val="0"/>
      <w:marTop w:val="0"/>
      <w:marBottom w:val="0"/>
      <w:divBdr>
        <w:top w:val="none" w:sz="0" w:space="0" w:color="auto"/>
        <w:left w:val="none" w:sz="0" w:space="0" w:color="auto"/>
        <w:bottom w:val="none" w:sz="0" w:space="0" w:color="auto"/>
        <w:right w:val="none" w:sz="0" w:space="0" w:color="auto"/>
      </w:divBdr>
    </w:div>
    <w:div w:id="1831751985">
      <w:marLeft w:val="640"/>
      <w:marRight w:val="0"/>
      <w:marTop w:val="0"/>
      <w:marBottom w:val="0"/>
      <w:divBdr>
        <w:top w:val="none" w:sz="0" w:space="0" w:color="auto"/>
        <w:left w:val="none" w:sz="0" w:space="0" w:color="auto"/>
        <w:bottom w:val="none" w:sz="0" w:space="0" w:color="auto"/>
        <w:right w:val="none" w:sz="0" w:space="0" w:color="auto"/>
      </w:divBdr>
    </w:div>
    <w:div w:id="1832214340">
      <w:marLeft w:val="640"/>
      <w:marRight w:val="0"/>
      <w:marTop w:val="0"/>
      <w:marBottom w:val="0"/>
      <w:divBdr>
        <w:top w:val="none" w:sz="0" w:space="0" w:color="auto"/>
        <w:left w:val="none" w:sz="0" w:space="0" w:color="auto"/>
        <w:bottom w:val="none" w:sz="0" w:space="0" w:color="auto"/>
        <w:right w:val="none" w:sz="0" w:space="0" w:color="auto"/>
      </w:divBdr>
    </w:div>
    <w:div w:id="1832258918">
      <w:marLeft w:val="640"/>
      <w:marRight w:val="0"/>
      <w:marTop w:val="0"/>
      <w:marBottom w:val="0"/>
      <w:divBdr>
        <w:top w:val="none" w:sz="0" w:space="0" w:color="auto"/>
        <w:left w:val="none" w:sz="0" w:space="0" w:color="auto"/>
        <w:bottom w:val="none" w:sz="0" w:space="0" w:color="auto"/>
        <w:right w:val="none" w:sz="0" w:space="0" w:color="auto"/>
      </w:divBdr>
    </w:div>
    <w:div w:id="1833259282">
      <w:marLeft w:val="640"/>
      <w:marRight w:val="0"/>
      <w:marTop w:val="0"/>
      <w:marBottom w:val="0"/>
      <w:divBdr>
        <w:top w:val="none" w:sz="0" w:space="0" w:color="auto"/>
        <w:left w:val="none" w:sz="0" w:space="0" w:color="auto"/>
        <w:bottom w:val="none" w:sz="0" w:space="0" w:color="auto"/>
        <w:right w:val="none" w:sz="0" w:space="0" w:color="auto"/>
      </w:divBdr>
    </w:div>
    <w:div w:id="1834176704">
      <w:marLeft w:val="640"/>
      <w:marRight w:val="0"/>
      <w:marTop w:val="0"/>
      <w:marBottom w:val="0"/>
      <w:divBdr>
        <w:top w:val="none" w:sz="0" w:space="0" w:color="auto"/>
        <w:left w:val="none" w:sz="0" w:space="0" w:color="auto"/>
        <w:bottom w:val="none" w:sz="0" w:space="0" w:color="auto"/>
        <w:right w:val="none" w:sz="0" w:space="0" w:color="auto"/>
      </w:divBdr>
    </w:div>
    <w:div w:id="1834757365">
      <w:marLeft w:val="640"/>
      <w:marRight w:val="0"/>
      <w:marTop w:val="0"/>
      <w:marBottom w:val="0"/>
      <w:divBdr>
        <w:top w:val="none" w:sz="0" w:space="0" w:color="auto"/>
        <w:left w:val="none" w:sz="0" w:space="0" w:color="auto"/>
        <w:bottom w:val="none" w:sz="0" w:space="0" w:color="auto"/>
        <w:right w:val="none" w:sz="0" w:space="0" w:color="auto"/>
      </w:divBdr>
    </w:div>
    <w:div w:id="1835027877">
      <w:marLeft w:val="640"/>
      <w:marRight w:val="0"/>
      <w:marTop w:val="0"/>
      <w:marBottom w:val="0"/>
      <w:divBdr>
        <w:top w:val="none" w:sz="0" w:space="0" w:color="auto"/>
        <w:left w:val="none" w:sz="0" w:space="0" w:color="auto"/>
        <w:bottom w:val="none" w:sz="0" w:space="0" w:color="auto"/>
        <w:right w:val="none" w:sz="0" w:space="0" w:color="auto"/>
      </w:divBdr>
    </w:div>
    <w:div w:id="1835563070">
      <w:marLeft w:val="640"/>
      <w:marRight w:val="0"/>
      <w:marTop w:val="0"/>
      <w:marBottom w:val="0"/>
      <w:divBdr>
        <w:top w:val="none" w:sz="0" w:space="0" w:color="auto"/>
        <w:left w:val="none" w:sz="0" w:space="0" w:color="auto"/>
        <w:bottom w:val="none" w:sz="0" w:space="0" w:color="auto"/>
        <w:right w:val="none" w:sz="0" w:space="0" w:color="auto"/>
      </w:divBdr>
    </w:div>
    <w:div w:id="1835729672">
      <w:marLeft w:val="640"/>
      <w:marRight w:val="0"/>
      <w:marTop w:val="0"/>
      <w:marBottom w:val="0"/>
      <w:divBdr>
        <w:top w:val="none" w:sz="0" w:space="0" w:color="auto"/>
        <w:left w:val="none" w:sz="0" w:space="0" w:color="auto"/>
        <w:bottom w:val="none" w:sz="0" w:space="0" w:color="auto"/>
        <w:right w:val="none" w:sz="0" w:space="0" w:color="auto"/>
      </w:divBdr>
    </w:div>
    <w:div w:id="1837530265">
      <w:marLeft w:val="640"/>
      <w:marRight w:val="0"/>
      <w:marTop w:val="0"/>
      <w:marBottom w:val="0"/>
      <w:divBdr>
        <w:top w:val="none" w:sz="0" w:space="0" w:color="auto"/>
        <w:left w:val="none" w:sz="0" w:space="0" w:color="auto"/>
        <w:bottom w:val="none" w:sz="0" w:space="0" w:color="auto"/>
        <w:right w:val="none" w:sz="0" w:space="0" w:color="auto"/>
      </w:divBdr>
    </w:div>
    <w:div w:id="1838423253">
      <w:marLeft w:val="640"/>
      <w:marRight w:val="0"/>
      <w:marTop w:val="0"/>
      <w:marBottom w:val="0"/>
      <w:divBdr>
        <w:top w:val="none" w:sz="0" w:space="0" w:color="auto"/>
        <w:left w:val="none" w:sz="0" w:space="0" w:color="auto"/>
        <w:bottom w:val="none" w:sz="0" w:space="0" w:color="auto"/>
        <w:right w:val="none" w:sz="0" w:space="0" w:color="auto"/>
      </w:divBdr>
    </w:div>
    <w:div w:id="1838573565">
      <w:marLeft w:val="640"/>
      <w:marRight w:val="0"/>
      <w:marTop w:val="0"/>
      <w:marBottom w:val="0"/>
      <w:divBdr>
        <w:top w:val="none" w:sz="0" w:space="0" w:color="auto"/>
        <w:left w:val="none" w:sz="0" w:space="0" w:color="auto"/>
        <w:bottom w:val="none" w:sz="0" w:space="0" w:color="auto"/>
        <w:right w:val="none" w:sz="0" w:space="0" w:color="auto"/>
      </w:divBdr>
    </w:div>
    <w:div w:id="1839543073">
      <w:marLeft w:val="640"/>
      <w:marRight w:val="0"/>
      <w:marTop w:val="0"/>
      <w:marBottom w:val="0"/>
      <w:divBdr>
        <w:top w:val="none" w:sz="0" w:space="0" w:color="auto"/>
        <w:left w:val="none" w:sz="0" w:space="0" w:color="auto"/>
        <w:bottom w:val="none" w:sz="0" w:space="0" w:color="auto"/>
        <w:right w:val="none" w:sz="0" w:space="0" w:color="auto"/>
      </w:divBdr>
    </w:div>
    <w:div w:id="1840074779">
      <w:marLeft w:val="640"/>
      <w:marRight w:val="0"/>
      <w:marTop w:val="0"/>
      <w:marBottom w:val="0"/>
      <w:divBdr>
        <w:top w:val="none" w:sz="0" w:space="0" w:color="auto"/>
        <w:left w:val="none" w:sz="0" w:space="0" w:color="auto"/>
        <w:bottom w:val="none" w:sz="0" w:space="0" w:color="auto"/>
        <w:right w:val="none" w:sz="0" w:space="0" w:color="auto"/>
      </w:divBdr>
    </w:div>
    <w:div w:id="1840921026">
      <w:marLeft w:val="640"/>
      <w:marRight w:val="0"/>
      <w:marTop w:val="0"/>
      <w:marBottom w:val="0"/>
      <w:divBdr>
        <w:top w:val="none" w:sz="0" w:space="0" w:color="auto"/>
        <w:left w:val="none" w:sz="0" w:space="0" w:color="auto"/>
        <w:bottom w:val="none" w:sz="0" w:space="0" w:color="auto"/>
        <w:right w:val="none" w:sz="0" w:space="0" w:color="auto"/>
      </w:divBdr>
    </w:div>
    <w:div w:id="1841844624">
      <w:marLeft w:val="640"/>
      <w:marRight w:val="0"/>
      <w:marTop w:val="0"/>
      <w:marBottom w:val="0"/>
      <w:divBdr>
        <w:top w:val="none" w:sz="0" w:space="0" w:color="auto"/>
        <w:left w:val="none" w:sz="0" w:space="0" w:color="auto"/>
        <w:bottom w:val="none" w:sz="0" w:space="0" w:color="auto"/>
        <w:right w:val="none" w:sz="0" w:space="0" w:color="auto"/>
      </w:divBdr>
    </w:div>
    <w:div w:id="1842505748">
      <w:marLeft w:val="640"/>
      <w:marRight w:val="0"/>
      <w:marTop w:val="0"/>
      <w:marBottom w:val="0"/>
      <w:divBdr>
        <w:top w:val="none" w:sz="0" w:space="0" w:color="auto"/>
        <w:left w:val="none" w:sz="0" w:space="0" w:color="auto"/>
        <w:bottom w:val="none" w:sz="0" w:space="0" w:color="auto"/>
        <w:right w:val="none" w:sz="0" w:space="0" w:color="auto"/>
      </w:divBdr>
    </w:div>
    <w:div w:id="1842700911">
      <w:marLeft w:val="640"/>
      <w:marRight w:val="0"/>
      <w:marTop w:val="0"/>
      <w:marBottom w:val="0"/>
      <w:divBdr>
        <w:top w:val="none" w:sz="0" w:space="0" w:color="auto"/>
        <w:left w:val="none" w:sz="0" w:space="0" w:color="auto"/>
        <w:bottom w:val="none" w:sz="0" w:space="0" w:color="auto"/>
        <w:right w:val="none" w:sz="0" w:space="0" w:color="auto"/>
      </w:divBdr>
    </w:div>
    <w:div w:id="1842964900">
      <w:marLeft w:val="640"/>
      <w:marRight w:val="0"/>
      <w:marTop w:val="0"/>
      <w:marBottom w:val="0"/>
      <w:divBdr>
        <w:top w:val="none" w:sz="0" w:space="0" w:color="auto"/>
        <w:left w:val="none" w:sz="0" w:space="0" w:color="auto"/>
        <w:bottom w:val="none" w:sz="0" w:space="0" w:color="auto"/>
        <w:right w:val="none" w:sz="0" w:space="0" w:color="auto"/>
      </w:divBdr>
    </w:div>
    <w:div w:id="1843546547">
      <w:marLeft w:val="640"/>
      <w:marRight w:val="0"/>
      <w:marTop w:val="0"/>
      <w:marBottom w:val="0"/>
      <w:divBdr>
        <w:top w:val="none" w:sz="0" w:space="0" w:color="auto"/>
        <w:left w:val="none" w:sz="0" w:space="0" w:color="auto"/>
        <w:bottom w:val="none" w:sz="0" w:space="0" w:color="auto"/>
        <w:right w:val="none" w:sz="0" w:space="0" w:color="auto"/>
      </w:divBdr>
    </w:div>
    <w:div w:id="1843737528">
      <w:marLeft w:val="640"/>
      <w:marRight w:val="0"/>
      <w:marTop w:val="0"/>
      <w:marBottom w:val="0"/>
      <w:divBdr>
        <w:top w:val="none" w:sz="0" w:space="0" w:color="auto"/>
        <w:left w:val="none" w:sz="0" w:space="0" w:color="auto"/>
        <w:bottom w:val="none" w:sz="0" w:space="0" w:color="auto"/>
        <w:right w:val="none" w:sz="0" w:space="0" w:color="auto"/>
      </w:divBdr>
    </w:div>
    <w:div w:id="1844128487">
      <w:marLeft w:val="640"/>
      <w:marRight w:val="0"/>
      <w:marTop w:val="0"/>
      <w:marBottom w:val="0"/>
      <w:divBdr>
        <w:top w:val="none" w:sz="0" w:space="0" w:color="auto"/>
        <w:left w:val="none" w:sz="0" w:space="0" w:color="auto"/>
        <w:bottom w:val="none" w:sz="0" w:space="0" w:color="auto"/>
        <w:right w:val="none" w:sz="0" w:space="0" w:color="auto"/>
      </w:divBdr>
    </w:div>
    <w:div w:id="1844856894">
      <w:marLeft w:val="640"/>
      <w:marRight w:val="0"/>
      <w:marTop w:val="0"/>
      <w:marBottom w:val="0"/>
      <w:divBdr>
        <w:top w:val="none" w:sz="0" w:space="0" w:color="auto"/>
        <w:left w:val="none" w:sz="0" w:space="0" w:color="auto"/>
        <w:bottom w:val="none" w:sz="0" w:space="0" w:color="auto"/>
        <w:right w:val="none" w:sz="0" w:space="0" w:color="auto"/>
      </w:divBdr>
    </w:div>
    <w:div w:id="1844857295">
      <w:marLeft w:val="640"/>
      <w:marRight w:val="0"/>
      <w:marTop w:val="0"/>
      <w:marBottom w:val="0"/>
      <w:divBdr>
        <w:top w:val="none" w:sz="0" w:space="0" w:color="auto"/>
        <w:left w:val="none" w:sz="0" w:space="0" w:color="auto"/>
        <w:bottom w:val="none" w:sz="0" w:space="0" w:color="auto"/>
        <w:right w:val="none" w:sz="0" w:space="0" w:color="auto"/>
      </w:divBdr>
    </w:div>
    <w:div w:id="1845050699">
      <w:marLeft w:val="640"/>
      <w:marRight w:val="0"/>
      <w:marTop w:val="0"/>
      <w:marBottom w:val="0"/>
      <w:divBdr>
        <w:top w:val="none" w:sz="0" w:space="0" w:color="auto"/>
        <w:left w:val="none" w:sz="0" w:space="0" w:color="auto"/>
        <w:bottom w:val="none" w:sz="0" w:space="0" w:color="auto"/>
        <w:right w:val="none" w:sz="0" w:space="0" w:color="auto"/>
      </w:divBdr>
    </w:div>
    <w:div w:id="1845391899">
      <w:marLeft w:val="640"/>
      <w:marRight w:val="0"/>
      <w:marTop w:val="0"/>
      <w:marBottom w:val="0"/>
      <w:divBdr>
        <w:top w:val="none" w:sz="0" w:space="0" w:color="auto"/>
        <w:left w:val="none" w:sz="0" w:space="0" w:color="auto"/>
        <w:bottom w:val="none" w:sz="0" w:space="0" w:color="auto"/>
        <w:right w:val="none" w:sz="0" w:space="0" w:color="auto"/>
      </w:divBdr>
    </w:div>
    <w:div w:id="1845435041">
      <w:marLeft w:val="640"/>
      <w:marRight w:val="0"/>
      <w:marTop w:val="0"/>
      <w:marBottom w:val="0"/>
      <w:divBdr>
        <w:top w:val="none" w:sz="0" w:space="0" w:color="auto"/>
        <w:left w:val="none" w:sz="0" w:space="0" w:color="auto"/>
        <w:bottom w:val="none" w:sz="0" w:space="0" w:color="auto"/>
        <w:right w:val="none" w:sz="0" w:space="0" w:color="auto"/>
      </w:divBdr>
    </w:div>
    <w:div w:id="1846086986">
      <w:marLeft w:val="640"/>
      <w:marRight w:val="0"/>
      <w:marTop w:val="0"/>
      <w:marBottom w:val="0"/>
      <w:divBdr>
        <w:top w:val="none" w:sz="0" w:space="0" w:color="auto"/>
        <w:left w:val="none" w:sz="0" w:space="0" w:color="auto"/>
        <w:bottom w:val="none" w:sz="0" w:space="0" w:color="auto"/>
        <w:right w:val="none" w:sz="0" w:space="0" w:color="auto"/>
      </w:divBdr>
    </w:div>
    <w:div w:id="1846699819">
      <w:marLeft w:val="640"/>
      <w:marRight w:val="0"/>
      <w:marTop w:val="0"/>
      <w:marBottom w:val="0"/>
      <w:divBdr>
        <w:top w:val="none" w:sz="0" w:space="0" w:color="auto"/>
        <w:left w:val="none" w:sz="0" w:space="0" w:color="auto"/>
        <w:bottom w:val="none" w:sz="0" w:space="0" w:color="auto"/>
        <w:right w:val="none" w:sz="0" w:space="0" w:color="auto"/>
      </w:divBdr>
    </w:div>
    <w:div w:id="1846746575">
      <w:marLeft w:val="640"/>
      <w:marRight w:val="0"/>
      <w:marTop w:val="0"/>
      <w:marBottom w:val="0"/>
      <w:divBdr>
        <w:top w:val="none" w:sz="0" w:space="0" w:color="auto"/>
        <w:left w:val="none" w:sz="0" w:space="0" w:color="auto"/>
        <w:bottom w:val="none" w:sz="0" w:space="0" w:color="auto"/>
        <w:right w:val="none" w:sz="0" w:space="0" w:color="auto"/>
      </w:divBdr>
    </w:div>
    <w:div w:id="1847138100">
      <w:marLeft w:val="640"/>
      <w:marRight w:val="0"/>
      <w:marTop w:val="0"/>
      <w:marBottom w:val="0"/>
      <w:divBdr>
        <w:top w:val="none" w:sz="0" w:space="0" w:color="auto"/>
        <w:left w:val="none" w:sz="0" w:space="0" w:color="auto"/>
        <w:bottom w:val="none" w:sz="0" w:space="0" w:color="auto"/>
        <w:right w:val="none" w:sz="0" w:space="0" w:color="auto"/>
      </w:divBdr>
    </w:div>
    <w:div w:id="1848323379">
      <w:marLeft w:val="640"/>
      <w:marRight w:val="0"/>
      <w:marTop w:val="0"/>
      <w:marBottom w:val="0"/>
      <w:divBdr>
        <w:top w:val="none" w:sz="0" w:space="0" w:color="auto"/>
        <w:left w:val="none" w:sz="0" w:space="0" w:color="auto"/>
        <w:bottom w:val="none" w:sz="0" w:space="0" w:color="auto"/>
        <w:right w:val="none" w:sz="0" w:space="0" w:color="auto"/>
      </w:divBdr>
    </w:div>
    <w:div w:id="1848789168">
      <w:marLeft w:val="640"/>
      <w:marRight w:val="0"/>
      <w:marTop w:val="0"/>
      <w:marBottom w:val="0"/>
      <w:divBdr>
        <w:top w:val="none" w:sz="0" w:space="0" w:color="auto"/>
        <w:left w:val="none" w:sz="0" w:space="0" w:color="auto"/>
        <w:bottom w:val="none" w:sz="0" w:space="0" w:color="auto"/>
        <w:right w:val="none" w:sz="0" w:space="0" w:color="auto"/>
      </w:divBdr>
    </w:div>
    <w:div w:id="1849059680">
      <w:marLeft w:val="640"/>
      <w:marRight w:val="0"/>
      <w:marTop w:val="0"/>
      <w:marBottom w:val="0"/>
      <w:divBdr>
        <w:top w:val="none" w:sz="0" w:space="0" w:color="auto"/>
        <w:left w:val="none" w:sz="0" w:space="0" w:color="auto"/>
        <w:bottom w:val="none" w:sz="0" w:space="0" w:color="auto"/>
        <w:right w:val="none" w:sz="0" w:space="0" w:color="auto"/>
      </w:divBdr>
    </w:div>
    <w:div w:id="1849521092">
      <w:marLeft w:val="640"/>
      <w:marRight w:val="0"/>
      <w:marTop w:val="0"/>
      <w:marBottom w:val="0"/>
      <w:divBdr>
        <w:top w:val="none" w:sz="0" w:space="0" w:color="auto"/>
        <w:left w:val="none" w:sz="0" w:space="0" w:color="auto"/>
        <w:bottom w:val="none" w:sz="0" w:space="0" w:color="auto"/>
        <w:right w:val="none" w:sz="0" w:space="0" w:color="auto"/>
      </w:divBdr>
    </w:div>
    <w:div w:id="1850410143">
      <w:marLeft w:val="640"/>
      <w:marRight w:val="0"/>
      <w:marTop w:val="0"/>
      <w:marBottom w:val="0"/>
      <w:divBdr>
        <w:top w:val="none" w:sz="0" w:space="0" w:color="auto"/>
        <w:left w:val="none" w:sz="0" w:space="0" w:color="auto"/>
        <w:bottom w:val="none" w:sz="0" w:space="0" w:color="auto"/>
        <w:right w:val="none" w:sz="0" w:space="0" w:color="auto"/>
      </w:divBdr>
    </w:div>
    <w:div w:id="1850673647">
      <w:marLeft w:val="640"/>
      <w:marRight w:val="0"/>
      <w:marTop w:val="0"/>
      <w:marBottom w:val="0"/>
      <w:divBdr>
        <w:top w:val="none" w:sz="0" w:space="0" w:color="auto"/>
        <w:left w:val="none" w:sz="0" w:space="0" w:color="auto"/>
        <w:bottom w:val="none" w:sz="0" w:space="0" w:color="auto"/>
        <w:right w:val="none" w:sz="0" w:space="0" w:color="auto"/>
      </w:divBdr>
    </w:div>
    <w:div w:id="1851023838">
      <w:marLeft w:val="640"/>
      <w:marRight w:val="0"/>
      <w:marTop w:val="0"/>
      <w:marBottom w:val="0"/>
      <w:divBdr>
        <w:top w:val="none" w:sz="0" w:space="0" w:color="auto"/>
        <w:left w:val="none" w:sz="0" w:space="0" w:color="auto"/>
        <w:bottom w:val="none" w:sz="0" w:space="0" w:color="auto"/>
        <w:right w:val="none" w:sz="0" w:space="0" w:color="auto"/>
      </w:divBdr>
    </w:div>
    <w:div w:id="1851525168">
      <w:marLeft w:val="640"/>
      <w:marRight w:val="0"/>
      <w:marTop w:val="0"/>
      <w:marBottom w:val="0"/>
      <w:divBdr>
        <w:top w:val="none" w:sz="0" w:space="0" w:color="auto"/>
        <w:left w:val="none" w:sz="0" w:space="0" w:color="auto"/>
        <w:bottom w:val="none" w:sz="0" w:space="0" w:color="auto"/>
        <w:right w:val="none" w:sz="0" w:space="0" w:color="auto"/>
      </w:divBdr>
    </w:div>
    <w:div w:id="1851873695">
      <w:marLeft w:val="640"/>
      <w:marRight w:val="0"/>
      <w:marTop w:val="0"/>
      <w:marBottom w:val="0"/>
      <w:divBdr>
        <w:top w:val="none" w:sz="0" w:space="0" w:color="auto"/>
        <w:left w:val="none" w:sz="0" w:space="0" w:color="auto"/>
        <w:bottom w:val="none" w:sz="0" w:space="0" w:color="auto"/>
        <w:right w:val="none" w:sz="0" w:space="0" w:color="auto"/>
      </w:divBdr>
    </w:div>
    <w:div w:id="1852258306">
      <w:marLeft w:val="640"/>
      <w:marRight w:val="0"/>
      <w:marTop w:val="0"/>
      <w:marBottom w:val="0"/>
      <w:divBdr>
        <w:top w:val="none" w:sz="0" w:space="0" w:color="auto"/>
        <w:left w:val="none" w:sz="0" w:space="0" w:color="auto"/>
        <w:bottom w:val="none" w:sz="0" w:space="0" w:color="auto"/>
        <w:right w:val="none" w:sz="0" w:space="0" w:color="auto"/>
      </w:divBdr>
    </w:div>
    <w:div w:id="1852718133">
      <w:marLeft w:val="640"/>
      <w:marRight w:val="0"/>
      <w:marTop w:val="0"/>
      <w:marBottom w:val="0"/>
      <w:divBdr>
        <w:top w:val="none" w:sz="0" w:space="0" w:color="auto"/>
        <w:left w:val="none" w:sz="0" w:space="0" w:color="auto"/>
        <w:bottom w:val="none" w:sz="0" w:space="0" w:color="auto"/>
        <w:right w:val="none" w:sz="0" w:space="0" w:color="auto"/>
      </w:divBdr>
    </w:div>
    <w:div w:id="1852983609">
      <w:marLeft w:val="640"/>
      <w:marRight w:val="0"/>
      <w:marTop w:val="0"/>
      <w:marBottom w:val="0"/>
      <w:divBdr>
        <w:top w:val="none" w:sz="0" w:space="0" w:color="auto"/>
        <w:left w:val="none" w:sz="0" w:space="0" w:color="auto"/>
        <w:bottom w:val="none" w:sz="0" w:space="0" w:color="auto"/>
        <w:right w:val="none" w:sz="0" w:space="0" w:color="auto"/>
      </w:divBdr>
    </w:div>
    <w:div w:id="1853449787">
      <w:marLeft w:val="640"/>
      <w:marRight w:val="0"/>
      <w:marTop w:val="0"/>
      <w:marBottom w:val="0"/>
      <w:divBdr>
        <w:top w:val="none" w:sz="0" w:space="0" w:color="auto"/>
        <w:left w:val="none" w:sz="0" w:space="0" w:color="auto"/>
        <w:bottom w:val="none" w:sz="0" w:space="0" w:color="auto"/>
        <w:right w:val="none" w:sz="0" w:space="0" w:color="auto"/>
      </w:divBdr>
    </w:div>
    <w:div w:id="1853638508">
      <w:marLeft w:val="640"/>
      <w:marRight w:val="0"/>
      <w:marTop w:val="0"/>
      <w:marBottom w:val="0"/>
      <w:divBdr>
        <w:top w:val="none" w:sz="0" w:space="0" w:color="auto"/>
        <w:left w:val="none" w:sz="0" w:space="0" w:color="auto"/>
        <w:bottom w:val="none" w:sz="0" w:space="0" w:color="auto"/>
        <w:right w:val="none" w:sz="0" w:space="0" w:color="auto"/>
      </w:divBdr>
    </w:div>
    <w:div w:id="1854029098">
      <w:marLeft w:val="640"/>
      <w:marRight w:val="0"/>
      <w:marTop w:val="0"/>
      <w:marBottom w:val="0"/>
      <w:divBdr>
        <w:top w:val="none" w:sz="0" w:space="0" w:color="auto"/>
        <w:left w:val="none" w:sz="0" w:space="0" w:color="auto"/>
        <w:bottom w:val="none" w:sz="0" w:space="0" w:color="auto"/>
        <w:right w:val="none" w:sz="0" w:space="0" w:color="auto"/>
      </w:divBdr>
    </w:div>
    <w:div w:id="1854224515">
      <w:marLeft w:val="640"/>
      <w:marRight w:val="0"/>
      <w:marTop w:val="0"/>
      <w:marBottom w:val="0"/>
      <w:divBdr>
        <w:top w:val="none" w:sz="0" w:space="0" w:color="auto"/>
        <w:left w:val="none" w:sz="0" w:space="0" w:color="auto"/>
        <w:bottom w:val="none" w:sz="0" w:space="0" w:color="auto"/>
        <w:right w:val="none" w:sz="0" w:space="0" w:color="auto"/>
      </w:divBdr>
    </w:div>
    <w:div w:id="1854370994">
      <w:marLeft w:val="640"/>
      <w:marRight w:val="0"/>
      <w:marTop w:val="0"/>
      <w:marBottom w:val="0"/>
      <w:divBdr>
        <w:top w:val="none" w:sz="0" w:space="0" w:color="auto"/>
        <w:left w:val="none" w:sz="0" w:space="0" w:color="auto"/>
        <w:bottom w:val="none" w:sz="0" w:space="0" w:color="auto"/>
        <w:right w:val="none" w:sz="0" w:space="0" w:color="auto"/>
      </w:divBdr>
    </w:div>
    <w:div w:id="1855607982">
      <w:marLeft w:val="640"/>
      <w:marRight w:val="0"/>
      <w:marTop w:val="0"/>
      <w:marBottom w:val="0"/>
      <w:divBdr>
        <w:top w:val="none" w:sz="0" w:space="0" w:color="auto"/>
        <w:left w:val="none" w:sz="0" w:space="0" w:color="auto"/>
        <w:bottom w:val="none" w:sz="0" w:space="0" w:color="auto"/>
        <w:right w:val="none" w:sz="0" w:space="0" w:color="auto"/>
      </w:divBdr>
    </w:div>
    <w:div w:id="1856576650">
      <w:marLeft w:val="640"/>
      <w:marRight w:val="0"/>
      <w:marTop w:val="0"/>
      <w:marBottom w:val="0"/>
      <w:divBdr>
        <w:top w:val="none" w:sz="0" w:space="0" w:color="auto"/>
        <w:left w:val="none" w:sz="0" w:space="0" w:color="auto"/>
        <w:bottom w:val="none" w:sz="0" w:space="0" w:color="auto"/>
        <w:right w:val="none" w:sz="0" w:space="0" w:color="auto"/>
      </w:divBdr>
    </w:div>
    <w:div w:id="1856578834">
      <w:marLeft w:val="640"/>
      <w:marRight w:val="0"/>
      <w:marTop w:val="0"/>
      <w:marBottom w:val="0"/>
      <w:divBdr>
        <w:top w:val="none" w:sz="0" w:space="0" w:color="auto"/>
        <w:left w:val="none" w:sz="0" w:space="0" w:color="auto"/>
        <w:bottom w:val="none" w:sz="0" w:space="0" w:color="auto"/>
        <w:right w:val="none" w:sz="0" w:space="0" w:color="auto"/>
      </w:divBdr>
    </w:div>
    <w:div w:id="1857230722">
      <w:marLeft w:val="640"/>
      <w:marRight w:val="0"/>
      <w:marTop w:val="0"/>
      <w:marBottom w:val="0"/>
      <w:divBdr>
        <w:top w:val="none" w:sz="0" w:space="0" w:color="auto"/>
        <w:left w:val="none" w:sz="0" w:space="0" w:color="auto"/>
        <w:bottom w:val="none" w:sz="0" w:space="0" w:color="auto"/>
        <w:right w:val="none" w:sz="0" w:space="0" w:color="auto"/>
      </w:divBdr>
    </w:div>
    <w:div w:id="1860310490">
      <w:marLeft w:val="640"/>
      <w:marRight w:val="0"/>
      <w:marTop w:val="0"/>
      <w:marBottom w:val="0"/>
      <w:divBdr>
        <w:top w:val="none" w:sz="0" w:space="0" w:color="auto"/>
        <w:left w:val="none" w:sz="0" w:space="0" w:color="auto"/>
        <w:bottom w:val="none" w:sz="0" w:space="0" w:color="auto"/>
        <w:right w:val="none" w:sz="0" w:space="0" w:color="auto"/>
      </w:divBdr>
    </w:div>
    <w:div w:id="1861628220">
      <w:marLeft w:val="640"/>
      <w:marRight w:val="0"/>
      <w:marTop w:val="0"/>
      <w:marBottom w:val="0"/>
      <w:divBdr>
        <w:top w:val="none" w:sz="0" w:space="0" w:color="auto"/>
        <w:left w:val="none" w:sz="0" w:space="0" w:color="auto"/>
        <w:bottom w:val="none" w:sz="0" w:space="0" w:color="auto"/>
        <w:right w:val="none" w:sz="0" w:space="0" w:color="auto"/>
      </w:divBdr>
    </w:div>
    <w:div w:id="1863205829">
      <w:marLeft w:val="640"/>
      <w:marRight w:val="0"/>
      <w:marTop w:val="0"/>
      <w:marBottom w:val="0"/>
      <w:divBdr>
        <w:top w:val="none" w:sz="0" w:space="0" w:color="auto"/>
        <w:left w:val="none" w:sz="0" w:space="0" w:color="auto"/>
        <w:bottom w:val="none" w:sz="0" w:space="0" w:color="auto"/>
        <w:right w:val="none" w:sz="0" w:space="0" w:color="auto"/>
      </w:divBdr>
    </w:div>
    <w:div w:id="1863740332">
      <w:marLeft w:val="640"/>
      <w:marRight w:val="0"/>
      <w:marTop w:val="0"/>
      <w:marBottom w:val="0"/>
      <w:divBdr>
        <w:top w:val="none" w:sz="0" w:space="0" w:color="auto"/>
        <w:left w:val="none" w:sz="0" w:space="0" w:color="auto"/>
        <w:bottom w:val="none" w:sz="0" w:space="0" w:color="auto"/>
        <w:right w:val="none" w:sz="0" w:space="0" w:color="auto"/>
      </w:divBdr>
    </w:div>
    <w:div w:id="1864392190">
      <w:marLeft w:val="640"/>
      <w:marRight w:val="0"/>
      <w:marTop w:val="0"/>
      <w:marBottom w:val="0"/>
      <w:divBdr>
        <w:top w:val="none" w:sz="0" w:space="0" w:color="auto"/>
        <w:left w:val="none" w:sz="0" w:space="0" w:color="auto"/>
        <w:bottom w:val="none" w:sz="0" w:space="0" w:color="auto"/>
        <w:right w:val="none" w:sz="0" w:space="0" w:color="auto"/>
      </w:divBdr>
    </w:div>
    <w:div w:id="1864780558">
      <w:marLeft w:val="640"/>
      <w:marRight w:val="0"/>
      <w:marTop w:val="0"/>
      <w:marBottom w:val="0"/>
      <w:divBdr>
        <w:top w:val="none" w:sz="0" w:space="0" w:color="auto"/>
        <w:left w:val="none" w:sz="0" w:space="0" w:color="auto"/>
        <w:bottom w:val="none" w:sz="0" w:space="0" w:color="auto"/>
        <w:right w:val="none" w:sz="0" w:space="0" w:color="auto"/>
      </w:divBdr>
    </w:div>
    <w:div w:id="1865090952">
      <w:marLeft w:val="640"/>
      <w:marRight w:val="0"/>
      <w:marTop w:val="0"/>
      <w:marBottom w:val="0"/>
      <w:divBdr>
        <w:top w:val="none" w:sz="0" w:space="0" w:color="auto"/>
        <w:left w:val="none" w:sz="0" w:space="0" w:color="auto"/>
        <w:bottom w:val="none" w:sz="0" w:space="0" w:color="auto"/>
        <w:right w:val="none" w:sz="0" w:space="0" w:color="auto"/>
      </w:divBdr>
    </w:div>
    <w:div w:id="1865098281">
      <w:marLeft w:val="640"/>
      <w:marRight w:val="0"/>
      <w:marTop w:val="0"/>
      <w:marBottom w:val="0"/>
      <w:divBdr>
        <w:top w:val="none" w:sz="0" w:space="0" w:color="auto"/>
        <w:left w:val="none" w:sz="0" w:space="0" w:color="auto"/>
        <w:bottom w:val="none" w:sz="0" w:space="0" w:color="auto"/>
        <w:right w:val="none" w:sz="0" w:space="0" w:color="auto"/>
      </w:divBdr>
    </w:div>
    <w:div w:id="1865318149">
      <w:marLeft w:val="640"/>
      <w:marRight w:val="0"/>
      <w:marTop w:val="0"/>
      <w:marBottom w:val="0"/>
      <w:divBdr>
        <w:top w:val="none" w:sz="0" w:space="0" w:color="auto"/>
        <w:left w:val="none" w:sz="0" w:space="0" w:color="auto"/>
        <w:bottom w:val="none" w:sz="0" w:space="0" w:color="auto"/>
        <w:right w:val="none" w:sz="0" w:space="0" w:color="auto"/>
      </w:divBdr>
    </w:div>
    <w:div w:id="1865483860">
      <w:marLeft w:val="640"/>
      <w:marRight w:val="0"/>
      <w:marTop w:val="0"/>
      <w:marBottom w:val="0"/>
      <w:divBdr>
        <w:top w:val="none" w:sz="0" w:space="0" w:color="auto"/>
        <w:left w:val="none" w:sz="0" w:space="0" w:color="auto"/>
        <w:bottom w:val="none" w:sz="0" w:space="0" w:color="auto"/>
        <w:right w:val="none" w:sz="0" w:space="0" w:color="auto"/>
      </w:divBdr>
    </w:div>
    <w:div w:id="1865944037">
      <w:marLeft w:val="640"/>
      <w:marRight w:val="0"/>
      <w:marTop w:val="0"/>
      <w:marBottom w:val="0"/>
      <w:divBdr>
        <w:top w:val="none" w:sz="0" w:space="0" w:color="auto"/>
        <w:left w:val="none" w:sz="0" w:space="0" w:color="auto"/>
        <w:bottom w:val="none" w:sz="0" w:space="0" w:color="auto"/>
        <w:right w:val="none" w:sz="0" w:space="0" w:color="auto"/>
      </w:divBdr>
    </w:div>
    <w:div w:id="1866820780">
      <w:marLeft w:val="640"/>
      <w:marRight w:val="0"/>
      <w:marTop w:val="0"/>
      <w:marBottom w:val="0"/>
      <w:divBdr>
        <w:top w:val="none" w:sz="0" w:space="0" w:color="auto"/>
        <w:left w:val="none" w:sz="0" w:space="0" w:color="auto"/>
        <w:bottom w:val="none" w:sz="0" w:space="0" w:color="auto"/>
        <w:right w:val="none" w:sz="0" w:space="0" w:color="auto"/>
      </w:divBdr>
    </w:div>
    <w:div w:id="1867526778">
      <w:marLeft w:val="640"/>
      <w:marRight w:val="0"/>
      <w:marTop w:val="0"/>
      <w:marBottom w:val="0"/>
      <w:divBdr>
        <w:top w:val="none" w:sz="0" w:space="0" w:color="auto"/>
        <w:left w:val="none" w:sz="0" w:space="0" w:color="auto"/>
        <w:bottom w:val="none" w:sz="0" w:space="0" w:color="auto"/>
        <w:right w:val="none" w:sz="0" w:space="0" w:color="auto"/>
      </w:divBdr>
    </w:div>
    <w:div w:id="1868450358">
      <w:marLeft w:val="640"/>
      <w:marRight w:val="0"/>
      <w:marTop w:val="0"/>
      <w:marBottom w:val="0"/>
      <w:divBdr>
        <w:top w:val="none" w:sz="0" w:space="0" w:color="auto"/>
        <w:left w:val="none" w:sz="0" w:space="0" w:color="auto"/>
        <w:bottom w:val="none" w:sz="0" w:space="0" w:color="auto"/>
        <w:right w:val="none" w:sz="0" w:space="0" w:color="auto"/>
      </w:divBdr>
    </w:div>
    <w:div w:id="1869441756">
      <w:marLeft w:val="640"/>
      <w:marRight w:val="0"/>
      <w:marTop w:val="0"/>
      <w:marBottom w:val="0"/>
      <w:divBdr>
        <w:top w:val="none" w:sz="0" w:space="0" w:color="auto"/>
        <w:left w:val="none" w:sz="0" w:space="0" w:color="auto"/>
        <w:bottom w:val="none" w:sz="0" w:space="0" w:color="auto"/>
        <w:right w:val="none" w:sz="0" w:space="0" w:color="auto"/>
      </w:divBdr>
    </w:div>
    <w:div w:id="1869484625">
      <w:marLeft w:val="640"/>
      <w:marRight w:val="0"/>
      <w:marTop w:val="0"/>
      <w:marBottom w:val="0"/>
      <w:divBdr>
        <w:top w:val="none" w:sz="0" w:space="0" w:color="auto"/>
        <w:left w:val="none" w:sz="0" w:space="0" w:color="auto"/>
        <w:bottom w:val="none" w:sz="0" w:space="0" w:color="auto"/>
        <w:right w:val="none" w:sz="0" w:space="0" w:color="auto"/>
      </w:divBdr>
    </w:div>
    <w:div w:id="1869681834">
      <w:marLeft w:val="640"/>
      <w:marRight w:val="0"/>
      <w:marTop w:val="0"/>
      <w:marBottom w:val="0"/>
      <w:divBdr>
        <w:top w:val="none" w:sz="0" w:space="0" w:color="auto"/>
        <w:left w:val="none" w:sz="0" w:space="0" w:color="auto"/>
        <w:bottom w:val="none" w:sz="0" w:space="0" w:color="auto"/>
        <w:right w:val="none" w:sz="0" w:space="0" w:color="auto"/>
      </w:divBdr>
    </w:div>
    <w:div w:id="1870484340">
      <w:marLeft w:val="640"/>
      <w:marRight w:val="0"/>
      <w:marTop w:val="0"/>
      <w:marBottom w:val="0"/>
      <w:divBdr>
        <w:top w:val="none" w:sz="0" w:space="0" w:color="auto"/>
        <w:left w:val="none" w:sz="0" w:space="0" w:color="auto"/>
        <w:bottom w:val="none" w:sz="0" w:space="0" w:color="auto"/>
        <w:right w:val="none" w:sz="0" w:space="0" w:color="auto"/>
      </w:divBdr>
    </w:div>
    <w:div w:id="1871144230">
      <w:marLeft w:val="640"/>
      <w:marRight w:val="0"/>
      <w:marTop w:val="0"/>
      <w:marBottom w:val="0"/>
      <w:divBdr>
        <w:top w:val="none" w:sz="0" w:space="0" w:color="auto"/>
        <w:left w:val="none" w:sz="0" w:space="0" w:color="auto"/>
        <w:bottom w:val="none" w:sz="0" w:space="0" w:color="auto"/>
        <w:right w:val="none" w:sz="0" w:space="0" w:color="auto"/>
      </w:divBdr>
    </w:div>
    <w:div w:id="1871263582">
      <w:marLeft w:val="640"/>
      <w:marRight w:val="0"/>
      <w:marTop w:val="0"/>
      <w:marBottom w:val="0"/>
      <w:divBdr>
        <w:top w:val="none" w:sz="0" w:space="0" w:color="auto"/>
        <w:left w:val="none" w:sz="0" w:space="0" w:color="auto"/>
        <w:bottom w:val="none" w:sz="0" w:space="0" w:color="auto"/>
        <w:right w:val="none" w:sz="0" w:space="0" w:color="auto"/>
      </w:divBdr>
    </w:div>
    <w:div w:id="1871647162">
      <w:marLeft w:val="640"/>
      <w:marRight w:val="0"/>
      <w:marTop w:val="0"/>
      <w:marBottom w:val="0"/>
      <w:divBdr>
        <w:top w:val="none" w:sz="0" w:space="0" w:color="auto"/>
        <w:left w:val="none" w:sz="0" w:space="0" w:color="auto"/>
        <w:bottom w:val="none" w:sz="0" w:space="0" w:color="auto"/>
        <w:right w:val="none" w:sz="0" w:space="0" w:color="auto"/>
      </w:divBdr>
    </w:div>
    <w:div w:id="1871723864">
      <w:marLeft w:val="640"/>
      <w:marRight w:val="0"/>
      <w:marTop w:val="0"/>
      <w:marBottom w:val="0"/>
      <w:divBdr>
        <w:top w:val="none" w:sz="0" w:space="0" w:color="auto"/>
        <w:left w:val="none" w:sz="0" w:space="0" w:color="auto"/>
        <w:bottom w:val="none" w:sz="0" w:space="0" w:color="auto"/>
        <w:right w:val="none" w:sz="0" w:space="0" w:color="auto"/>
      </w:divBdr>
    </w:div>
    <w:div w:id="1873569347">
      <w:marLeft w:val="640"/>
      <w:marRight w:val="0"/>
      <w:marTop w:val="0"/>
      <w:marBottom w:val="0"/>
      <w:divBdr>
        <w:top w:val="none" w:sz="0" w:space="0" w:color="auto"/>
        <w:left w:val="none" w:sz="0" w:space="0" w:color="auto"/>
        <w:bottom w:val="none" w:sz="0" w:space="0" w:color="auto"/>
        <w:right w:val="none" w:sz="0" w:space="0" w:color="auto"/>
      </w:divBdr>
    </w:div>
    <w:div w:id="1873808339">
      <w:marLeft w:val="640"/>
      <w:marRight w:val="0"/>
      <w:marTop w:val="0"/>
      <w:marBottom w:val="0"/>
      <w:divBdr>
        <w:top w:val="none" w:sz="0" w:space="0" w:color="auto"/>
        <w:left w:val="none" w:sz="0" w:space="0" w:color="auto"/>
        <w:bottom w:val="none" w:sz="0" w:space="0" w:color="auto"/>
        <w:right w:val="none" w:sz="0" w:space="0" w:color="auto"/>
      </w:divBdr>
    </w:div>
    <w:div w:id="1874028772">
      <w:marLeft w:val="640"/>
      <w:marRight w:val="0"/>
      <w:marTop w:val="0"/>
      <w:marBottom w:val="0"/>
      <w:divBdr>
        <w:top w:val="none" w:sz="0" w:space="0" w:color="auto"/>
        <w:left w:val="none" w:sz="0" w:space="0" w:color="auto"/>
        <w:bottom w:val="none" w:sz="0" w:space="0" w:color="auto"/>
        <w:right w:val="none" w:sz="0" w:space="0" w:color="auto"/>
      </w:divBdr>
    </w:div>
    <w:div w:id="1874421460">
      <w:marLeft w:val="640"/>
      <w:marRight w:val="0"/>
      <w:marTop w:val="0"/>
      <w:marBottom w:val="0"/>
      <w:divBdr>
        <w:top w:val="none" w:sz="0" w:space="0" w:color="auto"/>
        <w:left w:val="none" w:sz="0" w:space="0" w:color="auto"/>
        <w:bottom w:val="none" w:sz="0" w:space="0" w:color="auto"/>
        <w:right w:val="none" w:sz="0" w:space="0" w:color="auto"/>
      </w:divBdr>
    </w:div>
    <w:div w:id="1874734107">
      <w:marLeft w:val="640"/>
      <w:marRight w:val="0"/>
      <w:marTop w:val="0"/>
      <w:marBottom w:val="0"/>
      <w:divBdr>
        <w:top w:val="none" w:sz="0" w:space="0" w:color="auto"/>
        <w:left w:val="none" w:sz="0" w:space="0" w:color="auto"/>
        <w:bottom w:val="none" w:sz="0" w:space="0" w:color="auto"/>
        <w:right w:val="none" w:sz="0" w:space="0" w:color="auto"/>
      </w:divBdr>
    </w:div>
    <w:div w:id="1875381426">
      <w:marLeft w:val="640"/>
      <w:marRight w:val="0"/>
      <w:marTop w:val="0"/>
      <w:marBottom w:val="0"/>
      <w:divBdr>
        <w:top w:val="none" w:sz="0" w:space="0" w:color="auto"/>
        <w:left w:val="none" w:sz="0" w:space="0" w:color="auto"/>
        <w:bottom w:val="none" w:sz="0" w:space="0" w:color="auto"/>
        <w:right w:val="none" w:sz="0" w:space="0" w:color="auto"/>
      </w:divBdr>
    </w:div>
    <w:div w:id="1876238214">
      <w:marLeft w:val="640"/>
      <w:marRight w:val="0"/>
      <w:marTop w:val="0"/>
      <w:marBottom w:val="0"/>
      <w:divBdr>
        <w:top w:val="none" w:sz="0" w:space="0" w:color="auto"/>
        <w:left w:val="none" w:sz="0" w:space="0" w:color="auto"/>
        <w:bottom w:val="none" w:sz="0" w:space="0" w:color="auto"/>
        <w:right w:val="none" w:sz="0" w:space="0" w:color="auto"/>
      </w:divBdr>
    </w:div>
    <w:div w:id="1876892666">
      <w:marLeft w:val="640"/>
      <w:marRight w:val="0"/>
      <w:marTop w:val="0"/>
      <w:marBottom w:val="0"/>
      <w:divBdr>
        <w:top w:val="none" w:sz="0" w:space="0" w:color="auto"/>
        <w:left w:val="none" w:sz="0" w:space="0" w:color="auto"/>
        <w:bottom w:val="none" w:sz="0" w:space="0" w:color="auto"/>
        <w:right w:val="none" w:sz="0" w:space="0" w:color="auto"/>
      </w:divBdr>
    </w:div>
    <w:div w:id="1876967741">
      <w:marLeft w:val="640"/>
      <w:marRight w:val="0"/>
      <w:marTop w:val="0"/>
      <w:marBottom w:val="0"/>
      <w:divBdr>
        <w:top w:val="none" w:sz="0" w:space="0" w:color="auto"/>
        <w:left w:val="none" w:sz="0" w:space="0" w:color="auto"/>
        <w:bottom w:val="none" w:sz="0" w:space="0" w:color="auto"/>
        <w:right w:val="none" w:sz="0" w:space="0" w:color="auto"/>
      </w:divBdr>
    </w:div>
    <w:div w:id="1877506570">
      <w:marLeft w:val="640"/>
      <w:marRight w:val="0"/>
      <w:marTop w:val="0"/>
      <w:marBottom w:val="0"/>
      <w:divBdr>
        <w:top w:val="none" w:sz="0" w:space="0" w:color="auto"/>
        <w:left w:val="none" w:sz="0" w:space="0" w:color="auto"/>
        <w:bottom w:val="none" w:sz="0" w:space="0" w:color="auto"/>
        <w:right w:val="none" w:sz="0" w:space="0" w:color="auto"/>
      </w:divBdr>
    </w:div>
    <w:div w:id="1877741581">
      <w:marLeft w:val="640"/>
      <w:marRight w:val="0"/>
      <w:marTop w:val="0"/>
      <w:marBottom w:val="0"/>
      <w:divBdr>
        <w:top w:val="none" w:sz="0" w:space="0" w:color="auto"/>
        <w:left w:val="none" w:sz="0" w:space="0" w:color="auto"/>
        <w:bottom w:val="none" w:sz="0" w:space="0" w:color="auto"/>
        <w:right w:val="none" w:sz="0" w:space="0" w:color="auto"/>
      </w:divBdr>
    </w:div>
    <w:div w:id="1878348147">
      <w:marLeft w:val="640"/>
      <w:marRight w:val="0"/>
      <w:marTop w:val="0"/>
      <w:marBottom w:val="0"/>
      <w:divBdr>
        <w:top w:val="none" w:sz="0" w:space="0" w:color="auto"/>
        <w:left w:val="none" w:sz="0" w:space="0" w:color="auto"/>
        <w:bottom w:val="none" w:sz="0" w:space="0" w:color="auto"/>
        <w:right w:val="none" w:sz="0" w:space="0" w:color="auto"/>
      </w:divBdr>
    </w:div>
    <w:div w:id="1878621575">
      <w:marLeft w:val="640"/>
      <w:marRight w:val="0"/>
      <w:marTop w:val="0"/>
      <w:marBottom w:val="0"/>
      <w:divBdr>
        <w:top w:val="none" w:sz="0" w:space="0" w:color="auto"/>
        <w:left w:val="none" w:sz="0" w:space="0" w:color="auto"/>
        <w:bottom w:val="none" w:sz="0" w:space="0" w:color="auto"/>
        <w:right w:val="none" w:sz="0" w:space="0" w:color="auto"/>
      </w:divBdr>
    </w:div>
    <w:div w:id="1879118629">
      <w:marLeft w:val="640"/>
      <w:marRight w:val="0"/>
      <w:marTop w:val="0"/>
      <w:marBottom w:val="0"/>
      <w:divBdr>
        <w:top w:val="none" w:sz="0" w:space="0" w:color="auto"/>
        <w:left w:val="none" w:sz="0" w:space="0" w:color="auto"/>
        <w:bottom w:val="none" w:sz="0" w:space="0" w:color="auto"/>
        <w:right w:val="none" w:sz="0" w:space="0" w:color="auto"/>
      </w:divBdr>
    </w:div>
    <w:div w:id="1879126147">
      <w:marLeft w:val="640"/>
      <w:marRight w:val="0"/>
      <w:marTop w:val="0"/>
      <w:marBottom w:val="0"/>
      <w:divBdr>
        <w:top w:val="none" w:sz="0" w:space="0" w:color="auto"/>
        <w:left w:val="none" w:sz="0" w:space="0" w:color="auto"/>
        <w:bottom w:val="none" w:sz="0" w:space="0" w:color="auto"/>
        <w:right w:val="none" w:sz="0" w:space="0" w:color="auto"/>
      </w:divBdr>
    </w:div>
    <w:div w:id="1879194327">
      <w:marLeft w:val="640"/>
      <w:marRight w:val="0"/>
      <w:marTop w:val="0"/>
      <w:marBottom w:val="0"/>
      <w:divBdr>
        <w:top w:val="none" w:sz="0" w:space="0" w:color="auto"/>
        <w:left w:val="none" w:sz="0" w:space="0" w:color="auto"/>
        <w:bottom w:val="none" w:sz="0" w:space="0" w:color="auto"/>
        <w:right w:val="none" w:sz="0" w:space="0" w:color="auto"/>
      </w:divBdr>
    </w:div>
    <w:div w:id="1879202454">
      <w:marLeft w:val="640"/>
      <w:marRight w:val="0"/>
      <w:marTop w:val="0"/>
      <w:marBottom w:val="0"/>
      <w:divBdr>
        <w:top w:val="none" w:sz="0" w:space="0" w:color="auto"/>
        <w:left w:val="none" w:sz="0" w:space="0" w:color="auto"/>
        <w:bottom w:val="none" w:sz="0" w:space="0" w:color="auto"/>
        <w:right w:val="none" w:sz="0" w:space="0" w:color="auto"/>
      </w:divBdr>
    </w:div>
    <w:div w:id="1880818254">
      <w:marLeft w:val="640"/>
      <w:marRight w:val="0"/>
      <w:marTop w:val="0"/>
      <w:marBottom w:val="0"/>
      <w:divBdr>
        <w:top w:val="none" w:sz="0" w:space="0" w:color="auto"/>
        <w:left w:val="none" w:sz="0" w:space="0" w:color="auto"/>
        <w:bottom w:val="none" w:sz="0" w:space="0" w:color="auto"/>
        <w:right w:val="none" w:sz="0" w:space="0" w:color="auto"/>
      </w:divBdr>
    </w:div>
    <w:div w:id="1881236992">
      <w:marLeft w:val="640"/>
      <w:marRight w:val="0"/>
      <w:marTop w:val="0"/>
      <w:marBottom w:val="0"/>
      <w:divBdr>
        <w:top w:val="none" w:sz="0" w:space="0" w:color="auto"/>
        <w:left w:val="none" w:sz="0" w:space="0" w:color="auto"/>
        <w:bottom w:val="none" w:sz="0" w:space="0" w:color="auto"/>
        <w:right w:val="none" w:sz="0" w:space="0" w:color="auto"/>
      </w:divBdr>
    </w:div>
    <w:div w:id="1881281216">
      <w:marLeft w:val="640"/>
      <w:marRight w:val="0"/>
      <w:marTop w:val="0"/>
      <w:marBottom w:val="0"/>
      <w:divBdr>
        <w:top w:val="none" w:sz="0" w:space="0" w:color="auto"/>
        <w:left w:val="none" w:sz="0" w:space="0" w:color="auto"/>
        <w:bottom w:val="none" w:sz="0" w:space="0" w:color="auto"/>
        <w:right w:val="none" w:sz="0" w:space="0" w:color="auto"/>
      </w:divBdr>
    </w:div>
    <w:div w:id="1881867116">
      <w:marLeft w:val="640"/>
      <w:marRight w:val="0"/>
      <w:marTop w:val="0"/>
      <w:marBottom w:val="0"/>
      <w:divBdr>
        <w:top w:val="none" w:sz="0" w:space="0" w:color="auto"/>
        <w:left w:val="none" w:sz="0" w:space="0" w:color="auto"/>
        <w:bottom w:val="none" w:sz="0" w:space="0" w:color="auto"/>
        <w:right w:val="none" w:sz="0" w:space="0" w:color="auto"/>
      </w:divBdr>
    </w:div>
    <w:div w:id="1882010821">
      <w:marLeft w:val="640"/>
      <w:marRight w:val="0"/>
      <w:marTop w:val="0"/>
      <w:marBottom w:val="0"/>
      <w:divBdr>
        <w:top w:val="none" w:sz="0" w:space="0" w:color="auto"/>
        <w:left w:val="none" w:sz="0" w:space="0" w:color="auto"/>
        <w:bottom w:val="none" w:sz="0" w:space="0" w:color="auto"/>
        <w:right w:val="none" w:sz="0" w:space="0" w:color="auto"/>
      </w:divBdr>
    </w:div>
    <w:div w:id="1882398407">
      <w:marLeft w:val="640"/>
      <w:marRight w:val="0"/>
      <w:marTop w:val="0"/>
      <w:marBottom w:val="0"/>
      <w:divBdr>
        <w:top w:val="none" w:sz="0" w:space="0" w:color="auto"/>
        <w:left w:val="none" w:sz="0" w:space="0" w:color="auto"/>
        <w:bottom w:val="none" w:sz="0" w:space="0" w:color="auto"/>
        <w:right w:val="none" w:sz="0" w:space="0" w:color="auto"/>
      </w:divBdr>
    </w:div>
    <w:div w:id="1882939203">
      <w:marLeft w:val="640"/>
      <w:marRight w:val="0"/>
      <w:marTop w:val="0"/>
      <w:marBottom w:val="0"/>
      <w:divBdr>
        <w:top w:val="none" w:sz="0" w:space="0" w:color="auto"/>
        <w:left w:val="none" w:sz="0" w:space="0" w:color="auto"/>
        <w:bottom w:val="none" w:sz="0" w:space="0" w:color="auto"/>
        <w:right w:val="none" w:sz="0" w:space="0" w:color="auto"/>
      </w:divBdr>
    </w:div>
    <w:div w:id="1883201426">
      <w:marLeft w:val="640"/>
      <w:marRight w:val="0"/>
      <w:marTop w:val="0"/>
      <w:marBottom w:val="0"/>
      <w:divBdr>
        <w:top w:val="none" w:sz="0" w:space="0" w:color="auto"/>
        <w:left w:val="none" w:sz="0" w:space="0" w:color="auto"/>
        <w:bottom w:val="none" w:sz="0" w:space="0" w:color="auto"/>
        <w:right w:val="none" w:sz="0" w:space="0" w:color="auto"/>
      </w:divBdr>
    </w:div>
    <w:div w:id="1884248903">
      <w:marLeft w:val="640"/>
      <w:marRight w:val="0"/>
      <w:marTop w:val="0"/>
      <w:marBottom w:val="0"/>
      <w:divBdr>
        <w:top w:val="none" w:sz="0" w:space="0" w:color="auto"/>
        <w:left w:val="none" w:sz="0" w:space="0" w:color="auto"/>
        <w:bottom w:val="none" w:sz="0" w:space="0" w:color="auto"/>
        <w:right w:val="none" w:sz="0" w:space="0" w:color="auto"/>
      </w:divBdr>
    </w:div>
    <w:div w:id="1885211675">
      <w:marLeft w:val="640"/>
      <w:marRight w:val="0"/>
      <w:marTop w:val="0"/>
      <w:marBottom w:val="0"/>
      <w:divBdr>
        <w:top w:val="none" w:sz="0" w:space="0" w:color="auto"/>
        <w:left w:val="none" w:sz="0" w:space="0" w:color="auto"/>
        <w:bottom w:val="none" w:sz="0" w:space="0" w:color="auto"/>
        <w:right w:val="none" w:sz="0" w:space="0" w:color="auto"/>
      </w:divBdr>
    </w:div>
    <w:div w:id="1885405511">
      <w:marLeft w:val="640"/>
      <w:marRight w:val="0"/>
      <w:marTop w:val="0"/>
      <w:marBottom w:val="0"/>
      <w:divBdr>
        <w:top w:val="none" w:sz="0" w:space="0" w:color="auto"/>
        <w:left w:val="none" w:sz="0" w:space="0" w:color="auto"/>
        <w:bottom w:val="none" w:sz="0" w:space="0" w:color="auto"/>
        <w:right w:val="none" w:sz="0" w:space="0" w:color="auto"/>
      </w:divBdr>
    </w:div>
    <w:div w:id="1885553459">
      <w:marLeft w:val="640"/>
      <w:marRight w:val="0"/>
      <w:marTop w:val="0"/>
      <w:marBottom w:val="0"/>
      <w:divBdr>
        <w:top w:val="none" w:sz="0" w:space="0" w:color="auto"/>
        <w:left w:val="none" w:sz="0" w:space="0" w:color="auto"/>
        <w:bottom w:val="none" w:sz="0" w:space="0" w:color="auto"/>
        <w:right w:val="none" w:sz="0" w:space="0" w:color="auto"/>
      </w:divBdr>
    </w:div>
    <w:div w:id="1885633286">
      <w:marLeft w:val="640"/>
      <w:marRight w:val="0"/>
      <w:marTop w:val="0"/>
      <w:marBottom w:val="0"/>
      <w:divBdr>
        <w:top w:val="none" w:sz="0" w:space="0" w:color="auto"/>
        <w:left w:val="none" w:sz="0" w:space="0" w:color="auto"/>
        <w:bottom w:val="none" w:sz="0" w:space="0" w:color="auto"/>
        <w:right w:val="none" w:sz="0" w:space="0" w:color="auto"/>
      </w:divBdr>
    </w:div>
    <w:div w:id="1887255998">
      <w:marLeft w:val="640"/>
      <w:marRight w:val="0"/>
      <w:marTop w:val="0"/>
      <w:marBottom w:val="0"/>
      <w:divBdr>
        <w:top w:val="none" w:sz="0" w:space="0" w:color="auto"/>
        <w:left w:val="none" w:sz="0" w:space="0" w:color="auto"/>
        <w:bottom w:val="none" w:sz="0" w:space="0" w:color="auto"/>
        <w:right w:val="none" w:sz="0" w:space="0" w:color="auto"/>
      </w:divBdr>
    </w:div>
    <w:div w:id="1887596344">
      <w:marLeft w:val="640"/>
      <w:marRight w:val="0"/>
      <w:marTop w:val="0"/>
      <w:marBottom w:val="0"/>
      <w:divBdr>
        <w:top w:val="none" w:sz="0" w:space="0" w:color="auto"/>
        <w:left w:val="none" w:sz="0" w:space="0" w:color="auto"/>
        <w:bottom w:val="none" w:sz="0" w:space="0" w:color="auto"/>
        <w:right w:val="none" w:sz="0" w:space="0" w:color="auto"/>
      </w:divBdr>
    </w:div>
    <w:div w:id="1888640987">
      <w:marLeft w:val="640"/>
      <w:marRight w:val="0"/>
      <w:marTop w:val="0"/>
      <w:marBottom w:val="0"/>
      <w:divBdr>
        <w:top w:val="none" w:sz="0" w:space="0" w:color="auto"/>
        <w:left w:val="none" w:sz="0" w:space="0" w:color="auto"/>
        <w:bottom w:val="none" w:sz="0" w:space="0" w:color="auto"/>
        <w:right w:val="none" w:sz="0" w:space="0" w:color="auto"/>
      </w:divBdr>
    </w:div>
    <w:div w:id="1890456555">
      <w:marLeft w:val="640"/>
      <w:marRight w:val="0"/>
      <w:marTop w:val="0"/>
      <w:marBottom w:val="0"/>
      <w:divBdr>
        <w:top w:val="none" w:sz="0" w:space="0" w:color="auto"/>
        <w:left w:val="none" w:sz="0" w:space="0" w:color="auto"/>
        <w:bottom w:val="none" w:sz="0" w:space="0" w:color="auto"/>
        <w:right w:val="none" w:sz="0" w:space="0" w:color="auto"/>
      </w:divBdr>
    </w:div>
    <w:div w:id="1890914732">
      <w:marLeft w:val="640"/>
      <w:marRight w:val="0"/>
      <w:marTop w:val="0"/>
      <w:marBottom w:val="0"/>
      <w:divBdr>
        <w:top w:val="none" w:sz="0" w:space="0" w:color="auto"/>
        <w:left w:val="none" w:sz="0" w:space="0" w:color="auto"/>
        <w:bottom w:val="none" w:sz="0" w:space="0" w:color="auto"/>
        <w:right w:val="none" w:sz="0" w:space="0" w:color="auto"/>
      </w:divBdr>
    </w:div>
    <w:div w:id="1890997182">
      <w:marLeft w:val="640"/>
      <w:marRight w:val="0"/>
      <w:marTop w:val="0"/>
      <w:marBottom w:val="0"/>
      <w:divBdr>
        <w:top w:val="none" w:sz="0" w:space="0" w:color="auto"/>
        <w:left w:val="none" w:sz="0" w:space="0" w:color="auto"/>
        <w:bottom w:val="none" w:sz="0" w:space="0" w:color="auto"/>
        <w:right w:val="none" w:sz="0" w:space="0" w:color="auto"/>
      </w:divBdr>
    </w:div>
    <w:div w:id="1891068393">
      <w:marLeft w:val="640"/>
      <w:marRight w:val="0"/>
      <w:marTop w:val="0"/>
      <w:marBottom w:val="0"/>
      <w:divBdr>
        <w:top w:val="none" w:sz="0" w:space="0" w:color="auto"/>
        <w:left w:val="none" w:sz="0" w:space="0" w:color="auto"/>
        <w:bottom w:val="none" w:sz="0" w:space="0" w:color="auto"/>
        <w:right w:val="none" w:sz="0" w:space="0" w:color="auto"/>
      </w:divBdr>
    </w:div>
    <w:div w:id="1891570052">
      <w:marLeft w:val="640"/>
      <w:marRight w:val="0"/>
      <w:marTop w:val="0"/>
      <w:marBottom w:val="0"/>
      <w:divBdr>
        <w:top w:val="none" w:sz="0" w:space="0" w:color="auto"/>
        <w:left w:val="none" w:sz="0" w:space="0" w:color="auto"/>
        <w:bottom w:val="none" w:sz="0" w:space="0" w:color="auto"/>
        <w:right w:val="none" w:sz="0" w:space="0" w:color="auto"/>
      </w:divBdr>
    </w:div>
    <w:div w:id="1891647782">
      <w:marLeft w:val="640"/>
      <w:marRight w:val="0"/>
      <w:marTop w:val="0"/>
      <w:marBottom w:val="0"/>
      <w:divBdr>
        <w:top w:val="none" w:sz="0" w:space="0" w:color="auto"/>
        <w:left w:val="none" w:sz="0" w:space="0" w:color="auto"/>
        <w:bottom w:val="none" w:sz="0" w:space="0" w:color="auto"/>
        <w:right w:val="none" w:sz="0" w:space="0" w:color="auto"/>
      </w:divBdr>
    </w:div>
    <w:div w:id="1892303249">
      <w:marLeft w:val="640"/>
      <w:marRight w:val="0"/>
      <w:marTop w:val="0"/>
      <w:marBottom w:val="0"/>
      <w:divBdr>
        <w:top w:val="none" w:sz="0" w:space="0" w:color="auto"/>
        <w:left w:val="none" w:sz="0" w:space="0" w:color="auto"/>
        <w:bottom w:val="none" w:sz="0" w:space="0" w:color="auto"/>
        <w:right w:val="none" w:sz="0" w:space="0" w:color="auto"/>
      </w:divBdr>
    </w:div>
    <w:div w:id="1892383043">
      <w:marLeft w:val="640"/>
      <w:marRight w:val="0"/>
      <w:marTop w:val="0"/>
      <w:marBottom w:val="0"/>
      <w:divBdr>
        <w:top w:val="none" w:sz="0" w:space="0" w:color="auto"/>
        <w:left w:val="none" w:sz="0" w:space="0" w:color="auto"/>
        <w:bottom w:val="none" w:sz="0" w:space="0" w:color="auto"/>
        <w:right w:val="none" w:sz="0" w:space="0" w:color="auto"/>
      </w:divBdr>
    </w:div>
    <w:div w:id="1892961207">
      <w:marLeft w:val="640"/>
      <w:marRight w:val="0"/>
      <w:marTop w:val="0"/>
      <w:marBottom w:val="0"/>
      <w:divBdr>
        <w:top w:val="none" w:sz="0" w:space="0" w:color="auto"/>
        <w:left w:val="none" w:sz="0" w:space="0" w:color="auto"/>
        <w:bottom w:val="none" w:sz="0" w:space="0" w:color="auto"/>
        <w:right w:val="none" w:sz="0" w:space="0" w:color="auto"/>
      </w:divBdr>
    </w:div>
    <w:div w:id="1893225771">
      <w:marLeft w:val="640"/>
      <w:marRight w:val="0"/>
      <w:marTop w:val="0"/>
      <w:marBottom w:val="0"/>
      <w:divBdr>
        <w:top w:val="none" w:sz="0" w:space="0" w:color="auto"/>
        <w:left w:val="none" w:sz="0" w:space="0" w:color="auto"/>
        <w:bottom w:val="none" w:sz="0" w:space="0" w:color="auto"/>
        <w:right w:val="none" w:sz="0" w:space="0" w:color="auto"/>
      </w:divBdr>
    </w:div>
    <w:div w:id="1894079539">
      <w:marLeft w:val="640"/>
      <w:marRight w:val="0"/>
      <w:marTop w:val="0"/>
      <w:marBottom w:val="0"/>
      <w:divBdr>
        <w:top w:val="none" w:sz="0" w:space="0" w:color="auto"/>
        <w:left w:val="none" w:sz="0" w:space="0" w:color="auto"/>
        <w:bottom w:val="none" w:sz="0" w:space="0" w:color="auto"/>
        <w:right w:val="none" w:sz="0" w:space="0" w:color="auto"/>
      </w:divBdr>
    </w:div>
    <w:div w:id="1895240919">
      <w:marLeft w:val="640"/>
      <w:marRight w:val="0"/>
      <w:marTop w:val="0"/>
      <w:marBottom w:val="0"/>
      <w:divBdr>
        <w:top w:val="none" w:sz="0" w:space="0" w:color="auto"/>
        <w:left w:val="none" w:sz="0" w:space="0" w:color="auto"/>
        <w:bottom w:val="none" w:sz="0" w:space="0" w:color="auto"/>
        <w:right w:val="none" w:sz="0" w:space="0" w:color="auto"/>
      </w:divBdr>
    </w:div>
    <w:div w:id="1896550810">
      <w:marLeft w:val="640"/>
      <w:marRight w:val="0"/>
      <w:marTop w:val="0"/>
      <w:marBottom w:val="0"/>
      <w:divBdr>
        <w:top w:val="none" w:sz="0" w:space="0" w:color="auto"/>
        <w:left w:val="none" w:sz="0" w:space="0" w:color="auto"/>
        <w:bottom w:val="none" w:sz="0" w:space="0" w:color="auto"/>
        <w:right w:val="none" w:sz="0" w:space="0" w:color="auto"/>
      </w:divBdr>
    </w:div>
    <w:div w:id="1897276595">
      <w:marLeft w:val="480"/>
      <w:marRight w:val="0"/>
      <w:marTop w:val="0"/>
      <w:marBottom w:val="0"/>
      <w:divBdr>
        <w:top w:val="none" w:sz="0" w:space="0" w:color="auto"/>
        <w:left w:val="none" w:sz="0" w:space="0" w:color="auto"/>
        <w:bottom w:val="none" w:sz="0" w:space="0" w:color="auto"/>
        <w:right w:val="none" w:sz="0" w:space="0" w:color="auto"/>
      </w:divBdr>
    </w:div>
    <w:div w:id="1897546473">
      <w:marLeft w:val="640"/>
      <w:marRight w:val="0"/>
      <w:marTop w:val="0"/>
      <w:marBottom w:val="0"/>
      <w:divBdr>
        <w:top w:val="none" w:sz="0" w:space="0" w:color="auto"/>
        <w:left w:val="none" w:sz="0" w:space="0" w:color="auto"/>
        <w:bottom w:val="none" w:sz="0" w:space="0" w:color="auto"/>
        <w:right w:val="none" w:sz="0" w:space="0" w:color="auto"/>
      </w:divBdr>
    </w:div>
    <w:div w:id="1897888688">
      <w:marLeft w:val="640"/>
      <w:marRight w:val="0"/>
      <w:marTop w:val="0"/>
      <w:marBottom w:val="0"/>
      <w:divBdr>
        <w:top w:val="none" w:sz="0" w:space="0" w:color="auto"/>
        <w:left w:val="none" w:sz="0" w:space="0" w:color="auto"/>
        <w:bottom w:val="none" w:sz="0" w:space="0" w:color="auto"/>
        <w:right w:val="none" w:sz="0" w:space="0" w:color="auto"/>
      </w:divBdr>
    </w:div>
    <w:div w:id="1898514849">
      <w:marLeft w:val="640"/>
      <w:marRight w:val="0"/>
      <w:marTop w:val="0"/>
      <w:marBottom w:val="0"/>
      <w:divBdr>
        <w:top w:val="none" w:sz="0" w:space="0" w:color="auto"/>
        <w:left w:val="none" w:sz="0" w:space="0" w:color="auto"/>
        <w:bottom w:val="none" w:sz="0" w:space="0" w:color="auto"/>
        <w:right w:val="none" w:sz="0" w:space="0" w:color="auto"/>
      </w:divBdr>
    </w:div>
    <w:div w:id="1898784604">
      <w:marLeft w:val="640"/>
      <w:marRight w:val="0"/>
      <w:marTop w:val="0"/>
      <w:marBottom w:val="0"/>
      <w:divBdr>
        <w:top w:val="none" w:sz="0" w:space="0" w:color="auto"/>
        <w:left w:val="none" w:sz="0" w:space="0" w:color="auto"/>
        <w:bottom w:val="none" w:sz="0" w:space="0" w:color="auto"/>
        <w:right w:val="none" w:sz="0" w:space="0" w:color="auto"/>
      </w:divBdr>
    </w:div>
    <w:div w:id="1899781029">
      <w:marLeft w:val="640"/>
      <w:marRight w:val="0"/>
      <w:marTop w:val="0"/>
      <w:marBottom w:val="0"/>
      <w:divBdr>
        <w:top w:val="none" w:sz="0" w:space="0" w:color="auto"/>
        <w:left w:val="none" w:sz="0" w:space="0" w:color="auto"/>
        <w:bottom w:val="none" w:sz="0" w:space="0" w:color="auto"/>
        <w:right w:val="none" w:sz="0" w:space="0" w:color="auto"/>
      </w:divBdr>
    </w:div>
    <w:div w:id="1900050503">
      <w:marLeft w:val="640"/>
      <w:marRight w:val="0"/>
      <w:marTop w:val="0"/>
      <w:marBottom w:val="0"/>
      <w:divBdr>
        <w:top w:val="none" w:sz="0" w:space="0" w:color="auto"/>
        <w:left w:val="none" w:sz="0" w:space="0" w:color="auto"/>
        <w:bottom w:val="none" w:sz="0" w:space="0" w:color="auto"/>
        <w:right w:val="none" w:sz="0" w:space="0" w:color="auto"/>
      </w:divBdr>
    </w:div>
    <w:div w:id="1900089147">
      <w:marLeft w:val="640"/>
      <w:marRight w:val="0"/>
      <w:marTop w:val="0"/>
      <w:marBottom w:val="0"/>
      <w:divBdr>
        <w:top w:val="none" w:sz="0" w:space="0" w:color="auto"/>
        <w:left w:val="none" w:sz="0" w:space="0" w:color="auto"/>
        <w:bottom w:val="none" w:sz="0" w:space="0" w:color="auto"/>
        <w:right w:val="none" w:sz="0" w:space="0" w:color="auto"/>
      </w:divBdr>
    </w:div>
    <w:div w:id="1900089315">
      <w:marLeft w:val="640"/>
      <w:marRight w:val="0"/>
      <w:marTop w:val="0"/>
      <w:marBottom w:val="0"/>
      <w:divBdr>
        <w:top w:val="none" w:sz="0" w:space="0" w:color="auto"/>
        <w:left w:val="none" w:sz="0" w:space="0" w:color="auto"/>
        <w:bottom w:val="none" w:sz="0" w:space="0" w:color="auto"/>
        <w:right w:val="none" w:sz="0" w:space="0" w:color="auto"/>
      </w:divBdr>
    </w:div>
    <w:div w:id="1900166229">
      <w:marLeft w:val="640"/>
      <w:marRight w:val="0"/>
      <w:marTop w:val="0"/>
      <w:marBottom w:val="0"/>
      <w:divBdr>
        <w:top w:val="none" w:sz="0" w:space="0" w:color="auto"/>
        <w:left w:val="none" w:sz="0" w:space="0" w:color="auto"/>
        <w:bottom w:val="none" w:sz="0" w:space="0" w:color="auto"/>
        <w:right w:val="none" w:sz="0" w:space="0" w:color="auto"/>
      </w:divBdr>
    </w:div>
    <w:div w:id="1900168228">
      <w:marLeft w:val="640"/>
      <w:marRight w:val="0"/>
      <w:marTop w:val="0"/>
      <w:marBottom w:val="0"/>
      <w:divBdr>
        <w:top w:val="none" w:sz="0" w:space="0" w:color="auto"/>
        <w:left w:val="none" w:sz="0" w:space="0" w:color="auto"/>
        <w:bottom w:val="none" w:sz="0" w:space="0" w:color="auto"/>
        <w:right w:val="none" w:sz="0" w:space="0" w:color="auto"/>
      </w:divBdr>
    </w:div>
    <w:div w:id="1900552331">
      <w:marLeft w:val="640"/>
      <w:marRight w:val="0"/>
      <w:marTop w:val="0"/>
      <w:marBottom w:val="0"/>
      <w:divBdr>
        <w:top w:val="none" w:sz="0" w:space="0" w:color="auto"/>
        <w:left w:val="none" w:sz="0" w:space="0" w:color="auto"/>
        <w:bottom w:val="none" w:sz="0" w:space="0" w:color="auto"/>
        <w:right w:val="none" w:sz="0" w:space="0" w:color="auto"/>
      </w:divBdr>
    </w:div>
    <w:div w:id="1900823822">
      <w:marLeft w:val="640"/>
      <w:marRight w:val="0"/>
      <w:marTop w:val="0"/>
      <w:marBottom w:val="0"/>
      <w:divBdr>
        <w:top w:val="none" w:sz="0" w:space="0" w:color="auto"/>
        <w:left w:val="none" w:sz="0" w:space="0" w:color="auto"/>
        <w:bottom w:val="none" w:sz="0" w:space="0" w:color="auto"/>
        <w:right w:val="none" w:sz="0" w:space="0" w:color="auto"/>
      </w:divBdr>
    </w:div>
    <w:div w:id="1901868377">
      <w:marLeft w:val="640"/>
      <w:marRight w:val="0"/>
      <w:marTop w:val="0"/>
      <w:marBottom w:val="0"/>
      <w:divBdr>
        <w:top w:val="none" w:sz="0" w:space="0" w:color="auto"/>
        <w:left w:val="none" w:sz="0" w:space="0" w:color="auto"/>
        <w:bottom w:val="none" w:sz="0" w:space="0" w:color="auto"/>
        <w:right w:val="none" w:sz="0" w:space="0" w:color="auto"/>
      </w:divBdr>
    </w:div>
    <w:div w:id="1903785254">
      <w:marLeft w:val="640"/>
      <w:marRight w:val="0"/>
      <w:marTop w:val="0"/>
      <w:marBottom w:val="0"/>
      <w:divBdr>
        <w:top w:val="none" w:sz="0" w:space="0" w:color="auto"/>
        <w:left w:val="none" w:sz="0" w:space="0" w:color="auto"/>
        <w:bottom w:val="none" w:sz="0" w:space="0" w:color="auto"/>
        <w:right w:val="none" w:sz="0" w:space="0" w:color="auto"/>
      </w:divBdr>
    </w:div>
    <w:div w:id="1903906732">
      <w:marLeft w:val="640"/>
      <w:marRight w:val="0"/>
      <w:marTop w:val="0"/>
      <w:marBottom w:val="0"/>
      <w:divBdr>
        <w:top w:val="none" w:sz="0" w:space="0" w:color="auto"/>
        <w:left w:val="none" w:sz="0" w:space="0" w:color="auto"/>
        <w:bottom w:val="none" w:sz="0" w:space="0" w:color="auto"/>
        <w:right w:val="none" w:sz="0" w:space="0" w:color="auto"/>
      </w:divBdr>
    </w:div>
    <w:div w:id="1904489962">
      <w:marLeft w:val="640"/>
      <w:marRight w:val="0"/>
      <w:marTop w:val="0"/>
      <w:marBottom w:val="0"/>
      <w:divBdr>
        <w:top w:val="none" w:sz="0" w:space="0" w:color="auto"/>
        <w:left w:val="none" w:sz="0" w:space="0" w:color="auto"/>
        <w:bottom w:val="none" w:sz="0" w:space="0" w:color="auto"/>
        <w:right w:val="none" w:sz="0" w:space="0" w:color="auto"/>
      </w:divBdr>
    </w:div>
    <w:div w:id="1904676677">
      <w:marLeft w:val="640"/>
      <w:marRight w:val="0"/>
      <w:marTop w:val="0"/>
      <w:marBottom w:val="0"/>
      <w:divBdr>
        <w:top w:val="none" w:sz="0" w:space="0" w:color="auto"/>
        <w:left w:val="none" w:sz="0" w:space="0" w:color="auto"/>
        <w:bottom w:val="none" w:sz="0" w:space="0" w:color="auto"/>
        <w:right w:val="none" w:sz="0" w:space="0" w:color="auto"/>
      </w:divBdr>
    </w:div>
    <w:div w:id="1904678179">
      <w:marLeft w:val="640"/>
      <w:marRight w:val="0"/>
      <w:marTop w:val="0"/>
      <w:marBottom w:val="0"/>
      <w:divBdr>
        <w:top w:val="none" w:sz="0" w:space="0" w:color="auto"/>
        <w:left w:val="none" w:sz="0" w:space="0" w:color="auto"/>
        <w:bottom w:val="none" w:sz="0" w:space="0" w:color="auto"/>
        <w:right w:val="none" w:sz="0" w:space="0" w:color="auto"/>
      </w:divBdr>
    </w:div>
    <w:div w:id="1904871621">
      <w:marLeft w:val="640"/>
      <w:marRight w:val="0"/>
      <w:marTop w:val="0"/>
      <w:marBottom w:val="0"/>
      <w:divBdr>
        <w:top w:val="none" w:sz="0" w:space="0" w:color="auto"/>
        <w:left w:val="none" w:sz="0" w:space="0" w:color="auto"/>
        <w:bottom w:val="none" w:sz="0" w:space="0" w:color="auto"/>
        <w:right w:val="none" w:sz="0" w:space="0" w:color="auto"/>
      </w:divBdr>
    </w:div>
    <w:div w:id="1906063645">
      <w:marLeft w:val="640"/>
      <w:marRight w:val="0"/>
      <w:marTop w:val="0"/>
      <w:marBottom w:val="0"/>
      <w:divBdr>
        <w:top w:val="none" w:sz="0" w:space="0" w:color="auto"/>
        <w:left w:val="none" w:sz="0" w:space="0" w:color="auto"/>
        <w:bottom w:val="none" w:sz="0" w:space="0" w:color="auto"/>
        <w:right w:val="none" w:sz="0" w:space="0" w:color="auto"/>
      </w:divBdr>
    </w:div>
    <w:div w:id="1906258990">
      <w:marLeft w:val="640"/>
      <w:marRight w:val="0"/>
      <w:marTop w:val="0"/>
      <w:marBottom w:val="0"/>
      <w:divBdr>
        <w:top w:val="none" w:sz="0" w:space="0" w:color="auto"/>
        <w:left w:val="none" w:sz="0" w:space="0" w:color="auto"/>
        <w:bottom w:val="none" w:sz="0" w:space="0" w:color="auto"/>
        <w:right w:val="none" w:sz="0" w:space="0" w:color="auto"/>
      </w:divBdr>
    </w:div>
    <w:div w:id="1906522059">
      <w:marLeft w:val="640"/>
      <w:marRight w:val="0"/>
      <w:marTop w:val="0"/>
      <w:marBottom w:val="0"/>
      <w:divBdr>
        <w:top w:val="none" w:sz="0" w:space="0" w:color="auto"/>
        <w:left w:val="none" w:sz="0" w:space="0" w:color="auto"/>
        <w:bottom w:val="none" w:sz="0" w:space="0" w:color="auto"/>
        <w:right w:val="none" w:sz="0" w:space="0" w:color="auto"/>
      </w:divBdr>
    </w:div>
    <w:div w:id="1906598953">
      <w:marLeft w:val="640"/>
      <w:marRight w:val="0"/>
      <w:marTop w:val="0"/>
      <w:marBottom w:val="0"/>
      <w:divBdr>
        <w:top w:val="none" w:sz="0" w:space="0" w:color="auto"/>
        <w:left w:val="none" w:sz="0" w:space="0" w:color="auto"/>
        <w:bottom w:val="none" w:sz="0" w:space="0" w:color="auto"/>
        <w:right w:val="none" w:sz="0" w:space="0" w:color="auto"/>
      </w:divBdr>
    </w:div>
    <w:div w:id="1907833143">
      <w:marLeft w:val="640"/>
      <w:marRight w:val="0"/>
      <w:marTop w:val="0"/>
      <w:marBottom w:val="0"/>
      <w:divBdr>
        <w:top w:val="none" w:sz="0" w:space="0" w:color="auto"/>
        <w:left w:val="none" w:sz="0" w:space="0" w:color="auto"/>
        <w:bottom w:val="none" w:sz="0" w:space="0" w:color="auto"/>
        <w:right w:val="none" w:sz="0" w:space="0" w:color="auto"/>
      </w:divBdr>
    </w:div>
    <w:div w:id="1908495873">
      <w:marLeft w:val="640"/>
      <w:marRight w:val="0"/>
      <w:marTop w:val="0"/>
      <w:marBottom w:val="0"/>
      <w:divBdr>
        <w:top w:val="none" w:sz="0" w:space="0" w:color="auto"/>
        <w:left w:val="none" w:sz="0" w:space="0" w:color="auto"/>
        <w:bottom w:val="none" w:sz="0" w:space="0" w:color="auto"/>
        <w:right w:val="none" w:sz="0" w:space="0" w:color="auto"/>
      </w:divBdr>
    </w:div>
    <w:div w:id="1908563877">
      <w:marLeft w:val="640"/>
      <w:marRight w:val="0"/>
      <w:marTop w:val="0"/>
      <w:marBottom w:val="0"/>
      <w:divBdr>
        <w:top w:val="none" w:sz="0" w:space="0" w:color="auto"/>
        <w:left w:val="none" w:sz="0" w:space="0" w:color="auto"/>
        <w:bottom w:val="none" w:sz="0" w:space="0" w:color="auto"/>
        <w:right w:val="none" w:sz="0" w:space="0" w:color="auto"/>
      </w:divBdr>
    </w:div>
    <w:div w:id="1910574784">
      <w:marLeft w:val="640"/>
      <w:marRight w:val="0"/>
      <w:marTop w:val="0"/>
      <w:marBottom w:val="0"/>
      <w:divBdr>
        <w:top w:val="none" w:sz="0" w:space="0" w:color="auto"/>
        <w:left w:val="none" w:sz="0" w:space="0" w:color="auto"/>
        <w:bottom w:val="none" w:sz="0" w:space="0" w:color="auto"/>
        <w:right w:val="none" w:sz="0" w:space="0" w:color="auto"/>
      </w:divBdr>
    </w:div>
    <w:div w:id="1911306787">
      <w:marLeft w:val="640"/>
      <w:marRight w:val="0"/>
      <w:marTop w:val="0"/>
      <w:marBottom w:val="0"/>
      <w:divBdr>
        <w:top w:val="none" w:sz="0" w:space="0" w:color="auto"/>
        <w:left w:val="none" w:sz="0" w:space="0" w:color="auto"/>
        <w:bottom w:val="none" w:sz="0" w:space="0" w:color="auto"/>
        <w:right w:val="none" w:sz="0" w:space="0" w:color="auto"/>
      </w:divBdr>
    </w:div>
    <w:div w:id="1911891007">
      <w:marLeft w:val="640"/>
      <w:marRight w:val="0"/>
      <w:marTop w:val="0"/>
      <w:marBottom w:val="0"/>
      <w:divBdr>
        <w:top w:val="none" w:sz="0" w:space="0" w:color="auto"/>
        <w:left w:val="none" w:sz="0" w:space="0" w:color="auto"/>
        <w:bottom w:val="none" w:sz="0" w:space="0" w:color="auto"/>
        <w:right w:val="none" w:sz="0" w:space="0" w:color="auto"/>
      </w:divBdr>
    </w:div>
    <w:div w:id="1912345638">
      <w:marLeft w:val="640"/>
      <w:marRight w:val="0"/>
      <w:marTop w:val="0"/>
      <w:marBottom w:val="0"/>
      <w:divBdr>
        <w:top w:val="none" w:sz="0" w:space="0" w:color="auto"/>
        <w:left w:val="none" w:sz="0" w:space="0" w:color="auto"/>
        <w:bottom w:val="none" w:sz="0" w:space="0" w:color="auto"/>
        <w:right w:val="none" w:sz="0" w:space="0" w:color="auto"/>
      </w:divBdr>
    </w:div>
    <w:div w:id="1912688022">
      <w:marLeft w:val="640"/>
      <w:marRight w:val="0"/>
      <w:marTop w:val="0"/>
      <w:marBottom w:val="0"/>
      <w:divBdr>
        <w:top w:val="none" w:sz="0" w:space="0" w:color="auto"/>
        <w:left w:val="none" w:sz="0" w:space="0" w:color="auto"/>
        <w:bottom w:val="none" w:sz="0" w:space="0" w:color="auto"/>
        <w:right w:val="none" w:sz="0" w:space="0" w:color="auto"/>
      </w:divBdr>
    </w:div>
    <w:div w:id="1912695431">
      <w:marLeft w:val="640"/>
      <w:marRight w:val="0"/>
      <w:marTop w:val="0"/>
      <w:marBottom w:val="0"/>
      <w:divBdr>
        <w:top w:val="none" w:sz="0" w:space="0" w:color="auto"/>
        <w:left w:val="none" w:sz="0" w:space="0" w:color="auto"/>
        <w:bottom w:val="none" w:sz="0" w:space="0" w:color="auto"/>
        <w:right w:val="none" w:sz="0" w:space="0" w:color="auto"/>
      </w:divBdr>
    </w:div>
    <w:div w:id="1913856677">
      <w:marLeft w:val="640"/>
      <w:marRight w:val="0"/>
      <w:marTop w:val="0"/>
      <w:marBottom w:val="0"/>
      <w:divBdr>
        <w:top w:val="none" w:sz="0" w:space="0" w:color="auto"/>
        <w:left w:val="none" w:sz="0" w:space="0" w:color="auto"/>
        <w:bottom w:val="none" w:sz="0" w:space="0" w:color="auto"/>
        <w:right w:val="none" w:sz="0" w:space="0" w:color="auto"/>
      </w:divBdr>
    </w:div>
    <w:div w:id="1914578505">
      <w:marLeft w:val="640"/>
      <w:marRight w:val="0"/>
      <w:marTop w:val="0"/>
      <w:marBottom w:val="0"/>
      <w:divBdr>
        <w:top w:val="none" w:sz="0" w:space="0" w:color="auto"/>
        <w:left w:val="none" w:sz="0" w:space="0" w:color="auto"/>
        <w:bottom w:val="none" w:sz="0" w:space="0" w:color="auto"/>
        <w:right w:val="none" w:sz="0" w:space="0" w:color="auto"/>
      </w:divBdr>
    </w:div>
    <w:div w:id="1914732312">
      <w:marLeft w:val="640"/>
      <w:marRight w:val="0"/>
      <w:marTop w:val="0"/>
      <w:marBottom w:val="0"/>
      <w:divBdr>
        <w:top w:val="none" w:sz="0" w:space="0" w:color="auto"/>
        <w:left w:val="none" w:sz="0" w:space="0" w:color="auto"/>
        <w:bottom w:val="none" w:sz="0" w:space="0" w:color="auto"/>
        <w:right w:val="none" w:sz="0" w:space="0" w:color="auto"/>
      </w:divBdr>
    </w:div>
    <w:div w:id="1915121630">
      <w:marLeft w:val="640"/>
      <w:marRight w:val="0"/>
      <w:marTop w:val="0"/>
      <w:marBottom w:val="0"/>
      <w:divBdr>
        <w:top w:val="none" w:sz="0" w:space="0" w:color="auto"/>
        <w:left w:val="none" w:sz="0" w:space="0" w:color="auto"/>
        <w:bottom w:val="none" w:sz="0" w:space="0" w:color="auto"/>
        <w:right w:val="none" w:sz="0" w:space="0" w:color="auto"/>
      </w:divBdr>
    </w:div>
    <w:div w:id="1916275721">
      <w:marLeft w:val="640"/>
      <w:marRight w:val="0"/>
      <w:marTop w:val="0"/>
      <w:marBottom w:val="0"/>
      <w:divBdr>
        <w:top w:val="none" w:sz="0" w:space="0" w:color="auto"/>
        <w:left w:val="none" w:sz="0" w:space="0" w:color="auto"/>
        <w:bottom w:val="none" w:sz="0" w:space="0" w:color="auto"/>
        <w:right w:val="none" w:sz="0" w:space="0" w:color="auto"/>
      </w:divBdr>
    </w:div>
    <w:div w:id="1917520534">
      <w:marLeft w:val="640"/>
      <w:marRight w:val="0"/>
      <w:marTop w:val="0"/>
      <w:marBottom w:val="0"/>
      <w:divBdr>
        <w:top w:val="none" w:sz="0" w:space="0" w:color="auto"/>
        <w:left w:val="none" w:sz="0" w:space="0" w:color="auto"/>
        <w:bottom w:val="none" w:sz="0" w:space="0" w:color="auto"/>
        <w:right w:val="none" w:sz="0" w:space="0" w:color="auto"/>
      </w:divBdr>
    </w:div>
    <w:div w:id="1917594988">
      <w:marLeft w:val="640"/>
      <w:marRight w:val="0"/>
      <w:marTop w:val="0"/>
      <w:marBottom w:val="0"/>
      <w:divBdr>
        <w:top w:val="none" w:sz="0" w:space="0" w:color="auto"/>
        <w:left w:val="none" w:sz="0" w:space="0" w:color="auto"/>
        <w:bottom w:val="none" w:sz="0" w:space="0" w:color="auto"/>
        <w:right w:val="none" w:sz="0" w:space="0" w:color="auto"/>
      </w:divBdr>
    </w:div>
    <w:div w:id="1918248924">
      <w:marLeft w:val="640"/>
      <w:marRight w:val="0"/>
      <w:marTop w:val="0"/>
      <w:marBottom w:val="0"/>
      <w:divBdr>
        <w:top w:val="none" w:sz="0" w:space="0" w:color="auto"/>
        <w:left w:val="none" w:sz="0" w:space="0" w:color="auto"/>
        <w:bottom w:val="none" w:sz="0" w:space="0" w:color="auto"/>
        <w:right w:val="none" w:sz="0" w:space="0" w:color="auto"/>
      </w:divBdr>
    </w:div>
    <w:div w:id="1919750422">
      <w:marLeft w:val="640"/>
      <w:marRight w:val="0"/>
      <w:marTop w:val="0"/>
      <w:marBottom w:val="0"/>
      <w:divBdr>
        <w:top w:val="none" w:sz="0" w:space="0" w:color="auto"/>
        <w:left w:val="none" w:sz="0" w:space="0" w:color="auto"/>
        <w:bottom w:val="none" w:sz="0" w:space="0" w:color="auto"/>
        <w:right w:val="none" w:sz="0" w:space="0" w:color="auto"/>
      </w:divBdr>
    </w:div>
    <w:div w:id="1921022420">
      <w:marLeft w:val="640"/>
      <w:marRight w:val="0"/>
      <w:marTop w:val="0"/>
      <w:marBottom w:val="0"/>
      <w:divBdr>
        <w:top w:val="none" w:sz="0" w:space="0" w:color="auto"/>
        <w:left w:val="none" w:sz="0" w:space="0" w:color="auto"/>
        <w:bottom w:val="none" w:sz="0" w:space="0" w:color="auto"/>
        <w:right w:val="none" w:sz="0" w:space="0" w:color="auto"/>
      </w:divBdr>
    </w:div>
    <w:div w:id="1921602506">
      <w:marLeft w:val="640"/>
      <w:marRight w:val="0"/>
      <w:marTop w:val="0"/>
      <w:marBottom w:val="0"/>
      <w:divBdr>
        <w:top w:val="none" w:sz="0" w:space="0" w:color="auto"/>
        <w:left w:val="none" w:sz="0" w:space="0" w:color="auto"/>
        <w:bottom w:val="none" w:sz="0" w:space="0" w:color="auto"/>
        <w:right w:val="none" w:sz="0" w:space="0" w:color="auto"/>
      </w:divBdr>
    </w:div>
    <w:div w:id="1921909518">
      <w:marLeft w:val="640"/>
      <w:marRight w:val="0"/>
      <w:marTop w:val="0"/>
      <w:marBottom w:val="0"/>
      <w:divBdr>
        <w:top w:val="none" w:sz="0" w:space="0" w:color="auto"/>
        <w:left w:val="none" w:sz="0" w:space="0" w:color="auto"/>
        <w:bottom w:val="none" w:sz="0" w:space="0" w:color="auto"/>
        <w:right w:val="none" w:sz="0" w:space="0" w:color="auto"/>
      </w:divBdr>
    </w:div>
    <w:div w:id="1922524668">
      <w:marLeft w:val="640"/>
      <w:marRight w:val="0"/>
      <w:marTop w:val="0"/>
      <w:marBottom w:val="0"/>
      <w:divBdr>
        <w:top w:val="none" w:sz="0" w:space="0" w:color="auto"/>
        <w:left w:val="none" w:sz="0" w:space="0" w:color="auto"/>
        <w:bottom w:val="none" w:sz="0" w:space="0" w:color="auto"/>
        <w:right w:val="none" w:sz="0" w:space="0" w:color="auto"/>
      </w:divBdr>
    </w:div>
    <w:div w:id="1922787241">
      <w:marLeft w:val="640"/>
      <w:marRight w:val="0"/>
      <w:marTop w:val="0"/>
      <w:marBottom w:val="0"/>
      <w:divBdr>
        <w:top w:val="none" w:sz="0" w:space="0" w:color="auto"/>
        <w:left w:val="none" w:sz="0" w:space="0" w:color="auto"/>
        <w:bottom w:val="none" w:sz="0" w:space="0" w:color="auto"/>
        <w:right w:val="none" w:sz="0" w:space="0" w:color="auto"/>
      </w:divBdr>
    </w:div>
    <w:div w:id="1922982366">
      <w:marLeft w:val="640"/>
      <w:marRight w:val="0"/>
      <w:marTop w:val="0"/>
      <w:marBottom w:val="0"/>
      <w:divBdr>
        <w:top w:val="none" w:sz="0" w:space="0" w:color="auto"/>
        <w:left w:val="none" w:sz="0" w:space="0" w:color="auto"/>
        <w:bottom w:val="none" w:sz="0" w:space="0" w:color="auto"/>
        <w:right w:val="none" w:sz="0" w:space="0" w:color="auto"/>
      </w:divBdr>
    </w:div>
    <w:div w:id="1924677604">
      <w:marLeft w:val="640"/>
      <w:marRight w:val="0"/>
      <w:marTop w:val="0"/>
      <w:marBottom w:val="0"/>
      <w:divBdr>
        <w:top w:val="none" w:sz="0" w:space="0" w:color="auto"/>
        <w:left w:val="none" w:sz="0" w:space="0" w:color="auto"/>
        <w:bottom w:val="none" w:sz="0" w:space="0" w:color="auto"/>
        <w:right w:val="none" w:sz="0" w:space="0" w:color="auto"/>
      </w:divBdr>
    </w:div>
    <w:div w:id="1925264234">
      <w:marLeft w:val="640"/>
      <w:marRight w:val="0"/>
      <w:marTop w:val="0"/>
      <w:marBottom w:val="0"/>
      <w:divBdr>
        <w:top w:val="none" w:sz="0" w:space="0" w:color="auto"/>
        <w:left w:val="none" w:sz="0" w:space="0" w:color="auto"/>
        <w:bottom w:val="none" w:sz="0" w:space="0" w:color="auto"/>
        <w:right w:val="none" w:sz="0" w:space="0" w:color="auto"/>
      </w:divBdr>
    </w:div>
    <w:div w:id="1925528280">
      <w:marLeft w:val="640"/>
      <w:marRight w:val="0"/>
      <w:marTop w:val="0"/>
      <w:marBottom w:val="0"/>
      <w:divBdr>
        <w:top w:val="none" w:sz="0" w:space="0" w:color="auto"/>
        <w:left w:val="none" w:sz="0" w:space="0" w:color="auto"/>
        <w:bottom w:val="none" w:sz="0" w:space="0" w:color="auto"/>
        <w:right w:val="none" w:sz="0" w:space="0" w:color="auto"/>
      </w:divBdr>
    </w:div>
    <w:div w:id="1925916208">
      <w:marLeft w:val="640"/>
      <w:marRight w:val="0"/>
      <w:marTop w:val="0"/>
      <w:marBottom w:val="0"/>
      <w:divBdr>
        <w:top w:val="none" w:sz="0" w:space="0" w:color="auto"/>
        <w:left w:val="none" w:sz="0" w:space="0" w:color="auto"/>
        <w:bottom w:val="none" w:sz="0" w:space="0" w:color="auto"/>
        <w:right w:val="none" w:sz="0" w:space="0" w:color="auto"/>
      </w:divBdr>
    </w:div>
    <w:div w:id="1926256183">
      <w:marLeft w:val="640"/>
      <w:marRight w:val="0"/>
      <w:marTop w:val="0"/>
      <w:marBottom w:val="0"/>
      <w:divBdr>
        <w:top w:val="none" w:sz="0" w:space="0" w:color="auto"/>
        <w:left w:val="none" w:sz="0" w:space="0" w:color="auto"/>
        <w:bottom w:val="none" w:sz="0" w:space="0" w:color="auto"/>
        <w:right w:val="none" w:sz="0" w:space="0" w:color="auto"/>
      </w:divBdr>
    </w:div>
    <w:div w:id="1926303565">
      <w:marLeft w:val="640"/>
      <w:marRight w:val="0"/>
      <w:marTop w:val="0"/>
      <w:marBottom w:val="0"/>
      <w:divBdr>
        <w:top w:val="none" w:sz="0" w:space="0" w:color="auto"/>
        <w:left w:val="none" w:sz="0" w:space="0" w:color="auto"/>
        <w:bottom w:val="none" w:sz="0" w:space="0" w:color="auto"/>
        <w:right w:val="none" w:sz="0" w:space="0" w:color="auto"/>
      </w:divBdr>
    </w:div>
    <w:div w:id="1926842505">
      <w:marLeft w:val="640"/>
      <w:marRight w:val="0"/>
      <w:marTop w:val="0"/>
      <w:marBottom w:val="0"/>
      <w:divBdr>
        <w:top w:val="none" w:sz="0" w:space="0" w:color="auto"/>
        <w:left w:val="none" w:sz="0" w:space="0" w:color="auto"/>
        <w:bottom w:val="none" w:sz="0" w:space="0" w:color="auto"/>
        <w:right w:val="none" w:sz="0" w:space="0" w:color="auto"/>
      </w:divBdr>
    </w:div>
    <w:div w:id="1927575502">
      <w:marLeft w:val="640"/>
      <w:marRight w:val="0"/>
      <w:marTop w:val="0"/>
      <w:marBottom w:val="0"/>
      <w:divBdr>
        <w:top w:val="none" w:sz="0" w:space="0" w:color="auto"/>
        <w:left w:val="none" w:sz="0" w:space="0" w:color="auto"/>
        <w:bottom w:val="none" w:sz="0" w:space="0" w:color="auto"/>
        <w:right w:val="none" w:sz="0" w:space="0" w:color="auto"/>
      </w:divBdr>
    </w:div>
    <w:div w:id="1927809158">
      <w:marLeft w:val="640"/>
      <w:marRight w:val="0"/>
      <w:marTop w:val="0"/>
      <w:marBottom w:val="0"/>
      <w:divBdr>
        <w:top w:val="none" w:sz="0" w:space="0" w:color="auto"/>
        <w:left w:val="none" w:sz="0" w:space="0" w:color="auto"/>
        <w:bottom w:val="none" w:sz="0" w:space="0" w:color="auto"/>
        <w:right w:val="none" w:sz="0" w:space="0" w:color="auto"/>
      </w:divBdr>
    </w:div>
    <w:div w:id="1927877529">
      <w:marLeft w:val="640"/>
      <w:marRight w:val="0"/>
      <w:marTop w:val="0"/>
      <w:marBottom w:val="0"/>
      <w:divBdr>
        <w:top w:val="none" w:sz="0" w:space="0" w:color="auto"/>
        <w:left w:val="none" w:sz="0" w:space="0" w:color="auto"/>
        <w:bottom w:val="none" w:sz="0" w:space="0" w:color="auto"/>
        <w:right w:val="none" w:sz="0" w:space="0" w:color="auto"/>
      </w:divBdr>
    </w:div>
    <w:div w:id="1928533266">
      <w:marLeft w:val="640"/>
      <w:marRight w:val="0"/>
      <w:marTop w:val="0"/>
      <w:marBottom w:val="0"/>
      <w:divBdr>
        <w:top w:val="none" w:sz="0" w:space="0" w:color="auto"/>
        <w:left w:val="none" w:sz="0" w:space="0" w:color="auto"/>
        <w:bottom w:val="none" w:sz="0" w:space="0" w:color="auto"/>
        <w:right w:val="none" w:sz="0" w:space="0" w:color="auto"/>
      </w:divBdr>
    </w:div>
    <w:div w:id="1928728290">
      <w:marLeft w:val="640"/>
      <w:marRight w:val="0"/>
      <w:marTop w:val="0"/>
      <w:marBottom w:val="0"/>
      <w:divBdr>
        <w:top w:val="none" w:sz="0" w:space="0" w:color="auto"/>
        <w:left w:val="none" w:sz="0" w:space="0" w:color="auto"/>
        <w:bottom w:val="none" w:sz="0" w:space="0" w:color="auto"/>
        <w:right w:val="none" w:sz="0" w:space="0" w:color="auto"/>
      </w:divBdr>
    </w:div>
    <w:div w:id="1930304956">
      <w:marLeft w:val="640"/>
      <w:marRight w:val="0"/>
      <w:marTop w:val="0"/>
      <w:marBottom w:val="0"/>
      <w:divBdr>
        <w:top w:val="none" w:sz="0" w:space="0" w:color="auto"/>
        <w:left w:val="none" w:sz="0" w:space="0" w:color="auto"/>
        <w:bottom w:val="none" w:sz="0" w:space="0" w:color="auto"/>
        <w:right w:val="none" w:sz="0" w:space="0" w:color="auto"/>
      </w:divBdr>
    </w:div>
    <w:div w:id="1930652911">
      <w:marLeft w:val="640"/>
      <w:marRight w:val="0"/>
      <w:marTop w:val="0"/>
      <w:marBottom w:val="0"/>
      <w:divBdr>
        <w:top w:val="none" w:sz="0" w:space="0" w:color="auto"/>
        <w:left w:val="none" w:sz="0" w:space="0" w:color="auto"/>
        <w:bottom w:val="none" w:sz="0" w:space="0" w:color="auto"/>
        <w:right w:val="none" w:sz="0" w:space="0" w:color="auto"/>
      </w:divBdr>
    </w:div>
    <w:div w:id="1930968512">
      <w:marLeft w:val="640"/>
      <w:marRight w:val="0"/>
      <w:marTop w:val="0"/>
      <w:marBottom w:val="0"/>
      <w:divBdr>
        <w:top w:val="none" w:sz="0" w:space="0" w:color="auto"/>
        <w:left w:val="none" w:sz="0" w:space="0" w:color="auto"/>
        <w:bottom w:val="none" w:sz="0" w:space="0" w:color="auto"/>
        <w:right w:val="none" w:sz="0" w:space="0" w:color="auto"/>
      </w:divBdr>
    </w:div>
    <w:div w:id="1931499285">
      <w:marLeft w:val="640"/>
      <w:marRight w:val="0"/>
      <w:marTop w:val="0"/>
      <w:marBottom w:val="0"/>
      <w:divBdr>
        <w:top w:val="none" w:sz="0" w:space="0" w:color="auto"/>
        <w:left w:val="none" w:sz="0" w:space="0" w:color="auto"/>
        <w:bottom w:val="none" w:sz="0" w:space="0" w:color="auto"/>
        <w:right w:val="none" w:sz="0" w:space="0" w:color="auto"/>
      </w:divBdr>
    </w:div>
    <w:div w:id="1931502469">
      <w:marLeft w:val="640"/>
      <w:marRight w:val="0"/>
      <w:marTop w:val="0"/>
      <w:marBottom w:val="0"/>
      <w:divBdr>
        <w:top w:val="none" w:sz="0" w:space="0" w:color="auto"/>
        <w:left w:val="none" w:sz="0" w:space="0" w:color="auto"/>
        <w:bottom w:val="none" w:sz="0" w:space="0" w:color="auto"/>
        <w:right w:val="none" w:sz="0" w:space="0" w:color="auto"/>
      </w:divBdr>
    </w:div>
    <w:div w:id="1932622159">
      <w:marLeft w:val="640"/>
      <w:marRight w:val="0"/>
      <w:marTop w:val="0"/>
      <w:marBottom w:val="0"/>
      <w:divBdr>
        <w:top w:val="none" w:sz="0" w:space="0" w:color="auto"/>
        <w:left w:val="none" w:sz="0" w:space="0" w:color="auto"/>
        <w:bottom w:val="none" w:sz="0" w:space="0" w:color="auto"/>
        <w:right w:val="none" w:sz="0" w:space="0" w:color="auto"/>
      </w:divBdr>
    </w:div>
    <w:div w:id="1932658098">
      <w:marLeft w:val="640"/>
      <w:marRight w:val="0"/>
      <w:marTop w:val="0"/>
      <w:marBottom w:val="0"/>
      <w:divBdr>
        <w:top w:val="none" w:sz="0" w:space="0" w:color="auto"/>
        <w:left w:val="none" w:sz="0" w:space="0" w:color="auto"/>
        <w:bottom w:val="none" w:sz="0" w:space="0" w:color="auto"/>
        <w:right w:val="none" w:sz="0" w:space="0" w:color="auto"/>
      </w:divBdr>
    </w:div>
    <w:div w:id="1932811266">
      <w:marLeft w:val="640"/>
      <w:marRight w:val="0"/>
      <w:marTop w:val="0"/>
      <w:marBottom w:val="0"/>
      <w:divBdr>
        <w:top w:val="none" w:sz="0" w:space="0" w:color="auto"/>
        <w:left w:val="none" w:sz="0" w:space="0" w:color="auto"/>
        <w:bottom w:val="none" w:sz="0" w:space="0" w:color="auto"/>
        <w:right w:val="none" w:sz="0" w:space="0" w:color="auto"/>
      </w:divBdr>
    </w:div>
    <w:div w:id="1933271984">
      <w:marLeft w:val="640"/>
      <w:marRight w:val="0"/>
      <w:marTop w:val="0"/>
      <w:marBottom w:val="0"/>
      <w:divBdr>
        <w:top w:val="none" w:sz="0" w:space="0" w:color="auto"/>
        <w:left w:val="none" w:sz="0" w:space="0" w:color="auto"/>
        <w:bottom w:val="none" w:sz="0" w:space="0" w:color="auto"/>
        <w:right w:val="none" w:sz="0" w:space="0" w:color="auto"/>
      </w:divBdr>
    </w:div>
    <w:div w:id="1933855381">
      <w:marLeft w:val="640"/>
      <w:marRight w:val="0"/>
      <w:marTop w:val="0"/>
      <w:marBottom w:val="0"/>
      <w:divBdr>
        <w:top w:val="none" w:sz="0" w:space="0" w:color="auto"/>
        <w:left w:val="none" w:sz="0" w:space="0" w:color="auto"/>
        <w:bottom w:val="none" w:sz="0" w:space="0" w:color="auto"/>
        <w:right w:val="none" w:sz="0" w:space="0" w:color="auto"/>
      </w:divBdr>
    </w:div>
    <w:div w:id="1934121063">
      <w:marLeft w:val="640"/>
      <w:marRight w:val="0"/>
      <w:marTop w:val="0"/>
      <w:marBottom w:val="0"/>
      <w:divBdr>
        <w:top w:val="none" w:sz="0" w:space="0" w:color="auto"/>
        <w:left w:val="none" w:sz="0" w:space="0" w:color="auto"/>
        <w:bottom w:val="none" w:sz="0" w:space="0" w:color="auto"/>
        <w:right w:val="none" w:sz="0" w:space="0" w:color="auto"/>
      </w:divBdr>
    </w:div>
    <w:div w:id="1934242738">
      <w:marLeft w:val="640"/>
      <w:marRight w:val="0"/>
      <w:marTop w:val="0"/>
      <w:marBottom w:val="0"/>
      <w:divBdr>
        <w:top w:val="none" w:sz="0" w:space="0" w:color="auto"/>
        <w:left w:val="none" w:sz="0" w:space="0" w:color="auto"/>
        <w:bottom w:val="none" w:sz="0" w:space="0" w:color="auto"/>
        <w:right w:val="none" w:sz="0" w:space="0" w:color="auto"/>
      </w:divBdr>
    </w:div>
    <w:div w:id="1934629035">
      <w:marLeft w:val="640"/>
      <w:marRight w:val="0"/>
      <w:marTop w:val="0"/>
      <w:marBottom w:val="0"/>
      <w:divBdr>
        <w:top w:val="none" w:sz="0" w:space="0" w:color="auto"/>
        <w:left w:val="none" w:sz="0" w:space="0" w:color="auto"/>
        <w:bottom w:val="none" w:sz="0" w:space="0" w:color="auto"/>
        <w:right w:val="none" w:sz="0" w:space="0" w:color="auto"/>
      </w:divBdr>
    </w:div>
    <w:div w:id="1934779292">
      <w:marLeft w:val="640"/>
      <w:marRight w:val="0"/>
      <w:marTop w:val="0"/>
      <w:marBottom w:val="0"/>
      <w:divBdr>
        <w:top w:val="none" w:sz="0" w:space="0" w:color="auto"/>
        <w:left w:val="none" w:sz="0" w:space="0" w:color="auto"/>
        <w:bottom w:val="none" w:sz="0" w:space="0" w:color="auto"/>
        <w:right w:val="none" w:sz="0" w:space="0" w:color="auto"/>
      </w:divBdr>
    </w:div>
    <w:div w:id="1936132523">
      <w:marLeft w:val="640"/>
      <w:marRight w:val="0"/>
      <w:marTop w:val="0"/>
      <w:marBottom w:val="0"/>
      <w:divBdr>
        <w:top w:val="none" w:sz="0" w:space="0" w:color="auto"/>
        <w:left w:val="none" w:sz="0" w:space="0" w:color="auto"/>
        <w:bottom w:val="none" w:sz="0" w:space="0" w:color="auto"/>
        <w:right w:val="none" w:sz="0" w:space="0" w:color="auto"/>
      </w:divBdr>
    </w:div>
    <w:div w:id="1936162201">
      <w:marLeft w:val="640"/>
      <w:marRight w:val="0"/>
      <w:marTop w:val="0"/>
      <w:marBottom w:val="0"/>
      <w:divBdr>
        <w:top w:val="none" w:sz="0" w:space="0" w:color="auto"/>
        <w:left w:val="none" w:sz="0" w:space="0" w:color="auto"/>
        <w:bottom w:val="none" w:sz="0" w:space="0" w:color="auto"/>
        <w:right w:val="none" w:sz="0" w:space="0" w:color="auto"/>
      </w:divBdr>
    </w:div>
    <w:div w:id="1936203823">
      <w:marLeft w:val="640"/>
      <w:marRight w:val="0"/>
      <w:marTop w:val="0"/>
      <w:marBottom w:val="0"/>
      <w:divBdr>
        <w:top w:val="none" w:sz="0" w:space="0" w:color="auto"/>
        <w:left w:val="none" w:sz="0" w:space="0" w:color="auto"/>
        <w:bottom w:val="none" w:sz="0" w:space="0" w:color="auto"/>
        <w:right w:val="none" w:sz="0" w:space="0" w:color="auto"/>
      </w:divBdr>
    </w:div>
    <w:div w:id="1937056915">
      <w:marLeft w:val="640"/>
      <w:marRight w:val="0"/>
      <w:marTop w:val="0"/>
      <w:marBottom w:val="0"/>
      <w:divBdr>
        <w:top w:val="none" w:sz="0" w:space="0" w:color="auto"/>
        <w:left w:val="none" w:sz="0" w:space="0" w:color="auto"/>
        <w:bottom w:val="none" w:sz="0" w:space="0" w:color="auto"/>
        <w:right w:val="none" w:sz="0" w:space="0" w:color="auto"/>
      </w:divBdr>
    </w:div>
    <w:div w:id="1937128738">
      <w:marLeft w:val="640"/>
      <w:marRight w:val="0"/>
      <w:marTop w:val="0"/>
      <w:marBottom w:val="0"/>
      <w:divBdr>
        <w:top w:val="none" w:sz="0" w:space="0" w:color="auto"/>
        <w:left w:val="none" w:sz="0" w:space="0" w:color="auto"/>
        <w:bottom w:val="none" w:sz="0" w:space="0" w:color="auto"/>
        <w:right w:val="none" w:sz="0" w:space="0" w:color="auto"/>
      </w:divBdr>
    </w:div>
    <w:div w:id="1937133744">
      <w:marLeft w:val="640"/>
      <w:marRight w:val="0"/>
      <w:marTop w:val="0"/>
      <w:marBottom w:val="0"/>
      <w:divBdr>
        <w:top w:val="none" w:sz="0" w:space="0" w:color="auto"/>
        <w:left w:val="none" w:sz="0" w:space="0" w:color="auto"/>
        <w:bottom w:val="none" w:sz="0" w:space="0" w:color="auto"/>
        <w:right w:val="none" w:sz="0" w:space="0" w:color="auto"/>
      </w:divBdr>
    </w:div>
    <w:div w:id="1937395475">
      <w:marLeft w:val="640"/>
      <w:marRight w:val="0"/>
      <w:marTop w:val="0"/>
      <w:marBottom w:val="0"/>
      <w:divBdr>
        <w:top w:val="none" w:sz="0" w:space="0" w:color="auto"/>
        <w:left w:val="none" w:sz="0" w:space="0" w:color="auto"/>
        <w:bottom w:val="none" w:sz="0" w:space="0" w:color="auto"/>
        <w:right w:val="none" w:sz="0" w:space="0" w:color="auto"/>
      </w:divBdr>
    </w:div>
    <w:div w:id="1937982420">
      <w:marLeft w:val="640"/>
      <w:marRight w:val="0"/>
      <w:marTop w:val="0"/>
      <w:marBottom w:val="0"/>
      <w:divBdr>
        <w:top w:val="none" w:sz="0" w:space="0" w:color="auto"/>
        <w:left w:val="none" w:sz="0" w:space="0" w:color="auto"/>
        <w:bottom w:val="none" w:sz="0" w:space="0" w:color="auto"/>
        <w:right w:val="none" w:sz="0" w:space="0" w:color="auto"/>
      </w:divBdr>
    </w:div>
    <w:div w:id="1939288236">
      <w:marLeft w:val="640"/>
      <w:marRight w:val="0"/>
      <w:marTop w:val="0"/>
      <w:marBottom w:val="0"/>
      <w:divBdr>
        <w:top w:val="none" w:sz="0" w:space="0" w:color="auto"/>
        <w:left w:val="none" w:sz="0" w:space="0" w:color="auto"/>
        <w:bottom w:val="none" w:sz="0" w:space="0" w:color="auto"/>
        <w:right w:val="none" w:sz="0" w:space="0" w:color="auto"/>
      </w:divBdr>
    </w:div>
    <w:div w:id="1939631843">
      <w:marLeft w:val="640"/>
      <w:marRight w:val="0"/>
      <w:marTop w:val="0"/>
      <w:marBottom w:val="0"/>
      <w:divBdr>
        <w:top w:val="none" w:sz="0" w:space="0" w:color="auto"/>
        <w:left w:val="none" w:sz="0" w:space="0" w:color="auto"/>
        <w:bottom w:val="none" w:sz="0" w:space="0" w:color="auto"/>
        <w:right w:val="none" w:sz="0" w:space="0" w:color="auto"/>
      </w:divBdr>
    </w:div>
    <w:div w:id="1940093995">
      <w:marLeft w:val="640"/>
      <w:marRight w:val="0"/>
      <w:marTop w:val="0"/>
      <w:marBottom w:val="0"/>
      <w:divBdr>
        <w:top w:val="none" w:sz="0" w:space="0" w:color="auto"/>
        <w:left w:val="none" w:sz="0" w:space="0" w:color="auto"/>
        <w:bottom w:val="none" w:sz="0" w:space="0" w:color="auto"/>
        <w:right w:val="none" w:sz="0" w:space="0" w:color="auto"/>
      </w:divBdr>
    </w:div>
    <w:div w:id="1940485342">
      <w:marLeft w:val="640"/>
      <w:marRight w:val="0"/>
      <w:marTop w:val="0"/>
      <w:marBottom w:val="0"/>
      <w:divBdr>
        <w:top w:val="none" w:sz="0" w:space="0" w:color="auto"/>
        <w:left w:val="none" w:sz="0" w:space="0" w:color="auto"/>
        <w:bottom w:val="none" w:sz="0" w:space="0" w:color="auto"/>
        <w:right w:val="none" w:sz="0" w:space="0" w:color="auto"/>
      </w:divBdr>
    </w:div>
    <w:div w:id="1941260333">
      <w:marLeft w:val="640"/>
      <w:marRight w:val="0"/>
      <w:marTop w:val="0"/>
      <w:marBottom w:val="0"/>
      <w:divBdr>
        <w:top w:val="none" w:sz="0" w:space="0" w:color="auto"/>
        <w:left w:val="none" w:sz="0" w:space="0" w:color="auto"/>
        <w:bottom w:val="none" w:sz="0" w:space="0" w:color="auto"/>
        <w:right w:val="none" w:sz="0" w:space="0" w:color="auto"/>
      </w:divBdr>
    </w:div>
    <w:div w:id="1941328429">
      <w:marLeft w:val="640"/>
      <w:marRight w:val="0"/>
      <w:marTop w:val="0"/>
      <w:marBottom w:val="0"/>
      <w:divBdr>
        <w:top w:val="none" w:sz="0" w:space="0" w:color="auto"/>
        <w:left w:val="none" w:sz="0" w:space="0" w:color="auto"/>
        <w:bottom w:val="none" w:sz="0" w:space="0" w:color="auto"/>
        <w:right w:val="none" w:sz="0" w:space="0" w:color="auto"/>
      </w:divBdr>
    </w:div>
    <w:div w:id="1941449602">
      <w:marLeft w:val="640"/>
      <w:marRight w:val="0"/>
      <w:marTop w:val="0"/>
      <w:marBottom w:val="0"/>
      <w:divBdr>
        <w:top w:val="none" w:sz="0" w:space="0" w:color="auto"/>
        <w:left w:val="none" w:sz="0" w:space="0" w:color="auto"/>
        <w:bottom w:val="none" w:sz="0" w:space="0" w:color="auto"/>
        <w:right w:val="none" w:sz="0" w:space="0" w:color="auto"/>
      </w:divBdr>
    </w:div>
    <w:div w:id="1942254133">
      <w:marLeft w:val="640"/>
      <w:marRight w:val="0"/>
      <w:marTop w:val="0"/>
      <w:marBottom w:val="0"/>
      <w:divBdr>
        <w:top w:val="none" w:sz="0" w:space="0" w:color="auto"/>
        <w:left w:val="none" w:sz="0" w:space="0" w:color="auto"/>
        <w:bottom w:val="none" w:sz="0" w:space="0" w:color="auto"/>
        <w:right w:val="none" w:sz="0" w:space="0" w:color="auto"/>
      </w:divBdr>
    </w:div>
    <w:div w:id="1942638233">
      <w:marLeft w:val="640"/>
      <w:marRight w:val="0"/>
      <w:marTop w:val="0"/>
      <w:marBottom w:val="0"/>
      <w:divBdr>
        <w:top w:val="none" w:sz="0" w:space="0" w:color="auto"/>
        <w:left w:val="none" w:sz="0" w:space="0" w:color="auto"/>
        <w:bottom w:val="none" w:sz="0" w:space="0" w:color="auto"/>
        <w:right w:val="none" w:sz="0" w:space="0" w:color="auto"/>
      </w:divBdr>
    </w:div>
    <w:div w:id="1942838137">
      <w:marLeft w:val="640"/>
      <w:marRight w:val="0"/>
      <w:marTop w:val="0"/>
      <w:marBottom w:val="0"/>
      <w:divBdr>
        <w:top w:val="none" w:sz="0" w:space="0" w:color="auto"/>
        <w:left w:val="none" w:sz="0" w:space="0" w:color="auto"/>
        <w:bottom w:val="none" w:sz="0" w:space="0" w:color="auto"/>
        <w:right w:val="none" w:sz="0" w:space="0" w:color="auto"/>
      </w:divBdr>
    </w:div>
    <w:div w:id="1942957333">
      <w:marLeft w:val="640"/>
      <w:marRight w:val="0"/>
      <w:marTop w:val="0"/>
      <w:marBottom w:val="0"/>
      <w:divBdr>
        <w:top w:val="none" w:sz="0" w:space="0" w:color="auto"/>
        <w:left w:val="none" w:sz="0" w:space="0" w:color="auto"/>
        <w:bottom w:val="none" w:sz="0" w:space="0" w:color="auto"/>
        <w:right w:val="none" w:sz="0" w:space="0" w:color="auto"/>
      </w:divBdr>
    </w:div>
    <w:div w:id="1943830021">
      <w:marLeft w:val="640"/>
      <w:marRight w:val="0"/>
      <w:marTop w:val="0"/>
      <w:marBottom w:val="0"/>
      <w:divBdr>
        <w:top w:val="none" w:sz="0" w:space="0" w:color="auto"/>
        <w:left w:val="none" w:sz="0" w:space="0" w:color="auto"/>
        <w:bottom w:val="none" w:sz="0" w:space="0" w:color="auto"/>
        <w:right w:val="none" w:sz="0" w:space="0" w:color="auto"/>
      </w:divBdr>
    </w:div>
    <w:div w:id="1943951367">
      <w:marLeft w:val="640"/>
      <w:marRight w:val="0"/>
      <w:marTop w:val="0"/>
      <w:marBottom w:val="0"/>
      <w:divBdr>
        <w:top w:val="none" w:sz="0" w:space="0" w:color="auto"/>
        <w:left w:val="none" w:sz="0" w:space="0" w:color="auto"/>
        <w:bottom w:val="none" w:sz="0" w:space="0" w:color="auto"/>
        <w:right w:val="none" w:sz="0" w:space="0" w:color="auto"/>
      </w:divBdr>
    </w:div>
    <w:div w:id="1944075173">
      <w:marLeft w:val="640"/>
      <w:marRight w:val="0"/>
      <w:marTop w:val="0"/>
      <w:marBottom w:val="0"/>
      <w:divBdr>
        <w:top w:val="none" w:sz="0" w:space="0" w:color="auto"/>
        <w:left w:val="none" w:sz="0" w:space="0" w:color="auto"/>
        <w:bottom w:val="none" w:sz="0" w:space="0" w:color="auto"/>
        <w:right w:val="none" w:sz="0" w:space="0" w:color="auto"/>
      </w:divBdr>
    </w:div>
    <w:div w:id="1944848360">
      <w:marLeft w:val="640"/>
      <w:marRight w:val="0"/>
      <w:marTop w:val="0"/>
      <w:marBottom w:val="0"/>
      <w:divBdr>
        <w:top w:val="none" w:sz="0" w:space="0" w:color="auto"/>
        <w:left w:val="none" w:sz="0" w:space="0" w:color="auto"/>
        <w:bottom w:val="none" w:sz="0" w:space="0" w:color="auto"/>
        <w:right w:val="none" w:sz="0" w:space="0" w:color="auto"/>
      </w:divBdr>
    </w:div>
    <w:div w:id="1945768478">
      <w:marLeft w:val="640"/>
      <w:marRight w:val="0"/>
      <w:marTop w:val="0"/>
      <w:marBottom w:val="0"/>
      <w:divBdr>
        <w:top w:val="none" w:sz="0" w:space="0" w:color="auto"/>
        <w:left w:val="none" w:sz="0" w:space="0" w:color="auto"/>
        <w:bottom w:val="none" w:sz="0" w:space="0" w:color="auto"/>
        <w:right w:val="none" w:sz="0" w:space="0" w:color="auto"/>
      </w:divBdr>
    </w:div>
    <w:div w:id="1947349573">
      <w:marLeft w:val="640"/>
      <w:marRight w:val="0"/>
      <w:marTop w:val="0"/>
      <w:marBottom w:val="0"/>
      <w:divBdr>
        <w:top w:val="none" w:sz="0" w:space="0" w:color="auto"/>
        <w:left w:val="none" w:sz="0" w:space="0" w:color="auto"/>
        <w:bottom w:val="none" w:sz="0" w:space="0" w:color="auto"/>
        <w:right w:val="none" w:sz="0" w:space="0" w:color="auto"/>
      </w:divBdr>
    </w:div>
    <w:div w:id="1947806948">
      <w:marLeft w:val="640"/>
      <w:marRight w:val="0"/>
      <w:marTop w:val="0"/>
      <w:marBottom w:val="0"/>
      <w:divBdr>
        <w:top w:val="none" w:sz="0" w:space="0" w:color="auto"/>
        <w:left w:val="none" w:sz="0" w:space="0" w:color="auto"/>
        <w:bottom w:val="none" w:sz="0" w:space="0" w:color="auto"/>
        <w:right w:val="none" w:sz="0" w:space="0" w:color="auto"/>
      </w:divBdr>
    </w:div>
    <w:div w:id="1949120922">
      <w:marLeft w:val="640"/>
      <w:marRight w:val="0"/>
      <w:marTop w:val="0"/>
      <w:marBottom w:val="0"/>
      <w:divBdr>
        <w:top w:val="none" w:sz="0" w:space="0" w:color="auto"/>
        <w:left w:val="none" w:sz="0" w:space="0" w:color="auto"/>
        <w:bottom w:val="none" w:sz="0" w:space="0" w:color="auto"/>
        <w:right w:val="none" w:sz="0" w:space="0" w:color="auto"/>
      </w:divBdr>
    </w:div>
    <w:div w:id="1949385928">
      <w:marLeft w:val="640"/>
      <w:marRight w:val="0"/>
      <w:marTop w:val="0"/>
      <w:marBottom w:val="0"/>
      <w:divBdr>
        <w:top w:val="none" w:sz="0" w:space="0" w:color="auto"/>
        <w:left w:val="none" w:sz="0" w:space="0" w:color="auto"/>
        <w:bottom w:val="none" w:sz="0" w:space="0" w:color="auto"/>
        <w:right w:val="none" w:sz="0" w:space="0" w:color="auto"/>
      </w:divBdr>
    </w:div>
    <w:div w:id="1950234561">
      <w:marLeft w:val="640"/>
      <w:marRight w:val="0"/>
      <w:marTop w:val="0"/>
      <w:marBottom w:val="0"/>
      <w:divBdr>
        <w:top w:val="none" w:sz="0" w:space="0" w:color="auto"/>
        <w:left w:val="none" w:sz="0" w:space="0" w:color="auto"/>
        <w:bottom w:val="none" w:sz="0" w:space="0" w:color="auto"/>
        <w:right w:val="none" w:sz="0" w:space="0" w:color="auto"/>
      </w:divBdr>
    </w:div>
    <w:div w:id="1951007755">
      <w:marLeft w:val="640"/>
      <w:marRight w:val="0"/>
      <w:marTop w:val="0"/>
      <w:marBottom w:val="0"/>
      <w:divBdr>
        <w:top w:val="none" w:sz="0" w:space="0" w:color="auto"/>
        <w:left w:val="none" w:sz="0" w:space="0" w:color="auto"/>
        <w:bottom w:val="none" w:sz="0" w:space="0" w:color="auto"/>
        <w:right w:val="none" w:sz="0" w:space="0" w:color="auto"/>
      </w:divBdr>
    </w:div>
    <w:div w:id="1951158737">
      <w:marLeft w:val="640"/>
      <w:marRight w:val="0"/>
      <w:marTop w:val="0"/>
      <w:marBottom w:val="0"/>
      <w:divBdr>
        <w:top w:val="none" w:sz="0" w:space="0" w:color="auto"/>
        <w:left w:val="none" w:sz="0" w:space="0" w:color="auto"/>
        <w:bottom w:val="none" w:sz="0" w:space="0" w:color="auto"/>
        <w:right w:val="none" w:sz="0" w:space="0" w:color="auto"/>
      </w:divBdr>
    </w:div>
    <w:div w:id="1951929715">
      <w:marLeft w:val="640"/>
      <w:marRight w:val="0"/>
      <w:marTop w:val="0"/>
      <w:marBottom w:val="0"/>
      <w:divBdr>
        <w:top w:val="none" w:sz="0" w:space="0" w:color="auto"/>
        <w:left w:val="none" w:sz="0" w:space="0" w:color="auto"/>
        <w:bottom w:val="none" w:sz="0" w:space="0" w:color="auto"/>
        <w:right w:val="none" w:sz="0" w:space="0" w:color="auto"/>
      </w:divBdr>
    </w:div>
    <w:div w:id="1952516044">
      <w:marLeft w:val="640"/>
      <w:marRight w:val="0"/>
      <w:marTop w:val="0"/>
      <w:marBottom w:val="0"/>
      <w:divBdr>
        <w:top w:val="none" w:sz="0" w:space="0" w:color="auto"/>
        <w:left w:val="none" w:sz="0" w:space="0" w:color="auto"/>
        <w:bottom w:val="none" w:sz="0" w:space="0" w:color="auto"/>
        <w:right w:val="none" w:sz="0" w:space="0" w:color="auto"/>
      </w:divBdr>
    </w:div>
    <w:div w:id="1952542542">
      <w:marLeft w:val="640"/>
      <w:marRight w:val="0"/>
      <w:marTop w:val="0"/>
      <w:marBottom w:val="0"/>
      <w:divBdr>
        <w:top w:val="none" w:sz="0" w:space="0" w:color="auto"/>
        <w:left w:val="none" w:sz="0" w:space="0" w:color="auto"/>
        <w:bottom w:val="none" w:sz="0" w:space="0" w:color="auto"/>
        <w:right w:val="none" w:sz="0" w:space="0" w:color="auto"/>
      </w:divBdr>
    </w:div>
    <w:div w:id="1953436676">
      <w:marLeft w:val="640"/>
      <w:marRight w:val="0"/>
      <w:marTop w:val="0"/>
      <w:marBottom w:val="0"/>
      <w:divBdr>
        <w:top w:val="none" w:sz="0" w:space="0" w:color="auto"/>
        <w:left w:val="none" w:sz="0" w:space="0" w:color="auto"/>
        <w:bottom w:val="none" w:sz="0" w:space="0" w:color="auto"/>
        <w:right w:val="none" w:sz="0" w:space="0" w:color="auto"/>
      </w:divBdr>
    </w:div>
    <w:div w:id="1953660732">
      <w:marLeft w:val="640"/>
      <w:marRight w:val="0"/>
      <w:marTop w:val="0"/>
      <w:marBottom w:val="0"/>
      <w:divBdr>
        <w:top w:val="none" w:sz="0" w:space="0" w:color="auto"/>
        <w:left w:val="none" w:sz="0" w:space="0" w:color="auto"/>
        <w:bottom w:val="none" w:sz="0" w:space="0" w:color="auto"/>
        <w:right w:val="none" w:sz="0" w:space="0" w:color="auto"/>
      </w:divBdr>
    </w:div>
    <w:div w:id="1954243670">
      <w:marLeft w:val="640"/>
      <w:marRight w:val="0"/>
      <w:marTop w:val="0"/>
      <w:marBottom w:val="0"/>
      <w:divBdr>
        <w:top w:val="none" w:sz="0" w:space="0" w:color="auto"/>
        <w:left w:val="none" w:sz="0" w:space="0" w:color="auto"/>
        <w:bottom w:val="none" w:sz="0" w:space="0" w:color="auto"/>
        <w:right w:val="none" w:sz="0" w:space="0" w:color="auto"/>
      </w:divBdr>
    </w:div>
    <w:div w:id="1954480153">
      <w:marLeft w:val="640"/>
      <w:marRight w:val="0"/>
      <w:marTop w:val="0"/>
      <w:marBottom w:val="0"/>
      <w:divBdr>
        <w:top w:val="none" w:sz="0" w:space="0" w:color="auto"/>
        <w:left w:val="none" w:sz="0" w:space="0" w:color="auto"/>
        <w:bottom w:val="none" w:sz="0" w:space="0" w:color="auto"/>
        <w:right w:val="none" w:sz="0" w:space="0" w:color="auto"/>
      </w:divBdr>
    </w:div>
    <w:div w:id="1954943683">
      <w:marLeft w:val="640"/>
      <w:marRight w:val="0"/>
      <w:marTop w:val="0"/>
      <w:marBottom w:val="0"/>
      <w:divBdr>
        <w:top w:val="none" w:sz="0" w:space="0" w:color="auto"/>
        <w:left w:val="none" w:sz="0" w:space="0" w:color="auto"/>
        <w:bottom w:val="none" w:sz="0" w:space="0" w:color="auto"/>
        <w:right w:val="none" w:sz="0" w:space="0" w:color="auto"/>
      </w:divBdr>
    </w:div>
    <w:div w:id="1955669978">
      <w:marLeft w:val="640"/>
      <w:marRight w:val="0"/>
      <w:marTop w:val="0"/>
      <w:marBottom w:val="0"/>
      <w:divBdr>
        <w:top w:val="none" w:sz="0" w:space="0" w:color="auto"/>
        <w:left w:val="none" w:sz="0" w:space="0" w:color="auto"/>
        <w:bottom w:val="none" w:sz="0" w:space="0" w:color="auto"/>
        <w:right w:val="none" w:sz="0" w:space="0" w:color="auto"/>
      </w:divBdr>
    </w:div>
    <w:div w:id="1956404612">
      <w:marLeft w:val="640"/>
      <w:marRight w:val="0"/>
      <w:marTop w:val="0"/>
      <w:marBottom w:val="0"/>
      <w:divBdr>
        <w:top w:val="none" w:sz="0" w:space="0" w:color="auto"/>
        <w:left w:val="none" w:sz="0" w:space="0" w:color="auto"/>
        <w:bottom w:val="none" w:sz="0" w:space="0" w:color="auto"/>
        <w:right w:val="none" w:sz="0" w:space="0" w:color="auto"/>
      </w:divBdr>
    </w:div>
    <w:div w:id="1958441660">
      <w:marLeft w:val="640"/>
      <w:marRight w:val="0"/>
      <w:marTop w:val="0"/>
      <w:marBottom w:val="0"/>
      <w:divBdr>
        <w:top w:val="none" w:sz="0" w:space="0" w:color="auto"/>
        <w:left w:val="none" w:sz="0" w:space="0" w:color="auto"/>
        <w:bottom w:val="none" w:sz="0" w:space="0" w:color="auto"/>
        <w:right w:val="none" w:sz="0" w:space="0" w:color="auto"/>
      </w:divBdr>
    </w:div>
    <w:div w:id="1958675632">
      <w:marLeft w:val="640"/>
      <w:marRight w:val="0"/>
      <w:marTop w:val="0"/>
      <w:marBottom w:val="0"/>
      <w:divBdr>
        <w:top w:val="none" w:sz="0" w:space="0" w:color="auto"/>
        <w:left w:val="none" w:sz="0" w:space="0" w:color="auto"/>
        <w:bottom w:val="none" w:sz="0" w:space="0" w:color="auto"/>
        <w:right w:val="none" w:sz="0" w:space="0" w:color="auto"/>
      </w:divBdr>
    </w:div>
    <w:div w:id="1959138852">
      <w:marLeft w:val="640"/>
      <w:marRight w:val="0"/>
      <w:marTop w:val="0"/>
      <w:marBottom w:val="0"/>
      <w:divBdr>
        <w:top w:val="none" w:sz="0" w:space="0" w:color="auto"/>
        <w:left w:val="none" w:sz="0" w:space="0" w:color="auto"/>
        <w:bottom w:val="none" w:sz="0" w:space="0" w:color="auto"/>
        <w:right w:val="none" w:sz="0" w:space="0" w:color="auto"/>
      </w:divBdr>
    </w:div>
    <w:div w:id="1961567298">
      <w:marLeft w:val="640"/>
      <w:marRight w:val="0"/>
      <w:marTop w:val="0"/>
      <w:marBottom w:val="0"/>
      <w:divBdr>
        <w:top w:val="none" w:sz="0" w:space="0" w:color="auto"/>
        <w:left w:val="none" w:sz="0" w:space="0" w:color="auto"/>
        <w:bottom w:val="none" w:sz="0" w:space="0" w:color="auto"/>
        <w:right w:val="none" w:sz="0" w:space="0" w:color="auto"/>
      </w:divBdr>
    </w:div>
    <w:div w:id="1961569836">
      <w:marLeft w:val="640"/>
      <w:marRight w:val="0"/>
      <w:marTop w:val="0"/>
      <w:marBottom w:val="0"/>
      <w:divBdr>
        <w:top w:val="none" w:sz="0" w:space="0" w:color="auto"/>
        <w:left w:val="none" w:sz="0" w:space="0" w:color="auto"/>
        <w:bottom w:val="none" w:sz="0" w:space="0" w:color="auto"/>
        <w:right w:val="none" w:sz="0" w:space="0" w:color="auto"/>
      </w:divBdr>
    </w:div>
    <w:div w:id="1962565533">
      <w:marLeft w:val="640"/>
      <w:marRight w:val="0"/>
      <w:marTop w:val="0"/>
      <w:marBottom w:val="0"/>
      <w:divBdr>
        <w:top w:val="none" w:sz="0" w:space="0" w:color="auto"/>
        <w:left w:val="none" w:sz="0" w:space="0" w:color="auto"/>
        <w:bottom w:val="none" w:sz="0" w:space="0" w:color="auto"/>
        <w:right w:val="none" w:sz="0" w:space="0" w:color="auto"/>
      </w:divBdr>
    </w:div>
    <w:div w:id="1962570446">
      <w:marLeft w:val="640"/>
      <w:marRight w:val="0"/>
      <w:marTop w:val="0"/>
      <w:marBottom w:val="0"/>
      <w:divBdr>
        <w:top w:val="none" w:sz="0" w:space="0" w:color="auto"/>
        <w:left w:val="none" w:sz="0" w:space="0" w:color="auto"/>
        <w:bottom w:val="none" w:sz="0" w:space="0" w:color="auto"/>
        <w:right w:val="none" w:sz="0" w:space="0" w:color="auto"/>
      </w:divBdr>
    </w:div>
    <w:div w:id="1963874411">
      <w:marLeft w:val="640"/>
      <w:marRight w:val="0"/>
      <w:marTop w:val="0"/>
      <w:marBottom w:val="0"/>
      <w:divBdr>
        <w:top w:val="none" w:sz="0" w:space="0" w:color="auto"/>
        <w:left w:val="none" w:sz="0" w:space="0" w:color="auto"/>
        <w:bottom w:val="none" w:sz="0" w:space="0" w:color="auto"/>
        <w:right w:val="none" w:sz="0" w:space="0" w:color="auto"/>
      </w:divBdr>
    </w:div>
    <w:div w:id="1963998434">
      <w:marLeft w:val="640"/>
      <w:marRight w:val="0"/>
      <w:marTop w:val="0"/>
      <w:marBottom w:val="0"/>
      <w:divBdr>
        <w:top w:val="none" w:sz="0" w:space="0" w:color="auto"/>
        <w:left w:val="none" w:sz="0" w:space="0" w:color="auto"/>
        <w:bottom w:val="none" w:sz="0" w:space="0" w:color="auto"/>
        <w:right w:val="none" w:sz="0" w:space="0" w:color="auto"/>
      </w:divBdr>
    </w:div>
    <w:div w:id="1964458568">
      <w:marLeft w:val="640"/>
      <w:marRight w:val="0"/>
      <w:marTop w:val="0"/>
      <w:marBottom w:val="0"/>
      <w:divBdr>
        <w:top w:val="none" w:sz="0" w:space="0" w:color="auto"/>
        <w:left w:val="none" w:sz="0" w:space="0" w:color="auto"/>
        <w:bottom w:val="none" w:sz="0" w:space="0" w:color="auto"/>
        <w:right w:val="none" w:sz="0" w:space="0" w:color="auto"/>
      </w:divBdr>
    </w:div>
    <w:div w:id="1964574725">
      <w:marLeft w:val="640"/>
      <w:marRight w:val="0"/>
      <w:marTop w:val="0"/>
      <w:marBottom w:val="0"/>
      <w:divBdr>
        <w:top w:val="none" w:sz="0" w:space="0" w:color="auto"/>
        <w:left w:val="none" w:sz="0" w:space="0" w:color="auto"/>
        <w:bottom w:val="none" w:sz="0" w:space="0" w:color="auto"/>
        <w:right w:val="none" w:sz="0" w:space="0" w:color="auto"/>
      </w:divBdr>
    </w:div>
    <w:div w:id="1964771934">
      <w:marLeft w:val="640"/>
      <w:marRight w:val="0"/>
      <w:marTop w:val="0"/>
      <w:marBottom w:val="0"/>
      <w:divBdr>
        <w:top w:val="none" w:sz="0" w:space="0" w:color="auto"/>
        <w:left w:val="none" w:sz="0" w:space="0" w:color="auto"/>
        <w:bottom w:val="none" w:sz="0" w:space="0" w:color="auto"/>
        <w:right w:val="none" w:sz="0" w:space="0" w:color="auto"/>
      </w:divBdr>
    </w:div>
    <w:div w:id="1964844806">
      <w:marLeft w:val="640"/>
      <w:marRight w:val="0"/>
      <w:marTop w:val="0"/>
      <w:marBottom w:val="0"/>
      <w:divBdr>
        <w:top w:val="none" w:sz="0" w:space="0" w:color="auto"/>
        <w:left w:val="none" w:sz="0" w:space="0" w:color="auto"/>
        <w:bottom w:val="none" w:sz="0" w:space="0" w:color="auto"/>
        <w:right w:val="none" w:sz="0" w:space="0" w:color="auto"/>
      </w:divBdr>
    </w:div>
    <w:div w:id="1965190491">
      <w:marLeft w:val="640"/>
      <w:marRight w:val="0"/>
      <w:marTop w:val="0"/>
      <w:marBottom w:val="0"/>
      <w:divBdr>
        <w:top w:val="none" w:sz="0" w:space="0" w:color="auto"/>
        <w:left w:val="none" w:sz="0" w:space="0" w:color="auto"/>
        <w:bottom w:val="none" w:sz="0" w:space="0" w:color="auto"/>
        <w:right w:val="none" w:sz="0" w:space="0" w:color="auto"/>
      </w:divBdr>
    </w:div>
    <w:div w:id="1965846896">
      <w:marLeft w:val="640"/>
      <w:marRight w:val="0"/>
      <w:marTop w:val="0"/>
      <w:marBottom w:val="0"/>
      <w:divBdr>
        <w:top w:val="none" w:sz="0" w:space="0" w:color="auto"/>
        <w:left w:val="none" w:sz="0" w:space="0" w:color="auto"/>
        <w:bottom w:val="none" w:sz="0" w:space="0" w:color="auto"/>
        <w:right w:val="none" w:sz="0" w:space="0" w:color="auto"/>
      </w:divBdr>
    </w:div>
    <w:div w:id="1966035323">
      <w:marLeft w:val="640"/>
      <w:marRight w:val="0"/>
      <w:marTop w:val="0"/>
      <w:marBottom w:val="0"/>
      <w:divBdr>
        <w:top w:val="none" w:sz="0" w:space="0" w:color="auto"/>
        <w:left w:val="none" w:sz="0" w:space="0" w:color="auto"/>
        <w:bottom w:val="none" w:sz="0" w:space="0" w:color="auto"/>
        <w:right w:val="none" w:sz="0" w:space="0" w:color="auto"/>
      </w:divBdr>
    </w:div>
    <w:div w:id="1966689249">
      <w:marLeft w:val="640"/>
      <w:marRight w:val="0"/>
      <w:marTop w:val="0"/>
      <w:marBottom w:val="0"/>
      <w:divBdr>
        <w:top w:val="none" w:sz="0" w:space="0" w:color="auto"/>
        <w:left w:val="none" w:sz="0" w:space="0" w:color="auto"/>
        <w:bottom w:val="none" w:sz="0" w:space="0" w:color="auto"/>
        <w:right w:val="none" w:sz="0" w:space="0" w:color="auto"/>
      </w:divBdr>
    </w:div>
    <w:div w:id="1967353733">
      <w:marLeft w:val="640"/>
      <w:marRight w:val="0"/>
      <w:marTop w:val="0"/>
      <w:marBottom w:val="0"/>
      <w:divBdr>
        <w:top w:val="none" w:sz="0" w:space="0" w:color="auto"/>
        <w:left w:val="none" w:sz="0" w:space="0" w:color="auto"/>
        <w:bottom w:val="none" w:sz="0" w:space="0" w:color="auto"/>
        <w:right w:val="none" w:sz="0" w:space="0" w:color="auto"/>
      </w:divBdr>
    </w:div>
    <w:div w:id="1967540019">
      <w:marLeft w:val="480"/>
      <w:marRight w:val="0"/>
      <w:marTop w:val="0"/>
      <w:marBottom w:val="0"/>
      <w:divBdr>
        <w:top w:val="none" w:sz="0" w:space="0" w:color="auto"/>
        <w:left w:val="none" w:sz="0" w:space="0" w:color="auto"/>
        <w:bottom w:val="none" w:sz="0" w:space="0" w:color="auto"/>
        <w:right w:val="none" w:sz="0" w:space="0" w:color="auto"/>
      </w:divBdr>
    </w:div>
    <w:div w:id="1969123184">
      <w:marLeft w:val="640"/>
      <w:marRight w:val="0"/>
      <w:marTop w:val="0"/>
      <w:marBottom w:val="0"/>
      <w:divBdr>
        <w:top w:val="none" w:sz="0" w:space="0" w:color="auto"/>
        <w:left w:val="none" w:sz="0" w:space="0" w:color="auto"/>
        <w:bottom w:val="none" w:sz="0" w:space="0" w:color="auto"/>
        <w:right w:val="none" w:sz="0" w:space="0" w:color="auto"/>
      </w:divBdr>
    </w:div>
    <w:div w:id="1969234734">
      <w:marLeft w:val="640"/>
      <w:marRight w:val="0"/>
      <w:marTop w:val="0"/>
      <w:marBottom w:val="0"/>
      <w:divBdr>
        <w:top w:val="none" w:sz="0" w:space="0" w:color="auto"/>
        <w:left w:val="none" w:sz="0" w:space="0" w:color="auto"/>
        <w:bottom w:val="none" w:sz="0" w:space="0" w:color="auto"/>
        <w:right w:val="none" w:sz="0" w:space="0" w:color="auto"/>
      </w:divBdr>
    </w:div>
    <w:div w:id="1969773453">
      <w:marLeft w:val="640"/>
      <w:marRight w:val="0"/>
      <w:marTop w:val="0"/>
      <w:marBottom w:val="0"/>
      <w:divBdr>
        <w:top w:val="none" w:sz="0" w:space="0" w:color="auto"/>
        <w:left w:val="none" w:sz="0" w:space="0" w:color="auto"/>
        <w:bottom w:val="none" w:sz="0" w:space="0" w:color="auto"/>
        <w:right w:val="none" w:sz="0" w:space="0" w:color="auto"/>
      </w:divBdr>
    </w:div>
    <w:div w:id="1970931932">
      <w:marLeft w:val="640"/>
      <w:marRight w:val="0"/>
      <w:marTop w:val="0"/>
      <w:marBottom w:val="0"/>
      <w:divBdr>
        <w:top w:val="none" w:sz="0" w:space="0" w:color="auto"/>
        <w:left w:val="none" w:sz="0" w:space="0" w:color="auto"/>
        <w:bottom w:val="none" w:sz="0" w:space="0" w:color="auto"/>
        <w:right w:val="none" w:sz="0" w:space="0" w:color="auto"/>
      </w:divBdr>
    </w:div>
    <w:div w:id="1971090063">
      <w:marLeft w:val="640"/>
      <w:marRight w:val="0"/>
      <w:marTop w:val="0"/>
      <w:marBottom w:val="0"/>
      <w:divBdr>
        <w:top w:val="none" w:sz="0" w:space="0" w:color="auto"/>
        <w:left w:val="none" w:sz="0" w:space="0" w:color="auto"/>
        <w:bottom w:val="none" w:sz="0" w:space="0" w:color="auto"/>
        <w:right w:val="none" w:sz="0" w:space="0" w:color="auto"/>
      </w:divBdr>
    </w:div>
    <w:div w:id="1971200503">
      <w:marLeft w:val="640"/>
      <w:marRight w:val="0"/>
      <w:marTop w:val="0"/>
      <w:marBottom w:val="0"/>
      <w:divBdr>
        <w:top w:val="none" w:sz="0" w:space="0" w:color="auto"/>
        <w:left w:val="none" w:sz="0" w:space="0" w:color="auto"/>
        <w:bottom w:val="none" w:sz="0" w:space="0" w:color="auto"/>
        <w:right w:val="none" w:sz="0" w:space="0" w:color="auto"/>
      </w:divBdr>
    </w:div>
    <w:div w:id="1971279514">
      <w:marLeft w:val="640"/>
      <w:marRight w:val="0"/>
      <w:marTop w:val="0"/>
      <w:marBottom w:val="0"/>
      <w:divBdr>
        <w:top w:val="none" w:sz="0" w:space="0" w:color="auto"/>
        <w:left w:val="none" w:sz="0" w:space="0" w:color="auto"/>
        <w:bottom w:val="none" w:sz="0" w:space="0" w:color="auto"/>
        <w:right w:val="none" w:sz="0" w:space="0" w:color="auto"/>
      </w:divBdr>
    </w:div>
    <w:div w:id="1971519975">
      <w:marLeft w:val="640"/>
      <w:marRight w:val="0"/>
      <w:marTop w:val="0"/>
      <w:marBottom w:val="0"/>
      <w:divBdr>
        <w:top w:val="none" w:sz="0" w:space="0" w:color="auto"/>
        <w:left w:val="none" w:sz="0" w:space="0" w:color="auto"/>
        <w:bottom w:val="none" w:sz="0" w:space="0" w:color="auto"/>
        <w:right w:val="none" w:sz="0" w:space="0" w:color="auto"/>
      </w:divBdr>
    </w:div>
    <w:div w:id="1972780090">
      <w:marLeft w:val="640"/>
      <w:marRight w:val="0"/>
      <w:marTop w:val="0"/>
      <w:marBottom w:val="0"/>
      <w:divBdr>
        <w:top w:val="none" w:sz="0" w:space="0" w:color="auto"/>
        <w:left w:val="none" w:sz="0" w:space="0" w:color="auto"/>
        <w:bottom w:val="none" w:sz="0" w:space="0" w:color="auto"/>
        <w:right w:val="none" w:sz="0" w:space="0" w:color="auto"/>
      </w:divBdr>
    </w:div>
    <w:div w:id="1973175748">
      <w:marLeft w:val="640"/>
      <w:marRight w:val="0"/>
      <w:marTop w:val="0"/>
      <w:marBottom w:val="0"/>
      <w:divBdr>
        <w:top w:val="none" w:sz="0" w:space="0" w:color="auto"/>
        <w:left w:val="none" w:sz="0" w:space="0" w:color="auto"/>
        <w:bottom w:val="none" w:sz="0" w:space="0" w:color="auto"/>
        <w:right w:val="none" w:sz="0" w:space="0" w:color="auto"/>
      </w:divBdr>
    </w:div>
    <w:div w:id="1973556034">
      <w:marLeft w:val="640"/>
      <w:marRight w:val="0"/>
      <w:marTop w:val="0"/>
      <w:marBottom w:val="0"/>
      <w:divBdr>
        <w:top w:val="none" w:sz="0" w:space="0" w:color="auto"/>
        <w:left w:val="none" w:sz="0" w:space="0" w:color="auto"/>
        <w:bottom w:val="none" w:sz="0" w:space="0" w:color="auto"/>
        <w:right w:val="none" w:sz="0" w:space="0" w:color="auto"/>
      </w:divBdr>
    </w:div>
    <w:div w:id="1973633804">
      <w:marLeft w:val="640"/>
      <w:marRight w:val="0"/>
      <w:marTop w:val="0"/>
      <w:marBottom w:val="0"/>
      <w:divBdr>
        <w:top w:val="none" w:sz="0" w:space="0" w:color="auto"/>
        <w:left w:val="none" w:sz="0" w:space="0" w:color="auto"/>
        <w:bottom w:val="none" w:sz="0" w:space="0" w:color="auto"/>
        <w:right w:val="none" w:sz="0" w:space="0" w:color="auto"/>
      </w:divBdr>
    </w:div>
    <w:div w:id="1973973648">
      <w:marLeft w:val="640"/>
      <w:marRight w:val="0"/>
      <w:marTop w:val="0"/>
      <w:marBottom w:val="0"/>
      <w:divBdr>
        <w:top w:val="none" w:sz="0" w:space="0" w:color="auto"/>
        <w:left w:val="none" w:sz="0" w:space="0" w:color="auto"/>
        <w:bottom w:val="none" w:sz="0" w:space="0" w:color="auto"/>
        <w:right w:val="none" w:sz="0" w:space="0" w:color="auto"/>
      </w:divBdr>
    </w:div>
    <w:div w:id="1974367045">
      <w:marLeft w:val="640"/>
      <w:marRight w:val="0"/>
      <w:marTop w:val="0"/>
      <w:marBottom w:val="0"/>
      <w:divBdr>
        <w:top w:val="none" w:sz="0" w:space="0" w:color="auto"/>
        <w:left w:val="none" w:sz="0" w:space="0" w:color="auto"/>
        <w:bottom w:val="none" w:sz="0" w:space="0" w:color="auto"/>
        <w:right w:val="none" w:sz="0" w:space="0" w:color="auto"/>
      </w:divBdr>
    </w:div>
    <w:div w:id="1975136108">
      <w:marLeft w:val="640"/>
      <w:marRight w:val="0"/>
      <w:marTop w:val="0"/>
      <w:marBottom w:val="0"/>
      <w:divBdr>
        <w:top w:val="none" w:sz="0" w:space="0" w:color="auto"/>
        <w:left w:val="none" w:sz="0" w:space="0" w:color="auto"/>
        <w:bottom w:val="none" w:sz="0" w:space="0" w:color="auto"/>
        <w:right w:val="none" w:sz="0" w:space="0" w:color="auto"/>
      </w:divBdr>
    </w:div>
    <w:div w:id="1975672150">
      <w:marLeft w:val="640"/>
      <w:marRight w:val="0"/>
      <w:marTop w:val="0"/>
      <w:marBottom w:val="0"/>
      <w:divBdr>
        <w:top w:val="none" w:sz="0" w:space="0" w:color="auto"/>
        <w:left w:val="none" w:sz="0" w:space="0" w:color="auto"/>
        <w:bottom w:val="none" w:sz="0" w:space="0" w:color="auto"/>
        <w:right w:val="none" w:sz="0" w:space="0" w:color="auto"/>
      </w:divBdr>
    </w:div>
    <w:div w:id="1975678309">
      <w:marLeft w:val="640"/>
      <w:marRight w:val="0"/>
      <w:marTop w:val="0"/>
      <w:marBottom w:val="0"/>
      <w:divBdr>
        <w:top w:val="none" w:sz="0" w:space="0" w:color="auto"/>
        <w:left w:val="none" w:sz="0" w:space="0" w:color="auto"/>
        <w:bottom w:val="none" w:sz="0" w:space="0" w:color="auto"/>
        <w:right w:val="none" w:sz="0" w:space="0" w:color="auto"/>
      </w:divBdr>
    </w:div>
    <w:div w:id="1975871039">
      <w:marLeft w:val="640"/>
      <w:marRight w:val="0"/>
      <w:marTop w:val="0"/>
      <w:marBottom w:val="0"/>
      <w:divBdr>
        <w:top w:val="none" w:sz="0" w:space="0" w:color="auto"/>
        <w:left w:val="none" w:sz="0" w:space="0" w:color="auto"/>
        <w:bottom w:val="none" w:sz="0" w:space="0" w:color="auto"/>
        <w:right w:val="none" w:sz="0" w:space="0" w:color="auto"/>
      </w:divBdr>
    </w:div>
    <w:div w:id="1976984777">
      <w:marLeft w:val="640"/>
      <w:marRight w:val="0"/>
      <w:marTop w:val="0"/>
      <w:marBottom w:val="0"/>
      <w:divBdr>
        <w:top w:val="none" w:sz="0" w:space="0" w:color="auto"/>
        <w:left w:val="none" w:sz="0" w:space="0" w:color="auto"/>
        <w:bottom w:val="none" w:sz="0" w:space="0" w:color="auto"/>
        <w:right w:val="none" w:sz="0" w:space="0" w:color="auto"/>
      </w:divBdr>
    </w:div>
    <w:div w:id="1977686922">
      <w:marLeft w:val="640"/>
      <w:marRight w:val="0"/>
      <w:marTop w:val="0"/>
      <w:marBottom w:val="0"/>
      <w:divBdr>
        <w:top w:val="none" w:sz="0" w:space="0" w:color="auto"/>
        <w:left w:val="none" w:sz="0" w:space="0" w:color="auto"/>
        <w:bottom w:val="none" w:sz="0" w:space="0" w:color="auto"/>
        <w:right w:val="none" w:sz="0" w:space="0" w:color="auto"/>
      </w:divBdr>
    </w:div>
    <w:div w:id="1978222254">
      <w:marLeft w:val="640"/>
      <w:marRight w:val="0"/>
      <w:marTop w:val="0"/>
      <w:marBottom w:val="0"/>
      <w:divBdr>
        <w:top w:val="none" w:sz="0" w:space="0" w:color="auto"/>
        <w:left w:val="none" w:sz="0" w:space="0" w:color="auto"/>
        <w:bottom w:val="none" w:sz="0" w:space="0" w:color="auto"/>
        <w:right w:val="none" w:sz="0" w:space="0" w:color="auto"/>
      </w:divBdr>
    </w:div>
    <w:div w:id="1978950531">
      <w:marLeft w:val="640"/>
      <w:marRight w:val="0"/>
      <w:marTop w:val="0"/>
      <w:marBottom w:val="0"/>
      <w:divBdr>
        <w:top w:val="none" w:sz="0" w:space="0" w:color="auto"/>
        <w:left w:val="none" w:sz="0" w:space="0" w:color="auto"/>
        <w:bottom w:val="none" w:sz="0" w:space="0" w:color="auto"/>
        <w:right w:val="none" w:sz="0" w:space="0" w:color="auto"/>
      </w:divBdr>
    </w:div>
    <w:div w:id="1980182214">
      <w:marLeft w:val="640"/>
      <w:marRight w:val="0"/>
      <w:marTop w:val="0"/>
      <w:marBottom w:val="0"/>
      <w:divBdr>
        <w:top w:val="none" w:sz="0" w:space="0" w:color="auto"/>
        <w:left w:val="none" w:sz="0" w:space="0" w:color="auto"/>
        <w:bottom w:val="none" w:sz="0" w:space="0" w:color="auto"/>
        <w:right w:val="none" w:sz="0" w:space="0" w:color="auto"/>
      </w:divBdr>
    </w:div>
    <w:div w:id="1981382333">
      <w:marLeft w:val="640"/>
      <w:marRight w:val="0"/>
      <w:marTop w:val="0"/>
      <w:marBottom w:val="0"/>
      <w:divBdr>
        <w:top w:val="none" w:sz="0" w:space="0" w:color="auto"/>
        <w:left w:val="none" w:sz="0" w:space="0" w:color="auto"/>
        <w:bottom w:val="none" w:sz="0" w:space="0" w:color="auto"/>
        <w:right w:val="none" w:sz="0" w:space="0" w:color="auto"/>
      </w:divBdr>
    </w:div>
    <w:div w:id="1981955852">
      <w:marLeft w:val="640"/>
      <w:marRight w:val="0"/>
      <w:marTop w:val="0"/>
      <w:marBottom w:val="0"/>
      <w:divBdr>
        <w:top w:val="none" w:sz="0" w:space="0" w:color="auto"/>
        <w:left w:val="none" w:sz="0" w:space="0" w:color="auto"/>
        <w:bottom w:val="none" w:sz="0" w:space="0" w:color="auto"/>
        <w:right w:val="none" w:sz="0" w:space="0" w:color="auto"/>
      </w:divBdr>
    </w:div>
    <w:div w:id="1982803393">
      <w:marLeft w:val="640"/>
      <w:marRight w:val="0"/>
      <w:marTop w:val="0"/>
      <w:marBottom w:val="0"/>
      <w:divBdr>
        <w:top w:val="none" w:sz="0" w:space="0" w:color="auto"/>
        <w:left w:val="none" w:sz="0" w:space="0" w:color="auto"/>
        <w:bottom w:val="none" w:sz="0" w:space="0" w:color="auto"/>
        <w:right w:val="none" w:sz="0" w:space="0" w:color="auto"/>
      </w:divBdr>
    </w:div>
    <w:div w:id="1982881575">
      <w:marLeft w:val="640"/>
      <w:marRight w:val="0"/>
      <w:marTop w:val="0"/>
      <w:marBottom w:val="0"/>
      <w:divBdr>
        <w:top w:val="none" w:sz="0" w:space="0" w:color="auto"/>
        <w:left w:val="none" w:sz="0" w:space="0" w:color="auto"/>
        <w:bottom w:val="none" w:sz="0" w:space="0" w:color="auto"/>
        <w:right w:val="none" w:sz="0" w:space="0" w:color="auto"/>
      </w:divBdr>
    </w:div>
    <w:div w:id="1983071433">
      <w:marLeft w:val="640"/>
      <w:marRight w:val="0"/>
      <w:marTop w:val="0"/>
      <w:marBottom w:val="0"/>
      <w:divBdr>
        <w:top w:val="none" w:sz="0" w:space="0" w:color="auto"/>
        <w:left w:val="none" w:sz="0" w:space="0" w:color="auto"/>
        <w:bottom w:val="none" w:sz="0" w:space="0" w:color="auto"/>
        <w:right w:val="none" w:sz="0" w:space="0" w:color="auto"/>
      </w:divBdr>
    </w:div>
    <w:div w:id="1983652344">
      <w:marLeft w:val="640"/>
      <w:marRight w:val="0"/>
      <w:marTop w:val="0"/>
      <w:marBottom w:val="0"/>
      <w:divBdr>
        <w:top w:val="none" w:sz="0" w:space="0" w:color="auto"/>
        <w:left w:val="none" w:sz="0" w:space="0" w:color="auto"/>
        <w:bottom w:val="none" w:sz="0" w:space="0" w:color="auto"/>
        <w:right w:val="none" w:sz="0" w:space="0" w:color="auto"/>
      </w:divBdr>
    </w:div>
    <w:div w:id="1984000028">
      <w:marLeft w:val="640"/>
      <w:marRight w:val="0"/>
      <w:marTop w:val="0"/>
      <w:marBottom w:val="0"/>
      <w:divBdr>
        <w:top w:val="none" w:sz="0" w:space="0" w:color="auto"/>
        <w:left w:val="none" w:sz="0" w:space="0" w:color="auto"/>
        <w:bottom w:val="none" w:sz="0" w:space="0" w:color="auto"/>
        <w:right w:val="none" w:sz="0" w:space="0" w:color="auto"/>
      </w:divBdr>
    </w:div>
    <w:div w:id="1984043009">
      <w:marLeft w:val="640"/>
      <w:marRight w:val="0"/>
      <w:marTop w:val="0"/>
      <w:marBottom w:val="0"/>
      <w:divBdr>
        <w:top w:val="none" w:sz="0" w:space="0" w:color="auto"/>
        <w:left w:val="none" w:sz="0" w:space="0" w:color="auto"/>
        <w:bottom w:val="none" w:sz="0" w:space="0" w:color="auto"/>
        <w:right w:val="none" w:sz="0" w:space="0" w:color="auto"/>
      </w:divBdr>
    </w:div>
    <w:div w:id="1984115123">
      <w:marLeft w:val="640"/>
      <w:marRight w:val="0"/>
      <w:marTop w:val="0"/>
      <w:marBottom w:val="0"/>
      <w:divBdr>
        <w:top w:val="none" w:sz="0" w:space="0" w:color="auto"/>
        <w:left w:val="none" w:sz="0" w:space="0" w:color="auto"/>
        <w:bottom w:val="none" w:sz="0" w:space="0" w:color="auto"/>
        <w:right w:val="none" w:sz="0" w:space="0" w:color="auto"/>
      </w:divBdr>
    </w:div>
    <w:div w:id="1984306509">
      <w:marLeft w:val="640"/>
      <w:marRight w:val="0"/>
      <w:marTop w:val="0"/>
      <w:marBottom w:val="0"/>
      <w:divBdr>
        <w:top w:val="none" w:sz="0" w:space="0" w:color="auto"/>
        <w:left w:val="none" w:sz="0" w:space="0" w:color="auto"/>
        <w:bottom w:val="none" w:sz="0" w:space="0" w:color="auto"/>
        <w:right w:val="none" w:sz="0" w:space="0" w:color="auto"/>
      </w:divBdr>
    </w:div>
    <w:div w:id="1985112011">
      <w:marLeft w:val="640"/>
      <w:marRight w:val="0"/>
      <w:marTop w:val="0"/>
      <w:marBottom w:val="0"/>
      <w:divBdr>
        <w:top w:val="none" w:sz="0" w:space="0" w:color="auto"/>
        <w:left w:val="none" w:sz="0" w:space="0" w:color="auto"/>
        <w:bottom w:val="none" w:sz="0" w:space="0" w:color="auto"/>
        <w:right w:val="none" w:sz="0" w:space="0" w:color="auto"/>
      </w:divBdr>
    </w:div>
    <w:div w:id="1985500415">
      <w:marLeft w:val="640"/>
      <w:marRight w:val="0"/>
      <w:marTop w:val="0"/>
      <w:marBottom w:val="0"/>
      <w:divBdr>
        <w:top w:val="none" w:sz="0" w:space="0" w:color="auto"/>
        <w:left w:val="none" w:sz="0" w:space="0" w:color="auto"/>
        <w:bottom w:val="none" w:sz="0" w:space="0" w:color="auto"/>
        <w:right w:val="none" w:sz="0" w:space="0" w:color="auto"/>
      </w:divBdr>
    </w:div>
    <w:div w:id="1987736664">
      <w:marLeft w:val="640"/>
      <w:marRight w:val="0"/>
      <w:marTop w:val="0"/>
      <w:marBottom w:val="0"/>
      <w:divBdr>
        <w:top w:val="none" w:sz="0" w:space="0" w:color="auto"/>
        <w:left w:val="none" w:sz="0" w:space="0" w:color="auto"/>
        <w:bottom w:val="none" w:sz="0" w:space="0" w:color="auto"/>
        <w:right w:val="none" w:sz="0" w:space="0" w:color="auto"/>
      </w:divBdr>
    </w:div>
    <w:div w:id="1988321317">
      <w:marLeft w:val="640"/>
      <w:marRight w:val="0"/>
      <w:marTop w:val="0"/>
      <w:marBottom w:val="0"/>
      <w:divBdr>
        <w:top w:val="none" w:sz="0" w:space="0" w:color="auto"/>
        <w:left w:val="none" w:sz="0" w:space="0" w:color="auto"/>
        <w:bottom w:val="none" w:sz="0" w:space="0" w:color="auto"/>
        <w:right w:val="none" w:sz="0" w:space="0" w:color="auto"/>
      </w:divBdr>
    </w:div>
    <w:div w:id="1988394205">
      <w:marLeft w:val="640"/>
      <w:marRight w:val="0"/>
      <w:marTop w:val="0"/>
      <w:marBottom w:val="0"/>
      <w:divBdr>
        <w:top w:val="none" w:sz="0" w:space="0" w:color="auto"/>
        <w:left w:val="none" w:sz="0" w:space="0" w:color="auto"/>
        <w:bottom w:val="none" w:sz="0" w:space="0" w:color="auto"/>
        <w:right w:val="none" w:sz="0" w:space="0" w:color="auto"/>
      </w:divBdr>
    </w:div>
    <w:div w:id="1988969566">
      <w:marLeft w:val="640"/>
      <w:marRight w:val="0"/>
      <w:marTop w:val="0"/>
      <w:marBottom w:val="0"/>
      <w:divBdr>
        <w:top w:val="none" w:sz="0" w:space="0" w:color="auto"/>
        <w:left w:val="none" w:sz="0" w:space="0" w:color="auto"/>
        <w:bottom w:val="none" w:sz="0" w:space="0" w:color="auto"/>
        <w:right w:val="none" w:sz="0" w:space="0" w:color="auto"/>
      </w:divBdr>
    </w:div>
    <w:div w:id="1989241053">
      <w:marLeft w:val="640"/>
      <w:marRight w:val="0"/>
      <w:marTop w:val="0"/>
      <w:marBottom w:val="0"/>
      <w:divBdr>
        <w:top w:val="none" w:sz="0" w:space="0" w:color="auto"/>
        <w:left w:val="none" w:sz="0" w:space="0" w:color="auto"/>
        <w:bottom w:val="none" w:sz="0" w:space="0" w:color="auto"/>
        <w:right w:val="none" w:sz="0" w:space="0" w:color="auto"/>
      </w:divBdr>
    </w:div>
    <w:div w:id="1989282349">
      <w:marLeft w:val="640"/>
      <w:marRight w:val="0"/>
      <w:marTop w:val="0"/>
      <w:marBottom w:val="0"/>
      <w:divBdr>
        <w:top w:val="none" w:sz="0" w:space="0" w:color="auto"/>
        <w:left w:val="none" w:sz="0" w:space="0" w:color="auto"/>
        <w:bottom w:val="none" w:sz="0" w:space="0" w:color="auto"/>
        <w:right w:val="none" w:sz="0" w:space="0" w:color="auto"/>
      </w:divBdr>
    </w:div>
    <w:div w:id="1990599287">
      <w:marLeft w:val="640"/>
      <w:marRight w:val="0"/>
      <w:marTop w:val="0"/>
      <w:marBottom w:val="0"/>
      <w:divBdr>
        <w:top w:val="none" w:sz="0" w:space="0" w:color="auto"/>
        <w:left w:val="none" w:sz="0" w:space="0" w:color="auto"/>
        <w:bottom w:val="none" w:sz="0" w:space="0" w:color="auto"/>
        <w:right w:val="none" w:sz="0" w:space="0" w:color="auto"/>
      </w:divBdr>
    </w:div>
    <w:div w:id="1990669358">
      <w:marLeft w:val="640"/>
      <w:marRight w:val="0"/>
      <w:marTop w:val="0"/>
      <w:marBottom w:val="0"/>
      <w:divBdr>
        <w:top w:val="none" w:sz="0" w:space="0" w:color="auto"/>
        <w:left w:val="none" w:sz="0" w:space="0" w:color="auto"/>
        <w:bottom w:val="none" w:sz="0" w:space="0" w:color="auto"/>
        <w:right w:val="none" w:sz="0" w:space="0" w:color="auto"/>
      </w:divBdr>
    </w:div>
    <w:div w:id="1991251498">
      <w:marLeft w:val="640"/>
      <w:marRight w:val="0"/>
      <w:marTop w:val="0"/>
      <w:marBottom w:val="0"/>
      <w:divBdr>
        <w:top w:val="none" w:sz="0" w:space="0" w:color="auto"/>
        <w:left w:val="none" w:sz="0" w:space="0" w:color="auto"/>
        <w:bottom w:val="none" w:sz="0" w:space="0" w:color="auto"/>
        <w:right w:val="none" w:sz="0" w:space="0" w:color="auto"/>
      </w:divBdr>
    </w:div>
    <w:div w:id="1991709697">
      <w:marLeft w:val="640"/>
      <w:marRight w:val="0"/>
      <w:marTop w:val="0"/>
      <w:marBottom w:val="0"/>
      <w:divBdr>
        <w:top w:val="none" w:sz="0" w:space="0" w:color="auto"/>
        <w:left w:val="none" w:sz="0" w:space="0" w:color="auto"/>
        <w:bottom w:val="none" w:sz="0" w:space="0" w:color="auto"/>
        <w:right w:val="none" w:sz="0" w:space="0" w:color="auto"/>
      </w:divBdr>
    </w:div>
    <w:div w:id="1991865081">
      <w:marLeft w:val="640"/>
      <w:marRight w:val="0"/>
      <w:marTop w:val="0"/>
      <w:marBottom w:val="0"/>
      <w:divBdr>
        <w:top w:val="none" w:sz="0" w:space="0" w:color="auto"/>
        <w:left w:val="none" w:sz="0" w:space="0" w:color="auto"/>
        <w:bottom w:val="none" w:sz="0" w:space="0" w:color="auto"/>
        <w:right w:val="none" w:sz="0" w:space="0" w:color="auto"/>
      </w:divBdr>
    </w:div>
    <w:div w:id="1992520288">
      <w:marLeft w:val="640"/>
      <w:marRight w:val="0"/>
      <w:marTop w:val="0"/>
      <w:marBottom w:val="0"/>
      <w:divBdr>
        <w:top w:val="none" w:sz="0" w:space="0" w:color="auto"/>
        <w:left w:val="none" w:sz="0" w:space="0" w:color="auto"/>
        <w:bottom w:val="none" w:sz="0" w:space="0" w:color="auto"/>
        <w:right w:val="none" w:sz="0" w:space="0" w:color="auto"/>
      </w:divBdr>
    </w:div>
    <w:div w:id="1992904208">
      <w:marLeft w:val="640"/>
      <w:marRight w:val="0"/>
      <w:marTop w:val="0"/>
      <w:marBottom w:val="0"/>
      <w:divBdr>
        <w:top w:val="none" w:sz="0" w:space="0" w:color="auto"/>
        <w:left w:val="none" w:sz="0" w:space="0" w:color="auto"/>
        <w:bottom w:val="none" w:sz="0" w:space="0" w:color="auto"/>
        <w:right w:val="none" w:sz="0" w:space="0" w:color="auto"/>
      </w:divBdr>
    </w:div>
    <w:div w:id="1992904395">
      <w:marLeft w:val="640"/>
      <w:marRight w:val="0"/>
      <w:marTop w:val="0"/>
      <w:marBottom w:val="0"/>
      <w:divBdr>
        <w:top w:val="none" w:sz="0" w:space="0" w:color="auto"/>
        <w:left w:val="none" w:sz="0" w:space="0" w:color="auto"/>
        <w:bottom w:val="none" w:sz="0" w:space="0" w:color="auto"/>
        <w:right w:val="none" w:sz="0" w:space="0" w:color="auto"/>
      </w:divBdr>
    </w:div>
    <w:div w:id="1993363446">
      <w:marLeft w:val="640"/>
      <w:marRight w:val="0"/>
      <w:marTop w:val="0"/>
      <w:marBottom w:val="0"/>
      <w:divBdr>
        <w:top w:val="none" w:sz="0" w:space="0" w:color="auto"/>
        <w:left w:val="none" w:sz="0" w:space="0" w:color="auto"/>
        <w:bottom w:val="none" w:sz="0" w:space="0" w:color="auto"/>
        <w:right w:val="none" w:sz="0" w:space="0" w:color="auto"/>
      </w:divBdr>
    </w:div>
    <w:div w:id="1993363708">
      <w:marLeft w:val="640"/>
      <w:marRight w:val="0"/>
      <w:marTop w:val="0"/>
      <w:marBottom w:val="0"/>
      <w:divBdr>
        <w:top w:val="none" w:sz="0" w:space="0" w:color="auto"/>
        <w:left w:val="none" w:sz="0" w:space="0" w:color="auto"/>
        <w:bottom w:val="none" w:sz="0" w:space="0" w:color="auto"/>
        <w:right w:val="none" w:sz="0" w:space="0" w:color="auto"/>
      </w:divBdr>
    </w:div>
    <w:div w:id="1994525407">
      <w:marLeft w:val="640"/>
      <w:marRight w:val="0"/>
      <w:marTop w:val="0"/>
      <w:marBottom w:val="0"/>
      <w:divBdr>
        <w:top w:val="none" w:sz="0" w:space="0" w:color="auto"/>
        <w:left w:val="none" w:sz="0" w:space="0" w:color="auto"/>
        <w:bottom w:val="none" w:sz="0" w:space="0" w:color="auto"/>
        <w:right w:val="none" w:sz="0" w:space="0" w:color="auto"/>
      </w:divBdr>
    </w:div>
    <w:div w:id="1995135416">
      <w:marLeft w:val="640"/>
      <w:marRight w:val="0"/>
      <w:marTop w:val="0"/>
      <w:marBottom w:val="0"/>
      <w:divBdr>
        <w:top w:val="none" w:sz="0" w:space="0" w:color="auto"/>
        <w:left w:val="none" w:sz="0" w:space="0" w:color="auto"/>
        <w:bottom w:val="none" w:sz="0" w:space="0" w:color="auto"/>
        <w:right w:val="none" w:sz="0" w:space="0" w:color="auto"/>
      </w:divBdr>
    </w:div>
    <w:div w:id="1996302222">
      <w:marLeft w:val="640"/>
      <w:marRight w:val="0"/>
      <w:marTop w:val="0"/>
      <w:marBottom w:val="0"/>
      <w:divBdr>
        <w:top w:val="none" w:sz="0" w:space="0" w:color="auto"/>
        <w:left w:val="none" w:sz="0" w:space="0" w:color="auto"/>
        <w:bottom w:val="none" w:sz="0" w:space="0" w:color="auto"/>
        <w:right w:val="none" w:sz="0" w:space="0" w:color="auto"/>
      </w:divBdr>
    </w:div>
    <w:div w:id="1996685565">
      <w:marLeft w:val="640"/>
      <w:marRight w:val="0"/>
      <w:marTop w:val="0"/>
      <w:marBottom w:val="0"/>
      <w:divBdr>
        <w:top w:val="none" w:sz="0" w:space="0" w:color="auto"/>
        <w:left w:val="none" w:sz="0" w:space="0" w:color="auto"/>
        <w:bottom w:val="none" w:sz="0" w:space="0" w:color="auto"/>
        <w:right w:val="none" w:sz="0" w:space="0" w:color="auto"/>
      </w:divBdr>
    </w:div>
    <w:div w:id="1996759324">
      <w:marLeft w:val="640"/>
      <w:marRight w:val="0"/>
      <w:marTop w:val="0"/>
      <w:marBottom w:val="0"/>
      <w:divBdr>
        <w:top w:val="none" w:sz="0" w:space="0" w:color="auto"/>
        <w:left w:val="none" w:sz="0" w:space="0" w:color="auto"/>
        <w:bottom w:val="none" w:sz="0" w:space="0" w:color="auto"/>
        <w:right w:val="none" w:sz="0" w:space="0" w:color="auto"/>
      </w:divBdr>
    </w:div>
    <w:div w:id="1997411057">
      <w:marLeft w:val="640"/>
      <w:marRight w:val="0"/>
      <w:marTop w:val="0"/>
      <w:marBottom w:val="0"/>
      <w:divBdr>
        <w:top w:val="none" w:sz="0" w:space="0" w:color="auto"/>
        <w:left w:val="none" w:sz="0" w:space="0" w:color="auto"/>
        <w:bottom w:val="none" w:sz="0" w:space="0" w:color="auto"/>
        <w:right w:val="none" w:sz="0" w:space="0" w:color="auto"/>
      </w:divBdr>
    </w:div>
    <w:div w:id="1997756463">
      <w:marLeft w:val="640"/>
      <w:marRight w:val="0"/>
      <w:marTop w:val="0"/>
      <w:marBottom w:val="0"/>
      <w:divBdr>
        <w:top w:val="none" w:sz="0" w:space="0" w:color="auto"/>
        <w:left w:val="none" w:sz="0" w:space="0" w:color="auto"/>
        <w:bottom w:val="none" w:sz="0" w:space="0" w:color="auto"/>
        <w:right w:val="none" w:sz="0" w:space="0" w:color="auto"/>
      </w:divBdr>
    </w:div>
    <w:div w:id="1998150526">
      <w:marLeft w:val="640"/>
      <w:marRight w:val="0"/>
      <w:marTop w:val="0"/>
      <w:marBottom w:val="0"/>
      <w:divBdr>
        <w:top w:val="none" w:sz="0" w:space="0" w:color="auto"/>
        <w:left w:val="none" w:sz="0" w:space="0" w:color="auto"/>
        <w:bottom w:val="none" w:sz="0" w:space="0" w:color="auto"/>
        <w:right w:val="none" w:sz="0" w:space="0" w:color="auto"/>
      </w:divBdr>
    </w:div>
    <w:div w:id="1998335048">
      <w:marLeft w:val="640"/>
      <w:marRight w:val="0"/>
      <w:marTop w:val="0"/>
      <w:marBottom w:val="0"/>
      <w:divBdr>
        <w:top w:val="none" w:sz="0" w:space="0" w:color="auto"/>
        <w:left w:val="none" w:sz="0" w:space="0" w:color="auto"/>
        <w:bottom w:val="none" w:sz="0" w:space="0" w:color="auto"/>
        <w:right w:val="none" w:sz="0" w:space="0" w:color="auto"/>
      </w:divBdr>
    </w:div>
    <w:div w:id="1998418729">
      <w:marLeft w:val="640"/>
      <w:marRight w:val="0"/>
      <w:marTop w:val="0"/>
      <w:marBottom w:val="0"/>
      <w:divBdr>
        <w:top w:val="none" w:sz="0" w:space="0" w:color="auto"/>
        <w:left w:val="none" w:sz="0" w:space="0" w:color="auto"/>
        <w:bottom w:val="none" w:sz="0" w:space="0" w:color="auto"/>
        <w:right w:val="none" w:sz="0" w:space="0" w:color="auto"/>
      </w:divBdr>
    </w:div>
    <w:div w:id="1998530920">
      <w:marLeft w:val="640"/>
      <w:marRight w:val="0"/>
      <w:marTop w:val="0"/>
      <w:marBottom w:val="0"/>
      <w:divBdr>
        <w:top w:val="none" w:sz="0" w:space="0" w:color="auto"/>
        <w:left w:val="none" w:sz="0" w:space="0" w:color="auto"/>
        <w:bottom w:val="none" w:sz="0" w:space="0" w:color="auto"/>
        <w:right w:val="none" w:sz="0" w:space="0" w:color="auto"/>
      </w:divBdr>
    </w:div>
    <w:div w:id="1998990664">
      <w:marLeft w:val="640"/>
      <w:marRight w:val="0"/>
      <w:marTop w:val="0"/>
      <w:marBottom w:val="0"/>
      <w:divBdr>
        <w:top w:val="none" w:sz="0" w:space="0" w:color="auto"/>
        <w:left w:val="none" w:sz="0" w:space="0" w:color="auto"/>
        <w:bottom w:val="none" w:sz="0" w:space="0" w:color="auto"/>
        <w:right w:val="none" w:sz="0" w:space="0" w:color="auto"/>
      </w:divBdr>
    </w:div>
    <w:div w:id="1999263365">
      <w:marLeft w:val="640"/>
      <w:marRight w:val="0"/>
      <w:marTop w:val="0"/>
      <w:marBottom w:val="0"/>
      <w:divBdr>
        <w:top w:val="none" w:sz="0" w:space="0" w:color="auto"/>
        <w:left w:val="none" w:sz="0" w:space="0" w:color="auto"/>
        <w:bottom w:val="none" w:sz="0" w:space="0" w:color="auto"/>
        <w:right w:val="none" w:sz="0" w:space="0" w:color="auto"/>
      </w:divBdr>
    </w:div>
    <w:div w:id="2000496274">
      <w:marLeft w:val="640"/>
      <w:marRight w:val="0"/>
      <w:marTop w:val="0"/>
      <w:marBottom w:val="0"/>
      <w:divBdr>
        <w:top w:val="none" w:sz="0" w:space="0" w:color="auto"/>
        <w:left w:val="none" w:sz="0" w:space="0" w:color="auto"/>
        <w:bottom w:val="none" w:sz="0" w:space="0" w:color="auto"/>
        <w:right w:val="none" w:sz="0" w:space="0" w:color="auto"/>
      </w:divBdr>
    </w:div>
    <w:div w:id="2001226786">
      <w:marLeft w:val="640"/>
      <w:marRight w:val="0"/>
      <w:marTop w:val="0"/>
      <w:marBottom w:val="0"/>
      <w:divBdr>
        <w:top w:val="none" w:sz="0" w:space="0" w:color="auto"/>
        <w:left w:val="none" w:sz="0" w:space="0" w:color="auto"/>
        <w:bottom w:val="none" w:sz="0" w:space="0" w:color="auto"/>
        <w:right w:val="none" w:sz="0" w:space="0" w:color="auto"/>
      </w:divBdr>
    </w:div>
    <w:div w:id="2001998689">
      <w:marLeft w:val="640"/>
      <w:marRight w:val="0"/>
      <w:marTop w:val="0"/>
      <w:marBottom w:val="0"/>
      <w:divBdr>
        <w:top w:val="none" w:sz="0" w:space="0" w:color="auto"/>
        <w:left w:val="none" w:sz="0" w:space="0" w:color="auto"/>
        <w:bottom w:val="none" w:sz="0" w:space="0" w:color="auto"/>
        <w:right w:val="none" w:sz="0" w:space="0" w:color="auto"/>
      </w:divBdr>
    </w:div>
    <w:div w:id="2003198516">
      <w:marLeft w:val="640"/>
      <w:marRight w:val="0"/>
      <w:marTop w:val="0"/>
      <w:marBottom w:val="0"/>
      <w:divBdr>
        <w:top w:val="none" w:sz="0" w:space="0" w:color="auto"/>
        <w:left w:val="none" w:sz="0" w:space="0" w:color="auto"/>
        <w:bottom w:val="none" w:sz="0" w:space="0" w:color="auto"/>
        <w:right w:val="none" w:sz="0" w:space="0" w:color="auto"/>
      </w:divBdr>
    </w:div>
    <w:div w:id="2005352596">
      <w:marLeft w:val="640"/>
      <w:marRight w:val="0"/>
      <w:marTop w:val="0"/>
      <w:marBottom w:val="0"/>
      <w:divBdr>
        <w:top w:val="none" w:sz="0" w:space="0" w:color="auto"/>
        <w:left w:val="none" w:sz="0" w:space="0" w:color="auto"/>
        <w:bottom w:val="none" w:sz="0" w:space="0" w:color="auto"/>
        <w:right w:val="none" w:sz="0" w:space="0" w:color="auto"/>
      </w:divBdr>
    </w:div>
    <w:div w:id="2005551898">
      <w:marLeft w:val="640"/>
      <w:marRight w:val="0"/>
      <w:marTop w:val="0"/>
      <w:marBottom w:val="0"/>
      <w:divBdr>
        <w:top w:val="none" w:sz="0" w:space="0" w:color="auto"/>
        <w:left w:val="none" w:sz="0" w:space="0" w:color="auto"/>
        <w:bottom w:val="none" w:sz="0" w:space="0" w:color="auto"/>
        <w:right w:val="none" w:sz="0" w:space="0" w:color="auto"/>
      </w:divBdr>
    </w:div>
    <w:div w:id="2005667933">
      <w:marLeft w:val="640"/>
      <w:marRight w:val="0"/>
      <w:marTop w:val="0"/>
      <w:marBottom w:val="0"/>
      <w:divBdr>
        <w:top w:val="none" w:sz="0" w:space="0" w:color="auto"/>
        <w:left w:val="none" w:sz="0" w:space="0" w:color="auto"/>
        <w:bottom w:val="none" w:sz="0" w:space="0" w:color="auto"/>
        <w:right w:val="none" w:sz="0" w:space="0" w:color="auto"/>
      </w:divBdr>
    </w:div>
    <w:div w:id="2005938774">
      <w:marLeft w:val="640"/>
      <w:marRight w:val="0"/>
      <w:marTop w:val="0"/>
      <w:marBottom w:val="0"/>
      <w:divBdr>
        <w:top w:val="none" w:sz="0" w:space="0" w:color="auto"/>
        <w:left w:val="none" w:sz="0" w:space="0" w:color="auto"/>
        <w:bottom w:val="none" w:sz="0" w:space="0" w:color="auto"/>
        <w:right w:val="none" w:sz="0" w:space="0" w:color="auto"/>
      </w:divBdr>
    </w:div>
    <w:div w:id="2006350101">
      <w:marLeft w:val="640"/>
      <w:marRight w:val="0"/>
      <w:marTop w:val="0"/>
      <w:marBottom w:val="0"/>
      <w:divBdr>
        <w:top w:val="none" w:sz="0" w:space="0" w:color="auto"/>
        <w:left w:val="none" w:sz="0" w:space="0" w:color="auto"/>
        <w:bottom w:val="none" w:sz="0" w:space="0" w:color="auto"/>
        <w:right w:val="none" w:sz="0" w:space="0" w:color="auto"/>
      </w:divBdr>
    </w:div>
    <w:div w:id="2007706075">
      <w:marLeft w:val="640"/>
      <w:marRight w:val="0"/>
      <w:marTop w:val="0"/>
      <w:marBottom w:val="0"/>
      <w:divBdr>
        <w:top w:val="none" w:sz="0" w:space="0" w:color="auto"/>
        <w:left w:val="none" w:sz="0" w:space="0" w:color="auto"/>
        <w:bottom w:val="none" w:sz="0" w:space="0" w:color="auto"/>
        <w:right w:val="none" w:sz="0" w:space="0" w:color="auto"/>
      </w:divBdr>
    </w:div>
    <w:div w:id="2008246018">
      <w:marLeft w:val="640"/>
      <w:marRight w:val="0"/>
      <w:marTop w:val="0"/>
      <w:marBottom w:val="0"/>
      <w:divBdr>
        <w:top w:val="none" w:sz="0" w:space="0" w:color="auto"/>
        <w:left w:val="none" w:sz="0" w:space="0" w:color="auto"/>
        <w:bottom w:val="none" w:sz="0" w:space="0" w:color="auto"/>
        <w:right w:val="none" w:sz="0" w:space="0" w:color="auto"/>
      </w:divBdr>
    </w:div>
    <w:div w:id="2008898403">
      <w:marLeft w:val="640"/>
      <w:marRight w:val="0"/>
      <w:marTop w:val="0"/>
      <w:marBottom w:val="0"/>
      <w:divBdr>
        <w:top w:val="none" w:sz="0" w:space="0" w:color="auto"/>
        <w:left w:val="none" w:sz="0" w:space="0" w:color="auto"/>
        <w:bottom w:val="none" w:sz="0" w:space="0" w:color="auto"/>
        <w:right w:val="none" w:sz="0" w:space="0" w:color="auto"/>
      </w:divBdr>
    </w:div>
    <w:div w:id="2010714893">
      <w:marLeft w:val="640"/>
      <w:marRight w:val="0"/>
      <w:marTop w:val="0"/>
      <w:marBottom w:val="0"/>
      <w:divBdr>
        <w:top w:val="none" w:sz="0" w:space="0" w:color="auto"/>
        <w:left w:val="none" w:sz="0" w:space="0" w:color="auto"/>
        <w:bottom w:val="none" w:sz="0" w:space="0" w:color="auto"/>
        <w:right w:val="none" w:sz="0" w:space="0" w:color="auto"/>
      </w:divBdr>
    </w:div>
    <w:div w:id="2011634502">
      <w:marLeft w:val="640"/>
      <w:marRight w:val="0"/>
      <w:marTop w:val="0"/>
      <w:marBottom w:val="0"/>
      <w:divBdr>
        <w:top w:val="none" w:sz="0" w:space="0" w:color="auto"/>
        <w:left w:val="none" w:sz="0" w:space="0" w:color="auto"/>
        <w:bottom w:val="none" w:sz="0" w:space="0" w:color="auto"/>
        <w:right w:val="none" w:sz="0" w:space="0" w:color="auto"/>
      </w:divBdr>
    </w:div>
    <w:div w:id="2011710311">
      <w:marLeft w:val="640"/>
      <w:marRight w:val="0"/>
      <w:marTop w:val="0"/>
      <w:marBottom w:val="0"/>
      <w:divBdr>
        <w:top w:val="none" w:sz="0" w:space="0" w:color="auto"/>
        <w:left w:val="none" w:sz="0" w:space="0" w:color="auto"/>
        <w:bottom w:val="none" w:sz="0" w:space="0" w:color="auto"/>
        <w:right w:val="none" w:sz="0" w:space="0" w:color="auto"/>
      </w:divBdr>
    </w:div>
    <w:div w:id="2012023617">
      <w:marLeft w:val="640"/>
      <w:marRight w:val="0"/>
      <w:marTop w:val="0"/>
      <w:marBottom w:val="0"/>
      <w:divBdr>
        <w:top w:val="none" w:sz="0" w:space="0" w:color="auto"/>
        <w:left w:val="none" w:sz="0" w:space="0" w:color="auto"/>
        <w:bottom w:val="none" w:sz="0" w:space="0" w:color="auto"/>
        <w:right w:val="none" w:sz="0" w:space="0" w:color="auto"/>
      </w:divBdr>
    </w:div>
    <w:div w:id="2012247065">
      <w:marLeft w:val="640"/>
      <w:marRight w:val="0"/>
      <w:marTop w:val="0"/>
      <w:marBottom w:val="0"/>
      <w:divBdr>
        <w:top w:val="none" w:sz="0" w:space="0" w:color="auto"/>
        <w:left w:val="none" w:sz="0" w:space="0" w:color="auto"/>
        <w:bottom w:val="none" w:sz="0" w:space="0" w:color="auto"/>
        <w:right w:val="none" w:sz="0" w:space="0" w:color="auto"/>
      </w:divBdr>
    </w:div>
    <w:div w:id="2013877555">
      <w:marLeft w:val="640"/>
      <w:marRight w:val="0"/>
      <w:marTop w:val="0"/>
      <w:marBottom w:val="0"/>
      <w:divBdr>
        <w:top w:val="none" w:sz="0" w:space="0" w:color="auto"/>
        <w:left w:val="none" w:sz="0" w:space="0" w:color="auto"/>
        <w:bottom w:val="none" w:sz="0" w:space="0" w:color="auto"/>
        <w:right w:val="none" w:sz="0" w:space="0" w:color="auto"/>
      </w:divBdr>
    </w:div>
    <w:div w:id="2013990028">
      <w:marLeft w:val="640"/>
      <w:marRight w:val="0"/>
      <w:marTop w:val="0"/>
      <w:marBottom w:val="0"/>
      <w:divBdr>
        <w:top w:val="none" w:sz="0" w:space="0" w:color="auto"/>
        <w:left w:val="none" w:sz="0" w:space="0" w:color="auto"/>
        <w:bottom w:val="none" w:sz="0" w:space="0" w:color="auto"/>
        <w:right w:val="none" w:sz="0" w:space="0" w:color="auto"/>
      </w:divBdr>
    </w:div>
    <w:div w:id="2014449370">
      <w:marLeft w:val="640"/>
      <w:marRight w:val="0"/>
      <w:marTop w:val="0"/>
      <w:marBottom w:val="0"/>
      <w:divBdr>
        <w:top w:val="none" w:sz="0" w:space="0" w:color="auto"/>
        <w:left w:val="none" w:sz="0" w:space="0" w:color="auto"/>
        <w:bottom w:val="none" w:sz="0" w:space="0" w:color="auto"/>
        <w:right w:val="none" w:sz="0" w:space="0" w:color="auto"/>
      </w:divBdr>
    </w:div>
    <w:div w:id="2014717718">
      <w:marLeft w:val="640"/>
      <w:marRight w:val="0"/>
      <w:marTop w:val="0"/>
      <w:marBottom w:val="0"/>
      <w:divBdr>
        <w:top w:val="none" w:sz="0" w:space="0" w:color="auto"/>
        <w:left w:val="none" w:sz="0" w:space="0" w:color="auto"/>
        <w:bottom w:val="none" w:sz="0" w:space="0" w:color="auto"/>
        <w:right w:val="none" w:sz="0" w:space="0" w:color="auto"/>
      </w:divBdr>
    </w:div>
    <w:div w:id="2015185480">
      <w:marLeft w:val="480"/>
      <w:marRight w:val="0"/>
      <w:marTop w:val="0"/>
      <w:marBottom w:val="0"/>
      <w:divBdr>
        <w:top w:val="none" w:sz="0" w:space="0" w:color="auto"/>
        <w:left w:val="none" w:sz="0" w:space="0" w:color="auto"/>
        <w:bottom w:val="none" w:sz="0" w:space="0" w:color="auto"/>
        <w:right w:val="none" w:sz="0" w:space="0" w:color="auto"/>
      </w:divBdr>
    </w:div>
    <w:div w:id="2015909677">
      <w:marLeft w:val="640"/>
      <w:marRight w:val="0"/>
      <w:marTop w:val="0"/>
      <w:marBottom w:val="0"/>
      <w:divBdr>
        <w:top w:val="none" w:sz="0" w:space="0" w:color="auto"/>
        <w:left w:val="none" w:sz="0" w:space="0" w:color="auto"/>
        <w:bottom w:val="none" w:sz="0" w:space="0" w:color="auto"/>
        <w:right w:val="none" w:sz="0" w:space="0" w:color="auto"/>
      </w:divBdr>
    </w:div>
    <w:div w:id="2016877721">
      <w:marLeft w:val="640"/>
      <w:marRight w:val="0"/>
      <w:marTop w:val="0"/>
      <w:marBottom w:val="0"/>
      <w:divBdr>
        <w:top w:val="none" w:sz="0" w:space="0" w:color="auto"/>
        <w:left w:val="none" w:sz="0" w:space="0" w:color="auto"/>
        <w:bottom w:val="none" w:sz="0" w:space="0" w:color="auto"/>
        <w:right w:val="none" w:sz="0" w:space="0" w:color="auto"/>
      </w:divBdr>
    </w:div>
    <w:div w:id="2017340563">
      <w:marLeft w:val="640"/>
      <w:marRight w:val="0"/>
      <w:marTop w:val="0"/>
      <w:marBottom w:val="0"/>
      <w:divBdr>
        <w:top w:val="none" w:sz="0" w:space="0" w:color="auto"/>
        <w:left w:val="none" w:sz="0" w:space="0" w:color="auto"/>
        <w:bottom w:val="none" w:sz="0" w:space="0" w:color="auto"/>
        <w:right w:val="none" w:sz="0" w:space="0" w:color="auto"/>
      </w:divBdr>
    </w:div>
    <w:div w:id="2017999393">
      <w:marLeft w:val="640"/>
      <w:marRight w:val="0"/>
      <w:marTop w:val="0"/>
      <w:marBottom w:val="0"/>
      <w:divBdr>
        <w:top w:val="none" w:sz="0" w:space="0" w:color="auto"/>
        <w:left w:val="none" w:sz="0" w:space="0" w:color="auto"/>
        <w:bottom w:val="none" w:sz="0" w:space="0" w:color="auto"/>
        <w:right w:val="none" w:sz="0" w:space="0" w:color="auto"/>
      </w:divBdr>
    </w:div>
    <w:div w:id="2018144566">
      <w:marLeft w:val="640"/>
      <w:marRight w:val="0"/>
      <w:marTop w:val="0"/>
      <w:marBottom w:val="0"/>
      <w:divBdr>
        <w:top w:val="none" w:sz="0" w:space="0" w:color="auto"/>
        <w:left w:val="none" w:sz="0" w:space="0" w:color="auto"/>
        <w:bottom w:val="none" w:sz="0" w:space="0" w:color="auto"/>
        <w:right w:val="none" w:sz="0" w:space="0" w:color="auto"/>
      </w:divBdr>
    </w:div>
    <w:div w:id="2018338579">
      <w:marLeft w:val="640"/>
      <w:marRight w:val="0"/>
      <w:marTop w:val="0"/>
      <w:marBottom w:val="0"/>
      <w:divBdr>
        <w:top w:val="none" w:sz="0" w:space="0" w:color="auto"/>
        <w:left w:val="none" w:sz="0" w:space="0" w:color="auto"/>
        <w:bottom w:val="none" w:sz="0" w:space="0" w:color="auto"/>
        <w:right w:val="none" w:sz="0" w:space="0" w:color="auto"/>
      </w:divBdr>
    </w:div>
    <w:div w:id="2020036239">
      <w:marLeft w:val="640"/>
      <w:marRight w:val="0"/>
      <w:marTop w:val="0"/>
      <w:marBottom w:val="0"/>
      <w:divBdr>
        <w:top w:val="none" w:sz="0" w:space="0" w:color="auto"/>
        <w:left w:val="none" w:sz="0" w:space="0" w:color="auto"/>
        <w:bottom w:val="none" w:sz="0" w:space="0" w:color="auto"/>
        <w:right w:val="none" w:sz="0" w:space="0" w:color="auto"/>
      </w:divBdr>
    </w:div>
    <w:div w:id="2020109915">
      <w:marLeft w:val="640"/>
      <w:marRight w:val="0"/>
      <w:marTop w:val="0"/>
      <w:marBottom w:val="0"/>
      <w:divBdr>
        <w:top w:val="none" w:sz="0" w:space="0" w:color="auto"/>
        <w:left w:val="none" w:sz="0" w:space="0" w:color="auto"/>
        <w:bottom w:val="none" w:sz="0" w:space="0" w:color="auto"/>
        <w:right w:val="none" w:sz="0" w:space="0" w:color="auto"/>
      </w:divBdr>
    </w:div>
    <w:div w:id="2021083000">
      <w:marLeft w:val="640"/>
      <w:marRight w:val="0"/>
      <w:marTop w:val="0"/>
      <w:marBottom w:val="0"/>
      <w:divBdr>
        <w:top w:val="none" w:sz="0" w:space="0" w:color="auto"/>
        <w:left w:val="none" w:sz="0" w:space="0" w:color="auto"/>
        <w:bottom w:val="none" w:sz="0" w:space="0" w:color="auto"/>
        <w:right w:val="none" w:sz="0" w:space="0" w:color="auto"/>
      </w:divBdr>
    </w:div>
    <w:div w:id="2021154141">
      <w:marLeft w:val="640"/>
      <w:marRight w:val="0"/>
      <w:marTop w:val="0"/>
      <w:marBottom w:val="0"/>
      <w:divBdr>
        <w:top w:val="none" w:sz="0" w:space="0" w:color="auto"/>
        <w:left w:val="none" w:sz="0" w:space="0" w:color="auto"/>
        <w:bottom w:val="none" w:sz="0" w:space="0" w:color="auto"/>
        <w:right w:val="none" w:sz="0" w:space="0" w:color="auto"/>
      </w:divBdr>
    </w:div>
    <w:div w:id="2021156236">
      <w:marLeft w:val="640"/>
      <w:marRight w:val="0"/>
      <w:marTop w:val="0"/>
      <w:marBottom w:val="0"/>
      <w:divBdr>
        <w:top w:val="none" w:sz="0" w:space="0" w:color="auto"/>
        <w:left w:val="none" w:sz="0" w:space="0" w:color="auto"/>
        <w:bottom w:val="none" w:sz="0" w:space="0" w:color="auto"/>
        <w:right w:val="none" w:sz="0" w:space="0" w:color="auto"/>
      </w:divBdr>
    </w:div>
    <w:div w:id="2022000801">
      <w:marLeft w:val="640"/>
      <w:marRight w:val="0"/>
      <w:marTop w:val="0"/>
      <w:marBottom w:val="0"/>
      <w:divBdr>
        <w:top w:val="none" w:sz="0" w:space="0" w:color="auto"/>
        <w:left w:val="none" w:sz="0" w:space="0" w:color="auto"/>
        <w:bottom w:val="none" w:sz="0" w:space="0" w:color="auto"/>
        <w:right w:val="none" w:sz="0" w:space="0" w:color="auto"/>
      </w:divBdr>
    </w:div>
    <w:div w:id="2022925109">
      <w:marLeft w:val="640"/>
      <w:marRight w:val="0"/>
      <w:marTop w:val="0"/>
      <w:marBottom w:val="0"/>
      <w:divBdr>
        <w:top w:val="none" w:sz="0" w:space="0" w:color="auto"/>
        <w:left w:val="none" w:sz="0" w:space="0" w:color="auto"/>
        <w:bottom w:val="none" w:sz="0" w:space="0" w:color="auto"/>
        <w:right w:val="none" w:sz="0" w:space="0" w:color="auto"/>
      </w:divBdr>
    </w:div>
    <w:div w:id="2022971249">
      <w:marLeft w:val="640"/>
      <w:marRight w:val="0"/>
      <w:marTop w:val="0"/>
      <w:marBottom w:val="0"/>
      <w:divBdr>
        <w:top w:val="none" w:sz="0" w:space="0" w:color="auto"/>
        <w:left w:val="none" w:sz="0" w:space="0" w:color="auto"/>
        <w:bottom w:val="none" w:sz="0" w:space="0" w:color="auto"/>
        <w:right w:val="none" w:sz="0" w:space="0" w:color="auto"/>
      </w:divBdr>
    </w:div>
    <w:div w:id="2023167251">
      <w:marLeft w:val="640"/>
      <w:marRight w:val="0"/>
      <w:marTop w:val="0"/>
      <w:marBottom w:val="0"/>
      <w:divBdr>
        <w:top w:val="none" w:sz="0" w:space="0" w:color="auto"/>
        <w:left w:val="none" w:sz="0" w:space="0" w:color="auto"/>
        <w:bottom w:val="none" w:sz="0" w:space="0" w:color="auto"/>
        <w:right w:val="none" w:sz="0" w:space="0" w:color="auto"/>
      </w:divBdr>
    </w:div>
    <w:div w:id="2023242240">
      <w:marLeft w:val="640"/>
      <w:marRight w:val="0"/>
      <w:marTop w:val="0"/>
      <w:marBottom w:val="0"/>
      <w:divBdr>
        <w:top w:val="none" w:sz="0" w:space="0" w:color="auto"/>
        <w:left w:val="none" w:sz="0" w:space="0" w:color="auto"/>
        <w:bottom w:val="none" w:sz="0" w:space="0" w:color="auto"/>
        <w:right w:val="none" w:sz="0" w:space="0" w:color="auto"/>
      </w:divBdr>
    </w:div>
    <w:div w:id="2023703881">
      <w:marLeft w:val="640"/>
      <w:marRight w:val="0"/>
      <w:marTop w:val="0"/>
      <w:marBottom w:val="0"/>
      <w:divBdr>
        <w:top w:val="none" w:sz="0" w:space="0" w:color="auto"/>
        <w:left w:val="none" w:sz="0" w:space="0" w:color="auto"/>
        <w:bottom w:val="none" w:sz="0" w:space="0" w:color="auto"/>
        <w:right w:val="none" w:sz="0" w:space="0" w:color="auto"/>
      </w:divBdr>
    </w:div>
    <w:div w:id="2025401771">
      <w:marLeft w:val="640"/>
      <w:marRight w:val="0"/>
      <w:marTop w:val="0"/>
      <w:marBottom w:val="0"/>
      <w:divBdr>
        <w:top w:val="none" w:sz="0" w:space="0" w:color="auto"/>
        <w:left w:val="none" w:sz="0" w:space="0" w:color="auto"/>
        <w:bottom w:val="none" w:sz="0" w:space="0" w:color="auto"/>
        <w:right w:val="none" w:sz="0" w:space="0" w:color="auto"/>
      </w:divBdr>
    </w:div>
    <w:div w:id="2025981861">
      <w:marLeft w:val="640"/>
      <w:marRight w:val="0"/>
      <w:marTop w:val="0"/>
      <w:marBottom w:val="0"/>
      <w:divBdr>
        <w:top w:val="none" w:sz="0" w:space="0" w:color="auto"/>
        <w:left w:val="none" w:sz="0" w:space="0" w:color="auto"/>
        <w:bottom w:val="none" w:sz="0" w:space="0" w:color="auto"/>
        <w:right w:val="none" w:sz="0" w:space="0" w:color="auto"/>
      </w:divBdr>
    </w:div>
    <w:div w:id="2027247258">
      <w:marLeft w:val="640"/>
      <w:marRight w:val="0"/>
      <w:marTop w:val="0"/>
      <w:marBottom w:val="0"/>
      <w:divBdr>
        <w:top w:val="none" w:sz="0" w:space="0" w:color="auto"/>
        <w:left w:val="none" w:sz="0" w:space="0" w:color="auto"/>
        <w:bottom w:val="none" w:sz="0" w:space="0" w:color="auto"/>
        <w:right w:val="none" w:sz="0" w:space="0" w:color="auto"/>
      </w:divBdr>
    </w:div>
    <w:div w:id="2027436107">
      <w:marLeft w:val="640"/>
      <w:marRight w:val="0"/>
      <w:marTop w:val="0"/>
      <w:marBottom w:val="0"/>
      <w:divBdr>
        <w:top w:val="none" w:sz="0" w:space="0" w:color="auto"/>
        <w:left w:val="none" w:sz="0" w:space="0" w:color="auto"/>
        <w:bottom w:val="none" w:sz="0" w:space="0" w:color="auto"/>
        <w:right w:val="none" w:sz="0" w:space="0" w:color="auto"/>
      </w:divBdr>
    </w:div>
    <w:div w:id="2028171316">
      <w:marLeft w:val="640"/>
      <w:marRight w:val="0"/>
      <w:marTop w:val="0"/>
      <w:marBottom w:val="0"/>
      <w:divBdr>
        <w:top w:val="none" w:sz="0" w:space="0" w:color="auto"/>
        <w:left w:val="none" w:sz="0" w:space="0" w:color="auto"/>
        <w:bottom w:val="none" w:sz="0" w:space="0" w:color="auto"/>
        <w:right w:val="none" w:sz="0" w:space="0" w:color="auto"/>
      </w:divBdr>
    </w:div>
    <w:div w:id="2028369137">
      <w:marLeft w:val="640"/>
      <w:marRight w:val="0"/>
      <w:marTop w:val="0"/>
      <w:marBottom w:val="0"/>
      <w:divBdr>
        <w:top w:val="none" w:sz="0" w:space="0" w:color="auto"/>
        <w:left w:val="none" w:sz="0" w:space="0" w:color="auto"/>
        <w:bottom w:val="none" w:sz="0" w:space="0" w:color="auto"/>
        <w:right w:val="none" w:sz="0" w:space="0" w:color="auto"/>
      </w:divBdr>
    </w:div>
    <w:div w:id="2028557068">
      <w:marLeft w:val="640"/>
      <w:marRight w:val="0"/>
      <w:marTop w:val="0"/>
      <w:marBottom w:val="0"/>
      <w:divBdr>
        <w:top w:val="none" w:sz="0" w:space="0" w:color="auto"/>
        <w:left w:val="none" w:sz="0" w:space="0" w:color="auto"/>
        <w:bottom w:val="none" w:sz="0" w:space="0" w:color="auto"/>
        <w:right w:val="none" w:sz="0" w:space="0" w:color="auto"/>
      </w:divBdr>
    </w:div>
    <w:div w:id="2029602520">
      <w:marLeft w:val="640"/>
      <w:marRight w:val="0"/>
      <w:marTop w:val="0"/>
      <w:marBottom w:val="0"/>
      <w:divBdr>
        <w:top w:val="none" w:sz="0" w:space="0" w:color="auto"/>
        <w:left w:val="none" w:sz="0" w:space="0" w:color="auto"/>
        <w:bottom w:val="none" w:sz="0" w:space="0" w:color="auto"/>
        <w:right w:val="none" w:sz="0" w:space="0" w:color="auto"/>
      </w:divBdr>
    </w:div>
    <w:div w:id="2029794339">
      <w:marLeft w:val="640"/>
      <w:marRight w:val="0"/>
      <w:marTop w:val="0"/>
      <w:marBottom w:val="0"/>
      <w:divBdr>
        <w:top w:val="none" w:sz="0" w:space="0" w:color="auto"/>
        <w:left w:val="none" w:sz="0" w:space="0" w:color="auto"/>
        <w:bottom w:val="none" w:sz="0" w:space="0" w:color="auto"/>
        <w:right w:val="none" w:sz="0" w:space="0" w:color="auto"/>
      </w:divBdr>
    </w:div>
    <w:div w:id="2030254512">
      <w:marLeft w:val="640"/>
      <w:marRight w:val="0"/>
      <w:marTop w:val="0"/>
      <w:marBottom w:val="0"/>
      <w:divBdr>
        <w:top w:val="none" w:sz="0" w:space="0" w:color="auto"/>
        <w:left w:val="none" w:sz="0" w:space="0" w:color="auto"/>
        <w:bottom w:val="none" w:sz="0" w:space="0" w:color="auto"/>
        <w:right w:val="none" w:sz="0" w:space="0" w:color="auto"/>
      </w:divBdr>
    </w:div>
    <w:div w:id="2030452755">
      <w:marLeft w:val="640"/>
      <w:marRight w:val="0"/>
      <w:marTop w:val="0"/>
      <w:marBottom w:val="0"/>
      <w:divBdr>
        <w:top w:val="none" w:sz="0" w:space="0" w:color="auto"/>
        <w:left w:val="none" w:sz="0" w:space="0" w:color="auto"/>
        <w:bottom w:val="none" w:sz="0" w:space="0" w:color="auto"/>
        <w:right w:val="none" w:sz="0" w:space="0" w:color="auto"/>
      </w:divBdr>
    </w:div>
    <w:div w:id="2031250524">
      <w:marLeft w:val="640"/>
      <w:marRight w:val="0"/>
      <w:marTop w:val="0"/>
      <w:marBottom w:val="0"/>
      <w:divBdr>
        <w:top w:val="none" w:sz="0" w:space="0" w:color="auto"/>
        <w:left w:val="none" w:sz="0" w:space="0" w:color="auto"/>
        <w:bottom w:val="none" w:sz="0" w:space="0" w:color="auto"/>
        <w:right w:val="none" w:sz="0" w:space="0" w:color="auto"/>
      </w:divBdr>
    </w:div>
    <w:div w:id="2031754628">
      <w:marLeft w:val="640"/>
      <w:marRight w:val="0"/>
      <w:marTop w:val="0"/>
      <w:marBottom w:val="0"/>
      <w:divBdr>
        <w:top w:val="none" w:sz="0" w:space="0" w:color="auto"/>
        <w:left w:val="none" w:sz="0" w:space="0" w:color="auto"/>
        <w:bottom w:val="none" w:sz="0" w:space="0" w:color="auto"/>
        <w:right w:val="none" w:sz="0" w:space="0" w:color="auto"/>
      </w:divBdr>
    </w:div>
    <w:div w:id="2031833248">
      <w:marLeft w:val="640"/>
      <w:marRight w:val="0"/>
      <w:marTop w:val="0"/>
      <w:marBottom w:val="0"/>
      <w:divBdr>
        <w:top w:val="none" w:sz="0" w:space="0" w:color="auto"/>
        <w:left w:val="none" w:sz="0" w:space="0" w:color="auto"/>
        <w:bottom w:val="none" w:sz="0" w:space="0" w:color="auto"/>
        <w:right w:val="none" w:sz="0" w:space="0" w:color="auto"/>
      </w:divBdr>
    </w:div>
    <w:div w:id="2032341201">
      <w:marLeft w:val="640"/>
      <w:marRight w:val="0"/>
      <w:marTop w:val="0"/>
      <w:marBottom w:val="0"/>
      <w:divBdr>
        <w:top w:val="none" w:sz="0" w:space="0" w:color="auto"/>
        <w:left w:val="none" w:sz="0" w:space="0" w:color="auto"/>
        <w:bottom w:val="none" w:sz="0" w:space="0" w:color="auto"/>
        <w:right w:val="none" w:sz="0" w:space="0" w:color="auto"/>
      </w:divBdr>
    </w:div>
    <w:div w:id="2032754365">
      <w:marLeft w:val="640"/>
      <w:marRight w:val="0"/>
      <w:marTop w:val="0"/>
      <w:marBottom w:val="0"/>
      <w:divBdr>
        <w:top w:val="none" w:sz="0" w:space="0" w:color="auto"/>
        <w:left w:val="none" w:sz="0" w:space="0" w:color="auto"/>
        <w:bottom w:val="none" w:sz="0" w:space="0" w:color="auto"/>
        <w:right w:val="none" w:sz="0" w:space="0" w:color="auto"/>
      </w:divBdr>
    </w:div>
    <w:div w:id="2034762827">
      <w:marLeft w:val="640"/>
      <w:marRight w:val="0"/>
      <w:marTop w:val="0"/>
      <w:marBottom w:val="0"/>
      <w:divBdr>
        <w:top w:val="none" w:sz="0" w:space="0" w:color="auto"/>
        <w:left w:val="none" w:sz="0" w:space="0" w:color="auto"/>
        <w:bottom w:val="none" w:sz="0" w:space="0" w:color="auto"/>
        <w:right w:val="none" w:sz="0" w:space="0" w:color="auto"/>
      </w:divBdr>
    </w:div>
    <w:div w:id="2034769490">
      <w:marLeft w:val="640"/>
      <w:marRight w:val="0"/>
      <w:marTop w:val="0"/>
      <w:marBottom w:val="0"/>
      <w:divBdr>
        <w:top w:val="none" w:sz="0" w:space="0" w:color="auto"/>
        <w:left w:val="none" w:sz="0" w:space="0" w:color="auto"/>
        <w:bottom w:val="none" w:sz="0" w:space="0" w:color="auto"/>
        <w:right w:val="none" w:sz="0" w:space="0" w:color="auto"/>
      </w:divBdr>
    </w:div>
    <w:div w:id="2035576312">
      <w:marLeft w:val="640"/>
      <w:marRight w:val="0"/>
      <w:marTop w:val="0"/>
      <w:marBottom w:val="0"/>
      <w:divBdr>
        <w:top w:val="none" w:sz="0" w:space="0" w:color="auto"/>
        <w:left w:val="none" w:sz="0" w:space="0" w:color="auto"/>
        <w:bottom w:val="none" w:sz="0" w:space="0" w:color="auto"/>
        <w:right w:val="none" w:sz="0" w:space="0" w:color="auto"/>
      </w:divBdr>
    </w:div>
    <w:div w:id="2035957455">
      <w:marLeft w:val="640"/>
      <w:marRight w:val="0"/>
      <w:marTop w:val="0"/>
      <w:marBottom w:val="0"/>
      <w:divBdr>
        <w:top w:val="none" w:sz="0" w:space="0" w:color="auto"/>
        <w:left w:val="none" w:sz="0" w:space="0" w:color="auto"/>
        <w:bottom w:val="none" w:sz="0" w:space="0" w:color="auto"/>
        <w:right w:val="none" w:sz="0" w:space="0" w:color="auto"/>
      </w:divBdr>
    </w:div>
    <w:div w:id="2036229208">
      <w:marLeft w:val="640"/>
      <w:marRight w:val="0"/>
      <w:marTop w:val="0"/>
      <w:marBottom w:val="0"/>
      <w:divBdr>
        <w:top w:val="none" w:sz="0" w:space="0" w:color="auto"/>
        <w:left w:val="none" w:sz="0" w:space="0" w:color="auto"/>
        <w:bottom w:val="none" w:sz="0" w:space="0" w:color="auto"/>
        <w:right w:val="none" w:sz="0" w:space="0" w:color="auto"/>
      </w:divBdr>
    </w:div>
    <w:div w:id="2036342047">
      <w:marLeft w:val="640"/>
      <w:marRight w:val="0"/>
      <w:marTop w:val="0"/>
      <w:marBottom w:val="0"/>
      <w:divBdr>
        <w:top w:val="none" w:sz="0" w:space="0" w:color="auto"/>
        <w:left w:val="none" w:sz="0" w:space="0" w:color="auto"/>
        <w:bottom w:val="none" w:sz="0" w:space="0" w:color="auto"/>
        <w:right w:val="none" w:sz="0" w:space="0" w:color="auto"/>
      </w:divBdr>
    </w:div>
    <w:div w:id="2036344535">
      <w:marLeft w:val="640"/>
      <w:marRight w:val="0"/>
      <w:marTop w:val="0"/>
      <w:marBottom w:val="0"/>
      <w:divBdr>
        <w:top w:val="none" w:sz="0" w:space="0" w:color="auto"/>
        <w:left w:val="none" w:sz="0" w:space="0" w:color="auto"/>
        <w:bottom w:val="none" w:sz="0" w:space="0" w:color="auto"/>
        <w:right w:val="none" w:sz="0" w:space="0" w:color="auto"/>
      </w:divBdr>
    </w:div>
    <w:div w:id="2036886870">
      <w:marLeft w:val="640"/>
      <w:marRight w:val="0"/>
      <w:marTop w:val="0"/>
      <w:marBottom w:val="0"/>
      <w:divBdr>
        <w:top w:val="none" w:sz="0" w:space="0" w:color="auto"/>
        <w:left w:val="none" w:sz="0" w:space="0" w:color="auto"/>
        <w:bottom w:val="none" w:sz="0" w:space="0" w:color="auto"/>
        <w:right w:val="none" w:sz="0" w:space="0" w:color="auto"/>
      </w:divBdr>
    </w:div>
    <w:div w:id="2036954891">
      <w:marLeft w:val="640"/>
      <w:marRight w:val="0"/>
      <w:marTop w:val="0"/>
      <w:marBottom w:val="0"/>
      <w:divBdr>
        <w:top w:val="none" w:sz="0" w:space="0" w:color="auto"/>
        <w:left w:val="none" w:sz="0" w:space="0" w:color="auto"/>
        <w:bottom w:val="none" w:sz="0" w:space="0" w:color="auto"/>
        <w:right w:val="none" w:sz="0" w:space="0" w:color="auto"/>
      </w:divBdr>
    </w:div>
    <w:div w:id="2037845871">
      <w:marLeft w:val="640"/>
      <w:marRight w:val="0"/>
      <w:marTop w:val="0"/>
      <w:marBottom w:val="0"/>
      <w:divBdr>
        <w:top w:val="none" w:sz="0" w:space="0" w:color="auto"/>
        <w:left w:val="none" w:sz="0" w:space="0" w:color="auto"/>
        <w:bottom w:val="none" w:sz="0" w:space="0" w:color="auto"/>
        <w:right w:val="none" w:sz="0" w:space="0" w:color="auto"/>
      </w:divBdr>
    </w:div>
    <w:div w:id="2038575566">
      <w:marLeft w:val="640"/>
      <w:marRight w:val="0"/>
      <w:marTop w:val="0"/>
      <w:marBottom w:val="0"/>
      <w:divBdr>
        <w:top w:val="none" w:sz="0" w:space="0" w:color="auto"/>
        <w:left w:val="none" w:sz="0" w:space="0" w:color="auto"/>
        <w:bottom w:val="none" w:sz="0" w:space="0" w:color="auto"/>
        <w:right w:val="none" w:sz="0" w:space="0" w:color="auto"/>
      </w:divBdr>
    </w:div>
    <w:div w:id="2039038192">
      <w:marLeft w:val="640"/>
      <w:marRight w:val="0"/>
      <w:marTop w:val="0"/>
      <w:marBottom w:val="0"/>
      <w:divBdr>
        <w:top w:val="none" w:sz="0" w:space="0" w:color="auto"/>
        <w:left w:val="none" w:sz="0" w:space="0" w:color="auto"/>
        <w:bottom w:val="none" w:sz="0" w:space="0" w:color="auto"/>
        <w:right w:val="none" w:sz="0" w:space="0" w:color="auto"/>
      </w:divBdr>
    </w:div>
    <w:div w:id="2039238059">
      <w:marLeft w:val="640"/>
      <w:marRight w:val="0"/>
      <w:marTop w:val="0"/>
      <w:marBottom w:val="0"/>
      <w:divBdr>
        <w:top w:val="none" w:sz="0" w:space="0" w:color="auto"/>
        <w:left w:val="none" w:sz="0" w:space="0" w:color="auto"/>
        <w:bottom w:val="none" w:sz="0" w:space="0" w:color="auto"/>
        <w:right w:val="none" w:sz="0" w:space="0" w:color="auto"/>
      </w:divBdr>
    </w:div>
    <w:div w:id="2039428484">
      <w:marLeft w:val="640"/>
      <w:marRight w:val="0"/>
      <w:marTop w:val="0"/>
      <w:marBottom w:val="0"/>
      <w:divBdr>
        <w:top w:val="none" w:sz="0" w:space="0" w:color="auto"/>
        <w:left w:val="none" w:sz="0" w:space="0" w:color="auto"/>
        <w:bottom w:val="none" w:sz="0" w:space="0" w:color="auto"/>
        <w:right w:val="none" w:sz="0" w:space="0" w:color="auto"/>
      </w:divBdr>
    </w:div>
    <w:div w:id="2039968314">
      <w:marLeft w:val="640"/>
      <w:marRight w:val="0"/>
      <w:marTop w:val="0"/>
      <w:marBottom w:val="0"/>
      <w:divBdr>
        <w:top w:val="none" w:sz="0" w:space="0" w:color="auto"/>
        <w:left w:val="none" w:sz="0" w:space="0" w:color="auto"/>
        <w:bottom w:val="none" w:sz="0" w:space="0" w:color="auto"/>
        <w:right w:val="none" w:sz="0" w:space="0" w:color="auto"/>
      </w:divBdr>
    </w:div>
    <w:div w:id="2040861577">
      <w:marLeft w:val="640"/>
      <w:marRight w:val="0"/>
      <w:marTop w:val="0"/>
      <w:marBottom w:val="0"/>
      <w:divBdr>
        <w:top w:val="none" w:sz="0" w:space="0" w:color="auto"/>
        <w:left w:val="none" w:sz="0" w:space="0" w:color="auto"/>
        <w:bottom w:val="none" w:sz="0" w:space="0" w:color="auto"/>
        <w:right w:val="none" w:sz="0" w:space="0" w:color="auto"/>
      </w:divBdr>
    </w:div>
    <w:div w:id="2041316818">
      <w:marLeft w:val="640"/>
      <w:marRight w:val="0"/>
      <w:marTop w:val="0"/>
      <w:marBottom w:val="0"/>
      <w:divBdr>
        <w:top w:val="none" w:sz="0" w:space="0" w:color="auto"/>
        <w:left w:val="none" w:sz="0" w:space="0" w:color="auto"/>
        <w:bottom w:val="none" w:sz="0" w:space="0" w:color="auto"/>
        <w:right w:val="none" w:sz="0" w:space="0" w:color="auto"/>
      </w:divBdr>
    </w:div>
    <w:div w:id="2041389609">
      <w:marLeft w:val="640"/>
      <w:marRight w:val="0"/>
      <w:marTop w:val="0"/>
      <w:marBottom w:val="0"/>
      <w:divBdr>
        <w:top w:val="none" w:sz="0" w:space="0" w:color="auto"/>
        <w:left w:val="none" w:sz="0" w:space="0" w:color="auto"/>
        <w:bottom w:val="none" w:sz="0" w:space="0" w:color="auto"/>
        <w:right w:val="none" w:sz="0" w:space="0" w:color="auto"/>
      </w:divBdr>
    </w:div>
    <w:div w:id="2041777760">
      <w:marLeft w:val="640"/>
      <w:marRight w:val="0"/>
      <w:marTop w:val="0"/>
      <w:marBottom w:val="0"/>
      <w:divBdr>
        <w:top w:val="none" w:sz="0" w:space="0" w:color="auto"/>
        <w:left w:val="none" w:sz="0" w:space="0" w:color="auto"/>
        <w:bottom w:val="none" w:sz="0" w:space="0" w:color="auto"/>
        <w:right w:val="none" w:sz="0" w:space="0" w:color="auto"/>
      </w:divBdr>
    </w:div>
    <w:div w:id="2042123987">
      <w:marLeft w:val="640"/>
      <w:marRight w:val="0"/>
      <w:marTop w:val="0"/>
      <w:marBottom w:val="0"/>
      <w:divBdr>
        <w:top w:val="none" w:sz="0" w:space="0" w:color="auto"/>
        <w:left w:val="none" w:sz="0" w:space="0" w:color="auto"/>
        <w:bottom w:val="none" w:sz="0" w:space="0" w:color="auto"/>
        <w:right w:val="none" w:sz="0" w:space="0" w:color="auto"/>
      </w:divBdr>
    </w:div>
    <w:div w:id="2042171705">
      <w:marLeft w:val="640"/>
      <w:marRight w:val="0"/>
      <w:marTop w:val="0"/>
      <w:marBottom w:val="0"/>
      <w:divBdr>
        <w:top w:val="none" w:sz="0" w:space="0" w:color="auto"/>
        <w:left w:val="none" w:sz="0" w:space="0" w:color="auto"/>
        <w:bottom w:val="none" w:sz="0" w:space="0" w:color="auto"/>
        <w:right w:val="none" w:sz="0" w:space="0" w:color="auto"/>
      </w:divBdr>
    </w:div>
    <w:div w:id="2043166409">
      <w:marLeft w:val="640"/>
      <w:marRight w:val="0"/>
      <w:marTop w:val="0"/>
      <w:marBottom w:val="0"/>
      <w:divBdr>
        <w:top w:val="none" w:sz="0" w:space="0" w:color="auto"/>
        <w:left w:val="none" w:sz="0" w:space="0" w:color="auto"/>
        <w:bottom w:val="none" w:sz="0" w:space="0" w:color="auto"/>
        <w:right w:val="none" w:sz="0" w:space="0" w:color="auto"/>
      </w:divBdr>
    </w:div>
    <w:div w:id="2046324529">
      <w:marLeft w:val="640"/>
      <w:marRight w:val="0"/>
      <w:marTop w:val="0"/>
      <w:marBottom w:val="0"/>
      <w:divBdr>
        <w:top w:val="none" w:sz="0" w:space="0" w:color="auto"/>
        <w:left w:val="none" w:sz="0" w:space="0" w:color="auto"/>
        <w:bottom w:val="none" w:sz="0" w:space="0" w:color="auto"/>
        <w:right w:val="none" w:sz="0" w:space="0" w:color="auto"/>
      </w:divBdr>
    </w:div>
    <w:div w:id="2046370685">
      <w:marLeft w:val="640"/>
      <w:marRight w:val="0"/>
      <w:marTop w:val="0"/>
      <w:marBottom w:val="0"/>
      <w:divBdr>
        <w:top w:val="none" w:sz="0" w:space="0" w:color="auto"/>
        <w:left w:val="none" w:sz="0" w:space="0" w:color="auto"/>
        <w:bottom w:val="none" w:sz="0" w:space="0" w:color="auto"/>
        <w:right w:val="none" w:sz="0" w:space="0" w:color="auto"/>
      </w:divBdr>
    </w:div>
    <w:div w:id="2046516899">
      <w:marLeft w:val="640"/>
      <w:marRight w:val="0"/>
      <w:marTop w:val="0"/>
      <w:marBottom w:val="0"/>
      <w:divBdr>
        <w:top w:val="none" w:sz="0" w:space="0" w:color="auto"/>
        <w:left w:val="none" w:sz="0" w:space="0" w:color="auto"/>
        <w:bottom w:val="none" w:sz="0" w:space="0" w:color="auto"/>
        <w:right w:val="none" w:sz="0" w:space="0" w:color="auto"/>
      </w:divBdr>
    </w:div>
    <w:div w:id="2047483166">
      <w:marLeft w:val="640"/>
      <w:marRight w:val="0"/>
      <w:marTop w:val="0"/>
      <w:marBottom w:val="0"/>
      <w:divBdr>
        <w:top w:val="none" w:sz="0" w:space="0" w:color="auto"/>
        <w:left w:val="none" w:sz="0" w:space="0" w:color="auto"/>
        <w:bottom w:val="none" w:sz="0" w:space="0" w:color="auto"/>
        <w:right w:val="none" w:sz="0" w:space="0" w:color="auto"/>
      </w:divBdr>
    </w:div>
    <w:div w:id="2047681768">
      <w:marLeft w:val="640"/>
      <w:marRight w:val="0"/>
      <w:marTop w:val="0"/>
      <w:marBottom w:val="0"/>
      <w:divBdr>
        <w:top w:val="none" w:sz="0" w:space="0" w:color="auto"/>
        <w:left w:val="none" w:sz="0" w:space="0" w:color="auto"/>
        <w:bottom w:val="none" w:sz="0" w:space="0" w:color="auto"/>
        <w:right w:val="none" w:sz="0" w:space="0" w:color="auto"/>
      </w:divBdr>
    </w:div>
    <w:div w:id="2047945924">
      <w:marLeft w:val="640"/>
      <w:marRight w:val="0"/>
      <w:marTop w:val="0"/>
      <w:marBottom w:val="0"/>
      <w:divBdr>
        <w:top w:val="none" w:sz="0" w:space="0" w:color="auto"/>
        <w:left w:val="none" w:sz="0" w:space="0" w:color="auto"/>
        <w:bottom w:val="none" w:sz="0" w:space="0" w:color="auto"/>
        <w:right w:val="none" w:sz="0" w:space="0" w:color="auto"/>
      </w:divBdr>
    </w:div>
    <w:div w:id="2048136991">
      <w:marLeft w:val="640"/>
      <w:marRight w:val="0"/>
      <w:marTop w:val="0"/>
      <w:marBottom w:val="0"/>
      <w:divBdr>
        <w:top w:val="none" w:sz="0" w:space="0" w:color="auto"/>
        <w:left w:val="none" w:sz="0" w:space="0" w:color="auto"/>
        <w:bottom w:val="none" w:sz="0" w:space="0" w:color="auto"/>
        <w:right w:val="none" w:sz="0" w:space="0" w:color="auto"/>
      </w:divBdr>
    </w:div>
    <w:div w:id="2049790875">
      <w:marLeft w:val="640"/>
      <w:marRight w:val="0"/>
      <w:marTop w:val="0"/>
      <w:marBottom w:val="0"/>
      <w:divBdr>
        <w:top w:val="none" w:sz="0" w:space="0" w:color="auto"/>
        <w:left w:val="none" w:sz="0" w:space="0" w:color="auto"/>
        <w:bottom w:val="none" w:sz="0" w:space="0" w:color="auto"/>
        <w:right w:val="none" w:sz="0" w:space="0" w:color="auto"/>
      </w:divBdr>
    </w:div>
    <w:div w:id="2049913854">
      <w:marLeft w:val="640"/>
      <w:marRight w:val="0"/>
      <w:marTop w:val="0"/>
      <w:marBottom w:val="0"/>
      <w:divBdr>
        <w:top w:val="none" w:sz="0" w:space="0" w:color="auto"/>
        <w:left w:val="none" w:sz="0" w:space="0" w:color="auto"/>
        <w:bottom w:val="none" w:sz="0" w:space="0" w:color="auto"/>
        <w:right w:val="none" w:sz="0" w:space="0" w:color="auto"/>
      </w:divBdr>
    </w:div>
    <w:div w:id="2049917419">
      <w:marLeft w:val="640"/>
      <w:marRight w:val="0"/>
      <w:marTop w:val="0"/>
      <w:marBottom w:val="0"/>
      <w:divBdr>
        <w:top w:val="none" w:sz="0" w:space="0" w:color="auto"/>
        <w:left w:val="none" w:sz="0" w:space="0" w:color="auto"/>
        <w:bottom w:val="none" w:sz="0" w:space="0" w:color="auto"/>
        <w:right w:val="none" w:sz="0" w:space="0" w:color="auto"/>
      </w:divBdr>
    </w:div>
    <w:div w:id="2050179703">
      <w:marLeft w:val="640"/>
      <w:marRight w:val="0"/>
      <w:marTop w:val="0"/>
      <w:marBottom w:val="0"/>
      <w:divBdr>
        <w:top w:val="none" w:sz="0" w:space="0" w:color="auto"/>
        <w:left w:val="none" w:sz="0" w:space="0" w:color="auto"/>
        <w:bottom w:val="none" w:sz="0" w:space="0" w:color="auto"/>
        <w:right w:val="none" w:sz="0" w:space="0" w:color="auto"/>
      </w:divBdr>
    </w:div>
    <w:div w:id="2050255471">
      <w:marLeft w:val="640"/>
      <w:marRight w:val="0"/>
      <w:marTop w:val="0"/>
      <w:marBottom w:val="0"/>
      <w:divBdr>
        <w:top w:val="none" w:sz="0" w:space="0" w:color="auto"/>
        <w:left w:val="none" w:sz="0" w:space="0" w:color="auto"/>
        <w:bottom w:val="none" w:sz="0" w:space="0" w:color="auto"/>
        <w:right w:val="none" w:sz="0" w:space="0" w:color="auto"/>
      </w:divBdr>
    </w:div>
    <w:div w:id="2050644068">
      <w:marLeft w:val="640"/>
      <w:marRight w:val="0"/>
      <w:marTop w:val="0"/>
      <w:marBottom w:val="0"/>
      <w:divBdr>
        <w:top w:val="none" w:sz="0" w:space="0" w:color="auto"/>
        <w:left w:val="none" w:sz="0" w:space="0" w:color="auto"/>
        <w:bottom w:val="none" w:sz="0" w:space="0" w:color="auto"/>
        <w:right w:val="none" w:sz="0" w:space="0" w:color="auto"/>
      </w:divBdr>
    </w:div>
    <w:div w:id="2051107620">
      <w:marLeft w:val="640"/>
      <w:marRight w:val="0"/>
      <w:marTop w:val="0"/>
      <w:marBottom w:val="0"/>
      <w:divBdr>
        <w:top w:val="none" w:sz="0" w:space="0" w:color="auto"/>
        <w:left w:val="none" w:sz="0" w:space="0" w:color="auto"/>
        <w:bottom w:val="none" w:sz="0" w:space="0" w:color="auto"/>
        <w:right w:val="none" w:sz="0" w:space="0" w:color="auto"/>
      </w:divBdr>
    </w:div>
    <w:div w:id="2051563755">
      <w:marLeft w:val="640"/>
      <w:marRight w:val="0"/>
      <w:marTop w:val="0"/>
      <w:marBottom w:val="0"/>
      <w:divBdr>
        <w:top w:val="none" w:sz="0" w:space="0" w:color="auto"/>
        <w:left w:val="none" w:sz="0" w:space="0" w:color="auto"/>
        <w:bottom w:val="none" w:sz="0" w:space="0" w:color="auto"/>
        <w:right w:val="none" w:sz="0" w:space="0" w:color="auto"/>
      </w:divBdr>
    </w:div>
    <w:div w:id="2052418662">
      <w:marLeft w:val="640"/>
      <w:marRight w:val="0"/>
      <w:marTop w:val="0"/>
      <w:marBottom w:val="0"/>
      <w:divBdr>
        <w:top w:val="none" w:sz="0" w:space="0" w:color="auto"/>
        <w:left w:val="none" w:sz="0" w:space="0" w:color="auto"/>
        <w:bottom w:val="none" w:sz="0" w:space="0" w:color="auto"/>
        <w:right w:val="none" w:sz="0" w:space="0" w:color="auto"/>
      </w:divBdr>
    </w:div>
    <w:div w:id="2052731877">
      <w:marLeft w:val="640"/>
      <w:marRight w:val="0"/>
      <w:marTop w:val="0"/>
      <w:marBottom w:val="0"/>
      <w:divBdr>
        <w:top w:val="none" w:sz="0" w:space="0" w:color="auto"/>
        <w:left w:val="none" w:sz="0" w:space="0" w:color="auto"/>
        <w:bottom w:val="none" w:sz="0" w:space="0" w:color="auto"/>
        <w:right w:val="none" w:sz="0" w:space="0" w:color="auto"/>
      </w:divBdr>
    </w:div>
    <w:div w:id="2053000322">
      <w:marLeft w:val="640"/>
      <w:marRight w:val="0"/>
      <w:marTop w:val="0"/>
      <w:marBottom w:val="0"/>
      <w:divBdr>
        <w:top w:val="none" w:sz="0" w:space="0" w:color="auto"/>
        <w:left w:val="none" w:sz="0" w:space="0" w:color="auto"/>
        <w:bottom w:val="none" w:sz="0" w:space="0" w:color="auto"/>
        <w:right w:val="none" w:sz="0" w:space="0" w:color="auto"/>
      </w:divBdr>
    </w:div>
    <w:div w:id="2053067204">
      <w:marLeft w:val="640"/>
      <w:marRight w:val="0"/>
      <w:marTop w:val="0"/>
      <w:marBottom w:val="0"/>
      <w:divBdr>
        <w:top w:val="none" w:sz="0" w:space="0" w:color="auto"/>
        <w:left w:val="none" w:sz="0" w:space="0" w:color="auto"/>
        <w:bottom w:val="none" w:sz="0" w:space="0" w:color="auto"/>
        <w:right w:val="none" w:sz="0" w:space="0" w:color="auto"/>
      </w:divBdr>
    </w:div>
    <w:div w:id="2053455035">
      <w:marLeft w:val="640"/>
      <w:marRight w:val="0"/>
      <w:marTop w:val="0"/>
      <w:marBottom w:val="0"/>
      <w:divBdr>
        <w:top w:val="none" w:sz="0" w:space="0" w:color="auto"/>
        <w:left w:val="none" w:sz="0" w:space="0" w:color="auto"/>
        <w:bottom w:val="none" w:sz="0" w:space="0" w:color="auto"/>
        <w:right w:val="none" w:sz="0" w:space="0" w:color="auto"/>
      </w:divBdr>
    </w:div>
    <w:div w:id="2053532136">
      <w:marLeft w:val="640"/>
      <w:marRight w:val="0"/>
      <w:marTop w:val="0"/>
      <w:marBottom w:val="0"/>
      <w:divBdr>
        <w:top w:val="none" w:sz="0" w:space="0" w:color="auto"/>
        <w:left w:val="none" w:sz="0" w:space="0" w:color="auto"/>
        <w:bottom w:val="none" w:sz="0" w:space="0" w:color="auto"/>
        <w:right w:val="none" w:sz="0" w:space="0" w:color="auto"/>
      </w:divBdr>
    </w:div>
    <w:div w:id="2055041858">
      <w:marLeft w:val="640"/>
      <w:marRight w:val="0"/>
      <w:marTop w:val="0"/>
      <w:marBottom w:val="0"/>
      <w:divBdr>
        <w:top w:val="none" w:sz="0" w:space="0" w:color="auto"/>
        <w:left w:val="none" w:sz="0" w:space="0" w:color="auto"/>
        <w:bottom w:val="none" w:sz="0" w:space="0" w:color="auto"/>
        <w:right w:val="none" w:sz="0" w:space="0" w:color="auto"/>
      </w:divBdr>
    </w:div>
    <w:div w:id="2055687885">
      <w:marLeft w:val="640"/>
      <w:marRight w:val="0"/>
      <w:marTop w:val="0"/>
      <w:marBottom w:val="0"/>
      <w:divBdr>
        <w:top w:val="none" w:sz="0" w:space="0" w:color="auto"/>
        <w:left w:val="none" w:sz="0" w:space="0" w:color="auto"/>
        <w:bottom w:val="none" w:sz="0" w:space="0" w:color="auto"/>
        <w:right w:val="none" w:sz="0" w:space="0" w:color="auto"/>
      </w:divBdr>
    </w:div>
    <w:div w:id="2056156225">
      <w:marLeft w:val="640"/>
      <w:marRight w:val="0"/>
      <w:marTop w:val="0"/>
      <w:marBottom w:val="0"/>
      <w:divBdr>
        <w:top w:val="none" w:sz="0" w:space="0" w:color="auto"/>
        <w:left w:val="none" w:sz="0" w:space="0" w:color="auto"/>
        <w:bottom w:val="none" w:sz="0" w:space="0" w:color="auto"/>
        <w:right w:val="none" w:sz="0" w:space="0" w:color="auto"/>
      </w:divBdr>
    </w:div>
    <w:div w:id="2056348388">
      <w:marLeft w:val="640"/>
      <w:marRight w:val="0"/>
      <w:marTop w:val="0"/>
      <w:marBottom w:val="0"/>
      <w:divBdr>
        <w:top w:val="none" w:sz="0" w:space="0" w:color="auto"/>
        <w:left w:val="none" w:sz="0" w:space="0" w:color="auto"/>
        <w:bottom w:val="none" w:sz="0" w:space="0" w:color="auto"/>
        <w:right w:val="none" w:sz="0" w:space="0" w:color="auto"/>
      </w:divBdr>
    </w:div>
    <w:div w:id="2056812941">
      <w:marLeft w:val="640"/>
      <w:marRight w:val="0"/>
      <w:marTop w:val="0"/>
      <w:marBottom w:val="0"/>
      <w:divBdr>
        <w:top w:val="none" w:sz="0" w:space="0" w:color="auto"/>
        <w:left w:val="none" w:sz="0" w:space="0" w:color="auto"/>
        <w:bottom w:val="none" w:sz="0" w:space="0" w:color="auto"/>
        <w:right w:val="none" w:sz="0" w:space="0" w:color="auto"/>
      </w:divBdr>
    </w:div>
    <w:div w:id="2057312962">
      <w:marLeft w:val="640"/>
      <w:marRight w:val="0"/>
      <w:marTop w:val="0"/>
      <w:marBottom w:val="0"/>
      <w:divBdr>
        <w:top w:val="none" w:sz="0" w:space="0" w:color="auto"/>
        <w:left w:val="none" w:sz="0" w:space="0" w:color="auto"/>
        <w:bottom w:val="none" w:sz="0" w:space="0" w:color="auto"/>
        <w:right w:val="none" w:sz="0" w:space="0" w:color="auto"/>
      </w:divBdr>
    </w:div>
    <w:div w:id="2057772207">
      <w:marLeft w:val="640"/>
      <w:marRight w:val="0"/>
      <w:marTop w:val="0"/>
      <w:marBottom w:val="0"/>
      <w:divBdr>
        <w:top w:val="none" w:sz="0" w:space="0" w:color="auto"/>
        <w:left w:val="none" w:sz="0" w:space="0" w:color="auto"/>
        <w:bottom w:val="none" w:sz="0" w:space="0" w:color="auto"/>
        <w:right w:val="none" w:sz="0" w:space="0" w:color="auto"/>
      </w:divBdr>
    </w:div>
    <w:div w:id="2057848487">
      <w:marLeft w:val="640"/>
      <w:marRight w:val="0"/>
      <w:marTop w:val="0"/>
      <w:marBottom w:val="0"/>
      <w:divBdr>
        <w:top w:val="none" w:sz="0" w:space="0" w:color="auto"/>
        <w:left w:val="none" w:sz="0" w:space="0" w:color="auto"/>
        <w:bottom w:val="none" w:sz="0" w:space="0" w:color="auto"/>
        <w:right w:val="none" w:sz="0" w:space="0" w:color="auto"/>
      </w:divBdr>
    </w:div>
    <w:div w:id="2058042277">
      <w:marLeft w:val="640"/>
      <w:marRight w:val="0"/>
      <w:marTop w:val="0"/>
      <w:marBottom w:val="0"/>
      <w:divBdr>
        <w:top w:val="none" w:sz="0" w:space="0" w:color="auto"/>
        <w:left w:val="none" w:sz="0" w:space="0" w:color="auto"/>
        <w:bottom w:val="none" w:sz="0" w:space="0" w:color="auto"/>
        <w:right w:val="none" w:sz="0" w:space="0" w:color="auto"/>
      </w:divBdr>
    </w:div>
    <w:div w:id="2059815738">
      <w:marLeft w:val="640"/>
      <w:marRight w:val="0"/>
      <w:marTop w:val="0"/>
      <w:marBottom w:val="0"/>
      <w:divBdr>
        <w:top w:val="none" w:sz="0" w:space="0" w:color="auto"/>
        <w:left w:val="none" w:sz="0" w:space="0" w:color="auto"/>
        <w:bottom w:val="none" w:sz="0" w:space="0" w:color="auto"/>
        <w:right w:val="none" w:sz="0" w:space="0" w:color="auto"/>
      </w:divBdr>
    </w:div>
    <w:div w:id="2060201183">
      <w:marLeft w:val="640"/>
      <w:marRight w:val="0"/>
      <w:marTop w:val="0"/>
      <w:marBottom w:val="0"/>
      <w:divBdr>
        <w:top w:val="none" w:sz="0" w:space="0" w:color="auto"/>
        <w:left w:val="none" w:sz="0" w:space="0" w:color="auto"/>
        <w:bottom w:val="none" w:sz="0" w:space="0" w:color="auto"/>
        <w:right w:val="none" w:sz="0" w:space="0" w:color="auto"/>
      </w:divBdr>
    </w:div>
    <w:div w:id="2061247325">
      <w:marLeft w:val="640"/>
      <w:marRight w:val="0"/>
      <w:marTop w:val="0"/>
      <w:marBottom w:val="0"/>
      <w:divBdr>
        <w:top w:val="none" w:sz="0" w:space="0" w:color="auto"/>
        <w:left w:val="none" w:sz="0" w:space="0" w:color="auto"/>
        <w:bottom w:val="none" w:sz="0" w:space="0" w:color="auto"/>
        <w:right w:val="none" w:sz="0" w:space="0" w:color="auto"/>
      </w:divBdr>
    </w:div>
    <w:div w:id="2061317726">
      <w:marLeft w:val="640"/>
      <w:marRight w:val="0"/>
      <w:marTop w:val="0"/>
      <w:marBottom w:val="0"/>
      <w:divBdr>
        <w:top w:val="none" w:sz="0" w:space="0" w:color="auto"/>
        <w:left w:val="none" w:sz="0" w:space="0" w:color="auto"/>
        <w:bottom w:val="none" w:sz="0" w:space="0" w:color="auto"/>
        <w:right w:val="none" w:sz="0" w:space="0" w:color="auto"/>
      </w:divBdr>
    </w:div>
    <w:div w:id="2061979084">
      <w:marLeft w:val="640"/>
      <w:marRight w:val="0"/>
      <w:marTop w:val="0"/>
      <w:marBottom w:val="0"/>
      <w:divBdr>
        <w:top w:val="none" w:sz="0" w:space="0" w:color="auto"/>
        <w:left w:val="none" w:sz="0" w:space="0" w:color="auto"/>
        <w:bottom w:val="none" w:sz="0" w:space="0" w:color="auto"/>
        <w:right w:val="none" w:sz="0" w:space="0" w:color="auto"/>
      </w:divBdr>
    </w:div>
    <w:div w:id="2062436432">
      <w:marLeft w:val="640"/>
      <w:marRight w:val="0"/>
      <w:marTop w:val="0"/>
      <w:marBottom w:val="0"/>
      <w:divBdr>
        <w:top w:val="none" w:sz="0" w:space="0" w:color="auto"/>
        <w:left w:val="none" w:sz="0" w:space="0" w:color="auto"/>
        <w:bottom w:val="none" w:sz="0" w:space="0" w:color="auto"/>
        <w:right w:val="none" w:sz="0" w:space="0" w:color="auto"/>
      </w:divBdr>
    </w:div>
    <w:div w:id="2062900283">
      <w:marLeft w:val="640"/>
      <w:marRight w:val="0"/>
      <w:marTop w:val="0"/>
      <w:marBottom w:val="0"/>
      <w:divBdr>
        <w:top w:val="none" w:sz="0" w:space="0" w:color="auto"/>
        <w:left w:val="none" w:sz="0" w:space="0" w:color="auto"/>
        <w:bottom w:val="none" w:sz="0" w:space="0" w:color="auto"/>
        <w:right w:val="none" w:sz="0" w:space="0" w:color="auto"/>
      </w:divBdr>
    </w:div>
    <w:div w:id="2063560225">
      <w:marLeft w:val="640"/>
      <w:marRight w:val="0"/>
      <w:marTop w:val="0"/>
      <w:marBottom w:val="0"/>
      <w:divBdr>
        <w:top w:val="none" w:sz="0" w:space="0" w:color="auto"/>
        <w:left w:val="none" w:sz="0" w:space="0" w:color="auto"/>
        <w:bottom w:val="none" w:sz="0" w:space="0" w:color="auto"/>
        <w:right w:val="none" w:sz="0" w:space="0" w:color="auto"/>
      </w:divBdr>
    </w:div>
    <w:div w:id="2063939359">
      <w:marLeft w:val="640"/>
      <w:marRight w:val="0"/>
      <w:marTop w:val="0"/>
      <w:marBottom w:val="0"/>
      <w:divBdr>
        <w:top w:val="none" w:sz="0" w:space="0" w:color="auto"/>
        <w:left w:val="none" w:sz="0" w:space="0" w:color="auto"/>
        <w:bottom w:val="none" w:sz="0" w:space="0" w:color="auto"/>
        <w:right w:val="none" w:sz="0" w:space="0" w:color="auto"/>
      </w:divBdr>
    </w:div>
    <w:div w:id="2064523871">
      <w:marLeft w:val="640"/>
      <w:marRight w:val="0"/>
      <w:marTop w:val="0"/>
      <w:marBottom w:val="0"/>
      <w:divBdr>
        <w:top w:val="none" w:sz="0" w:space="0" w:color="auto"/>
        <w:left w:val="none" w:sz="0" w:space="0" w:color="auto"/>
        <w:bottom w:val="none" w:sz="0" w:space="0" w:color="auto"/>
        <w:right w:val="none" w:sz="0" w:space="0" w:color="auto"/>
      </w:divBdr>
    </w:div>
    <w:div w:id="2064862460">
      <w:marLeft w:val="640"/>
      <w:marRight w:val="0"/>
      <w:marTop w:val="0"/>
      <w:marBottom w:val="0"/>
      <w:divBdr>
        <w:top w:val="none" w:sz="0" w:space="0" w:color="auto"/>
        <w:left w:val="none" w:sz="0" w:space="0" w:color="auto"/>
        <w:bottom w:val="none" w:sz="0" w:space="0" w:color="auto"/>
        <w:right w:val="none" w:sz="0" w:space="0" w:color="auto"/>
      </w:divBdr>
    </w:div>
    <w:div w:id="2065328747">
      <w:marLeft w:val="640"/>
      <w:marRight w:val="0"/>
      <w:marTop w:val="0"/>
      <w:marBottom w:val="0"/>
      <w:divBdr>
        <w:top w:val="none" w:sz="0" w:space="0" w:color="auto"/>
        <w:left w:val="none" w:sz="0" w:space="0" w:color="auto"/>
        <w:bottom w:val="none" w:sz="0" w:space="0" w:color="auto"/>
        <w:right w:val="none" w:sz="0" w:space="0" w:color="auto"/>
      </w:divBdr>
    </w:div>
    <w:div w:id="2065710638">
      <w:marLeft w:val="640"/>
      <w:marRight w:val="0"/>
      <w:marTop w:val="0"/>
      <w:marBottom w:val="0"/>
      <w:divBdr>
        <w:top w:val="none" w:sz="0" w:space="0" w:color="auto"/>
        <w:left w:val="none" w:sz="0" w:space="0" w:color="auto"/>
        <w:bottom w:val="none" w:sz="0" w:space="0" w:color="auto"/>
        <w:right w:val="none" w:sz="0" w:space="0" w:color="auto"/>
      </w:divBdr>
    </w:div>
    <w:div w:id="2065909482">
      <w:marLeft w:val="640"/>
      <w:marRight w:val="0"/>
      <w:marTop w:val="0"/>
      <w:marBottom w:val="0"/>
      <w:divBdr>
        <w:top w:val="none" w:sz="0" w:space="0" w:color="auto"/>
        <w:left w:val="none" w:sz="0" w:space="0" w:color="auto"/>
        <w:bottom w:val="none" w:sz="0" w:space="0" w:color="auto"/>
        <w:right w:val="none" w:sz="0" w:space="0" w:color="auto"/>
      </w:divBdr>
    </w:div>
    <w:div w:id="2066485938">
      <w:marLeft w:val="640"/>
      <w:marRight w:val="0"/>
      <w:marTop w:val="0"/>
      <w:marBottom w:val="0"/>
      <w:divBdr>
        <w:top w:val="none" w:sz="0" w:space="0" w:color="auto"/>
        <w:left w:val="none" w:sz="0" w:space="0" w:color="auto"/>
        <w:bottom w:val="none" w:sz="0" w:space="0" w:color="auto"/>
        <w:right w:val="none" w:sz="0" w:space="0" w:color="auto"/>
      </w:divBdr>
    </w:div>
    <w:div w:id="2067337311">
      <w:marLeft w:val="640"/>
      <w:marRight w:val="0"/>
      <w:marTop w:val="0"/>
      <w:marBottom w:val="0"/>
      <w:divBdr>
        <w:top w:val="none" w:sz="0" w:space="0" w:color="auto"/>
        <w:left w:val="none" w:sz="0" w:space="0" w:color="auto"/>
        <w:bottom w:val="none" w:sz="0" w:space="0" w:color="auto"/>
        <w:right w:val="none" w:sz="0" w:space="0" w:color="auto"/>
      </w:divBdr>
    </w:div>
    <w:div w:id="2067793986">
      <w:marLeft w:val="640"/>
      <w:marRight w:val="0"/>
      <w:marTop w:val="0"/>
      <w:marBottom w:val="0"/>
      <w:divBdr>
        <w:top w:val="none" w:sz="0" w:space="0" w:color="auto"/>
        <w:left w:val="none" w:sz="0" w:space="0" w:color="auto"/>
        <w:bottom w:val="none" w:sz="0" w:space="0" w:color="auto"/>
        <w:right w:val="none" w:sz="0" w:space="0" w:color="auto"/>
      </w:divBdr>
    </w:div>
    <w:div w:id="2067947788">
      <w:marLeft w:val="640"/>
      <w:marRight w:val="0"/>
      <w:marTop w:val="0"/>
      <w:marBottom w:val="0"/>
      <w:divBdr>
        <w:top w:val="none" w:sz="0" w:space="0" w:color="auto"/>
        <w:left w:val="none" w:sz="0" w:space="0" w:color="auto"/>
        <w:bottom w:val="none" w:sz="0" w:space="0" w:color="auto"/>
        <w:right w:val="none" w:sz="0" w:space="0" w:color="auto"/>
      </w:divBdr>
    </w:div>
    <w:div w:id="2068795781">
      <w:marLeft w:val="640"/>
      <w:marRight w:val="0"/>
      <w:marTop w:val="0"/>
      <w:marBottom w:val="0"/>
      <w:divBdr>
        <w:top w:val="none" w:sz="0" w:space="0" w:color="auto"/>
        <w:left w:val="none" w:sz="0" w:space="0" w:color="auto"/>
        <w:bottom w:val="none" w:sz="0" w:space="0" w:color="auto"/>
        <w:right w:val="none" w:sz="0" w:space="0" w:color="auto"/>
      </w:divBdr>
    </w:div>
    <w:div w:id="2069451336">
      <w:marLeft w:val="640"/>
      <w:marRight w:val="0"/>
      <w:marTop w:val="0"/>
      <w:marBottom w:val="0"/>
      <w:divBdr>
        <w:top w:val="none" w:sz="0" w:space="0" w:color="auto"/>
        <w:left w:val="none" w:sz="0" w:space="0" w:color="auto"/>
        <w:bottom w:val="none" w:sz="0" w:space="0" w:color="auto"/>
        <w:right w:val="none" w:sz="0" w:space="0" w:color="auto"/>
      </w:divBdr>
    </w:div>
    <w:div w:id="2070032783">
      <w:marLeft w:val="640"/>
      <w:marRight w:val="0"/>
      <w:marTop w:val="0"/>
      <w:marBottom w:val="0"/>
      <w:divBdr>
        <w:top w:val="none" w:sz="0" w:space="0" w:color="auto"/>
        <w:left w:val="none" w:sz="0" w:space="0" w:color="auto"/>
        <w:bottom w:val="none" w:sz="0" w:space="0" w:color="auto"/>
        <w:right w:val="none" w:sz="0" w:space="0" w:color="auto"/>
      </w:divBdr>
    </w:div>
    <w:div w:id="2070035222">
      <w:marLeft w:val="640"/>
      <w:marRight w:val="0"/>
      <w:marTop w:val="0"/>
      <w:marBottom w:val="0"/>
      <w:divBdr>
        <w:top w:val="none" w:sz="0" w:space="0" w:color="auto"/>
        <w:left w:val="none" w:sz="0" w:space="0" w:color="auto"/>
        <w:bottom w:val="none" w:sz="0" w:space="0" w:color="auto"/>
        <w:right w:val="none" w:sz="0" w:space="0" w:color="auto"/>
      </w:divBdr>
    </w:div>
    <w:div w:id="2070573747">
      <w:marLeft w:val="640"/>
      <w:marRight w:val="0"/>
      <w:marTop w:val="0"/>
      <w:marBottom w:val="0"/>
      <w:divBdr>
        <w:top w:val="none" w:sz="0" w:space="0" w:color="auto"/>
        <w:left w:val="none" w:sz="0" w:space="0" w:color="auto"/>
        <w:bottom w:val="none" w:sz="0" w:space="0" w:color="auto"/>
        <w:right w:val="none" w:sz="0" w:space="0" w:color="auto"/>
      </w:divBdr>
    </w:div>
    <w:div w:id="2070764489">
      <w:marLeft w:val="640"/>
      <w:marRight w:val="0"/>
      <w:marTop w:val="0"/>
      <w:marBottom w:val="0"/>
      <w:divBdr>
        <w:top w:val="none" w:sz="0" w:space="0" w:color="auto"/>
        <w:left w:val="none" w:sz="0" w:space="0" w:color="auto"/>
        <w:bottom w:val="none" w:sz="0" w:space="0" w:color="auto"/>
        <w:right w:val="none" w:sz="0" w:space="0" w:color="auto"/>
      </w:divBdr>
    </w:div>
    <w:div w:id="2071003903">
      <w:marLeft w:val="640"/>
      <w:marRight w:val="0"/>
      <w:marTop w:val="0"/>
      <w:marBottom w:val="0"/>
      <w:divBdr>
        <w:top w:val="none" w:sz="0" w:space="0" w:color="auto"/>
        <w:left w:val="none" w:sz="0" w:space="0" w:color="auto"/>
        <w:bottom w:val="none" w:sz="0" w:space="0" w:color="auto"/>
        <w:right w:val="none" w:sz="0" w:space="0" w:color="auto"/>
      </w:divBdr>
    </w:div>
    <w:div w:id="2071491221">
      <w:marLeft w:val="640"/>
      <w:marRight w:val="0"/>
      <w:marTop w:val="0"/>
      <w:marBottom w:val="0"/>
      <w:divBdr>
        <w:top w:val="none" w:sz="0" w:space="0" w:color="auto"/>
        <w:left w:val="none" w:sz="0" w:space="0" w:color="auto"/>
        <w:bottom w:val="none" w:sz="0" w:space="0" w:color="auto"/>
        <w:right w:val="none" w:sz="0" w:space="0" w:color="auto"/>
      </w:divBdr>
    </w:div>
    <w:div w:id="2071686353">
      <w:marLeft w:val="640"/>
      <w:marRight w:val="0"/>
      <w:marTop w:val="0"/>
      <w:marBottom w:val="0"/>
      <w:divBdr>
        <w:top w:val="none" w:sz="0" w:space="0" w:color="auto"/>
        <w:left w:val="none" w:sz="0" w:space="0" w:color="auto"/>
        <w:bottom w:val="none" w:sz="0" w:space="0" w:color="auto"/>
        <w:right w:val="none" w:sz="0" w:space="0" w:color="auto"/>
      </w:divBdr>
    </w:div>
    <w:div w:id="2071997599">
      <w:marLeft w:val="640"/>
      <w:marRight w:val="0"/>
      <w:marTop w:val="0"/>
      <w:marBottom w:val="0"/>
      <w:divBdr>
        <w:top w:val="none" w:sz="0" w:space="0" w:color="auto"/>
        <w:left w:val="none" w:sz="0" w:space="0" w:color="auto"/>
        <w:bottom w:val="none" w:sz="0" w:space="0" w:color="auto"/>
        <w:right w:val="none" w:sz="0" w:space="0" w:color="auto"/>
      </w:divBdr>
    </w:div>
    <w:div w:id="2072118176">
      <w:marLeft w:val="640"/>
      <w:marRight w:val="0"/>
      <w:marTop w:val="0"/>
      <w:marBottom w:val="0"/>
      <w:divBdr>
        <w:top w:val="none" w:sz="0" w:space="0" w:color="auto"/>
        <w:left w:val="none" w:sz="0" w:space="0" w:color="auto"/>
        <w:bottom w:val="none" w:sz="0" w:space="0" w:color="auto"/>
        <w:right w:val="none" w:sz="0" w:space="0" w:color="auto"/>
      </w:divBdr>
    </w:div>
    <w:div w:id="2072264427">
      <w:marLeft w:val="640"/>
      <w:marRight w:val="0"/>
      <w:marTop w:val="0"/>
      <w:marBottom w:val="0"/>
      <w:divBdr>
        <w:top w:val="none" w:sz="0" w:space="0" w:color="auto"/>
        <w:left w:val="none" w:sz="0" w:space="0" w:color="auto"/>
        <w:bottom w:val="none" w:sz="0" w:space="0" w:color="auto"/>
        <w:right w:val="none" w:sz="0" w:space="0" w:color="auto"/>
      </w:divBdr>
    </w:div>
    <w:div w:id="2072969985">
      <w:marLeft w:val="640"/>
      <w:marRight w:val="0"/>
      <w:marTop w:val="0"/>
      <w:marBottom w:val="0"/>
      <w:divBdr>
        <w:top w:val="none" w:sz="0" w:space="0" w:color="auto"/>
        <w:left w:val="none" w:sz="0" w:space="0" w:color="auto"/>
        <w:bottom w:val="none" w:sz="0" w:space="0" w:color="auto"/>
        <w:right w:val="none" w:sz="0" w:space="0" w:color="auto"/>
      </w:divBdr>
    </w:div>
    <w:div w:id="2072993750">
      <w:marLeft w:val="640"/>
      <w:marRight w:val="0"/>
      <w:marTop w:val="0"/>
      <w:marBottom w:val="0"/>
      <w:divBdr>
        <w:top w:val="none" w:sz="0" w:space="0" w:color="auto"/>
        <w:left w:val="none" w:sz="0" w:space="0" w:color="auto"/>
        <w:bottom w:val="none" w:sz="0" w:space="0" w:color="auto"/>
        <w:right w:val="none" w:sz="0" w:space="0" w:color="auto"/>
      </w:divBdr>
    </w:div>
    <w:div w:id="2073304935">
      <w:marLeft w:val="640"/>
      <w:marRight w:val="0"/>
      <w:marTop w:val="0"/>
      <w:marBottom w:val="0"/>
      <w:divBdr>
        <w:top w:val="none" w:sz="0" w:space="0" w:color="auto"/>
        <w:left w:val="none" w:sz="0" w:space="0" w:color="auto"/>
        <w:bottom w:val="none" w:sz="0" w:space="0" w:color="auto"/>
        <w:right w:val="none" w:sz="0" w:space="0" w:color="auto"/>
      </w:divBdr>
    </w:div>
    <w:div w:id="2073891934">
      <w:marLeft w:val="640"/>
      <w:marRight w:val="0"/>
      <w:marTop w:val="0"/>
      <w:marBottom w:val="0"/>
      <w:divBdr>
        <w:top w:val="none" w:sz="0" w:space="0" w:color="auto"/>
        <w:left w:val="none" w:sz="0" w:space="0" w:color="auto"/>
        <w:bottom w:val="none" w:sz="0" w:space="0" w:color="auto"/>
        <w:right w:val="none" w:sz="0" w:space="0" w:color="auto"/>
      </w:divBdr>
    </w:div>
    <w:div w:id="2074350351">
      <w:marLeft w:val="640"/>
      <w:marRight w:val="0"/>
      <w:marTop w:val="0"/>
      <w:marBottom w:val="0"/>
      <w:divBdr>
        <w:top w:val="none" w:sz="0" w:space="0" w:color="auto"/>
        <w:left w:val="none" w:sz="0" w:space="0" w:color="auto"/>
        <w:bottom w:val="none" w:sz="0" w:space="0" w:color="auto"/>
        <w:right w:val="none" w:sz="0" w:space="0" w:color="auto"/>
      </w:divBdr>
    </w:div>
    <w:div w:id="2075465114">
      <w:marLeft w:val="640"/>
      <w:marRight w:val="0"/>
      <w:marTop w:val="0"/>
      <w:marBottom w:val="0"/>
      <w:divBdr>
        <w:top w:val="none" w:sz="0" w:space="0" w:color="auto"/>
        <w:left w:val="none" w:sz="0" w:space="0" w:color="auto"/>
        <w:bottom w:val="none" w:sz="0" w:space="0" w:color="auto"/>
        <w:right w:val="none" w:sz="0" w:space="0" w:color="auto"/>
      </w:divBdr>
    </w:div>
    <w:div w:id="2076127568">
      <w:marLeft w:val="640"/>
      <w:marRight w:val="0"/>
      <w:marTop w:val="0"/>
      <w:marBottom w:val="0"/>
      <w:divBdr>
        <w:top w:val="none" w:sz="0" w:space="0" w:color="auto"/>
        <w:left w:val="none" w:sz="0" w:space="0" w:color="auto"/>
        <w:bottom w:val="none" w:sz="0" w:space="0" w:color="auto"/>
        <w:right w:val="none" w:sz="0" w:space="0" w:color="auto"/>
      </w:divBdr>
    </w:div>
    <w:div w:id="2076198682">
      <w:marLeft w:val="640"/>
      <w:marRight w:val="0"/>
      <w:marTop w:val="0"/>
      <w:marBottom w:val="0"/>
      <w:divBdr>
        <w:top w:val="none" w:sz="0" w:space="0" w:color="auto"/>
        <w:left w:val="none" w:sz="0" w:space="0" w:color="auto"/>
        <w:bottom w:val="none" w:sz="0" w:space="0" w:color="auto"/>
        <w:right w:val="none" w:sz="0" w:space="0" w:color="auto"/>
      </w:divBdr>
    </w:div>
    <w:div w:id="2076857781">
      <w:marLeft w:val="640"/>
      <w:marRight w:val="0"/>
      <w:marTop w:val="0"/>
      <w:marBottom w:val="0"/>
      <w:divBdr>
        <w:top w:val="none" w:sz="0" w:space="0" w:color="auto"/>
        <w:left w:val="none" w:sz="0" w:space="0" w:color="auto"/>
        <w:bottom w:val="none" w:sz="0" w:space="0" w:color="auto"/>
        <w:right w:val="none" w:sz="0" w:space="0" w:color="auto"/>
      </w:divBdr>
    </w:div>
    <w:div w:id="2078281275">
      <w:marLeft w:val="640"/>
      <w:marRight w:val="0"/>
      <w:marTop w:val="0"/>
      <w:marBottom w:val="0"/>
      <w:divBdr>
        <w:top w:val="none" w:sz="0" w:space="0" w:color="auto"/>
        <w:left w:val="none" w:sz="0" w:space="0" w:color="auto"/>
        <w:bottom w:val="none" w:sz="0" w:space="0" w:color="auto"/>
        <w:right w:val="none" w:sz="0" w:space="0" w:color="auto"/>
      </w:divBdr>
    </w:div>
    <w:div w:id="2078673239">
      <w:marLeft w:val="640"/>
      <w:marRight w:val="0"/>
      <w:marTop w:val="0"/>
      <w:marBottom w:val="0"/>
      <w:divBdr>
        <w:top w:val="none" w:sz="0" w:space="0" w:color="auto"/>
        <w:left w:val="none" w:sz="0" w:space="0" w:color="auto"/>
        <w:bottom w:val="none" w:sz="0" w:space="0" w:color="auto"/>
        <w:right w:val="none" w:sz="0" w:space="0" w:color="auto"/>
      </w:divBdr>
    </w:div>
    <w:div w:id="2079671063">
      <w:marLeft w:val="640"/>
      <w:marRight w:val="0"/>
      <w:marTop w:val="0"/>
      <w:marBottom w:val="0"/>
      <w:divBdr>
        <w:top w:val="none" w:sz="0" w:space="0" w:color="auto"/>
        <w:left w:val="none" w:sz="0" w:space="0" w:color="auto"/>
        <w:bottom w:val="none" w:sz="0" w:space="0" w:color="auto"/>
        <w:right w:val="none" w:sz="0" w:space="0" w:color="auto"/>
      </w:divBdr>
    </w:div>
    <w:div w:id="2080203052">
      <w:marLeft w:val="640"/>
      <w:marRight w:val="0"/>
      <w:marTop w:val="0"/>
      <w:marBottom w:val="0"/>
      <w:divBdr>
        <w:top w:val="none" w:sz="0" w:space="0" w:color="auto"/>
        <w:left w:val="none" w:sz="0" w:space="0" w:color="auto"/>
        <w:bottom w:val="none" w:sz="0" w:space="0" w:color="auto"/>
        <w:right w:val="none" w:sz="0" w:space="0" w:color="auto"/>
      </w:divBdr>
    </w:div>
    <w:div w:id="2080210086">
      <w:marLeft w:val="640"/>
      <w:marRight w:val="0"/>
      <w:marTop w:val="0"/>
      <w:marBottom w:val="0"/>
      <w:divBdr>
        <w:top w:val="none" w:sz="0" w:space="0" w:color="auto"/>
        <w:left w:val="none" w:sz="0" w:space="0" w:color="auto"/>
        <w:bottom w:val="none" w:sz="0" w:space="0" w:color="auto"/>
        <w:right w:val="none" w:sz="0" w:space="0" w:color="auto"/>
      </w:divBdr>
    </w:div>
    <w:div w:id="2080518105">
      <w:marLeft w:val="640"/>
      <w:marRight w:val="0"/>
      <w:marTop w:val="0"/>
      <w:marBottom w:val="0"/>
      <w:divBdr>
        <w:top w:val="none" w:sz="0" w:space="0" w:color="auto"/>
        <w:left w:val="none" w:sz="0" w:space="0" w:color="auto"/>
        <w:bottom w:val="none" w:sz="0" w:space="0" w:color="auto"/>
        <w:right w:val="none" w:sz="0" w:space="0" w:color="auto"/>
      </w:divBdr>
    </w:div>
    <w:div w:id="2080519497">
      <w:marLeft w:val="640"/>
      <w:marRight w:val="0"/>
      <w:marTop w:val="0"/>
      <w:marBottom w:val="0"/>
      <w:divBdr>
        <w:top w:val="none" w:sz="0" w:space="0" w:color="auto"/>
        <w:left w:val="none" w:sz="0" w:space="0" w:color="auto"/>
        <w:bottom w:val="none" w:sz="0" w:space="0" w:color="auto"/>
        <w:right w:val="none" w:sz="0" w:space="0" w:color="auto"/>
      </w:divBdr>
    </w:div>
    <w:div w:id="2081249346">
      <w:marLeft w:val="640"/>
      <w:marRight w:val="0"/>
      <w:marTop w:val="0"/>
      <w:marBottom w:val="0"/>
      <w:divBdr>
        <w:top w:val="none" w:sz="0" w:space="0" w:color="auto"/>
        <w:left w:val="none" w:sz="0" w:space="0" w:color="auto"/>
        <w:bottom w:val="none" w:sz="0" w:space="0" w:color="auto"/>
        <w:right w:val="none" w:sz="0" w:space="0" w:color="auto"/>
      </w:divBdr>
    </w:div>
    <w:div w:id="2082367759">
      <w:marLeft w:val="640"/>
      <w:marRight w:val="0"/>
      <w:marTop w:val="0"/>
      <w:marBottom w:val="0"/>
      <w:divBdr>
        <w:top w:val="none" w:sz="0" w:space="0" w:color="auto"/>
        <w:left w:val="none" w:sz="0" w:space="0" w:color="auto"/>
        <w:bottom w:val="none" w:sz="0" w:space="0" w:color="auto"/>
        <w:right w:val="none" w:sz="0" w:space="0" w:color="auto"/>
      </w:divBdr>
    </w:div>
    <w:div w:id="2082484454">
      <w:marLeft w:val="640"/>
      <w:marRight w:val="0"/>
      <w:marTop w:val="0"/>
      <w:marBottom w:val="0"/>
      <w:divBdr>
        <w:top w:val="none" w:sz="0" w:space="0" w:color="auto"/>
        <w:left w:val="none" w:sz="0" w:space="0" w:color="auto"/>
        <w:bottom w:val="none" w:sz="0" w:space="0" w:color="auto"/>
        <w:right w:val="none" w:sz="0" w:space="0" w:color="auto"/>
      </w:divBdr>
    </w:div>
    <w:div w:id="2082558506">
      <w:marLeft w:val="640"/>
      <w:marRight w:val="0"/>
      <w:marTop w:val="0"/>
      <w:marBottom w:val="0"/>
      <w:divBdr>
        <w:top w:val="none" w:sz="0" w:space="0" w:color="auto"/>
        <w:left w:val="none" w:sz="0" w:space="0" w:color="auto"/>
        <w:bottom w:val="none" w:sz="0" w:space="0" w:color="auto"/>
        <w:right w:val="none" w:sz="0" w:space="0" w:color="auto"/>
      </w:divBdr>
    </w:div>
    <w:div w:id="2082871050">
      <w:marLeft w:val="640"/>
      <w:marRight w:val="0"/>
      <w:marTop w:val="0"/>
      <w:marBottom w:val="0"/>
      <w:divBdr>
        <w:top w:val="none" w:sz="0" w:space="0" w:color="auto"/>
        <w:left w:val="none" w:sz="0" w:space="0" w:color="auto"/>
        <w:bottom w:val="none" w:sz="0" w:space="0" w:color="auto"/>
        <w:right w:val="none" w:sz="0" w:space="0" w:color="auto"/>
      </w:divBdr>
    </w:div>
    <w:div w:id="2084178117">
      <w:marLeft w:val="640"/>
      <w:marRight w:val="0"/>
      <w:marTop w:val="0"/>
      <w:marBottom w:val="0"/>
      <w:divBdr>
        <w:top w:val="none" w:sz="0" w:space="0" w:color="auto"/>
        <w:left w:val="none" w:sz="0" w:space="0" w:color="auto"/>
        <w:bottom w:val="none" w:sz="0" w:space="0" w:color="auto"/>
        <w:right w:val="none" w:sz="0" w:space="0" w:color="auto"/>
      </w:divBdr>
    </w:div>
    <w:div w:id="2084450319">
      <w:marLeft w:val="640"/>
      <w:marRight w:val="0"/>
      <w:marTop w:val="0"/>
      <w:marBottom w:val="0"/>
      <w:divBdr>
        <w:top w:val="none" w:sz="0" w:space="0" w:color="auto"/>
        <w:left w:val="none" w:sz="0" w:space="0" w:color="auto"/>
        <w:bottom w:val="none" w:sz="0" w:space="0" w:color="auto"/>
        <w:right w:val="none" w:sz="0" w:space="0" w:color="auto"/>
      </w:divBdr>
    </w:div>
    <w:div w:id="2084528331">
      <w:marLeft w:val="640"/>
      <w:marRight w:val="0"/>
      <w:marTop w:val="0"/>
      <w:marBottom w:val="0"/>
      <w:divBdr>
        <w:top w:val="none" w:sz="0" w:space="0" w:color="auto"/>
        <w:left w:val="none" w:sz="0" w:space="0" w:color="auto"/>
        <w:bottom w:val="none" w:sz="0" w:space="0" w:color="auto"/>
        <w:right w:val="none" w:sz="0" w:space="0" w:color="auto"/>
      </w:divBdr>
    </w:div>
    <w:div w:id="2085492756">
      <w:marLeft w:val="640"/>
      <w:marRight w:val="0"/>
      <w:marTop w:val="0"/>
      <w:marBottom w:val="0"/>
      <w:divBdr>
        <w:top w:val="none" w:sz="0" w:space="0" w:color="auto"/>
        <w:left w:val="none" w:sz="0" w:space="0" w:color="auto"/>
        <w:bottom w:val="none" w:sz="0" w:space="0" w:color="auto"/>
        <w:right w:val="none" w:sz="0" w:space="0" w:color="auto"/>
      </w:divBdr>
    </w:div>
    <w:div w:id="2085564817">
      <w:marLeft w:val="640"/>
      <w:marRight w:val="0"/>
      <w:marTop w:val="0"/>
      <w:marBottom w:val="0"/>
      <w:divBdr>
        <w:top w:val="none" w:sz="0" w:space="0" w:color="auto"/>
        <w:left w:val="none" w:sz="0" w:space="0" w:color="auto"/>
        <w:bottom w:val="none" w:sz="0" w:space="0" w:color="auto"/>
        <w:right w:val="none" w:sz="0" w:space="0" w:color="auto"/>
      </w:divBdr>
    </w:div>
    <w:div w:id="2085644242">
      <w:marLeft w:val="640"/>
      <w:marRight w:val="0"/>
      <w:marTop w:val="0"/>
      <w:marBottom w:val="0"/>
      <w:divBdr>
        <w:top w:val="none" w:sz="0" w:space="0" w:color="auto"/>
        <w:left w:val="none" w:sz="0" w:space="0" w:color="auto"/>
        <w:bottom w:val="none" w:sz="0" w:space="0" w:color="auto"/>
        <w:right w:val="none" w:sz="0" w:space="0" w:color="auto"/>
      </w:divBdr>
    </w:div>
    <w:div w:id="2085761529">
      <w:marLeft w:val="640"/>
      <w:marRight w:val="0"/>
      <w:marTop w:val="0"/>
      <w:marBottom w:val="0"/>
      <w:divBdr>
        <w:top w:val="none" w:sz="0" w:space="0" w:color="auto"/>
        <w:left w:val="none" w:sz="0" w:space="0" w:color="auto"/>
        <w:bottom w:val="none" w:sz="0" w:space="0" w:color="auto"/>
        <w:right w:val="none" w:sz="0" w:space="0" w:color="auto"/>
      </w:divBdr>
    </w:div>
    <w:div w:id="2086755053">
      <w:marLeft w:val="640"/>
      <w:marRight w:val="0"/>
      <w:marTop w:val="0"/>
      <w:marBottom w:val="0"/>
      <w:divBdr>
        <w:top w:val="none" w:sz="0" w:space="0" w:color="auto"/>
        <w:left w:val="none" w:sz="0" w:space="0" w:color="auto"/>
        <w:bottom w:val="none" w:sz="0" w:space="0" w:color="auto"/>
        <w:right w:val="none" w:sz="0" w:space="0" w:color="auto"/>
      </w:divBdr>
    </w:div>
    <w:div w:id="2089571505">
      <w:marLeft w:val="640"/>
      <w:marRight w:val="0"/>
      <w:marTop w:val="0"/>
      <w:marBottom w:val="0"/>
      <w:divBdr>
        <w:top w:val="none" w:sz="0" w:space="0" w:color="auto"/>
        <w:left w:val="none" w:sz="0" w:space="0" w:color="auto"/>
        <w:bottom w:val="none" w:sz="0" w:space="0" w:color="auto"/>
        <w:right w:val="none" w:sz="0" w:space="0" w:color="auto"/>
      </w:divBdr>
    </w:div>
    <w:div w:id="2090619285">
      <w:marLeft w:val="640"/>
      <w:marRight w:val="0"/>
      <w:marTop w:val="0"/>
      <w:marBottom w:val="0"/>
      <w:divBdr>
        <w:top w:val="none" w:sz="0" w:space="0" w:color="auto"/>
        <w:left w:val="none" w:sz="0" w:space="0" w:color="auto"/>
        <w:bottom w:val="none" w:sz="0" w:space="0" w:color="auto"/>
        <w:right w:val="none" w:sz="0" w:space="0" w:color="auto"/>
      </w:divBdr>
    </w:div>
    <w:div w:id="2090954052">
      <w:marLeft w:val="640"/>
      <w:marRight w:val="0"/>
      <w:marTop w:val="0"/>
      <w:marBottom w:val="0"/>
      <w:divBdr>
        <w:top w:val="none" w:sz="0" w:space="0" w:color="auto"/>
        <w:left w:val="none" w:sz="0" w:space="0" w:color="auto"/>
        <w:bottom w:val="none" w:sz="0" w:space="0" w:color="auto"/>
        <w:right w:val="none" w:sz="0" w:space="0" w:color="auto"/>
      </w:divBdr>
    </w:div>
    <w:div w:id="2092850418">
      <w:marLeft w:val="640"/>
      <w:marRight w:val="0"/>
      <w:marTop w:val="0"/>
      <w:marBottom w:val="0"/>
      <w:divBdr>
        <w:top w:val="none" w:sz="0" w:space="0" w:color="auto"/>
        <w:left w:val="none" w:sz="0" w:space="0" w:color="auto"/>
        <w:bottom w:val="none" w:sz="0" w:space="0" w:color="auto"/>
        <w:right w:val="none" w:sz="0" w:space="0" w:color="auto"/>
      </w:divBdr>
    </w:div>
    <w:div w:id="2093617870">
      <w:marLeft w:val="640"/>
      <w:marRight w:val="0"/>
      <w:marTop w:val="0"/>
      <w:marBottom w:val="0"/>
      <w:divBdr>
        <w:top w:val="none" w:sz="0" w:space="0" w:color="auto"/>
        <w:left w:val="none" w:sz="0" w:space="0" w:color="auto"/>
        <w:bottom w:val="none" w:sz="0" w:space="0" w:color="auto"/>
        <w:right w:val="none" w:sz="0" w:space="0" w:color="auto"/>
      </w:divBdr>
    </w:div>
    <w:div w:id="2094622411">
      <w:marLeft w:val="640"/>
      <w:marRight w:val="0"/>
      <w:marTop w:val="0"/>
      <w:marBottom w:val="0"/>
      <w:divBdr>
        <w:top w:val="none" w:sz="0" w:space="0" w:color="auto"/>
        <w:left w:val="none" w:sz="0" w:space="0" w:color="auto"/>
        <w:bottom w:val="none" w:sz="0" w:space="0" w:color="auto"/>
        <w:right w:val="none" w:sz="0" w:space="0" w:color="auto"/>
      </w:divBdr>
    </w:div>
    <w:div w:id="2095397100">
      <w:marLeft w:val="640"/>
      <w:marRight w:val="0"/>
      <w:marTop w:val="0"/>
      <w:marBottom w:val="0"/>
      <w:divBdr>
        <w:top w:val="none" w:sz="0" w:space="0" w:color="auto"/>
        <w:left w:val="none" w:sz="0" w:space="0" w:color="auto"/>
        <w:bottom w:val="none" w:sz="0" w:space="0" w:color="auto"/>
        <w:right w:val="none" w:sz="0" w:space="0" w:color="auto"/>
      </w:divBdr>
    </w:div>
    <w:div w:id="2096054983">
      <w:marLeft w:val="640"/>
      <w:marRight w:val="0"/>
      <w:marTop w:val="0"/>
      <w:marBottom w:val="0"/>
      <w:divBdr>
        <w:top w:val="none" w:sz="0" w:space="0" w:color="auto"/>
        <w:left w:val="none" w:sz="0" w:space="0" w:color="auto"/>
        <w:bottom w:val="none" w:sz="0" w:space="0" w:color="auto"/>
        <w:right w:val="none" w:sz="0" w:space="0" w:color="auto"/>
      </w:divBdr>
    </w:div>
    <w:div w:id="2097246036">
      <w:marLeft w:val="640"/>
      <w:marRight w:val="0"/>
      <w:marTop w:val="0"/>
      <w:marBottom w:val="0"/>
      <w:divBdr>
        <w:top w:val="none" w:sz="0" w:space="0" w:color="auto"/>
        <w:left w:val="none" w:sz="0" w:space="0" w:color="auto"/>
        <w:bottom w:val="none" w:sz="0" w:space="0" w:color="auto"/>
        <w:right w:val="none" w:sz="0" w:space="0" w:color="auto"/>
      </w:divBdr>
    </w:div>
    <w:div w:id="2097288395">
      <w:marLeft w:val="640"/>
      <w:marRight w:val="0"/>
      <w:marTop w:val="0"/>
      <w:marBottom w:val="0"/>
      <w:divBdr>
        <w:top w:val="none" w:sz="0" w:space="0" w:color="auto"/>
        <w:left w:val="none" w:sz="0" w:space="0" w:color="auto"/>
        <w:bottom w:val="none" w:sz="0" w:space="0" w:color="auto"/>
        <w:right w:val="none" w:sz="0" w:space="0" w:color="auto"/>
      </w:divBdr>
    </w:div>
    <w:div w:id="2098019251">
      <w:marLeft w:val="640"/>
      <w:marRight w:val="0"/>
      <w:marTop w:val="0"/>
      <w:marBottom w:val="0"/>
      <w:divBdr>
        <w:top w:val="none" w:sz="0" w:space="0" w:color="auto"/>
        <w:left w:val="none" w:sz="0" w:space="0" w:color="auto"/>
        <w:bottom w:val="none" w:sz="0" w:space="0" w:color="auto"/>
        <w:right w:val="none" w:sz="0" w:space="0" w:color="auto"/>
      </w:divBdr>
    </w:div>
    <w:div w:id="2098477574">
      <w:marLeft w:val="640"/>
      <w:marRight w:val="0"/>
      <w:marTop w:val="0"/>
      <w:marBottom w:val="0"/>
      <w:divBdr>
        <w:top w:val="none" w:sz="0" w:space="0" w:color="auto"/>
        <w:left w:val="none" w:sz="0" w:space="0" w:color="auto"/>
        <w:bottom w:val="none" w:sz="0" w:space="0" w:color="auto"/>
        <w:right w:val="none" w:sz="0" w:space="0" w:color="auto"/>
      </w:divBdr>
    </w:div>
    <w:div w:id="2098599524">
      <w:marLeft w:val="640"/>
      <w:marRight w:val="0"/>
      <w:marTop w:val="0"/>
      <w:marBottom w:val="0"/>
      <w:divBdr>
        <w:top w:val="none" w:sz="0" w:space="0" w:color="auto"/>
        <w:left w:val="none" w:sz="0" w:space="0" w:color="auto"/>
        <w:bottom w:val="none" w:sz="0" w:space="0" w:color="auto"/>
        <w:right w:val="none" w:sz="0" w:space="0" w:color="auto"/>
      </w:divBdr>
    </w:div>
    <w:div w:id="2098670474">
      <w:marLeft w:val="640"/>
      <w:marRight w:val="0"/>
      <w:marTop w:val="0"/>
      <w:marBottom w:val="0"/>
      <w:divBdr>
        <w:top w:val="none" w:sz="0" w:space="0" w:color="auto"/>
        <w:left w:val="none" w:sz="0" w:space="0" w:color="auto"/>
        <w:bottom w:val="none" w:sz="0" w:space="0" w:color="auto"/>
        <w:right w:val="none" w:sz="0" w:space="0" w:color="auto"/>
      </w:divBdr>
    </w:div>
    <w:div w:id="2099251381">
      <w:marLeft w:val="640"/>
      <w:marRight w:val="0"/>
      <w:marTop w:val="0"/>
      <w:marBottom w:val="0"/>
      <w:divBdr>
        <w:top w:val="none" w:sz="0" w:space="0" w:color="auto"/>
        <w:left w:val="none" w:sz="0" w:space="0" w:color="auto"/>
        <w:bottom w:val="none" w:sz="0" w:space="0" w:color="auto"/>
        <w:right w:val="none" w:sz="0" w:space="0" w:color="auto"/>
      </w:divBdr>
    </w:div>
    <w:div w:id="2099864141">
      <w:marLeft w:val="640"/>
      <w:marRight w:val="0"/>
      <w:marTop w:val="0"/>
      <w:marBottom w:val="0"/>
      <w:divBdr>
        <w:top w:val="none" w:sz="0" w:space="0" w:color="auto"/>
        <w:left w:val="none" w:sz="0" w:space="0" w:color="auto"/>
        <w:bottom w:val="none" w:sz="0" w:space="0" w:color="auto"/>
        <w:right w:val="none" w:sz="0" w:space="0" w:color="auto"/>
      </w:divBdr>
    </w:div>
    <w:div w:id="2101101436">
      <w:marLeft w:val="640"/>
      <w:marRight w:val="0"/>
      <w:marTop w:val="0"/>
      <w:marBottom w:val="0"/>
      <w:divBdr>
        <w:top w:val="none" w:sz="0" w:space="0" w:color="auto"/>
        <w:left w:val="none" w:sz="0" w:space="0" w:color="auto"/>
        <w:bottom w:val="none" w:sz="0" w:space="0" w:color="auto"/>
        <w:right w:val="none" w:sz="0" w:space="0" w:color="auto"/>
      </w:divBdr>
    </w:div>
    <w:div w:id="2101293217">
      <w:marLeft w:val="640"/>
      <w:marRight w:val="0"/>
      <w:marTop w:val="0"/>
      <w:marBottom w:val="0"/>
      <w:divBdr>
        <w:top w:val="none" w:sz="0" w:space="0" w:color="auto"/>
        <w:left w:val="none" w:sz="0" w:space="0" w:color="auto"/>
        <w:bottom w:val="none" w:sz="0" w:space="0" w:color="auto"/>
        <w:right w:val="none" w:sz="0" w:space="0" w:color="auto"/>
      </w:divBdr>
    </w:div>
    <w:div w:id="2102489187">
      <w:marLeft w:val="640"/>
      <w:marRight w:val="0"/>
      <w:marTop w:val="0"/>
      <w:marBottom w:val="0"/>
      <w:divBdr>
        <w:top w:val="none" w:sz="0" w:space="0" w:color="auto"/>
        <w:left w:val="none" w:sz="0" w:space="0" w:color="auto"/>
        <w:bottom w:val="none" w:sz="0" w:space="0" w:color="auto"/>
        <w:right w:val="none" w:sz="0" w:space="0" w:color="auto"/>
      </w:divBdr>
    </w:div>
    <w:div w:id="2103454635">
      <w:marLeft w:val="640"/>
      <w:marRight w:val="0"/>
      <w:marTop w:val="0"/>
      <w:marBottom w:val="0"/>
      <w:divBdr>
        <w:top w:val="none" w:sz="0" w:space="0" w:color="auto"/>
        <w:left w:val="none" w:sz="0" w:space="0" w:color="auto"/>
        <w:bottom w:val="none" w:sz="0" w:space="0" w:color="auto"/>
        <w:right w:val="none" w:sz="0" w:space="0" w:color="auto"/>
      </w:divBdr>
    </w:div>
    <w:div w:id="2103456104">
      <w:marLeft w:val="640"/>
      <w:marRight w:val="0"/>
      <w:marTop w:val="0"/>
      <w:marBottom w:val="0"/>
      <w:divBdr>
        <w:top w:val="none" w:sz="0" w:space="0" w:color="auto"/>
        <w:left w:val="none" w:sz="0" w:space="0" w:color="auto"/>
        <w:bottom w:val="none" w:sz="0" w:space="0" w:color="auto"/>
        <w:right w:val="none" w:sz="0" w:space="0" w:color="auto"/>
      </w:divBdr>
    </w:div>
    <w:div w:id="2104253543">
      <w:marLeft w:val="640"/>
      <w:marRight w:val="0"/>
      <w:marTop w:val="0"/>
      <w:marBottom w:val="0"/>
      <w:divBdr>
        <w:top w:val="none" w:sz="0" w:space="0" w:color="auto"/>
        <w:left w:val="none" w:sz="0" w:space="0" w:color="auto"/>
        <w:bottom w:val="none" w:sz="0" w:space="0" w:color="auto"/>
        <w:right w:val="none" w:sz="0" w:space="0" w:color="auto"/>
      </w:divBdr>
    </w:div>
    <w:div w:id="2105226452">
      <w:marLeft w:val="640"/>
      <w:marRight w:val="0"/>
      <w:marTop w:val="0"/>
      <w:marBottom w:val="0"/>
      <w:divBdr>
        <w:top w:val="none" w:sz="0" w:space="0" w:color="auto"/>
        <w:left w:val="none" w:sz="0" w:space="0" w:color="auto"/>
        <w:bottom w:val="none" w:sz="0" w:space="0" w:color="auto"/>
        <w:right w:val="none" w:sz="0" w:space="0" w:color="auto"/>
      </w:divBdr>
    </w:div>
    <w:div w:id="2105567211">
      <w:marLeft w:val="640"/>
      <w:marRight w:val="0"/>
      <w:marTop w:val="0"/>
      <w:marBottom w:val="0"/>
      <w:divBdr>
        <w:top w:val="none" w:sz="0" w:space="0" w:color="auto"/>
        <w:left w:val="none" w:sz="0" w:space="0" w:color="auto"/>
        <w:bottom w:val="none" w:sz="0" w:space="0" w:color="auto"/>
        <w:right w:val="none" w:sz="0" w:space="0" w:color="auto"/>
      </w:divBdr>
    </w:div>
    <w:div w:id="2105608502">
      <w:marLeft w:val="640"/>
      <w:marRight w:val="0"/>
      <w:marTop w:val="0"/>
      <w:marBottom w:val="0"/>
      <w:divBdr>
        <w:top w:val="none" w:sz="0" w:space="0" w:color="auto"/>
        <w:left w:val="none" w:sz="0" w:space="0" w:color="auto"/>
        <w:bottom w:val="none" w:sz="0" w:space="0" w:color="auto"/>
        <w:right w:val="none" w:sz="0" w:space="0" w:color="auto"/>
      </w:divBdr>
    </w:div>
    <w:div w:id="2106220596">
      <w:marLeft w:val="640"/>
      <w:marRight w:val="0"/>
      <w:marTop w:val="0"/>
      <w:marBottom w:val="0"/>
      <w:divBdr>
        <w:top w:val="none" w:sz="0" w:space="0" w:color="auto"/>
        <w:left w:val="none" w:sz="0" w:space="0" w:color="auto"/>
        <w:bottom w:val="none" w:sz="0" w:space="0" w:color="auto"/>
        <w:right w:val="none" w:sz="0" w:space="0" w:color="auto"/>
      </w:divBdr>
    </w:div>
    <w:div w:id="2106535468">
      <w:marLeft w:val="640"/>
      <w:marRight w:val="0"/>
      <w:marTop w:val="0"/>
      <w:marBottom w:val="0"/>
      <w:divBdr>
        <w:top w:val="none" w:sz="0" w:space="0" w:color="auto"/>
        <w:left w:val="none" w:sz="0" w:space="0" w:color="auto"/>
        <w:bottom w:val="none" w:sz="0" w:space="0" w:color="auto"/>
        <w:right w:val="none" w:sz="0" w:space="0" w:color="auto"/>
      </w:divBdr>
    </w:div>
    <w:div w:id="2106995841">
      <w:marLeft w:val="640"/>
      <w:marRight w:val="0"/>
      <w:marTop w:val="0"/>
      <w:marBottom w:val="0"/>
      <w:divBdr>
        <w:top w:val="none" w:sz="0" w:space="0" w:color="auto"/>
        <w:left w:val="none" w:sz="0" w:space="0" w:color="auto"/>
        <w:bottom w:val="none" w:sz="0" w:space="0" w:color="auto"/>
        <w:right w:val="none" w:sz="0" w:space="0" w:color="auto"/>
      </w:divBdr>
    </w:div>
    <w:div w:id="2107145025">
      <w:marLeft w:val="640"/>
      <w:marRight w:val="0"/>
      <w:marTop w:val="0"/>
      <w:marBottom w:val="0"/>
      <w:divBdr>
        <w:top w:val="none" w:sz="0" w:space="0" w:color="auto"/>
        <w:left w:val="none" w:sz="0" w:space="0" w:color="auto"/>
        <w:bottom w:val="none" w:sz="0" w:space="0" w:color="auto"/>
        <w:right w:val="none" w:sz="0" w:space="0" w:color="auto"/>
      </w:divBdr>
    </w:div>
    <w:div w:id="2107993174">
      <w:marLeft w:val="640"/>
      <w:marRight w:val="0"/>
      <w:marTop w:val="0"/>
      <w:marBottom w:val="0"/>
      <w:divBdr>
        <w:top w:val="none" w:sz="0" w:space="0" w:color="auto"/>
        <w:left w:val="none" w:sz="0" w:space="0" w:color="auto"/>
        <w:bottom w:val="none" w:sz="0" w:space="0" w:color="auto"/>
        <w:right w:val="none" w:sz="0" w:space="0" w:color="auto"/>
      </w:divBdr>
    </w:div>
    <w:div w:id="2108041620">
      <w:marLeft w:val="640"/>
      <w:marRight w:val="0"/>
      <w:marTop w:val="0"/>
      <w:marBottom w:val="0"/>
      <w:divBdr>
        <w:top w:val="none" w:sz="0" w:space="0" w:color="auto"/>
        <w:left w:val="none" w:sz="0" w:space="0" w:color="auto"/>
        <w:bottom w:val="none" w:sz="0" w:space="0" w:color="auto"/>
        <w:right w:val="none" w:sz="0" w:space="0" w:color="auto"/>
      </w:divBdr>
    </w:div>
    <w:div w:id="2108260064">
      <w:marLeft w:val="640"/>
      <w:marRight w:val="0"/>
      <w:marTop w:val="0"/>
      <w:marBottom w:val="0"/>
      <w:divBdr>
        <w:top w:val="none" w:sz="0" w:space="0" w:color="auto"/>
        <w:left w:val="none" w:sz="0" w:space="0" w:color="auto"/>
        <w:bottom w:val="none" w:sz="0" w:space="0" w:color="auto"/>
        <w:right w:val="none" w:sz="0" w:space="0" w:color="auto"/>
      </w:divBdr>
    </w:div>
    <w:div w:id="2108309228">
      <w:marLeft w:val="640"/>
      <w:marRight w:val="0"/>
      <w:marTop w:val="0"/>
      <w:marBottom w:val="0"/>
      <w:divBdr>
        <w:top w:val="none" w:sz="0" w:space="0" w:color="auto"/>
        <w:left w:val="none" w:sz="0" w:space="0" w:color="auto"/>
        <w:bottom w:val="none" w:sz="0" w:space="0" w:color="auto"/>
        <w:right w:val="none" w:sz="0" w:space="0" w:color="auto"/>
      </w:divBdr>
    </w:div>
    <w:div w:id="2109036211">
      <w:marLeft w:val="640"/>
      <w:marRight w:val="0"/>
      <w:marTop w:val="0"/>
      <w:marBottom w:val="0"/>
      <w:divBdr>
        <w:top w:val="none" w:sz="0" w:space="0" w:color="auto"/>
        <w:left w:val="none" w:sz="0" w:space="0" w:color="auto"/>
        <w:bottom w:val="none" w:sz="0" w:space="0" w:color="auto"/>
        <w:right w:val="none" w:sz="0" w:space="0" w:color="auto"/>
      </w:divBdr>
    </w:div>
    <w:div w:id="2109155571">
      <w:marLeft w:val="640"/>
      <w:marRight w:val="0"/>
      <w:marTop w:val="0"/>
      <w:marBottom w:val="0"/>
      <w:divBdr>
        <w:top w:val="none" w:sz="0" w:space="0" w:color="auto"/>
        <w:left w:val="none" w:sz="0" w:space="0" w:color="auto"/>
        <w:bottom w:val="none" w:sz="0" w:space="0" w:color="auto"/>
        <w:right w:val="none" w:sz="0" w:space="0" w:color="auto"/>
      </w:divBdr>
    </w:div>
    <w:div w:id="2109157185">
      <w:marLeft w:val="640"/>
      <w:marRight w:val="0"/>
      <w:marTop w:val="0"/>
      <w:marBottom w:val="0"/>
      <w:divBdr>
        <w:top w:val="none" w:sz="0" w:space="0" w:color="auto"/>
        <w:left w:val="none" w:sz="0" w:space="0" w:color="auto"/>
        <w:bottom w:val="none" w:sz="0" w:space="0" w:color="auto"/>
        <w:right w:val="none" w:sz="0" w:space="0" w:color="auto"/>
      </w:divBdr>
    </w:div>
    <w:div w:id="2109766655">
      <w:marLeft w:val="640"/>
      <w:marRight w:val="0"/>
      <w:marTop w:val="0"/>
      <w:marBottom w:val="0"/>
      <w:divBdr>
        <w:top w:val="none" w:sz="0" w:space="0" w:color="auto"/>
        <w:left w:val="none" w:sz="0" w:space="0" w:color="auto"/>
        <w:bottom w:val="none" w:sz="0" w:space="0" w:color="auto"/>
        <w:right w:val="none" w:sz="0" w:space="0" w:color="auto"/>
      </w:divBdr>
    </w:div>
    <w:div w:id="2110811949">
      <w:marLeft w:val="640"/>
      <w:marRight w:val="0"/>
      <w:marTop w:val="0"/>
      <w:marBottom w:val="0"/>
      <w:divBdr>
        <w:top w:val="none" w:sz="0" w:space="0" w:color="auto"/>
        <w:left w:val="none" w:sz="0" w:space="0" w:color="auto"/>
        <w:bottom w:val="none" w:sz="0" w:space="0" w:color="auto"/>
        <w:right w:val="none" w:sz="0" w:space="0" w:color="auto"/>
      </w:divBdr>
    </w:div>
    <w:div w:id="2114202684">
      <w:marLeft w:val="640"/>
      <w:marRight w:val="0"/>
      <w:marTop w:val="0"/>
      <w:marBottom w:val="0"/>
      <w:divBdr>
        <w:top w:val="none" w:sz="0" w:space="0" w:color="auto"/>
        <w:left w:val="none" w:sz="0" w:space="0" w:color="auto"/>
        <w:bottom w:val="none" w:sz="0" w:space="0" w:color="auto"/>
        <w:right w:val="none" w:sz="0" w:space="0" w:color="auto"/>
      </w:divBdr>
    </w:div>
    <w:div w:id="2114395859">
      <w:marLeft w:val="640"/>
      <w:marRight w:val="0"/>
      <w:marTop w:val="0"/>
      <w:marBottom w:val="0"/>
      <w:divBdr>
        <w:top w:val="none" w:sz="0" w:space="0" w:color="auto"/>
        <w:left w:val="none" w:sz="0" w:space="0" w:color="auto"/>
        <w:bottom w:val="none" w:sz="0" w:space="0" w:color="auto"/>
        <w:right w:val="none" w:sz="0" w:space="0" w:color="auto"/>
      </w:divBdr>
    </w:div>
    <w:div w:id="2117406879">
      <w:marLeft w:val="640"/>
      <w:marRight w:val="0"/>
      <w:marTop w:val="0"/>
      <w:marBottom w:val="0"/>
      <w:divBdr>
        <w:top w:val="none" w:sz="0" w:space="0" w:color="auto"/>
        <w:left w:val="none" w:sz="0" w:space="0" w:color="auto"/>
        <w:bottom w:val="none" w:sz="0" w:space="0" w:color="auto"/>
        <w:right w:val="none" w:sz="0" w:space="0" w:color="auto"/>
      </w:divBdr>
    </w:div>
    <w:div w:id="2117476432">
      <w:marLeft w:val="640"/>
      <w:marRight w:val="0"/>
      <w:marTop w:val="0"/>
      <w:marBottom w:val="0"/>
      <w:divBdr>
        <w:top w:val="none" w:sz="0" w:space="0" w:color="auto"/>
        <w:left w:val="none" w:sz="0" w:space="0" w:color="auto"/>
        <w:bottom w:val="none" w:sz="0" w:space="0" w:color="auto"/>
        <w:right w:val="none" w:sz="0" w:space="0" w:color="auto"/>
      </w:divBdr>
    </w:div>
    <w:div w:id="2117867130">
      <w:marLeft w:val="640"/>
      <w:marRight w:val="0"/>
      <w:marTop w:val="0"/>
      <w:marBottom w:val="0"/>
      <w:divBdr>
        <w:top w:val="none" w:sz="0" w:space="0" w:color="auto"/>
        <w:left w:val="none" w:sz="0" w:space="0" w:color="auto"/>
        <w:bottom w:val="none" w:sz="0" w:space="0" w:color="auto"/>
        <w:right w:val="none" w:sz="0" w:space="0" w:color="auto"/>
      </w:divBdr>
    </w:div>
    <w:div w:id="2118523484">
      <w:marLeft w:val="640"/>
      <w:marRight w:val="0"/>
      <w:marTop w:val="0"/>
      <w:marBottom w:val="0"/>
      <w:divBdr>
        <w:top w:val="none" w:sz="0" w:space="0" w:color="auto"/>
        <w:left w:val="none" w:sz="0" w:space="0" w:color="auto"/>
        <w:bottom w:val="none" w:sz="0" w:space="0" w:color="auto"/>
        <w:right w:val="none" w:sz="0" w:space="0" w:color="auto"/>
      </w:divBdr>
    </w:div>
    <w:div w:id="2119985759">
      <w:marLeft w:val="640"/>
      <w:marRight w:val="0"/>
      <w:marTop w:val="0"/>
      <w:marBottom w:val="0"/>
      <w:divBdr>
        <w:top w:val="none" w:sz="0" w:space="0" w:color="auto"/>
        <w:left w:val="none" w:sz="0" w:space="0" w:color="auto"/>
        <w:bottom w:val="none" w:sz="0" w:space="0" w:color="auto"/>
        <w:right w:val="none" w:sz="0" w:space="0" w:color="auto"/>
      </w:divBdr>
    </w:div>
    <w:div w:id="2120417488">
      <w:marLeft w:val="640"/>
      <w:marRight w:val="0"/>
      <w:marTop w:val="0"/>
      <w:marBottom w:val="0"/>
      <w:divBdr>
        <w:top w:val="none" w:sz="0" w:space="0" w:color="auto"/>
        <w:left w:val="none" w:sz="0" w:space="0" w:color="auto"/>
        <w:bottom w:val="none" w:sz="0" w:space="0" w:color="auto"/>
        <w:right w:val="none" w:sz="0" w:space="0" w:color="auto"/>
      </w:divBdr>
    </w:div>
    <w:div w:id="2120711949">
      <w:marLeft w:val="640"/>
      <w:marRight w:val="0"/>
      <w:marTop w:val="0"/>
      <w:marBottom w:val="0"/>
      <w:divBdr>
        <w:top w:val="none" w:sz="0" w:space="0" w:color="auto"/>
        <w:left w:val="none" w:sz="0" w:space="0" w:color="auto"/>
        <w:bottom w:val="none" w:sz="0" w:space="0" w:color="auto"/>
        <w:right w:val="none" w:sz="0" w:space="0" w:color="auto"/>
      </w:divBdr>
    </w:div>
    <w:div w:id="2120903925">
      <w:marLeft w:val="640"/>
      <w:marRight w:val="0"/>
      <w:marTop w:val="0"/>
      <w:marBottom w:val="0"/>
      <w:divBdr>
        <w:top w:val="none" w:sz="0" w:space="0" w:color="auto"/>
        <w:left w:val="none" w:sz="0" w:space="0" w:color="auto"/>
        <w:bottom w:val="none" w:sz="0" w:space="0" w:color="auto"/>
        <w:right w:val="none" w:sz="0" w:space="0" w:color="auto"/>
      </w:divBdr>
    </w:div>
    <w:div w:id="2121142928">
      <w:marLeft w:val="640"/>
      <w:marRight w:val="0"/>
      <w:marTop w:val="0"/>
      <w:marBottom w:val="0"/>
      <w:divBdr>
        <w:top w:val="none" w:sz="0" w:space="0" w:color="auto"/>
        <w:left w:val="none" w:sz="0" w:space="0" w:color="auto"/>
        <w:bottom w:val="none" w:sz="0" w:space="0" w:color="auto"/>
        <w:right w:val="none" w:sz="0" w:space="0" w:color="auto"/>
      </w:divBdr>
    </w:div>
    <w:div w:id="2121289951">
      <w:marLeft w:val="640"/>
      <w:marRight w:val="0"/>
      <w:marTop w:val="0"/>
      <w:marBottom w:val="0"/>
      <w:divBdr>
        <w:top w:val="none" w:sz="0" w:space="0" w:color="auto"/>
        <w:left w:val="none" w:sz="0" w:space="0" w:color="auto"/>
        <w:bottom w:val="none" w:sz="0" w:space="0" w:color="auto"/>
        <w:right w:val="none" w:sz="0" w:space="0" w:color="auto"/>
      </w:divBdr>
    </w:div>
    <w:div w:id="2121365338">
      <w:marLeft w:val="640"/>
      <w:marRight w:val="0"/>
      <w:marTop w:val="0"/>
      <w:marBottom w:val="0"/>
      <w:divBdr>
        <w:top w:val="none" w:sz="0" w:space="0" w:color="auto"/>
        <w:left w:val="none" w:sz="0" w:space="0" w:color="auto"/>
        <w:bottom w:val="none" w:sz="0" w:space="0" w:color="auto"/>
        <w:right w:val="none" w:sz="0" w:space="0" w:color="auto"/>
      </w:divBdr>
    </w:div>
    <w:div w:id="2121946276">
      <w:marLeft w:val="640"/>
      <w:marRight w:val="0"/>
      <w:marTop w:val="0"/>
      <w:marBottom w:val="0"/>
      <w:divBdr>
        <w:top w:val="none" w:sz="0" w:space="0" w:color="auto"/>
        <w:left w:val="none" w:sz="0" w:space="0" w:color="auto"/>
        <w:bottom w:val="none" w:sz="0" w:space="0" w:color="auto"/>
        <w:right w:val="none" w:sz="0" w:space="0" w:color="auto"/>
      </w:divBdr>
    </w:div>
    <w:div w:id="2122871715">
      <w:marLeft w:val="640"/>
      <w:marRight w:val="0"/>
      <w:marTop w:val="0"/>
      <w:marBottom w:val="0"/>
      <w:divBdr>
        <w:top w:val="none" w:sz="0" w:space="0" w:color="auto"/>
        <w:left w:val="none" w:sz="0" w:space="0" w:color="auto"/>
        <w:bottom w:val="none" w:sz="0" w:space="0" w:color="auto"/>
        <w:right w:val="none" w:sz="0" w:space="0" w:color="auto"/>
      </w:divBdr>
    </w:div>
    <w:div w:id="2123574190">
      <w:marLeft w:val="640"/>
      <w:marRight w:val="0"/>
      <w:marTop w:val="0"/>
      <w:marBottom w:val="0"/>
      <w:divBdr>
        <w:top w:val="none" w:sz="0" w:space="0" w:color="auto"/>
        <w:left w:val="none" w:sz="0" w:space="0" w:color="auto"/>
        <w:bottom w:val="none" w:sz="0" w:space="0" w:color="auto"/>
        <w:right w:val="none" w:sz="0" w:space="0" w:color="auto"/>
      </w:divBdr>
    </w:div>
    <w:div w:id="2124418490">
      <w:marLeft w:val="640"/>
      <w:marRight w:val="0"/>
      <w:marTop w:val="0"/>
      <w:marBottom w:val="0"/>
      <w:divBdr>
        <w:top w:val="none" w:sz="0" w:space="0" w:color="auto"/>
        <w:left w:val="none" w:sz="0" w:space="0" w:color="auto"/>
        <w:bottom w:val="none" w:sz="0" w:space="0" w:color="auto"/>
        <w:right w:val="none" w:sz="0" w:space="0" w:color="auto"/>
      </w:divBdr>
    </w:div>
    <w:div w:id="2125613110">
      <w:marLeft w:val="640"/>
      <w:marRight w:val="0"/>
      <w:marTop w:val="0"/>
      <w:marBottom w:val="0"/>
      <w:divBdr>
        <w:top w:val="none" w:sz="0" w:space="0" w:color="auto"/>
        <w:left w:val="none" w:sz="0" w:space="0" w:color="auto"/>
        <w:bottom w:val="none" w:sz="0" w:space="0" w:color="auto"/>
        <w:right w:val="none" w:sz="0" w:space="0" w:color="auto"/>
      </w:divBdr>
    </w:div>
    <w:div w:id="2125691538">
      <w:marLeft w:val="640"/>
      <w:marRight w:val="0"/>
      <w:marTop w:val="0"/>
      <w:marBottom w:val="0"/>
      <w:divBdr>
        <w:top w:val="none" w:sz="0" w:space="0" w:color="auto"/>
        <w:left w:val="none" w:sz="0" w:space="0" w:color="auto"/>
        <w:bottom w:val="none" w:sz="0" w:space="0" w:color="auto"/>
        <w:right w:val="none" w:sz="0" w:space="0" w:color="auto"/>
      </w:divBdr>
    </w:div>
    <w:div w:id="2126462373">
      <w:marLeft w:val="640"/>
      <w:marRight w:val="0"/>
      <w:marTop w:val="0"/>
      <w:marBottom w:val="0"/>
      <w:divBdr>
        <w:top w:val="none" w:sz="0" w:space="0" w:color="auto"/>
        <w:left w:val="none" w:sz="0" w:space="0" w:color="auto"/>
        <w:bottom w:val="none" w:sz="0" w:space="0" w:color="auto"/>
        <w:right w:val="none" w:sz="0" w:space="0" w:color="auto"/>
      </w:divBdr>
    </w:div>
    <w:div w:id="2126802184">
      <w:marLeft w:val="640"/>
      <w:marRight w:val="0"/>
      <w:marTop w:val="0"/>
      <w:marBottom w:val="0"/>
      <w:divBdr>
        <w:top w:val="none" w:sz="0" w:space="0" w:color="auto"/>
        <w:left w:val="none" w:sz="0" w:space="0" w:color="auto"/>
        <w:bottom w:val="none" w:sz="0" w:space="0" w:color="auto"/>
        <w:right w:val="none" w:sz="0" w:space="0" w:color="auto"/>
      </w:divBdr>
    </w:div>
    <w:div w:id="2127386619">
      <w:marLeft w:val="640"/>
      <w:marRight w:val="0"/>
      <w:marTop w:val="0"/>
      <w:marBottom w:val="0"/>
      <w:divBdr>
        <w:top w:val="none" w:sz="0" w:space="0" w:color="auto"/>
        <w:left w:val="none" w:sz="0" w:space="0" w:color="auto"/>
        <w:bottom w:val="none" w:sz="0" w:space="0" w:color="auto"/>
        <w:right w:val="none" w:sz="0" w:space="0" w:color="auto"/>
      </w:divBdr>
    </w:div>
    <w:div w:id="2127699802">
      <w:marLeft w:val="640"/>
      <w:marRight w:val="0"/>
      <w:marTop w:val="0"/>
      <w:marBottom w:val="0"/>
      <w:divBdr>
        <w:top w:val="none" w:sz="0" w:space="0" w:color="auto"/>
        <w:left w:val="none" w:sz="0" w:space="0" w:color="auto"/>
        <w:bottom w:val="none" w:sz="0" w:space="0" w:color="auto"/>
        <w:right w:val="none" w:sz="0" w:space="0" w:color="auto"/>
      </w:divBdr>
    </w:div>
    <w:div w:id="2128037902">
      <w:marLeft w:val="640"/>
      <w:marRight w:val="0"/>
      <w:marTop w:val="0"/>
      <w:marBottom w:val="0"/>
      <w:divBdr>
        <w:top w:val="none" w:sz="0" w:space="0" w:color="auto"/>
        <w:left w:val="none" w:sz="0" w:space="0" w:color="auto"/>
        <w:bottom w:val="none" w:sz="0" w:space="0" w:color="auto"/>
        <w:right w:val="none" w:sz="0" w:space="0" w:color="auto"/>
      </w:divBdr>
    </w:div>
    <w:div w:id="2128618461">
      <w:marLeft w:val="640"/>
      <w:marRight w:val="0"/>
      <w:marTop w:val="0"/>
      <w:marBottom w:val="0"/>
      <w:divBdr>
        <w:top w:val="none" w:sz="0" w:space="0" w:color="auto"/>
        <w:left w:val="none" w:sz="0" w:space="0" w:color="auto"/>
        <w:bottom w:val="none" w:sz="0" w:space="0" w:color="auto"/>
        <w:right w:val="none" w:sz="0" w:space="0" w:color="auto"/>
      </w:divBdr>
    </w:div>
    <w:div w:id="2129079048">
      <w:marLeft w:val="640"/>
      <w:marRight w:val="0"/>
      <w:marTop w:val="0"/>
      <w:marBottom w:val="0"/>
      <w:divBdr>
        <w:top w:val="none" w:sz="0" w:space="0" w:color="auto"/>
        <w:left w:val="none" w:sz="0" w:space="0" w:color="auto"/>
        <w:bottom w:val="none" w:sz="0" w:space="0" w:color="auto"/>
        <w:right w:val="none" w:sz="0" w:space="0" w:color="auto"/>
      </w:divBdr>
    </w:div>
    <w:div w:id="2129084375">
      <w:marLeft w:val="640"/>
      <w:marRight w:val="0"/>
      <w:marTop w:val="0"/>
      <w:marBottom w:val="0"/>
      <w:divBdr>
        <w:top w:val="none" w:sz="0" w:space="0" w:color="auto"/>
        <w:left w:val="none" w:sz="0" w:space="0" w:color="auto"/>
        <w:bottom w:val="none" w:sz="0" w:space="0" w:color="auto"/>
        <w:right w:val="none" w:sz="0" w:space="0" w:color="auto"/>
      </w:divBdr>
    </w:div>
    <w:div w:id="2129470933">
      <w:marLeft w:val="640"/>
      <w:marRight w:val="0"/>
      <w:marTop w:val="0"/>
      <w:marBottom w:val="0"/>
      <w:divBdr>
        <w:top w:val="none" w:sz="0" w:space="0" w:color="auto"/>
        <w:left w:val="none" w:sz="0" w:space="0" w:color="auto"/>
        <w:bottom w:val="none" w:sz="0" w:space="0" w:color="auto"/>
        <w:right w:val="none" w:sz="0" w:space="0" w:color="auto"/>
      </w:divBdr>
    </w:div>
    <w:div w:id="2129858113">
      <w:marLeft w:val="640"/>
      <w:marRight w:val="0"/>
      <w:marTop w:val="0"/>
      <w:marBottom w:val="0"/>
      <w:divBdr>
        <w:top w:val="none" w:sz="0" w:space="0" w:color="auto"/>
        <w:left w:val="none" w:sz="0" w:space="0" w:color="auto"/>
        <w:bottom w:val="none" w:sz="0" w:space="0" w:color="auto"/>
        <w:right w:val="none" w:sz="0" w:space="0" w:color="auto"/>
      </w:divBdr>
    </w:div>
    <w:div w:id="2130928841">
      <w:marLeft w:val="640"/>
      <w:marRight w:val="0"/>
      <w:marTop w:val="0"/>
      <w:marBottom w:val="0"/>
      <w:divBdr>
        <w:top w:val="none" w:sz="0" w:space="0" w:color="auto"/>
        <w:left w:val="none" w:sz="0" w:space="0" w:color="auto"/>
        <w:bottom w:val="none" w:sz="0" w:space="0" w:color="auto"/>
        <w:right w:val="none" w:sz="0" w:space="0" w:color="auto"/>
      </w:divBdr>
    </w:div>
    <w:div w:id="2131241323">
      <w:marLeft w:val="640"/>
      <w:marRight w:val="0"/>
      <w:marTop w:val="0"/>
      <w:marBottom w:val="0"/>
      <w:divBdr>
        <w:top w:val="none" w:sz="0" w:space="0" w:color="auto"/>
        <w:left w:val="none" w:sz="0" w:space="0" w:color="auto"/>
        <w:bottom w:val="none" w:sz="0" w:space="0" w:color="auto"/>
        <w:right w:val="none" w:sz="0" w:space="0" w:color="auto"/>
      </w:divBdr>
    </w:div>
    <w:div w:id="2132280511">
      <w:marLeft w:val="640"/>
      <w:marRight w:val="0"/>
      <w:marTop w:val="0"/>
      <w:marBottom w:val="0"/>
      <w:divBdr>
        <w:top w:val="none" w:sz="0" w:space="0" w:color="auto"/>
        <w:left w:val="none" w:sz="0" w:space="0" w:color="auto"/>
        <w:bottom w:val="none" w:sz="0" w:space="0" w:color="auto"/>
        <w:right w:val="none" w:sz="0" w:space="0" w:color="auto"/>
      </w:divBdr>
    </w:div>
    <w:div w:id="2133403973">
      <w:marLeft w:val="640"/>
      <w:marRight w:val="0"/>
      <w:marTop w:val="0"/>
      <w:marBottom w:val="0"/>
      <w:divBdr>
        <w:top w:val="none" w:sz="0" w:space="0" w:color="auto"/>
        <w:left w:val="none" w:sz="0" w:space="0" w:color="auto"/>
        <w:bottom w:val="none" w:sz="0" w:space="0" w:color="auto"/>
        <w:right w:val="none" w:sz="0" w:space="0" w:color="auto"/>
      </w:divBdr>
    </w:div>
    <w:div w:id="2133742439">
      <w:marLeft w:val="640"/>
      <w:marRight w:val="0"/>
      <w:marTop w:val="0"/>
      <w:marBottom w:val="0"/>
      <w:divBdr>
        <w:top w:val="none" w:sz="0" w:space="0" w:color="auto"/>
        <w:left w:val="none" w:sz="0" w:space="0" w:color="auto"/>
        <w:bottom w:val="none" w:sz="0" w:space="0" w:color="auto"/>
        <w:right w:val="none" w:sz="0" w:space="0" w:color="auto"/>
      </w:divBdr>
    </w:div>
    <w:div w:id="2134590745">
      <w:marLeft w:val="640"/>
      <w:marRight w:val="0"/>
      <w:marTop w:val="0"/>
      <w:marBottom w:val="0"/>
      <w:divBdr>
        <w:top w:val="none" w:sz="0" w:space="0" w:color="auto"/>
        <w:left w:val="none" w:sz="0" w:space="0" w:color="auto"/>
        <w:bottom w:val="none" w:sz="0" w:space="0" w:color="auto"/>
        <w:right w:val="none" w:sz="0" w:space="0" w:color="auto"/>
      </w:divBdr>
    </w:div>
    <w:div w:id="2136362810">
      <w:marLeft w:val="640"/>
      <w:marRight w:val="0"/>
      <w:marTop w:val="0"/>
      <w:marBottom w:val="0"/>
      <w:divBdr>
        <w:top w:val="none" w:sz="0" w:space="0" w:color="auto"/>
        <w:left w:val="none" w:sz="0" w:space="0" w:color="auto"/>
        <w:bottom w:val="none" w:sz="0" w:space="0" w:color="auto"/>
        <w:right w:val="none" w:sz="0" w:space="0" w:color="auto"/>
      </w:divBdr>
    </w:div>
    <w:div w:id="2136363305">
      <w:marLeft w:val="640"/>
      <w:marRight w:val="0"/>
      <w:marTop w:val="0"/>
      <w:marBottom w:val="0"/>
      <w:divBdr>
        <w:top w:val="none" w:sz="0" w:space="0" w:color="auto"/>
        <w:left w:val="none" w:sz="0" w:space="0" w:color="auto"/>
        <w:bottom w:val="none" w:sz="0" w:space="0" w:color="auto"/>
        <w:right w:val="none" w:sz="0" w:space="0" w:color="auto"/>
      </w:divBdr>
    </w:div>
    <w:div w:id="2136826941">
      <w:marLeft w:val="640"/>
      <w:marRight w:val="0"/>
      <w:marTop w:val="0"/>
      <w:marBottom w:val="0"/>
      <w:divBdr>
        <w:top w:val="none" w:sz="0" w:space="0" w:color="auto"/>
        <w:left w:val="none" w:sz="0" w:space="0" w:color="auto"/>
        <w:bottom w:val="none" w:sz="0" w:space="0" w:color="auto"/>
        <w:right w:val="none" w:sz="0" w:space="0" w:color="auto"/>
      </w:divBdr>
    </w:div>
    <w:div w:id="2137290117">
      <w:marLeft w:val="640"/>
      <w:marRight w:val="0"/>
      <w:marTop w:val="0"/>
      <w:marBottom w:val="0"/>
      <w:divBdr>
        <w:top w:val="none" w:sz="0" w:space="0" w:color="auto"/>
        <w:left w:val="none" w:sz="0" w:space="0" w:color="auto"/>
        <w:bottom w:val="none" w:sz="0" w:space="0" w:color="auto"/>
        <w:right w:val="none" w:sz="0" w:space="0" w:color="auto"/>
      </w:divBdr>
    </w:div>
    <w:div w:id="2137984071">
      <w:marLeft w:val="640"/>
      <w:marRight w:val="0"/>
      <w:marTop w:val="0"/>
      <w:marBottom w:val="0"/>
      <w:divBdr>
        <w:top w:val="none" w:sz="0" w:space="0" w:color="auto"/>
        <w:left w:val="none" w:sz="0" w:space="0" w:color="auto"/>
        <w:bottom w:val="none" w:sz="0" w:space="0" w:color="auto"/>
        <w:right w:val="none" w:sz="0" w:space="0" w:color="auto"/>
      </w:divBdr>
    </w:div>
    <w:div w:id="2138062245">
      <w:marLeft w:val="640"/>
      <w:marRight w:val="0"/>
      <w:marTop w:val="0"/>
      <w:marBottom w:val="0"/>
      <w:divBdr>
        <w:top w:val="none" w:sz="0" w:space="0" w:color="auto"/>
        <w:left w:val="none" w:sz="0" w:space="0" w:color="auto"/>
        <w:bottom w:val="none" w:sz="0" w:space="0" w:color="auto"/>
        <w:right w:val="none" w:sz="0" w:space="0" w:color="auto"/>
      </w:divBdr>
    </w:div>
    <w:div w:id="2139451191">
      <w:marLeft w:val="640"/>
      <w:marRight w:val="0"/>
      <w:marTop w:val="0"/>
      <w:marBottom w:val="0"/>
      <w:divBdr>
        <w:top w:val="none" w:sz="0" w:space="0" w:color="auto"/>
        <w:left w:val="none" w:sz="0" w:space="0" w:color="auto"/>
        <w:bottom w:val="none" w:sz="0" w:space="0" w:color="auto"/>
        <w:right w:val="none" w:sz="0" w:space="0" w:color="auto"/>
      </w:divBdr>
    </w:div>
    <w:div w:id="2139646498">
      <w:marLeft w:val="640"/>
      <w:marRight w:val="0"/>
      <w:marTop w:val="0"/>
      <w:marBottom w:val="0"/>
      <w:divBdr>
        <w:top w:val="none" w:sz="0" w:space="0" w:color="auto"/>
        <w:left w:val="none" w:sz="0" w:space="0" w:color="auto"/>
        <w:bottom w:val="none" w:sz="0" w:space="0" w:color="auto"/>
        <w:right w:val="none" w:sz="0" w:space="0" w:color="auto"/>
      </w:divBdr>
    </w:div>
    <w:div w:id="2139840251">
      <w:marLeft w:val="640"/>
      <w:marRight w:val="0"/>
      <w:marTop w:val="0"/>
      <w:marBottom w:val="0"/>
      <w:divBdr>
        <w:top w:val="none" w:sz="0" w:space="0" w:color="auto"/>
        <w:left w:val="none" w:sz="0" w:space="0" w:color="auto"/>
        <w:bottom w:val="none" w:sz="0" w:space="0" w:color="auto"/>
        <w:right w:val="none" w:sz="0" w:space="0" w:color="auto"/>
      </w:divBdr>
    </w:div>
    <w:div w:id="2140221975">
      <w:marLeft w:val="640"/>
      <w:marRight w:val="0"/>
      <w:marTop w:val="0"/>
      <w:marBottom w:val="0"/>
      <w:divBdr>
        <w:top w:val="none" w:sz="0" w:space="0" w:color="auto"/>
        <w:left w:val="none" w:sz="0" w:space="0" w:color="auto"/>
        <w:bottom w:val="none" w:sz="0" w:space="0" w:color="auto"/>
        <w:right w:val="none" w:sz="0" w:space="0" w:color="auto"/>
      </w:divBdr>
    </w:div>
    <w:div w:id="2140222002">
      <w:marLeft w:val="640"/>
      <w:marRight w:val="0"/>
      <w:marTop w:val="0"/>
      <w:marBottom w:val="0"/>
      <w:divBdr>
        <w:top w:val="none" w:sz="0" w:space="0" w:color="auto"/>
        <w:left w:val="none" w:sz="0" w:space="0" w:color="auto"/>
        <w:bottom w:val="none" w:sz="0" w:space="0" w:color="auto"/>
        <w:right w:val="none" w:sz="0" w:space="0" w:color="auto"/>
      </w:divBdr>
    </w:div>
    <w:div w:id="2140488464">
      <w:marLeft w:val="640"/>
      <w:marRight w:val="0"/>
      <w:marTop w:val="0"/>
      <w:marBottom w:val="0"/>
      <w:divBdr>
        <w:top w:val="none" w:sz="0" w:space="0" w:color="auto"/>
        <w:left w:val="none" w:sz="0" w:space="0" w:color="auto"/>
        <w:bottom w:val="none" w:sz="0" w:space="0" w:color="auto"/>
        <w:right w:val="none" w:sz="0" w:space="0" w:color="auto"/>
      </w:divBdr>
    </w:div>
    <w:div w:id="2140563910">
      <w:marLeft w:val="640"/>
      <w:marRight w:val="0"/>
      <w:marTop w:val="0"/>
      <w:marBottom w:val="0"/>
      <w:divBdr>
        <w:top w:val="none" w:sz="0" w:space="0" w:color="auto"/>
        <w:left w:val="none" w:sz="0" w:space="0" w:color="auto"/>
        <w:bottom w:val="none" w:sz="0" w:space="0" w:color="auto"/>
        <w:right w:val="none" w:sz="0" w:space="0" w:color="auto"/>
      </w:divBdr>
    </w:div>
    <w:div w:id="2140830815">
      <w:marLeft w:val="640"/>
      <w:marRight w:val="0"/>
      <w:marTop w:val="0"/>
      <w:marBottom w:val="0"/>
      <w:divBdr>
        <w:top w:val="none" w:sz="0" w:space="0" w:color="auto"/>
        <w:left w:val="none" w:sz="0" w:space="0" w:color="auto"/>
        <w:bottom w:val="none" w:sz="0" w:space="0" w:color="auto"/>
        <w:right w:val="none" w:sz="0" w:space="0" w:color="auto"/>
      </w:divBdr>
    </w:div>
    <w:div w:id="2140998392">
      <w:marLeft w:val="640"/>
      <w:marRight w:val="0"/>
      <w:marTop w:val="0"/>
      <w:marBottom w:val="0"/>
      <w:divBdr>
        <w:top w:val="none" w:sz="0" w:space="0" w:color="auto"/>
        <w:left w:val="none" w:sz="0" w:space="0" w:color="auto"/>
        <w:bottom w:val="none" w:sz="0" w:space="0" w:color="auto"/>
        <w:right w:val="none" w:sz="0" w:space="0" w:color="auto"/>
      </w:divBdr>
    </w:div>
    <w:div w:id="2141458984">
      <w:marLeft w:val="640"/>
      <w:marRight w:val="0"/>
      <w:marTop w:val="0"/>
      <w:marBottom w:val="0"/>
      <w:divBdr>
        <w:top w:val="none" w:sz="0" w:space="0" w:color="auto"/>
        <w:left w:val="none" w:sz="0" w:space="0" w:color="auto"/>
        <w:bottom w:val="none" w:sz="0" w:space="0" w:color="auto"/>
        <w:right w:val="none" w:sz="0" w:space="0" w:color="auto"/>
      </w:divBdr>
    </w:div>
    <w:div w:id="2143378812">
      <w:marLeft w:val="640"/>
      <w:marRight w:val="0"/>
      <w:marTop w:val="0"/>
      <w:marBottom w:val="0"/>
      <w:divBdr>
        <w:top w:val="none" w:sz="0" w:space="0" w:color="auto"/>
        <w:left w:val="none" w:sz="0" w:space="0" w:color="auto"/>
        <w:bottom w:val="none" w:sz="0" w:space="0" w:color="auto"/>
        <w:right w:val="none" w:sz="0" w:space="0" w:color="auto"/>
      </w:divBdr>
    </w:div>
    <w:div w:id="2143839775">
      <w:marLeft w:val="640"/>
      <w:marRight w:val="0"/>
      <w:marTop w:val="0"/>
      <w:marBottom w:val="0"/>
      <w:divBdr>
        <w:top w:val="none" w:sz="0" w:space="0" w:color="auto"/>
        <w:left w:val="none" w:sz="0" w:space="0" w:color="auto"/>
        <w:bottom w:val="none" w:sz="0" w:space="0" w:color="auto"/>
        <w:right w:val="none" w:sz="0" w:space="0" w:color="auto"/>
      </w:divBdr>
    </w:div>
    <w:div w:id="2145850663">
      <w:marLeft w:val="640"/>
      <w:marRight w:val="0"/>
      <w:marTop w:val="0"/>
      <w:marBottom w:val="0"/>
      <w:divBdr>
        <w:top w:val="none" w:sz="0" w:space="0" w:color="auto"/>
        <w:left w:val="none" w:sz="0" w:space="0" w:color="auto"/>
        <w:bottom w:val="none" w:sz="0" w:space="0" w:color="auto"/>
        <w:right w:val="none" w:sz="0" w:space="0" w:color="auto"/>
      </w:divBdr>
    </w:div>
    <w:div w:id="2146922891">
      <w:marLeft w:val="640"/>
      <w:marRight w:val="0"/>
      <w:marTop w:val="0"/>
      <w:marBottom w:val="0"/>
      <w:divBdr>
        <w:top w:val="none" w:sz="0" w:space="0" w:color="auto"/>
        <w:left w:val="none" w:sz="0" w:space="0" w:color="auto"/>
        <w:bottom w:val="none" w:sz="0" w:space="0" w:color="auto"/>
        <w:right w:val="none" w:sz="0" w:space="0" w:color="auto"/>
      </w:divBdr>
    </w:div>
    <w:div w:id="2147040364">
      <w:marLeft w:val="640"/>
      <w:marRight w:val="0"/>
      <w:marTop w:val="0"/>
      <w:marBottom w:val="0"/>
      <w:divBdr>
        <w:top w:val="none" w:sz="0" w:space="0" w:color="auto"/>
        <w:left w:val="none" w:sz="0" w:space="0" w:color="auto"/>
        <w:bottom w:val="none" w:sz="0" w:space="0" w:color="auto"/>
        <w:right w:val="none" w:sz="0" w:space="0" w:color="auto"/>
      </w:divBdr>
    </w:div>
    <w:div w:id="2147047391">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microsoft.com/office/2018/08/relationships/commentsExtensible" Target="commentsExtensible.xml"/><Relationship Id="rId26" Type="http://schemas.openxmlformats.org/officeDocument/2006/relationships/image" Target="media/image12.png"/><Relationship Id="rId39" Type="http://schemas.openxmlformats.org/officeDocument/2006/relationships/header" Target="header3.xml"/><Relationship Id="rId21" Type="http://schemas.openxmlformats.org/officeDocument/2006/relationships/image" Target="media/image7.png"/><Relationship Id="rId34" Type="http://schemas.openxmlformats.org/officeDocument/2006/relationships/image" Target="media/image20.png"/><Relationship Id="rId42"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2.xml"/><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microsoft.com/office/2016/09/relationships/commentsIds" Target="commentsIds.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D173A986604C7BBDD0C8BE287A7DA3"/>
        <w:category>
          <w:name w:val="General"/>
          <w:gallery w:val="placeholder"/>
        </w:category>
        <w:types>
          <w:type w:val="bbPlcHdr"/>
        </w:types>
        <w:behaviors>
          <w:behavior w:val="content"/>
        </w:behaviors>
        <w:guid w:val="{165BE4AB-8AAB-43C5-AD50-4D7458606EE7}"/>
      </w:docPartPr>
      <w:docPartBody>
        <w:p w:rsidR="007E1893" w:rsidRDefault="00667DCB" w:rsidP="00667DCB">
          <w:pPr>
            <w:pStyle w:val="B4D173A986604C7BBDD0C8BE287A7DA3"/>
          </w:pPr>
          <w:r w:rsidRPr="00EF682C">
            <w:rPr>
              <w:rStyle w:val="Textodelmarcadordeposicin"/>
            </w:rPr>
            <w:t>Haga clic o pulse aquí para escribir texto.</w:t>
          </w:r>
        </w:p>
      </w:docPartBody>
    </w:docPart>
    <w:docPart>
      <w:docPartPr>
        <w:name w:val="907E76401A804E56B820B86E33410B52"/>
        <w:category>
          <w:name w:val="General"/>
          <w:gallery w:val="placeholder"/>
        </w:category>
        <w:types>
          <w:type w:val="bbPlcHdr"/>
        </w:types>
        <w:behaviors>
          <w:behavior w:val="content"/>
        </w:behaviors>
        <w:guid w:val="{B3F6C861-64C3-48E3-8702-6DA66BB75695}"/>
      </w:docPartPr>
      <w:docPartBody>
        <w:p w:rsidR="007E1893" w:rsidRDefault="00667DCB" w:rsidP="00667DCB">
          <w:pPr>
            <w:pStyle w:val="907E76401A804E56B820B86E33410B52"/>
          </w:pPr>
          <w:r w:rsidRPr="00EF682C">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50BCD3CC-2451-425C-A638-0DD524819A40}"/>
      </w:docPartPr>
      <w:docPartBody>
        <w:p w:rsidR="005B3AC6" w:rsidRDefault="007E1893">
          <w:r w:rsidRPr="00D162FB">
            <w:rPr>
              <w:rStyle w:val="Textodelmarcadordeposicin"/>
            </w:rPr>
            <w:t>Haga clic o pulse aquí para escribir texto.</w:t>
          </w:r>
        </w:p>
      </w:docPartBody>
    </w:docPart>
    <w:docPart>
      <w:docPartPr>
        <w:name w:val="E3C2D6555D33465AB8A424B1464B369E"/>
        <w:category>
          <w:name w:val="General"/>
          <w:gallery w:val="placeholder"/>
        </w:category>
        <w:types>
          <w:type w:val="bbPlcHdr"/>
        </w:types>
        <w:behaviors>
          <w:behavior w:val="content"/>
        </w:behaviors>
        <w:guid w:val="{F9FBAC82-B570-4D9C-9037-F9A4307FA26D}"/>
      </w:docPartPr>
      <w:docPartBody>
        <w:p w:rsidR="00706A1C" w:rsidRDefault="007E1893">
          <w:pPr>
            <w:pStyle w:val="E3C2D6555D33465AB8A424B1464B369E"/>
          </w:pPr>
          <w:r w:rsidRPr="00D162FB">
            <w:rPr>
              <w:rStyle w:val="Textodelmarcadordeposicin"/>
            </w:rPr>
            <w:t>Haga clic o pulse aquí para escribir texto.</w:t>
          </w:r>
        </w:p>
      </w:docPartBody>
    </w:docPart>
    <w:docPart>
      <w:docPartPr>
        <w:name w:val="254B7B5AC8C645EFBBC8CE694684F16D"/>
        <w:category>
          <w:name w:val="General"/>
          <w:gallery w:val="placeholder"/>
        </w:category>
        <w:types>
          <w:type w:val="bbPlcHdr"/>
        </w:types>
        <w:behaviors>
          <w:behavior w:val="content"/>
        </w:behaviors>
        <w:guid w:val="{1B1D3137-57A6-4416-939E-E97ABB750850}"/>
      </w:docPartPr>
      <w:docPartBody>
        <w:p w:rsidR="00706A1C" w:rsidRDefault="005B3AC6" w:rsidP="005B3AC6">
          <w:pPr>
            <w:pStyle w:val="254B7B5AC8C645EFBBC8CE694684F16D"/>
          </w:pPr>
          <w:r w:rsidRPr="00EF682C">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Google Sans Tex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CB"/>
    <w:rsid w:val="000D0AFF"/>
    <w:rsid w:val="00146E91"/>
    <w:rsid w:val="00206A92"/>
    <w:rsid w:val="00211732"/>
    <w:rsid w:val="00265F22"/>
    <w:rsid w:val="00292FCD"/>
    <w:rsid w:val="00395EBF"/>
    <w:rsid w:val="003A7073"/>
    <w:rsid w:val="003D5D39"/>
    <w:rsid w:val="0042385B"/>
    <w:rsid w:val="004A3C48"/>
    <w:rsid w:val="004E2AE1"/>
    <w:rsid w:val="005A3AEA"/>
    <w:rsid w:val="005B3AC6"/>
    <w:rsid w:val="005B7B2E"/>
    <w:rsid w:val="0060467E"/>
    <w:rsid w:val="00667DCB"/>
    <w:rsid w:val="00682008"/>
    <w:rsid w:val="006836A2"/>
    <w:rsid w:val="006B230C"/>
    <w:rsid w:val="00706A1C"/>
    <w:rsid w:val="00715C0B"/>
    <w:rsid w:val="007246AD"/>
    <w:rsid w:val="0074212C"/>
    <w:rsid w:val="0077026A"/>
    <w:rsid w:val="00771E78"/>
    <w:rsid w:val="0079131D"/>
    <w:rsid w:val="007B3B95"/>
    <w:rsid w:val="007C1334"/>
    <w:rsid w:val="007D7D16"/>
    <w:rsid w:val="007E1893"/>
    <w:rsid w:val="00811629"/>
    <w:rsid w:val="0081457F"/>
    <w:rsid w:val="00841FD1"/>
    <w:rsid w:val="00880993"/>
    <w:rsid w:val="00890955"/>
    <w:rsid w:val="008E68DF"/>
    <w:rsid w:val="008F1343"/>
    <w:rsid w:val="00923E84"/>
    <w:rsid w:val="009473A9"/>
    <w:rsid w:val="009A5631"/>
    <w:rsid w:val="00A20DC6"/>
    <w:rsid w:val="00B743DC"/>
    <w:rsid w:val="00C23750"/>
    <w:rsid w:val="00D123F0"/>
    <w:rsid w:val="00DB7C39"/>
    <w:rsid w:val="00DD725A"/>
    <w:rsid w:val="00E21AAB"/>
    <w:rsid w:val="00E2279E"/>
    <w:rsid w:val="00EA02F3"/>
    <w:rsid w:val="00EE407E"/>
    <w:rsid w:val="00F05CA7"/>
    <w:rsid w:val="00F65B82"/>
    <w:rsid w:val="00F71A30"/>
  </w:rsids>
  <m:mathPr>
    <m:mathFont m:val="Cambria Math"/>
    <m:brkBin m:val="before"/>
    <m:brkBinSub m:val="--"/>
    <m:smallFrac m:val="0"/>
    <m:dispDef/>
    <m:lMargin m:val="0"/>
    <m:rMargin m:val="0"/>
    <m:defJc m:val="centerGroup"/>
    <m:wrapIndent m:val="1440"/>
    <m:intLim m:val="subSup"/>
    <m:naryLim m:val="undOvr"/>
  </m:mathPr>
  <w:themeFontLang w:val="es-PE"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87E2241"/>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DCB"/>
    <w:rPr>
      <w:rFonts w:cs="Times New Roman"/>
      <w:sz w:val="3276"/>
      <w:szCs w:val="327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uiPriority w:val="99"/>
    <w:semiHidden/>
    <w:rPr>
      <w:color w:val="808080"/>
    </w:rPr>
  </w:style>
  <w:style w:type="paragraph" w:customStyle="1" w:styleId="B4D173A986604C7BBDD0C8BE287A7DA3">
    <w:name w:val="B4D173A986604C7BBDD0C8BE287A7DA3"/>
    <w:rsid w:val="00667DCB"/>
  </w:style>
  <w:style w:type="paragraph" w:customStyle="1" w:styleId="907E76401A804E56B820B86E33410B52">
    <w:name w:val="907E76401A804E56B820B86E33410B52"/>
    <w:rsid w:val="00667DCB"/>
  </w:style>
  <w:style w:type="paragraph" w:customStyle="1" w:styleId="E3C2D6555D33465AB8A424B1464B369E">
    <w:name w:val="E3C2D6555D33465AB8A424B1464B369E"/>
  </w:style>
  <w:style w:type="paragraph" w:customStyle="1" w:styleId="254B7B5AC8C645EFBBC8CE694684F16D">
    <w:name w:val="254B7B5AC8C645EFBBC8CE694684F16D"/>
    <w:rsid w:val="005B3A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0F82225-04DA-4630-A874-906BC09B29FE}">
  <we:reference id="wa104382081" version="1.55.1.0" store="es-ES" storeType="OMEX"/>
  <we:alternateReferences>
    <we:reference id="WA104382081" version="1.55.1.0" store="" storeType="OMEX"/>
  </we:alternateReferences>
  <we:properties>
    <we:property name="MENDELEY_BIBLIOGRAPHY_IS_DIRTY" value="false"/>
    <we:property name="MENDELEY_BIBLIOGRAPHY_LAST_MODIFIED" value="1779164872022"/>
    <we:property name="MENDELEY_CITATIONS" value="[{&quot;citationID&quot;:&quot;MENDELEY_CITATION_99bc5cab-4999-4886-8ee1-fae51e69ee65&quot;,&quot;properties&quot;:{&quot;noteIndex&quot;:0},&quot;isEdited&quot;:false,&quot;manualOverride&quot;:{&quot;isManuallyOverridden&quot;:false,&quot;citeprocText&quot;:&quot;[1], [2], [3]&quot;,&quot;manualOverrideText&quot;:&quot;&quot;},&quot;citationTag&quot;:&quot;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&quot;,&quot;citationItems&quot;:[{&quot;id&quot;:&quot;c14e2dd5-1d2c-3d4e-bfd5-94fd1c65bdab&quot;,&quot;itemData&quot;:{&quot;type&quot;:&quot;article-journal&quot;,&quot;id&quot;:&quot;c14e2dd5-1d2c-3d4e-bfd5-94fd1c65bdab&quot;,&quot;title&quot;:&quot;Machine learning based wildfire susceptibility mapping using remotely sensed fire data and GIS: A case study of Adana and Mersin provinces, Turkey&quot;,&quot;author&quot;:[{&quot;family&quot;:&quot;Iban&quot;,&quot;given&quot;:&quot;Muzaffer Can&quot;,&quot;parse-names&quot;:false,&quot;dropping-particle&quot;:&quot;&quot;,&quot;non-dropping-particle&quot;:&quot;&quot;},{&quot;family&quot;:&quot;Sekertekin&quot;,&quot;given&quot;:&quot;Aliihsan&quot;,&quot;parse-names&quot;:false,&quot;dropping-particle&quot;:&quot;&quot;,&quot;non-dropping-particle&quot;:&quot;&quot;}],&quot;container-title&quot;:&quot;Ecological Informatics&quot;,&quot;accessed&quot;:{&quot;date-parts&quot;:[[2025,10,4]]},&quot;DOI&quot;:&quot;10.1016/J.ECOINF.2022.101647&quot;,&quot;ISSN&quot;:&quot;1574-9541&quot;,&quot;URL&quot;:&quot;https://www.sciencedirect.com/science/article/abs/pii/S1574954122000966&quot;,&quot;issued&quot;:{&quot;date-parts&quot;:[[2022,7,1]]},&quot;page&quot;:&quot;101647&quot;,&quot;abstract&quot;:&quot;In recent years, the number of wildfires has increased all over the world. Therefore, mapping wildfire susceptibility is crucial for prevention, early detection, and supporting wildfire management decisions. This study aims to generate Machine Learning (ML) based wildfire susceptibility maps for Adana and Mersin provinces, which are located in the Mediterranean Region of Turkey. To generate a wildfire inventory, this study uses active fire pixels derived from MODIS monthly MCD14ML composites. Furthermore, as a sub aim, the performance of seven ML approaches, namely, stand-alone Logistic Regression (LR), Support Vector Machine (SVM), Linear Discriminant Analysis (LDA), and ensemble algorithms, namely Random Forest (RF), Gradient Boosting (GB), eXtreme Gradient Boosting (XGB), and AdaBoost (AB), was evaluated based on wildfire susceptibility mapping. The capabilities of the corresponding ML methods were assessed using thirteen wildfire conditioning factors, which can be grouped into four main categories: topographical, meteorological, vegetation, and anthropogenic factors. The Information Gain (IG) approach was used to assess their importance scores. A multicollinearity analysis was also performed to assess the relationship between conditioning factors. To compare the predictive performances of ML algorithms, five performance metrics, namely average accuracy, precision, recall, F1 score, and area under the curve, were used. To test the significance of the generated wildfire susceptibility maps and to detect similarities and differences among the output of these ML algorithms, McNemar's test was implemented. In the end, the ML-based models were locally interpreted using the Shapley Additive exPlanations (SHAP) technique. The AUC values of seven methods varied from 0.817 to 0.879, and the accuracy scores ranged between 0.734 and 0.812. The results showed that the RF model provided the best results considering all performance metrics. The accuracy score and AUC values of the RF model were equal to 0.812 and 0.879, respectively. On the other hand, stand-alone algorithms (LDA, SVM, and LR) represented lower performance than tree-based ensemble methods. Both the IG and SHAP analyses showed that elevation, temperature, and slope factors were the most contributing factors. The RF model classifier found that 7.20% of the study area has very high wildfire susceptibility, and the majority of the wildfire samples (68.84%) correspond to the very high susceptible areas in the RF model. The outcomes of this study are likely to provide decision-makers with a better understanding of wildfires in the Eastern Mediterranean Region of Turkey.&quot;,&quot;publisher&quot;:&quot;Elsevier&quot;,&quot;volume&quot;:&quot;69&quot;,&quot;container-title-short&quot;:&quot;Ecol. Inform.&quot;},&quot;isTemporary&quot;:false},{&quot;id&quot;:&quot;777c3d7e-c118-3226-aaa6-24409ce463bf&quot;,&quot;itemData&quot;:{&quot;type&quot;:&quot;article-journal&quot;,&quot;id&quot;:&quot;777c3d7e-c118-3226-aaa6-24409ce463bf&quot;,&quot;title&quot;:&quot;Integración de una cartografía de vientos en situaciones meteorológicas de riesgo de incendios forestales en la Comunidad Valenciana mediante un SIG&quot;,&quot;author&quot;:[{&quot;family&quot;:&quot;José Estrela Navarro&quot;,&quot;given&quot;:&quot;María&quot;,&quot;parse-names&quot;:false,&quot;dropping-particle&quot;:&quot;&quot;,&quot;non-dropping-particle&quot;:&quot;&quot;},{&quot;family&quot;:&quot;Pastor Guzmán&quot;,&quot;given&quot;:&quot;Francisco&quot;,&quot;parse-names&quot;:false,&quot;dropping-particle&quot;:&quot;&quot;,&quot;non-dropping-particle&quot;:&quot;&quot;},{&quot;family&quot;:&quot;Antonio Valiente Pardo&quot;,&quot;given&quot;:&quot;José&quot;,&quot;parse-names&quot;:false,&quot;dropping-particle&quot;:&quot;&quot;,&quot;non-dropping-particle&quot;:&quot;&quot;},{&quot;family&quot;:&quot;Antonio Alloza&quot;,&quot;given&quot;:&quot;José&quot;,&quot;parse-names&quot;:false,&quot;dropping-particle&quot;:&quot;&quot;,&quot;non-dropping-particle&quot;:&quot;&quot;}],&quot;container-title&quot;:&quot;GeoFocus. International Review of Geographical Information Science and Technology&quot;,&quot;accessed&quot;:{&quot;date-parts&quot;:[[2025,10,4]]},&quot;ISSN&quot;:&quot;1578-5157&quot;,&quot;URL&quot;:&quot;https://geofocus.org/index.php/geofocus/article/view/61&quot;,&quot;issued&quot;:{&quot;date-parts&quot;:[[2005]]},&quot;page&quot;:&quot;94-114&quot;,&quot;abstract&quot;:&quot;Las condiciones meteorológicas constituyen un factor decisivo en la dinámica y evolución de los incendios forestales. Se ha analizado las condiciones meteorológicas propicias para la propagación de incendios forestales en la Comunidad Valenciana. Tres situaciones cubren la mayor cantidad de interacciones entre condiciones sinópticas y vientos regionales: 1) ciclo de brisas con baja térmica; 2) vientos de poniente con efecto Föhn; 3) ciclo combinado, ciclo diurno de brisa con acoplamiento de la brisa terral con el Oeste por la noche. Se ha utilizado el modelo mesoescalar Regional Atmospheric Modelling System para simular los flujos de viento en estos tipos sinópticos, obteniéndose una cartografía con la evolución del viento a gran resolución y desagregada por cuencas. Los resultados se han integrado en un SIG para efectuar análisis cartográficos con aplicación directa en la gestión forestal, tanto en la prevención como en la extinción de incendios&quot;,&quot;issue&quot;:&quot;5&quot;,&quot;container-title-short&quot;:&quot;&quot;},&quot;isTemporary&quot;:false},{&quot;id&quot;:&quot;e01116ff-1de4-3b49-a541-fa39f0b4699e&quot;,&quot;itemData&quot;:{&quot;type&quot;:&quot;report&quot;,&quot;id&quot;:&quot;e01116ff-1de4-3b49-a541-fa39f0b4699e&quot;,&quot;title&quot;:&quot;IPCC, Climate Change 2023: Synthesis Report, Summary for Policymakers. Contribution of Working Groups I, II and III to the Sixth Assessment Report of the Intergovernmental Panel on Climate Change.&quot;,&quot;author&quot;:[{&quot;family&quot;:&quot;Hoesung&quot;,&quot;given&quot;:&quot;Lee&quot;,&quot;parse-names&quot;:false,&quot;dropping-particle&quot;:&quot;&quot;,&quot;non-dropping-particle&quot;:&quot;&quot;},{&quot;family&quot;:&quot;Calvin&quot;,&quot;given&quot;:&quot;Katherine&quot;,&quot;parse-names&quot;:false,&quot;dropping-particle&quot;:&quot;&quot;,&quot;non-dropping-particle&quot;:&quot;&quot;},{&quot;family&quot;:&quot;Dasgupta&quot;,&quot;given&quot;:&quot;Dipak&quot;,&quot;parse-names&quot;:false,&quot;dropping-particle&quot;:&quot;&quot;,&quot;non-dropping-particle&quot;:&quot;&quot;},{&quot;family&quot;:&quot;Krinner&quot;,&quot;given&quot;:&quot;Gerhard&quot;,&quot;parse-names&quot;:false,&quot;dropping-particle&quot;:&quot;&quot;,&quot;non-dropping-particle&quot;:&quot;&quot;},{&quot;family&quot;:&quot;Mukherji&quot;,&quot;given&quot;:&quot;Aditi&quot;,&quot;parse-names&quot;:false,&quot;dropping-particle&quot;:&quot;&quot;,&quot;non-dropping-particle&quot;:&quot;&quot;},{&quot;family&quot;:&quot;Thorne&quot;,&quot;given&quot;:&quot;Peter W.&quot;,&quot;parse-names&quot;:false,&quot;dropping-particle&quot;:&quot;&quot;,&quot;non-dropping-particle&quot;:&quot;&quot;},{&quot;family&quot;:&quot;Trisos&quot;,&quot;given&quot;:&quot;Christopher&quot;,&quot;parse-names&quot;:false,&quot;dropping-particle&quot;:&quot;&quot;,&quot;non-dropping-particle&quot;:&quot;&quot;},{&quot;family&quot;:&quot;Romero&quot;,&quot;given&quot;:&quot;José&quot;,&quot;parse-names&quot;:false,&quot;dropping-particle&quot;:&quot;&quot;,&quot;non-dropping-particle&quot;:&quot;&quot;},{&quot;family&quot;:&quot;Aldunce&quot;,&quot;given&quot;:&quot;Paulina&quot;,&quot;parse-names&quot;:false,&quot;dropping-particle&quot;:&quot;&quot;,&quot;non-dropping-particle&quot;:&quot;&quot;},{&quot;family&quot;:&quot;Barret&quot;,&quot;given&quot;:&quot;Ko&quot;,&quot;parse-names&quot;:false,&quot;dropping-particle&quot;:&quot;&quot;,&quot;non-dropping-particle&quot;:&quot;&quot;},{&quot;family&quot;:&quot;Blanco&quot;,&quot;given&quot;:&quot;Gabriel&quot;,&quot;parse-names&quot;:false,&quot;dropping-particle&quot;:&quot;&quot;,&quot;non-dropping-particle&quot;:&quot;&quot;},{&quot;family&quot;:&quot;Cheung&quot;,&quot;given&quot;:&quot;William W.L.&quot;,&quot;parse-names&quot;:false,&quot;dropping-particle&quot;:&quot;&quot;,&quot;non-dropping-particle&quot;:&quot;&quot;},{&quot;family&quot;:&quot;Connors&quot;,&quot;given&quot;:&quot;Sarah L.&quot;,&quot;parse-names&quot;:false,&quot;dropping-particle&quot;:&quot;&quot;,&quot;non-dropping-particle&quot;:&quot;&quot;},{&quot;family&quot;:&quot;Denton&quot;,&quot;given&quot;:&quot;Fatima&quot;,&quot;parse-names&quot;:false,&quot;dropping-particle&quot;:&quot;&quot;,&quot;non-dropping-particle&quot;:&quot;&quot;},{&quot;family&quot;:&quot;Diongue-Niang&quot;,&quot;given&quot;:&quot;Aïda&quot;,&quot;parse-names&quot;:false,&quot;dropping-particle&quot;:&quot;&quot;,&quot;non-dropping-particle&quot;:&quot;&quot;},{&quot;family&quot;:&quot;Dodman&quot;,&quot;given&quot;:&quot;David&quot;,&quot;parse-names&quot;:false,&quot;dropping-particle&quot;:&quot;&quot;,&quot;non-dropping-particle&quot;:&quot;&quot;},{&quot;family&quot;:&quot;Garschagen&quot;,&quot;given&quot;:&quot;Matthias&quot;,&quot;parse-names&quot;:false,&quot;dropping-particle&quot;:&quot;&quot;,&quot;non-dropping-particle&quot;:&quot;&quot;},{&quot;family&quot;:&quot;Geden&quot;,&quot;given&quot;:&quot;Oliver&quot;,&quot;parse-names&quot;:false,&quot;dropping-particle&quot;:&quot;&quot;,&quot;non-dropping-particle&quot;:&quot;&quot;},{&quot;family&quot;:&quot;Hayward&quot;,&quot;given&quot;:&quot;Bronwyn&quot;,&quot;parse-names&quot;:false,&quot;dropping-particle&quot;:&quot;&quot;,&quot;non-dropping-particle&quot;:&quot;&quot;},{&quot;family&quot;:&quot;Jones&quot;,&quot;given&quot;:&quot;Christopher&quot;,&quot;parse-names&quot;:false,&quot;dropping-particle&quot;:&quot;&quot;,&quot;non-dropping-particle&quot;:&quot;&quot;},{&quot;family&quot;:&quot;Jotzo&quot;,&quot;given&quot;:&quot;Frank&quot;,&quot;parse-names&quot;:false,&quot;dropping-particle&quot;:&quot;&quot;,&quot;non-dropping-particle&quot;:&quot;&quot;},{&quot;family&quot;:&quot;Krug&quot;,&quot;given&quot;:&quot;Thelma&quot;,&quot;parse-names&quot;:false,&quot;dropping-particle&quot;:&quot;&quot;,&quot;non-dropping-particle&quot;:&quot;&quot;},{&quot;family&quot;:&quot;Lasco&quot;,&quot;given&quot;:&quot;Rodel&quot;,&quot;parse-names&quot;:false,&quot;dropping-particle&quot;:&quot;&quot;,&quot;non-dropping-particle&quot;:&quot;&quot;},{&quot;family&quot;:&quot;Lee&quot;,&quot;given&quot;:&quot;Yune-Yi&quot;,&quot;parse-names&quot;:false,&quot;dropping-particle&quot;:&quot;&quot;,&quot;non-dropping-particle&quot;:&quot;&quot;},{&quot;family&quot;:&quot;Masson-Delmotte&quot;,&quot;given&quot;:&quot;Valérie&quot;,&quot;parse-names&quot;:false,&quot;dropping-particle&quot;:&quot;&quot;,&quot;non-dropping-particle&quot;:&quot;&quot;},{&quot;family&quot;:&quot;Meinshausen&quot;,&quot;given&quot;:&quot;Malte&quot;,&quot;parse-names&quot;:false,&quot;dropping-particle&quot;:&quot;&quot;,&quot;non-dropping-particle&quot;:&quot;&quot;},{&quot;family&quot;:&quot;Mintenbeck&quot;,&quot;given&quot;:&quot;Katja&quot;,&quot;parse-names&quot;:false,&quot;dropping-particle&quot;:&quot;&quot;,&quot;non-dropping-particle&quot;:&quot;&quot;},{&quot;family&quot;:&quot;Mokssit&quot;,&quot;given&quot;:&quot;Abdalah&quot;,&quot;parse-names&quot;:false,&quot;dropping-particle&quot;:&quot;&quot;,&quot;non-dropping-particle&quot;:&quot;&quot;},{&quot;family&quot;:&quot;Otto&quot;,&quot;given&quot;:&quot;Friederike E.L.&quot;,&quot;parse-names&quot;:false,&quot;dropping-particle&quot;:&quot;&quot;,&quot;non-dropping-particle&quot;:&quot;&quot;},{&quot;family&quot;:&quot;Pathak&quot;,&quot;given&quot;:&quot;Minal&quot;,&quot;parse-names&quot;:false,&quot;dropping-particle&quot;:&quot;&quot;,&quot;non-dropping-particle&quot;:&quot;&quot;},{&quot;family&quot;:&quot;Pirani&quot;,&quot;given&quot;:&quot;Anna&quot;,&quot;parse-names&quot;:false,&quot;dropping-particle&quot;:&quot;&quot;,&quot;non-dropping-particle&quot;:&quot;&quot;},{&quot;family&quot;:&quot;Poloczanska&quot;,&quot;given&quot;:&quot;Elvira&quot;,&quot;parse-names&quot;:false,&quot;dropping-particle&quot;:&quot;&quot;,&quot;non-dropping-particle&quot;:&quot;&quot;},{&quot;family&quot;:&quot;Pörtner&quot;,&quot;given&quot;:&quot;Hans-Otto&quot;,&quot;parse-names&quot;:false,&quot;dropping-particle&quot;:&quot;&quot;,&quot;non-dropping-particle&quot;:&quot;&quot;},{&quot;family&quot;:&quot;Revi&quot;,&quot;given&quot;:&quot;Aromar&quot;,&quot;parse-names&quot;:false,&quot;dropping-particle&quot;:&quot;&quot;,&quot;non-dropping-particle&quot;:&quot;&quot;},{&quot;family&quot;:&quot;Roberts&quot;,&quot;given&quot;:&quot;Debra C.&quot;,&quot;parse-names&quot;:false,&quot;dropping-particle&quot;:&quot;&quot;,&quot;non-dropping-particle&quot;:&quot;&quot;},{&quot;family&quot;:&quot;Roy&quot;,&quot;given&quot;:&quot;Joyashree&quot;,&quot;parse-names&quot;:false,&quot;dropping-particle&quot;:&quot;&quot;,&quot;non-dropping-particle&quot;:&quot;&quot;},{&quot;family&quot;:&quot;Ruane&quot;,&quot;given&quot;:&quot;Alex C.&quot;,&quot;parse-names&quot;:false,&quot;dropping-particle&quot;:&quot;&quot;,&quot;non-dropping-particle&quot;:&quot;&quot;},{&quot;family&quot;:&quot;Skea&quot;,&quot;given&quot;:&quot;Jim&quot;,&quot;parse-names&quot;:false,&quot;dropping-particle&quot;:&quot;&quot;,&quot;non-dropping-particle&quot;:&quot;&quot;},{&quot;family&quot;:&quot;Shukla&quot;,&quot;given&quot;:&quot;Priyadarshi R.&quot;,&quot;parse-names&quot;:false,&quot;dropping-particle&quot;:&quot;&quot;,&quot;non-dropping-particle&quot;:&quot;&quot;},{&quot;family&quot;:&quot;Slade&quot;,&quot;given&quot;:&quot;Raphael&quot;,&quot;parse-names&quot;:false,&quot;dropping-particle&quot;:&quot;&quot;,&quot;non-dropping-particle&quot;:&quot;&quot;},{&quot;family&quot;:&quot;Slangen&quot;,&quot;given&quot;:&quot;Aimée&quot;,&quot;parse-names&quot;:false,&quot;dropping-particle&quot;:&quot;&quot;,&quot;non-dropping-particle&quot;:&quot;&quot;},{&quot;family&quot;:&quot;Sokona&quot;,&quot;given&quot;:&quot;Youba&quot;,&quot;parse-names&quot;:false,&quot;dropping-particle&quot;:&quot;&quot;,&quot;non-dropping-particle&quot;:&quot;&quot;},{&quot;family&quot;:&quot;Sörensson&quot;,&quot;given&quot;:&quot;Anna A.&quot;,&quot;parse-names&quot;:false,&quot;dropping-particle&quot;:&quot;&quot;,&quot;non-dropping-particle&quot;:&quot;&quot;},{&quot;family&quot;:&quot;Tignor&quot;,&quot;given&quot;:&quot;Melinda&quot;,&quot;parse-names&quot;:false,&quot;dropping-particle&quot;:&quot;&quot;,&quot;non-dropping-particle&quot;:&quot;&quot;},{&quot;family&quot;:&quot;Vuuren&quot;,&quot;given&quot;:&quot;Detlef&quot;,&quot;parse-names&quot;:false,&quot;dropping-particle&quot;:&quot;&quot;,&quot;non-dropping-particle&quot;:&quot;van&quot;},{&quot;family&quot;:&quot;Wei&quot;,&quot;given&quot;:&quot;Yi-Ming&quot;,&quot;parse-names&quot;:false,&quot;dropping-particle&quot;:&quot;&quot;,&quot;non-dropping-particle&quot;:&quot;&quot;},{&quot;family&quot;:&quot;Winkler&quot;,&quot;given&quot;:&quot;Harald&quot;,&quot;parse-names&quot;:false,&quot;dropping-particle&quot;:&quot;&quot;,&quot;non-dropping-particle&quot;:&quot;&quot;},{&quot;family&quot;:&quot;Zhai&quot;,&quot;given&quot;:&quot;Panmao&quot;,&quot;parse-names&quot;:false,&quot;dropping-particle&quot;:&quot;&quot;,&quot;non-dropping-particle&quot;:&quot;&quot;},{&quot;family&quot;:&quot;Zommers&quot;,&quot;given&quot;:&quot;Zinta&quot;,&quot;parse-names&quot;:false,&quot;dropping-particle&quot;:&quot;&quot;,&quot;non-dropping-particle&quot;:&quot;&quot;},{&quot;family&quot;:&quot;Hourcade&quot;,&quot;given&quot;:&quot;Jean-Charles&quot;,&quot;parse-names&quot;:false,&quot;dropping-particle&quot;:&quot;&quot;,&quot;non-dropping-particle&quot;:&quot;&quot;},{&quot;family&quot;:&quot;Johnson&quot;,&quot;given&quot;:&quot;Francis X.&quot;,&quot;parse-names&quot;:false,&quot;dropping-particle&quot;:&quot;&quot;,&quot;non-dropping-particle&quot;:&quot;&quot;},{&quot;family&quot;:&quot;Pachauri&quot;,&quot;given&quot;:&quot;Shonali&quot;,&quot;parse-names&quot;:false,&quot;dropping-particle&quot;:&quot;&quot;,&quot;non-dropping-particle&quot;:&quot;&quot;},{&quot;family&quot;:&quot;Simpson&quot;,&quot;given&quot;:&quot;Nicholas P.&quot;,&quot;parse-names&quot;:false,&quot;dropping-particle&quot;:&quot;&quot;,&quot;non-dropping-particle&quot;:&quot;&quot;},{&quot;family&quot;:&quot;Singh&quot;,&quot;given&quot;:&quot;Chandni&quot;,&quot;parse-names&quot;:false,&quot;dropping-particle&quot;:&quot;&quot;,&quot;non-dropping-particle&quot;:&quot;&quot;},{&quot;family&quot;:&quot;Thomas&quot;,&quot;given&quot;:&quot;Adelle&quot;,&quot;parse-names&quot;:false,&quot;dropping-particle&quot;:&quot;&quot;,&quot;non-dropping-particle&quot;:&quot;&quot;},{&quot;family&quot;:&quot;Totin&quot;,&quot;given&quot;:&quot;Edmond&quot;,&quot;parse-names&quot;:false,&quot;dropping-particle&quot;:&quot;&quot;,&quot;non-dropping-particle&quot;:&quot;&quot;},{&quot;family&quot;:&quot;Alegría&quot;,&quot;given&quot;:&quot;Andrés&quot;,&quot;parse-names&quot;:false,&quot;dropping-particle&quot;:&quot;&quot;,&quot;non-dropping-particle&quot;:&quot;&quot;},{&quot;family&quot;:&quot;Armour&quot;,&quot;given&quot;:&quot;Kyle&quot;,&quot;parse-names&quot;:false,&quot;dropping-particle&quot;:&quot;&quot;,&quot;non-dropping-particle&quot;:&quot;&quot;},{&quot;family&quot;:&quot;Bednar-Friedl&quot;,&quot;given&quot;:&quot;Birgit&quot;,&quot;parse-names&quot;:false,&quot;dropping-particle&quot;:&quot;&quot;,&quot;non-dropping-particle&quot;:&quot;&quot;},{&quot;family&quot;:&quot;Blok&quot;,&quot;given&quot;:&quot;Kornelis&quot;,&quot;parse-names&quot;:false,&quot;dropping-particle&quot;:&quot;&quot;,&quot;non-dropping-particle&quot;:&quot;&quot;},{&quot;family&quot;:&quot;Cissé&quot;,&quot;given&quot;:&quot;Guéladio&quot;,&quot;parse-names&quot;:false,&quot;dropping-particle&quot;:&quot;&quot;,&quot;non-dropping-particle&quot;:&quot;&quot;},{&quot;family&quot;:&quot;Dentener&quot;,&quot;given&quot;:&quot;Frank&quot;,&quot;parse-names&quot;:false,&quot;dropping-particle&quot;:&quot;&quot;,&quot;non-dropping-particle&quot;:&quot;&quot;},{&quot;family&quot;:&quot;Eriksen&quot;,&quot;given&quot;:&quot;Siri&quot;,&quot;parse-names&quot;:false,&quot;dropping-particle&quot;:&quot;&quot;,&quot;non-dropping-particle&quot;:&quot;&quot;},{&quot;family&quot;:&quot;Fischer&quot;,&quot;given&quot;:&quot;Erich&quot;,&quot;parse-names&quot;:false,&quot;dropping-particle&quot;:&quot;&quot;,&quot;non-dropping-particle&quot;:&quot;&quot;},{&quot;family&quot;:&quot;Garner&quot;,&quot;given&quot;:&quot;Gregory&quot;,&quot;parse-names&quot;:false,&quot;dropping-particle&quot;:&quot;&quot;,&quot;non-dropping-particle&quot;:&quot;&quot;},{&quot;family&quot;:&quot;Guivarch&quot;,&quot;given&quot;:&quot;Céline&quot;,&quot;parse-names&quot;:false,&quot;dropping-particle&quot;:&quot;&quot;,&quot;non-dropping-particle&quot;:&quot;&quot;},{&quot;family&quot;:&quot;Haasnoot&quot;,&quot;given&quot;:&quot;Marjolijn&quot;,&quot;parse-names&quot;:false,&quot;dropping-particle&quot;:&quot;&quot;,&quot;non-dropping-particle&quot;:&quot;&quot;},{&quot;family&quot;:&quot;Hansen&quot;,&quot;given&quot;:&quot;Gerrit&quot;,&quot;parse-names&quot;:false,&quot;dropping-particle&quot;:&quot;&quot;,&quot;non-dropping-particle&quot;:&quot;&quot;},{&quot;family&quot;:&quot;Hauser&quot;,&quot;given&quot;:&quot;Mathias&quot;,&quot;parse-names&quot;:false,&quot;dropping-particle&quot;:&quot;&quot;,&quot;non-dropping-particle&quot;:&quot;&quot;},{&quot;family&quot;:&quot;Hawkins&quot;,&quot;given&quot;:&quot;Ed&quot;,&quot;parse-names&quot;:false,&quot;dropping-particle&quot;:&quot;&quot;,&quot;non-dropping-particle&quot;:&quot;&quot;},{&quot;family&quot;:&quot;Hermans&quot;,&quot;given&quot;:&quot;Tim&quot;,&quot;parse-names&quot;:false,&quot;dropping-particle&quot;:&quot;&quot;,&quot;non-dropping-particle&quot;:&quot;&quot;},{&quot;family&quot;:&quot;Kopp&quot;,&quot;given&quot;:&quot;Robert&quot;,&quot;parse-names&quot;:false,&quot;dropping-particle&quot;:&quot;&quot;,&quot;non-dropping-particle&quot;:&quot;&quot;},{&quot;family&quot;:&quot;Leprince-Ringuet&quot;,&quot;given&quot;:&quot;Noëmie&quot;,&quot;parse-names&quot;:false,&quot;dropping-particle&quot;:&quot;&quot;,&quot;non-dropping-particle&quot;:&quot;&quot;},{&quot;family&quot;:&quot;Lewis&quot;,&quot;given&quot;:&quot;Jared&quot;,&quot;parse-names&quot;:false,&quot;dropping-particle&quot;:&quot;&quot;,&quot;non-dropping-particle&quot;:&quot;&quot;},{&quot;family&quot;:&quot;Ley&quot;,&quot;given&quot;:&quot;Debora&quot;,&quot;parse-names&quot;:false,&quot;dropping-particle&quot;:&quot;&quot;,&quot;non-dropping-particle&quot;:&quot;&quot;},{&quot;family&quot;:&quot;Ludden&quot;,&quot;given&quot;:&quot;Chloé&quot;,&quot;parse-names&quot;:false,&quot;dropping-particle&quot;:&quot;&quot;,&quot;non-dropping-particle&quot;:&quot;&quot;},{&quot;family&quot;:&quot;Niamir&quot;,&quot;given&quot;:&quot;Leila&quot;,&quot;parse-names&quot;:false,&quot;dropping-particle&quot;:&quot;&quot;,&quot;non-dropping-particle&quot;:&quot;&quot;},{&quot;family&quot;:&quot;Nicholls&quot;,&quot;given&quot;:&quot;Zebedee&quot;,&quot;parse-names&quot;:false,&quot;dropping-particle&quot;:&quot;&quot;,&quot;non-dropping-particle&quot;:&quot;&quot;},{&quot;family&quot;:&quot;Some&quot;,&quot;given&quot;:&quot;Shreya&quot;,&quot;parse-names&quot;:false,&quot;dropping-particle&quot;:&quot;&quot;,&quot;non-dropping-particle&quot;:&quot;&quot;},{&quot;family&quot;:&quot;Szopa&quot;,&quot;given&quot;:&quot;Sophie&quot;,&quot;parse-names&quot;:false,&quot;dropping-particle&quot;:&quot;&quot;,&quot;non-dropping-particle&quot;:&quot;&quot;},{&quot;family&quot;:&quot;Trewin&quot;,&quot;given&quot;:&quot;Blair&quot;,&quot;parse-names&quot;:false,&quot;dropping-particle&quot;:&quot;&quot;,&quot;non-dropping-particle&quot;:&quot;&quot;},{&quot;family&quot;:&quot;Wijst&quot;,&quot;given&quot;:&quot;Kaj-Ivar&quot;,&quot;parse-names&quot;:false,&quot;dropping-particle&quot;:&quot;&quot;,&quot;non-dropping-particle&quot;:&quot;van der&quot;},{&quot;family&quot;:&quot;Winter&quot;,&quot;given&quot;:&quot;Gundula&quot;,&quot;parse-names&quot;:false,&quot;dropping-particle&quot;:&quot;&quot;,&quot;non-dropping-particle&quot;:&quot;&quot;},{&quot;family&quot;:&quot;Witting&quot;,&quot;given&quot;:&quot;Maximilian&quot;,&quot;parse-names&quot;:false,&quot;dropping-particle&quot;:&quot;&quot;,&quot;non-dropping-particle&quot;:&quot;&quot;},{&quot;family&quot;:&quot;Birt&quot;,&quot;given&quot;:&quot;Arlene&quot;,&quot;parse-names&quot;:false,&quot;dropping-particle&quot;:&quot;&quot;,&quot;non-dropping-particle&quot;:&quot;&quot;},{&quot;family&quot;:&quot;Ha&quot;,&quot;given&quot;:&quot;Meeyoung&quot;,&quot;parse-names&quot;:false,&quot;dropping-particle&quot;:&quot;&quot;,&quot;non-dropping-particle&quot;:&quot;&quot;}],&quot;container-title&quot;:&quot;IPCC&quot;,&quot;accessed&quot;:{&quot;date-parts&quot;:[[2025,10,26]]},&quot;editor&quot;:[{&quot;family&quot;:&quot;Arias&quot;,&quot;given&quot;:&quot;Paola&quot;,&quot;parse-names&quot;:false,&quot;dropping-particle&quot;:&quot;&quot;,&quot;non-dropping-particle&quot;:&quot;&quot;},{&quot;family&quot;:&quot;Bustamante&quot;,&quot;given&quot;:&quot;Mercedes&quot;,&quot;parse-names&quot;:false,&quot;dropping-particle&quot;:&quot;&quot;,&quot;non-dropping-particle&quot;:&quot;&quot;},{&quot;family&quot;:&quot;Elgizouli&quot;,&quot;given&quot;:&quot;Ismail&quot;,&quot;parse-names&quot;:false,&quot;dropping-particle&quot;:&quot;&quot;,&quot;non-dropping-particle&quot;:&quot;&quot;},{&quot;family&quot;:&quot;Flato&quot;,&quot;given&quot;:&quot;Gregory&quot;,&quot;parse-names&quot;:false,&quot;dropping-particle&quot;:&quot;&quot;,&quot;non-dropping-particle&quot;:&quot;&quot;},{&quot;family&quot;:&quot;Howden&quot;,&quot;given&quot;:&quot;Mark&quot;,&quot;parse-names&quot;:false,&quot;dropping-particle&quot;:&quot;&quot;,&quot;non-dropping-particle&quot;:&quot;&quot;},{&quot;family&quot;:&quot;Méndez-Vallejo&quot;,&quot;given&quot;:&quot;Carlos&quot;,&quot;parse-names&quot;:false,&quot;dropping-particle&quot;:&quot;&quot;,&quot;non-dropping-particle&quot;:&quot;&quot;},{&quot;family&quot;:&quot;Pereira&quot;,&quot;given&quot;:&quot;Joy Jacqueline&quot;,&quot;parse-names&quot;:false,&quot;dropping-particle&quot;:&quot;&quot;,&quot;non-dropping-particle&quot;:&quot;&quot;},{&quot;family&quot;:&quot;Pichs-Madruga&quot;,&quot;given&quot;:&quot;Ramón&quot;,&quot;parse-names&quot;:false,&quot;dropping-particle&quot;:&quot;&quot;,&quot;non-dropping-particle&quot;:&quot;&quot;},{&quot;family&quot;:&quot;Rose&quot;,&quot;given&quot;:&quot;Steven K.&quot;,&quot;parse-names&quot;:false,&quot;dropping-particle&quot;:&quot;&quot;,&quot;non-dropping-particle&quot;:&quot;&quot;},{&quot;family&quot;:&quot;Saheb&quot;,&quot;given&quot;:&quot;Yamina&quot;,&quot;parse-names&quot;:false,&quot;dropping-particle&quot;:&quot;&quot;,&quot;non-dropping-particle&quot;:&quot;&quot;},{&quot;family&quot;:&quot;Sánchez Rodríguez&quot;,&quot;given&quot;:&quot;Roberto&quot;,&quot;parse-names&quot;:false,&quot;dropping-particle&quot;:&quot;&quot;,&quot;non-dropping-particle&quot;:&quot;&quot;},{&quot;family&quot;:&quot;Ürge-Vorsatz&quot;,&quot;given&quot;:&quot;Diana&quot;,&quot;parse-names&quot;:false,&quot;dropping-particle&quot;:&quot;&quot;,&quot;non-dropping-particle&quot;:&quot;&quot;},{&quot;family&quot;:&quot;Xiao&quot;,&quot;given&quot;:&quot;Cunde&quot;,&quot;parse-names&quot;:false,&quot;dropping-particle&quot;:&quot;&quot;,&quot;non-dropping-particle&quot;:&quot;&quot;},{&quot;family&quot;:&quot;Yassaa&quot;,&quot;given&quot;:&quot;Noureddine&quot;,&quot;parse-names&quot;:false,&quot;dropping-particle&quot;:&quot;&quot;,&quot;non-dropping-particle&quot;:&quot;&quot;},{&quot;family&quot;:&quot;Romero&quot;,&quot;given&quot;:&quot;José&quot;,&quot;parse-names&quot;:false,&quot;dropping-particle&quot;:&quot;&quot;,&quot;non-dropping-particle&quot;:&quot;&quot;},{&quot;family&quot;:&quot;Kim&quot;,&quot;given&quot;:&quot;Jinmi&quot;,&quot;parse-names&quot;:false,&quot;dropping-particle&quot;:&quot;&quot;,&quot;non-dropping-particle&quot;:&quot;&quot;},{&quot;family&quot;:&quot;Haites&quot;,&quot;given&quot;:&quot;Erik F.&quot;,&quot;parse-names&quot;:false,&quot;dropping-particle&quot;:&quot;&quot;,&quot;non-dropping-particle&quot;:&quot;&quot;},{&quot;family&quot;:&quot;Jung&quot;,&quot;given&quot;:&quot;Yonghun&quot;,&quot;parse-names&quot;:false,&quot;dropping-particle&quot;:&quot;&quot;,&quot;non-dropping-particle&quot;:&quot;&quot;},{&quot;family&quot;:&quot;Stavins&quot;,&quot;given&quot;:&quot;Robert&quot;,&quot;parse-names&quot;:false,&quot;dropping-particle&quot;:&quot;&quot;,&quot;non-dropping-particle&quot;:&quot;&quot;},{&quot;family&quot;:&quot;Birt&quot;,&quot;given&quot;:&quot;Arlene&quot;,&quot;parse-names&quot;:false,&quot;dropping-particle&quot;:&quot;&quot;,&quot;non-dropping-particle&quot;:&quot;&quot;},{&quot;family&quot;:&quot;Ha&quot;,&quot;given&quot;:&quot;Meeyoung&quot;,&quot;parse-names&quot;:false,&quot;dropping-particle&quot;:&quot;&quot;,&quot;non-dropping-particle&quot;:&quot;&quot;},{&quot;family&quot;:&quot;Orendain&quot;,&quot;given&quot;:&quot;Dan Jezreel A.&quot;,&quot;parse-names&quot;:false,&quot;dropping-particle&quot;:&quot;&quot;,&quot;non-dropping-particle&quot;:&quot;&quot;},{&quot;family&quot;:&quot;Ignon&quot;,&quot;given&quot;:&quot;Lance&quot;,&quot;parse-names&quot;:false,&quot;dropping-particle&quot;:&quot;&quot;,&quot;non-dropping-particle&quot;:&quot;&quot;},{&quot;family&quot;:&quot;Park&quot;,&quot;given&quot;:&quot;Semin&quot;,&quot;parse-names&quot;:false,&quot;dropping-particle&quot;:&quot;&quot;,&quot;non-dropping-particle&quot;:&quot;&quot;},{&quot;family&quot;:&quot;Park&quot;,&quot;given&quot;:&quot;Youngin&quot;,&quot;parse-names&quot;:false,&quot;dropping-particle&quot;:&quot;&quot;,&quot;non-dropping-particle&quot;:&quot;&quot;}],&quot;DOI&quot;:&quot;10.59327/IPCC/AR6-9789291691647.001&quot;,&quot;URL&quot;:&quot;https://www.ipcc.ch/report/ar6/syr/&quot;,&quot;issued&quot;:{&quot;date-parts&quot;:[[2023,7,25]]},&quot;publisher-place&quot;:&quot;Geneva, Switzerland&quot;,&quot;number-of-pages&quot;:&quot;1-34&quot;,&quot;container-title-short&quot;:&quot;&quot;},&quot;isTemporary&quot;:false}]},{&quot;citationID&quot;:&quot;MENDELEY_CITATION_ed39ed32-7a71-4e67-8d03-20f6f60b619e&quot;,&quot;properties&quot;:{&quot;noteIndex&quot;:0},&quot;isEdited&quot;:false,&quot;manualOverride&quot;:{&quot;isManuallyOverridden&quot;:false,&quot;citeprocText&quot;:&quot;[4]&quot;,&quot;manualOverrideText&quot;:&quot;&quot;},&quot;citationTag&quot;:&quot;MENDELEY_CITATION_v3_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&quot;,&quot;citationItems&quot;:[{&quot;id&quot;:&quot;84f30182-8b77-39cf-baf3-ce7d22082880&quot;,&quot;itemData&quot;:{&quot;type&quot;:&quot;webpage&quot;,&quot;id&quot;:&quot;84f30182-8b77-39cf-baf3-ce7d22082880&quot;,&quot;title&quot;:&quot;Natural Disasters in Latin America and the Caribbean&quot;,&quot;author&quot;:[{&quot;family&quot;:&quot;OCHA&quot;,&quot;given&quot;:&quot;&quot;,&quot;parse-names&quot;:false,&quot;dropping-particle&quot;:&quot;&quot;,&quot;non-dropping-particle&quot;:&quot;&quot;}],&quot;accessed&quot;:{&quot;date-parts&quot;:[[2025,10,4]]},&quot;URL&quot;:&quot;https://www.unocha.org/publications/report/world/natural-disasters-latin-america-and-caribbean-2000-2019&quot;,&quot;issued&quot;:{&quot;date-parts&quot;:[[2020,3]]},&quot;page&quot;:&quot;1-20&quot;,&quot;language&quot;:&quot;English&quot;,&quot;abstract&quot;:&quot;Latin America and the Caribbean (LAC) is the second most disaster-prone region in the world 152 million affected by 1,205 disasters (2000-2019)&quot;,&quot;container-title-short&quot;:&quot;&quot;},&quot;isTemporary&quot;:false}]},{&quot;citationID&quot;:&quot;MENDELEY_CITATION_86fe9602-e1a1-45f8-8bde-fc07134c97ca&quot;,&quot;properties&quot;:{&quot;noteIndex&quot;:0},&quot;isEdited&quot;:false,&quot;manualOverride&quot;:{&quot;isManuallyOverridden&quot;:false,&quot;citeprocText&quot;:&quot;[3]&quot;,&quot;manualOverrideText&quot;:&quot;&quot;},&quot;citationTag&quot;:&quot;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&quot;,&quot;citationItems&quot;:[{&quot;id&quot;:&quot;e01116ff-1de4-3b49-a541-fa39f0b4699e&quot;,&quot;itemData&quot;:{&quot;type&quot;:&quot;report&quot;,&quot;id&quot;:&quot;e01116ff-1de4-3b49-a541-fa39f0b4699e&quot;,&quot;title&quot;:&quot;IPCC, Climate Change 2023: Synthesis Report, Summary for Policymakers. Contribution of Working Groups I, II and III to the Sixth Assessment Report of the Intergovernmental Panel on Climate Change.&quot;,&quot;author&quot;:[{&quot;family&quot;:&quot;Hoesung&quot;,&quot;given&quot;:&quot;Lee&quot;,&quot;parse-names&quot;:false,&quot;dropping-particle&quot;:&quot;&quot;,&quot;non-dropping-particle&quot;:&quot;&quot;},{&quot;family&quot;:&quot;Calvin&quot;,&quot;given&quot;:&quot;Katherine&quot;,&quot;parse-names&quot;:false,&quot;dropping-particle&quot;:&quot;&quot;,&quot;non-dropping-particle&quot;:&quot;&quot;},{&quot;family&quot;:&quot;Dasgupta&quot;,&quot;given&quot;:&quot;Dipak&quot;,&quot;parse-names&quot;:false,&quot;dropping-particle&quot;:&quot;&quot;,&quot;non-dropping-particle&quot;:&quot;&quot;},{&quot;family&quot;:&quot;Krinner&quot;,&quot;given&quot;:&quot;Gerhard&quot;,&quot;parse-names&quot;:false,&quot;dropping-particle&quot;:&quot;&quot;,&quot;non-dropping-particle&quot;:&quot;&quot;},{&quot;family&quot;:&quot;Mukherji&quot;,&quot;given&quot;:&quot;Aditi&quot;,&quot;parse-names&quot;:false,&quot;dropping-particle&quot;:&quot;&quot;,&quot;non-dropping-particle&quot;:&quot;&quot;},{&quot;family&quot;:&quot;Thorne&quot;,&quot;given&quot;:&quot;Peter W.&quot;,&quot;parse-names&quot;:false,&quot;dropping-particle&quot;:&quot;&quot;,&quot;non-dropping-particle&quot;:&quot;&quot;},{&quot;family&quot;:&quot;Trisos&quot;,&quot;given&quot;:&quot;Christopher&quot;,&quot;parse-names&quot;:false,&quot;dropping-particle&quot;:&quot;&quot;,&quot;non-dropping-particle&quot;:&quot;&quot;},{&quot;family&quot;:&quot;Romero&quot;,&quot;given&quot;:&quot;José&quot;,&quot;parse-names&quot;:false,&quot;dropping-particle&quot;:&quot;&quot;,&quot;non-dropping-particle&quot;:&quot;&quot;},{&quot;family&quot;:&quot;Aldunce&quot;,&quot;given&quot;:&quot;Paulina&quot;,&quot;parse-names&quot;:false,&quot;dropping-particle&quot;:&quot;&quot;,&quot;non-dropping-particle&quot;:&quot;&quot;},{&quot;family&quot;:&quot;Barret&quot;,&quot;given&quot;:&quot;Ko&quot;,&quot;parse-names&quot;:false,&quot;dropping-particle&quot;:&quot;&quot;,&quot;non-dropping-particle&quot;:&quot;&quot;},{&quot;family&quot;:&quot;Blanco&quot;,&quot;given&quot;:&quot;Gabriel&quot;,&quot;parse-names&quot;:false,&quot;dropping-particle&quot;:&quot;&quot;,&quot;non-dropping-particle&quot;:&quot;&quot;},{&quot;family&quot;:&quot;Cheung&quot;,&quot;given&quot;:&quot;William W.L.&quot;,&quot;parse-names&quot;:false,&quot;dropping-particle&quot;:&quot;&quot;,&quot;non-dropping-particle&quot;:&quot;&quot;},{&quot;family&quot;:&quot;Connors&quot;,&quot;given&quot;:&quot;Sarah L.&quot;,&quot;parse-names&quot;:false,&quot;dropping-particle&quot;:&quot;&quot;,&quot;non-dropping-particle&quot;:&quot;&quot;},{&quot;family&quot;:&quot;Denton&quot;,&quot;given&quot;:&quot;Fatima&quot;,&quot;parse-names&quot;:false,&quot;dropping-particle&quot;:&quot;&quot;,&quot;non-dropping-particle&quot;:&quot;&quot;},{&quot;family&quot;:&quot;Diongue-Niang&quot;,&quot;given&quot;:&quot;Aïda&quot;,&quot;parse-names&quot;:false,&quot;dropping-particle&quot;:&quot;&quot;,&quot;non-dropping-particle&quot;:&quot;&quot;},{&quot;family&quot;:&quot;Dodman&quot;,&quot;given&quot;:&quot;David&quot;,&quot;parse-names&quot;:false,&quot;dropping-particle&quot;:&quot;&quot;,&quot;non-dropping-particle&quot;:&quot;&quot;},{&quot;family&quot;:&quot;Garschagen&quot;,&quot;given&quot;:&quot;Matthias&quot;,&quot;parse-names&quot;:false,&quot;dropping-particle&quot;:&quot;&quot;,&quot;non-dropping-particle&quot;:&quot;&quot;},{&quot;family&quot;:&quot;Geden&quot;,&quot;given&quot;:&quot;Oliver&quot;,&quot;parse-names&quot;:false,&quot;dropping-particle&quot;:&quot;&quot;,&quot;non-dropping-particle&quot;:&quot;&quot;},{&quot;family&quot;:&quot;Hayward&quot;,&quot;given&quot;:&quot;Bronwyn&quot;,&quot;parse-names&quot;:false,&quot;dropping-particle&quot;:&quot;&quot;,&quot;non-dropping-particle&quot;:&quot;&quot;},{&quot;family&quot;:&quot;Jones&quot;,&quot;given&quot;:&quot;Christopher&quot;,&quot;parse-names&quot;:false,&quot;dropping-particle&quot;:&quot;&quot;,&quot;non-dropping-particle&quot;:&quot;&quot;},{&quot;family&quot;:&quot;Jotzo&quot;,&quot;given&quot;:&quot;Frank&quot;,&quot;parse-names&quot;:false,&quot;dropping-particle&quot;:&quot;&quot;,&quot;non-dropping-particle&quot;:&quot;&quot;},{&quot;family&quot;:&quot;Krug&quot;,&quot;given&quot;:&quot;Thelma&quot;,&quot;parse-names&quot;:false,&quot;dropping-particle&quot;:&quot;&quot;,&quot;non-dropping-particle&quot;:&quot;&quot;},{&quot;family&quot;:&quot;Lasco&quot;,&quot;given&quot;:&quot;Rodel&quot;,&quot;parse-names&quot;:false,&quot;dropping-particle&quot;:&quot;&quot;,&quot;non-dropping-particle&quot;:&quot;&quot;},{&quot;family&quot;:&quot;Lee&quot;,&quot;given&quot;:&quot;Yune-Yi&quot;,&quot;parse-names&quot;:false,&quot;dropping-particle&quot;:&quot;&quot;,&quot;non-dropping-particle&quot;:&quot;&quot;},{&quot;family&quot;:&quot;Masson-Delmotte&quot;,&quot;given&quot;:&quot;Valérie&quot;,&quot;parse-names&quot;:false,&quot;dropping-particle&quot;:&quot;&quot;,&quot;non-dropping-particle&quot;:&quot;&quot;},{&quot;family&quot;:&quot;Meinshausen&quot;,&quot;given&quot;:&quot;Malte&quot;,&quot;parse-names&quot;:false,&quot;dropping-particle&quot;:&quot;&quot;,&quot;non-dropping-particle&quot;:&quot;&quot;},{&quot;family&quot;:&quot;Mintenbeck&quot;,&quot;given&quot;:&quot;Katja&quot;,&quot;parse-names&quot;:false,&quot;dropping-particle&quot;:&quot;&quot;,&quot;non-dropping-particle&quot;:&quot;&quot;},{&quot;family&quot;:&quot;Mokssit&quot;,&quot;given&quot;:&quot;Abdalah&quot;,&quot;parse-names&quot;:false,&quot;dropping-particle&quot;:&quot;&quot;,&quot;non-dropping-particle&quot;:&quot;&quot;},{&quot;family&quot;:&quot;Otto&quot;,&quot;given&quot;:&quot;Friederike E.L.&quot;,&quot;parse-names&quot;:false,&quot;dropping-particle&quot;:&quot;&quot;,&quot;non-dropping-particle&quot;:&quot;&quot;},{&quot;family&quot;:&quot;Pathak&quot;,&quot;given&quot;:&quot;Minal&quot;,&quot;parse-names&quot;:false,&quot;dropping-particle&quot;:&quot;&quot;,&quot;non-dropping-particle&quot;:&quot;&quot;},{&quot;family&quot;:&quot;Pirani&quot;,&quot;given&quot;:&quot;Anna&quot;,&quot;parse-names&quot;:false,&quot;dropping-particle&quot;:&quot;&quot;,&quot;non-dropping-particle&quot;:&quot;&quot;},{&quot;family&quot;:&quot;Poloczanska&quot;,&quot;given&quot;:&quot;Elvira&quot;,&quot;parse-names&quot;:false,&quot;dropping-particle&quot;:&quot;&quot;,&quot;non-dropping-particle&quot;:&quot;&quot;},{&quot;family&quot;:&quot;Pörtner&quot;,&quot;given&quot;:&quot;Hans-Otto&quot;,&quot;parse-names&quot;:false,&quot;dropping-particle&quot;:&quot;&quot;,&quot;non-dropping-particle&quot;:&quot;&quot;},{&quot;family&quot;:&quot;Revi&quot;,&quot;given&quot;:&quot;Aromar&quot;,&quot;parse-names&quot;:false,&quot;dropping-particle&quot;:&quot;&quot;,&quot;non-dropping-particle&quot;:&quot;&quot;},{&quot;family&quot;:&quot;Roberts&quot;,&quot;given&quot;:&quot;Debra C.&quot;,&quot;parse-names&quot;:false,&quot;dropping-particle&quot;:&quot;&quot;,&quot;non-dropping-particle&quot;:&quot;&quot;},{&quot;family&quot;:&quot;Roy&quot;,&quot;given&quot;:&quot;Joyashree&quot;,&quot;parse-names&quot;:false,&quot;dropping-particle&quot;:&quot;&quot;,&quot;non-dropping-particle&quot;:&quot;&quot;},{&quot;family&quot;:&quot;Ruane&quot;,&quot;given&quot;:&quot;Alex C.&quot;,&quot;parse-names&quot;:false,&quot;dropping-particle&quot;:&quot;&quot;,&quot;non-dropping-particle&quot;:&quot;&quot;},{&quot;family&quot;:&quot;Skea&quot;,&quot;given&quot;:&quot;Jim&quot;,&quot;parse-names&quot;:false,&quot;dropping-particle&quot;:&quot;&quot;,&quot;non-dropping-particle&quot;:&quot;&quot;},{&quot;family&quot;:&quot;Shukla&quot;,&quot;given&quot;:&quot;Priyadarshi R.&quot;,&quot;parse-names&quot;:false,&quot;dropping-particle&quot;:&quot;&quot;,&quot;non-dropping-particle&quot;:&quot;&quot;},{&quot;family&quot;:&quot;Slade&quot;,&quot;given&quot;:&quot;Raphael&quot;,&quot;parse-names&quot;:false,&quot;dropping-particle&quot;:&quot;&quot;,&quot;non-dropping-particle&quot;:&quot;&quot;},{&quot;family&quot;:&quot;Slangen&quot;,&quot;given&quot;:&quot;Aimée&quot;,&quot;parse-names&quot;:false,&quot;dropping-particle&quot;:&quot;&quot;,&quot;non-dropping-particle&quot;:&quot;&quot;},{&quot;family&quot;:&quot;Sokona&quot;,&quot;given&quot;:&quot;Youba&quot;,&quot;parse-names&quot;:false,&quot;dropping-particle&quot;:&quot;&quot;,&quot;non-dropping-particle&quot;:&quot;&quot;},{&quot;family&quot;:&quot;Sörensson&quot;,&quot;given&quot;:&quot;Anna A.&quot;,&quot;parse-names&quot;:false,&quot;dropping-particle&quot;:&quot;&quot;,&quot;non-dropping-particle&quot;:&quot;&quot;},{&quot;family&quot;:&quot;Tignor&quot;,&quot;given&quot;:&quot;Melinda&quot;,&quot;parse-names&quot;:false,&quot;dropping-particle&quot;:&quot;&quot;,&quot;non-dropping-particle&quot;:&quot;&quot;},{&quot;family&quot;:&quot;Vuuren&quot;,&quot;given&quot;:&quot;Detlef&quot;,&quot;parse-names&quot;:false,&quot;dropping-particle&quot;:&quot;&quot;,&quot;non-dropping-particle&quot;:&quot;van&quot;},{&quot;family&quot;:&quot;Wei&quot;,&quot;given&quot;:&quot;Yi-Ming&quot;,&quot;parse-names&quot;:false,&quot;dropping-particle&quot;:&quot;&quot;,&quot;non-dropping-particle&quot;:&quot;&quot;},{&quot;family&quot;:&quot;Winkler&quot;,&quot;given&quot;:&quot;Harald&quot;,&quot;parse-names&quot;:false,&quot;dropping-particle&quot;:&quot;&quot;,&quot;non-dropping-particle&quot;:&quot;&quot;},{&quot;family&quot;:&quot;Zhai&quot;,&quot;given&quot;:&quot;Panmao&quot;,&quot;parse-names&quot;:false,&quot;dropping-particle&quot;:&quot;&quot;,&quot;non-dropping-particle&quot;:&quot;&quot;},{&quot;family&quot;:&quot;Zommers&quot;,&quot;given&quot;:&quot;Zinta&quot;,&quot;parse-names&quot;:false,&quot;dropping-particle&quot;:&quot;&quot;,&quot;non-dropping-particle&quot;:&quot;&quot;},{&quot;family&quot;:&quot;Hourcade&quot;,&quot;given&quot;:&quot;Jean-Charles&quot;,&quot;parse-names&quot;:false,&quot;dropping-particle&quot;:&quot;&quot;,&quot;non-dropping-particle&quot;:&quot;&quot;},{&quot;family&quot;:&quot;Johnson&quot;,&quot;given&quot;:&quot;Francis X.&quot;,&quot;parse-names&quot;:false,&quot;dropping-particle&quot;:&quot;&quot;,&quot;non-dropping-particle&quot;:&quot;&quot;},{&quot;family&quot;:&quot;Pachauri&quot;,&quot;given&quot;:&quot;Shonali&quot;,&quot;parse-names&quot;:false,&quot;dropping-particle&quot;:&quot;&quot;,&quot;non-dropping-particle&quot;:&quot;&quot;},{&quot;family&quot;:&quot;Simpson&quot;,&quot;given&quot;:&quot;Nicholas P.&quot;,&quot;parse-names&quot;:false,&quot;dropping-particle&quot;:&quot;&quot;,&quot;non-dropping-particle&quot;:&quot;&quot;},{&quot;family&quot;:&quot;Singh&quot;,&quot;given&quot;:&quot;Chandni&quot;,&quot;parse-names&quot;:false,&quot;dropping-particle&quot;:&quot;&quot;,&quot;non-dropping-particle&quot;:&quot;&quot;},{&quot;family&quot;:&quot;Thomas&quot;,&quot;given&quot;:&quot;Adelle&quot;,&quot;parse-names&quot;:false,&quot;dropping-particle&quot;:&quot;&quot;,&quot;non-dropping-particle&quot;:&quot;&quot;},{&quot;family&quot;:&quot;Totin&quot;,&quot;given&quot;:&quot;Edmond&quot;,&quot;parse-names&quot;:false,&quot;dropping-particle&quot;:&quot;&quot;,&quot;non-dropping-particle&quot;:&quot;&quot;},{&quot;family&quot;:&quot;Alegría&quot;,&quot;given&quot;:&quot;Andrés&quot;,&quot;parse-names&quot;:false,&quot;dropping-particle&quot;:&quot;&quot;,&quot;non-dropping-particle&quot;:&quot;&quot;},{&quot;family&quot;:&quot;Armour&quot;,&quot;given&quot;:&quot;Kyle&quot;,&quot;parse-names&quot;:false,&quot;dropping-particle&quot;:&quot;&quot;,&quot;non-dropping-particle&quot;:&quot;&quot;},{&quot;family&quot;:&quot;Bednar-Friedl&quot;,&quot;given&quot;:&quot;Birgit&quot;,&quot;parse-names&quot;:false,&quot;dropping-particle&quot;:&quot;&quot;,&quot;non-dropping-particle&quot;:&quot;&quot;},{&quot;family&quot;:&quot;Blok&quot;,&quot;given&quot;:&quot;Kornelis&quot;,&quot;parse-names&quot;:false,&quot;dropping-particle&quot;:&quot;&quot;,&quot;non-dropping-particle&quot;:&quot;&quot;},{&quot;family&quot;:&quot;Cissé&quot;,&quot;given&quot;:&quot;Guéladio&quot;,&quot;parse-names&quot;:false,&quot;dropping-particle&quot;:&quot;&quot;,&quot;non-dropping-particle&quot;:&quot;&quot;},{&quot;family&quot;:&quot;Dentener&quot;,&quot;given&quot;:&quot;Frank&quot;,&quot;parse-names&quot;:false,&quot;dropping-particle&quot;:&quot;&quot;,&quot;non-dropping-particle&quot;:&quot;&quot;},{&quot;family&quot;:&quot;Eriksen&quot;,&quot;given&quot;:&quot;Siri&quot;,&quot;parse-names&quot;:false,&quot;dropping-particle&quot;:&quot;&quot;,&quot;non-dropping-particle&quot;:&quot;&quot;},{&quot;family&quot;:&quot;Fischer&quot;,&quot;given&quot;:&quot;Erich&quot;,&quot;parse-names&quot;:false,&quot;dropping-particle&quot;:&quot;&quot;,&quot;non-dropping-particle&quot;:&quot;&quot;},{&quot;family&quot;:&quot;Garner&quot;,&quot;given&quot;:&quot;Gregory&quot;,&quot;parse-names&quot;:false,&quot;dropping-particle&quot;:&quot;&quot;,&quot;non-dropping-particle&quot;:&quot;&quot;},{&quot;family&quot;:&quot;Guivarch&quot;,&quot;given&quot;:&quot;Céline&quot;,&quot;parse-names&quot;:false,&quot;dropping-particle&quot;:&quot;&quot;,&quot;non-dropping-particle&quot;:&quot;&quot;},{&quot;family&quot;:&quot;Haasnoot&quot;,&quot;given&quot;:&quot;Marjolijn&quot;,&quot;parse-names&quot;:false,&quot;dropping-particle&quot;:&quot;&quot;,&quot;non-dropping-particle&quot;:&quot;&quot;},{&quot;family&quot;:&quot;Hansen&quot;,&quot;given&quot;:&quot;Gerrit&quot;,&quot;parse-names&quot;:false,&quot;dropping-particle&quot;:&quot;&quot;,&quot;non-dropping-particle&quot;:&quot;&quot;},{&quot;family&quot;:&quot;Hauser&quot;,&quot;given&quot;:&quot;Mathias&quot;,&quot;parse-names&quot;:false,&quot;dropping-particle&quot;:&quot;&quot;,&quot;non-dropping-particle&quot;:&quot;&quot;},{&quot;family&quot;:&quot;Hawkins&quot;,&quot;given&quot;:&quot;Ed&quot;,&quot;parse-names&quot;:false,&quot;dropping-particle&quot;:&quot;&quot;,&quot;non-dropping-particle&quot;:&quot;&quot;},{&quot;family&quot;:&quot;Hermans&quot;,&quot;given&quot;:&quot;Tim&quot;,&quot;parse-names&quot;:false,&quot;dropping-particle&quot;:&quot;&quot;,&quot;non-dropping-particle&quot;:&quot;&quot;},{&quot;family&quot;:&quot;Kopp&quot;,&quot;given&quot;:&quot;Robert&quot;,&quot;parse-names&quot;:false,&quot;dropping-particle&quot;:&quot;&quot;,&quot;non-dropping-particle&quot;:&quot;&quot;},{&quot;family&quot;:&quot;Leprince-Ringuet&quot;,&quot;given&quot;:&quot;Noëmie&quot;,&quot;parse-names&quot;:false,&quot;dropping-particle&quot;:&quot;&quot;,&quot;non-dropping-particle&quot;:&quot;&quot;},{&quot;family&quot;:&quot;Lewis&quot;,&quot;given&quot;:&quot;Jared&quot;,&quot;parse-names&quot;:false,&quot;dropping-particle&quot;:&quot;&quot;,&quot;non-dropping-particle&quot;:&quot;&quot;},{&quot;family&quot;:&quot;Ley&quot;,&quot;given&quot;:&quot;Debora&quot;,&quot;parse-names&quot;:false,&quot;dropping-particle&quot;:&quot;&quot;,&quot;non-dropping-particle&quot;:&quot;&quot;},{&quot;family&quot;:&quot;Ludden&quot;,&quot;given&quot;:&quot;Chloé&quot;,&quot;parse-names&quot;:false,&quot;dropping-particle&quot;:&quot;&quot;,&quot;non-dropping-particle&quot;:&quot;&quot;},{&quot;family&quot;:&quot;Niamir&quot;,&quot;given&quot;:&quot;Leila&quot;,&quot;parse-names&quot;:false,&quot;dropping-particle&quot;:&quot;&quot;,&quot;non-dropping-particle&quot;:&quot;&quot;},{&quot;family&quot;:&quot;Nicholls&quot;,&quot;given&quot;:&quot;Zebedee&quot;,&quot;parse-names&quot;:false,&quot;dropping-particle&quot;:&quot;&quot;,&quot;non-dropping-particle&quot;:&quot;&quot;},{&quot;family&quot;:&quot;Some&quot;,&quot;given&quot;:&quot;Shreya&quot;,&quot;parse-names&quot;:false,&quot;dropping-particle&quot;:&quot;&quot;,&quot;non-dropping-particle&quot;:&quot;&quot;},{&quot;family&quot;:&quot;Szopa&quot;,&quot;given&quot;:&quot;Sophie&quot;,&quot;parse-names&quot;:false,&quot;dropping-particle&quot;:&quot;&quot;,&quot;non-dropping-particle&quot;:&quot;&quot;},{&quot;family&quot;:&quot;Trewin&quot;,&quot;given&quot;:&quot;Blair&quot;,&quot;parse-names&quot;:false,&quot;dropping-particle&quot;:&quot;&quot;,&quot;non-dropping-particle&quot;:&quot;&quot;},{&quot;family&quot;:&quot;Wijst&quot;,&quot;given&quot;:&quot;Kaj-Ivar&quot;,&quot;parse-names&quot;:false,&quot;dropping-particle&quot;:&quot;&quot;,&quot;non-dropping-particle&quot;:&quot;van der&quot;},{&quot;family&quot;:&quot;Winter&quot;,&quot;given&quot;:&quot;Gundula&quot;,&quot;parse-names&quot;:false,&quot;dropping-particle&quot;:&quot;&quot;,&quot;non-dropping-particle&quot;:&quot;&quot;},{&quot;family&quot;:&quot;Witting&quot;,&quot;given&quot;:&quot;Maximilian&quot;,&quot;parse-names&quot;:false,&quot;dropping-particle&quot;:&quot;&quot;,&quot;non-dropping-particle&quot;:&quot;&quot;},{&quot;family&quot;:&quot;Birt&quot;,&quot;given&quot;:&quot;Arlene&quot;,&quot;parse-names&quot;:false,&quot;dropping-particle&quot;:&quot;&quot;,&quot;non-dropping-particle&quot;:&quot;&quot;},{&quot;family&quot;:&quot;Ha&quot;,&quot;given&quot;:&quot;Meeyoung&quot;,&quot;parse-names&quot;:false,&quot;dropping-particle&quot;:&quot;&quot;,&quot;non-dropping-particle&quot;:&quot;&quot;}],&quot;container-title&quot;:&quot;IPCC&quot;,&quot;accessed&quot;:{&quot;date-parts&quot;:[[2025,10,26]]},&quot;editor&quot;:[{&quot;family&quot;:&quot;Arias&quot;,&quot;given&quot;:&quot;Paola&quot;,&quot;parse-names&quot;:false,&quot;dropping-particle&quot;:&quot;&quot;,&quot;non-dropping-particle&quot;:&quot;&quot;},{&quot;family&quot;:&quot;Bustamante&quot;,&quot;given&quot;:&quot;Mercedes&quot;,&quot;parse-names&quot;:false,&quot;dropping-particle&quot;:&quot;&quot;,&quot;non-dropping-particle&quot;:&quot;&quot;},{&quot;family&quot;:&quot;Elgizouli&quot;,&quot;given&quot;:&quot;Ismail&quot;,&quot;parse-names&quot;:false,&quot;dropping-particle&quot;:&quot;&quot;,&quot;non-dropping-particle&quot;:&quot;&quot;},{&quot;family&quot;:&quot;Flato&quot;,&quot;given&quot;:&quot;Gregory&quot;,&quot;parse-names&quot;:false,&quot;dropping-particle&quot;:&quot;&quot;,&quot;non-dropping-particle&quot;:&quot;&quot;},{&quot;family&quot;:&quot;Howden&quot;,&quot;given&quot;:&quot;Mark&quot;,&quot;parse-names&quot;:false,&quot;dropping-particle&quot;:&quot;&quot;,&quot;non-dropping-particle&quot;:&quot;&quot;},{&quot;family&quot;:&quot;Méndez-Vallejo&quot;,&quot;given&quot;:&quot;Carlos&quot;,&quot;parse-names&quot;:false,&quot;dropping-particle&quot;:&quot;&quot;,&quot;non-dropping-particle&quot;:&quot;&quot;},{&quot;family&quot;:&quot;Pereira&quot;,&quot;given&quot;:&quot;Joy Jacqueline&quot;,&quot;parse-names&quot;:false,&quot;dropping-particle&quot;:&quot;&quot;,&quot;non-dropping-particle&quot;:&quot;&quot;},{&quot;family&quot;:&quot;Pichs-Madruga&quot;,&quot;given&quot;:&quot;Ramón&quot;,&quot;parse-names&quot;:false,&quot;dropping-particle&quot;:&quot;&quot;,&quot;non-dropping-particle&quot;:&quot;&quot;},{&quot;family&quot;:&quot;Rose&quot;,&quot;given&quot;:&quot;Steven K.&quot;,&quot;parse-names&quot;:false,&quot;dropping-particle&quot;:&quot;&quot;,&quot;non-dropping-particle&quot;:&quot;&quot;},{&quot;family&quot;:&quot;Saheb&quot;,&quot;given&quot;:&quot;Yamina&quot;,&quot;parse-names&quot;:false,&quot;dropping-particle&quot;:&quot;&quot;,&quot;non-dropping-particle&quot;:&quot;&quot;},{&quot;family&quot;:&quot;Sánchez Rodríguez&quot;,&quot;given&quot;:&quot;Roberto&quot;,&quot;parse-names&quot;:false,&quot;dropping-particle&quot;:&quot;&quot;,&quot;non-dropping-particle&quot;:&quot;&quot;},{&quot;family&quot;:&quot;Ürge-Vorsatz&quot;,&quot;given&quot;:&quot;Diana&quot;,&quot;parse-names&quot;:false,&quot;dropping-particle&quot;:&quot;&quot;,&quot;non-dropping-particle&quot;:&quot;&quot;},{&quot;family&quot;:&quot;Xiao&quot;,&quot;given&quot;:&quot;Cunde&quot;,&quot;parse-names&quot;:false,&quot;dropping-particle&quot;:&quot;&quot;,&quot;non-dropping-particle&quot;:&quot;&quot;},{&quot;family&quot;:&quot;Yassaa&quot;,&quot;given&quot;:&quot;Noureddine&quot;,&quot;parse-names&quot;:false,&quot;dropping-particle&quot;:&quot;&quot;,&quot;non-dropping-particle&quot;:&quot;&quot;},{&quot;family&quot;:&quot;Romero&quot;,&quot;given&quot;:&quot;José&quot;,&quot;parse-names&quot;:false,&quot;dropping-particle&quot;:&quot;&quot;,&quot;non-dropping-particle&quot;:&quot;&quot;},{&quot;family&quot;:&quot;Kim&quot;,&quot;given&quot;:&quot;Jinmi&quot;,&quot;parse-names&quot;:false,&quot;dropping-particle&quot;:&quot;&quot;,&quot;non-dropping-particle&quot;:&quot;&quot;},{&quot;family&quot;:&quot;Haites&quot;,&quot;given&quot;:&quot;Erik F.&quot;,&quot;parse-names&quot;:false,&quot;dropping-particle&quot;:&quot;&quot;,&quot;non-dropping-particle&quot;:&quot;&quot;},{&quot;family&quot;:&quot;Jung&quot;,&quot;given&quot;:&quot;Yonghun&quot;,&quot;parse-names&quot;:false,&quot;dropping-particle&quot;:&quot;&quot;,&quot;non-dropping-particle&quot;:&quot;&quot;},{&quot;family&quot;:&quot;Stavins&quot;,&quot;given&quot;:&quot;Robert&quot;,&quot;parse-names&quot;:false,&quot;dropping-particle&quot;:&quot;&quot;,&quot;non-dropping-particle&quot;:&quot;&quot;},{&quot;family&quot;:&quot;Birt&quot;,&quot;given&quot;:&quot;Arlene&quot;,&quot;parse-names&quot;:false,&quot;dropping-particle&quot;:&quot;&quot;,&quot;non-dropping-particle&quot;:&quot;&quot;},{&quot;family&quot;:&quot;Ha&quot;,&quot;given&quot;:&quot;Meeyoung&quot;,&quot;parse-names&quot;:false,&quot;dropping-particle&quot;:&quot;&quot;,&quot;non-dropping-particle&quot;:&quot;&quot;},{&quot;family&quot;:&quot;Orendain&quot;,&quot;given&quot;:&quot;Dan Jezreel A.&quot;,&quot;parse-names&quot;:false,&quot;dropping-particle&quot;:&quot;&quot;,&quot;non-dropping-particle&quot;:&quot;&quot;},{&quot;family&quot;:&quot;Ignon&quot;,&quot;given&quot;:&quot;Lance&quot;,&quot;parse-names&quot;:false,&quot;dropping-particle&quot;:&quot;&quot;,&quot;non-dropping-particle&quot;:&quot;&quot;},{&quot;family&quot;:&quot;Park&quot;,&quot;given&quot;:&quot;Semin&quot;,&quot;parse-names&quot;:false,&quot;dropping-particle&quot;:&quot;&quot;,&quot;non-dropping-particle&quot;:&quot;&quot;},{&quot;family&quot;:&quot;Park&quot;,&quot;given&quot;:&quot;Youngin&quot;,&quot;parse-names&quot;:false,&quot;dropping-particle&quot;:&quot;&quot;,&quot;non-dropping-particle&quot;:&quot;&quot;}],&quot;DOI&quot;:&quot;10.59327/IPCC/AR6-9789291691647.001&quot;,&quot;URL&quot;:&quot;https://www.ipcc.ch/report/ar6/syr/&quot;,&quot;issued&quot;:{&quot;date-parts&quot;:[[2023,7,25]]},&quot;publisher-place&quot;:&quot;Geneva, Switzerland&quot;,&quot;number-of-pages&quot;:&quot;1-34&quot;,&quot;container-title-short&quot;:&quot;&quot;},&quot;isTemporary&quot;:false}]},{&quot;citationID&quot;:&quot;MENDELEY_CITATION_0d20a3ca-fed6-4927-9781-daede06a2bad&quot;,&quot;properties&quot;:{&quot;noteIndex&quot;:0},&quot;isEdited&quot;:false,&quot;manualOverride&quot;:{&quot;isManuallyOverridden&quot;:false,&quot;citeprocText&quot;:&quot;[5]&quot;,&quot;manualOverrideText&quot;:&quot;&quot;},&quot;citationTag&quot;:&quot;MENDELEY_CITATION_v3_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&quot;,&quot;citationItems&quot;:[{&quot;id&quot;:&quot;26e1ae9c-1581-3462-ba10-ecb3b41d918b&quot;,&quot;itemData&quot;:{&quot;type&quot;:&quot;book&quot;,&quot;id&quot;:&quot;26e1ae9c-1581-3462-ba10-ecb3b41d918b&quot;,&quot;title&quot;:&quot;Global Forest Resources Assessment 2020&quot;,&quot;container-title&quot;:&quot;Global Forest Resources Assessment 2020&quot;,&quot;accessed&quot;:{&quot;date-parts&quot;:[[2025,10,26]]},&quot;DOI&quot;:&quot;10.4060/ca9825en&quot;,&quot;ISBN&quot;:&quot;978-92-5-132974-0&quot;,&quot;URL&quot;:&quot;http://www.fao.org/documents/card/en/c/ca9825en&quot;,&quot;issued&quot;:{&quot;date-parts&quot;:[[2020,7,21]]},&quot;abstract&quot;:&quot;According to FAO figures, some 13 million ha of forests worldwide are lost every year, almost entirely in the tropics. Deforestation remains high in Africa, Latin America and Southeast Asia.&quot;,&quot;publisher&quot;:&quot;FAO&quot;,&quot;container-title-short&quot;:&quot;&quot;},&quot;isTemporary&quot;:false}]},{&quot;citationID&quot;:&quot;MENDELEY_CITATION_cbe7f5ab-49ac-4e37-88b9-b52cbc8611ed&quot;,&quot;properties&quot;:{&quot;noteIndex&quot;:0},&quot;isEdited&quot;:false,&quot;manualOverride&quot;:{&quot;isManuallyOverridden&quot;:false,&quot;citeprocText&quot;:&quot;[6]&quot;,&quot;manualOverrideText&quot;:&quot;&quot;},&quot;citationTag&quot;:&quot;MENDELEY_CITATION_v3_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&quot;,&quot;citationItems&quot;:[{&quot;id&quot;:&quot;1c8a7ce1-48f0-3207-a45d-7be4d439e2b8&quot;,&quot;itemData&quot;:{&quot;type&quot;:&quot;report&quot;,&quot;id&quot;:&quot;1c8a7ce1-48f0-3207-a45d-7be4d439e2b8&quot;,&quot;title&quot;:&quot;Global Assessment Report on Disaster Risk Reduction 2025: Resilience Pays: Financing and Investing for our Future.&quot;,&quot;author&quot;:[{&quot;family&quot;:&quot;United Nations Office for Disaster Risk Reduction&quot;,&quot;given&quot;:&quot;&quot;,&quot;parse-names&quot;:false,&quot;dropping-particle&quot;:&quot;&quot;,&quot;non-dropping-particle&quot;:&quot;&quot;}],&quot;issued&quot;:{&quot;date-parts&quot;:[[2025]]},&quot;publisher-place&quot;:&quot;Geneva&quot;,&quot;container-title-short&quot;:&quot;&quot;},&quot;isTemporary&quot;:false}]},{&quot;citationID&quot;:&quot;MENDELEY_CITATION_6a119ec3-48f2-4a9a-9e44-3602e1be8b0f&quot;,&quot;properties&quot;:{&quot;noteIndex&quot;:0},&quot;isEdited&quot;:false,&quot;manualOverride&quot;:{&quot;isManuallyOverridden&quot;:false,&quot;citeprocText&quot;:&quot;[7]&quot;,&quot;manualOverrideText&quot;:&quot;&quot;},&quot;citationTag&quot;:&quot;MENDELEY_CITATION_v3_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&quot;,&quot;citationItems&quot;:[{&quot;id&quot;:&quot;fcb8bfd6-81a6-3c4b-bb53-11ed689a7159&quot;,&quot;itemData&quot;:{&quot;type&quot;:&quot;webpage&quot;,&quot;id&quot;:&quot;fcb8bfd6-81a6-3c4b-bb53-11ed689a7159&quot;,&quot;title&quot;:&quot;Desastres naturales en Perú: riesgos y prevención&quot;,&quot;author&quot;:[{&quot;family&quot;:&quot;BBVA Perú&quot;,&quot;given&quot;:&quot;&quot;,&quot;parse-names&quot;:false,&quot;dropping-particle&quot;:&quot;&quot;,&quot;non-dropping-particle&quot;:&quot;&quot;}],&quot;accessed&quot;:{&quot;date-parts&quot;:[[2025,10,4]]},&quot;URL&quot;:&quot;https://www.bbva.pe/blog/mi-seguridad/hogar/desastres-naturales-en-peru-riesgos-prevencion.html&quot;,&quot;language&quot;:&quot;Spanish&quot;,&quot;container-title-short&quot;:&quot;&quot;},&quot;isTemporary&quot;:false}]},{&quot;citationID&quot;:&quot;MENDELEY_CITATION_67c90a4b-141a-45be-a8e7-95f0db048847&quot;,&quot;properties&quot;:{&quot;noteIndex&quot;:0},&quot;isEdited&quot;:false,&quot;manualOverride&quot;:{&quot;isManuallyOverridden&quot;:false,&quot;citeprocText&quot;:&quot;[8]&quot;,&quot;manualOverrideText&quot;:&quot;&quot;},&quot;citationTag&quot;:&quot;MENDELEY_CITATION_v3_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&quot;,&quot;citationItems&quot;:[{&quot;id&quot;:&quot;afe817a7-9e3c-3b68-a1be-635fa2c76ee6&quot;,&quot;itemData&quot;:{&quot;type&quot;:&quot;webpage&quot;,&quot;id&quot;:&quot;afe817a7-9e3c-3b68-a1be-635fa2c76ee6&quot;,&quot;title&quot;:&quot;Conoce el escenario de riesgo por lluvias de noviembre 2024 a enero 2025 elaborado por el Cenepred&quot;,&quot;author&quot;:[{&quot;family&quot;:&quot;Centro Nacional de Estimación&quot;,&quot;given&quot;:&quot;Prevención y Reducción del Riesgo de Desastres&quot;,&quot;parse-names&quot;:false,&quot;dropping-particle&quot;:&quot;&quot;,&quot;non-dropping-particle&quot;:&quot;&quot;}],&quot;container-title&quot;:&quot;CENEPRED&quot;,&quot;accessed&quot;:{&quot;date-parts&quot;:[[2025,10,4]]},&quot;URL&quot;:&quot;https://www.gob.pe/institucion/cenepred/noticias/1054116-atencion-conoce-el-escenario-de-riesgo-por-lluvias-de-noviembre-2024-a-enero-2025-elaborado-por-el-cenepred&quot;,&quot;issued&quot;:{&quot;date-parts&quot;:[[2024,11,8]]},&quot;language&quot;:&quot;Spanish&quot;,&quot;container-title-short&quot;:&quot;&quot;},&quot;isTemporary&quot;:false}]},{&quot;citationID&quot;:&quot;MENDELEY_CITATION_1af1d13b-9569-442e-ad16-d6657f764802&quot;,&quot;properties&quot;:{&quot;noteIndex&quot;:0},&quot;isEdited&quot;:false,&quot;manualOverride&quot;:{&quot;isManuallyOverridden&quot;:false,&quot;citeprocText&quot;:&quot;[9]&quot;,&quot;manualOverrideText&quot;:&quot;&quot;},&quot;citationTag&quot;:&quot;MENDELEY_CITATION_v3_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&quot;,&quot;citationItems&quot;:[{&quot;id&quot;:&quot;076df222-8b52-32da-a722-290ed47c7a01&quot;,&quot;itemData&quot;:{&quot;type&quot;:&quot;webpage&quot;,&quot;id&quot;:&quot;076df222-8b52-32da-a722-290ed47c7a01&quot;,&quot;title&quot;:&quot;Del desastre al desarrollo&quot;,&quot;author&quot;:[{&quot;family&quot;:&quot;Programa De Las Naciones Unidas Para El Desarrollo&quot;,&quot;given&quot;:&quot;&quot;,&quot;parse-names&quot;:false,&quot;dropping-particle&quot;:&quot;&quot;,&quot;non-dropping-particle&quot;:&quot;&quot;}],&quot;accessed&quot;:{&quot;date-parts&quot;:[[2025,10,4]]},&quot;URL&quot;:&quot;https://www.undp.org/es/peru/noticias/del-desastre-al-desarrollo&quot;,&quot;issued&quot;:{&quot;date-parts&quot;:[[2021,10,13]]},&quot;language&quot;:&quot;Español&quot;,&quot;container-title-short&quot;:&quot;&quot;},&quot;isTemporary&quot;:false}]},{&quot;citationID&quot;:&quot;MENDELEY_CITATION_a5b22e23-ed91-41cc-89fe-ac4babd21a76&quot;,&quot;properties&quot;:{&quot;noteIndex&quot;:0},&quot;isEdited&quot;:false,&quot;manualOverride&quot;:{&quot;isManuallyOverridden&quot;:false,&quot;citeprocText&quot;:&quot;[10]&quot;,&quot;manualOverrideText&quot;:&quot;&quot;},&quot;citationTag&quot;:&quot;MENDELEY_CITATION_v3_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&quot;,&quot;citationItems&quot;:[{&quot;id&quot;:&quot;31f0ba21-4b48-3c1a-8c42-00318cd0ac73&quot;,&quot;itemData&quot;:{&quot;type&quot;:&quot;webpage&quot;,&quot;id&quot;:&quot;31f0ba21-4b48-3c1a-8c42-00318cd0ac73&quot;,&quot;title&quot;:&quot;Desastres naturales y conflictos generaron pérdidas de S/ 7 mil millones&quot;,&quot;author&quot;:[{&quot;family&quot;:&quot;Saenz&quot;,&quot;given&quot;:&quot;Maritza&quot;,&quot;parse-names&quot;:false,&quot;dropping-particle&quot;:&quot;&quot;,&quot;non-dropping-particle&quot;:&quot;&quot;}],&quot;container-title&quot;:&quot;RPP&quot;,&quot;accessed&quot;:{&quot;date-parts&quot;:[[2025,10,5]]},&quot;URL&quot;:&quot;https://rpp.pe/economia/economia/desastres-naturales-y-conflictos-generaron-perdidas-de-s-7-mil-millones-noticia-1481238&quot;,&quot;issued&quot;:{&quot;date-parts&quot;:[[2023,4,27]]},&quot;container-title-short&quot;:&quot;&quot;},&quot;isTemporary&quot;:false}]},{&quot;citationID&quot;:&quot;MENDELEY_CITATION_43493378-a36d-4088-8764-0223fe44e5bf&quot;,&quot;properties&quot;:{&quot;noteIndex&quot;:0},&quot;isEdited&quot;:false,&quot;manualOverride&quot;:{&quot;isManuallyOverridden&quot;:false,&quot;citeprocText&quot;:&quot;[9]&quot;,&quot;manualOverrideText&quot;:&quot;&quot;},&quot;citationTag&quot;:&quot;MENDELEY_CITATION_v3_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&quot;,&quot;citationItems&quot;:[{&quot;id&quot;:&quot;076df222-8b52-32da-a722-290ed47c7a01&quot;,&quot;itemData&quot;:{&quot;type&quot;:&quot;webpage&quot;,&quot;id&quot;:&quot;076df222-8b52-32da-a722-290ed47c7a01&quot;,&quot;title&quot;:&quot;Del desastre al desarrollo&quot;,&quot;author&quot;:[{&quot;family&quot;:&quot;Programa De Las Naciones Unidas Para El Desarrollo&quot;,&quot;given&quot;:&quot;&quot;,&quot;parse-names&quot;:false,&quot;dropping-particle&quot;:&quot;&quot;,&quot;non-dropping-particle&quot;:&quot;&quot;}],&quot;accessed&quot;:{&quot;date-parts&quot;:[[2025,10,4]]},&quot;URL&quot;:&quot;https://www.undp.org/es/peru/noticias/del-desastre-al-desarrollo&quot;,&quot;issued&quot;:{&quot;date-parts&quot;:[[2021,10,13]]},&quot;language&quot;:&quot;Español&quot;,&quot;container-title-short&quot;:&quot;&quot;},&quot;isTemporary&quot;:false}]},{&quot;citationID&quot;:&quot;MENDELEY_CITATION_df50988a-4bdf-46e6-b7fe-71c8c1d5ed34&quot;,&quot;properties&quot;:{&quot;noteIndex&quot;:0},&quot;isEdited&quot;:false,&quot;manualOverride&quot;:{&quot;isManuallyOverridden&quot;:false,&quot;citeprocText&quot;:&quot;[11]&quot;,&quot;manualOverrideText&quot;:&quot;&quot;},&quot;citationTag&quot;:&quot;MENDELEY_CITATION_v3_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&quot;,&quot;citationItems&quot;:[{&quot;id&quot;:&quot;a6d1c6c4-9de2-3f86-9906-880f31d162a9&quot;,&quot;itemData&quot;:{&quot;type&quot;:&quot;webpage&quot;,&quot;id&quot;:&quot;a6d1c6c4-9de2-3f86-9906-880f31d162a9&quot;,&quot;title&quot;:&quot;Región San Martín registra uno de los peores sucesos de incendios forestales de los últimos años&quot;,&quot;author&quot;:[{&quot;family&quot;:&quot;Gobierno Regional San Martín&quot;,&quot;given&quot;:&quot;&quot;,&quot;parse-names&quot;:false,&quot;dropping-particle&quot;:&quot;&quot;,&quot;non-dropping-particle&quot;:&quot;&quot;}],&quot;accessed&quot;:{&quot;date-parts&quot;:[[2025,10,4]]},&quot;URL&quot;:&quot;https://www.gob.pe/institucion/regionsanmartin/noticias/1027859-region-san-martin-registra-uno-de-los-peores-sucesos-de-incendios-forestales-de-los-ultimos-anos&quot;,&quot;issued&quot;:{&quot;date-parts&quot;:[[2024,9,18]]},&quot;language&quot;:&quot;Español&quot;,&quot;container-title-short&quot;:&quot;&quot;},&quot;isTemporary&quot;:false}]},{&quot;citationID&quot;:&quot;MENDELEY_CITATION_e05e44d5-3fbc-4497-9938-536866426784&quot;,&quot;properties&quot;:{&quot;noteIndex&quot;:0},&quot;isEdited&quot;:false,&quot;manualOverride&quot;:{&quot;isManuallyOverridden&quot;:false,&quot;citeprocText&quot;:&quot;[12]&quot;,&quot;manualOverrideText&quot;:&quot;&quot;},&quot;citationTag&quot;:&quot;MENDELEY_CITATION_v3_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&quot;,&quot;citationItems&quot;:[{&quot;id&quot;:&quot;777d5fb3-b8b8-33b7-baed-38ba66d21413&quot;,&quot;itemData&quot;:{&quot;type&quot;:&quot;article-journal&quot;,&quot;id&quot;:&quot;777d5fb3-b8b8-33b7-baed-38ba66d21413&quot;,&quot;title&quot;:&quot;Review of Big Data and Processing Frameworks for Disaster Response Applications&quot;,&quot;author&quot;:[{&quot;family&quot;:&quot;Cumbane&quot;,&quot;given&quot;:&quot;Silvino Pedro&quot;,&quot;parse-names&quot;:false,&quot;dropping-particle&quot;:&quot;&quot;,&quot;non-dropping-particle&quot;:&quot;&quot;},{&quot;family&quot;:&quot;Gidófalvi&quot;,&quot;given&quot;:&quot;Győző&quot;,&quot;parse-names&quot;:false,&quot;dropping-particle&quot;:&quot;&quot;,&quot;non-dropping-particle&quot;:&quot;&quot;}],&quot;container-title&quot;:&quot;ISPRS International Journal of Geo-Information&quot;,&quot;accessed&quot;:{&quot;date-parts&quot;:[[2025,10,4]]},&quot;DOI&quot;:&quot;10.3390/ijgi8090387&quot;,&quot;ISSN&quot;:&quot;2220-9964&quot;,&quot;URL&quot;:&quot;https://www.mdpi.com/2220-9964/8/9/387&quot;,&quot;issued&quot;:{&quot;date-parts&quot;:[[2019,9,3]]},&quot;page&quot;:&quot;387&quot;,&quot;abstract&quot;:&quot;&lt;p&gt;Natural hazards result in devastating losses in human life, environmental assets and personal, and regional and national economies. The availability of different big data such as satellite imageries, Global Positioning System (GPS) traces, mobile Call Detail Records (CDRs), social media posts, etc., in conjunction with advances in data analytic techniques (e.g., data mining and big data processing, machine learning and deep learning) can facilitate the extraction of geospatial information that is critical for rapid and effective disaster response. However, disaster response systems development usually requires the integration of data from different sources (streaming data sources and data sources at rest) with different characteristics and types, which consequently have different processing needs. Deciding which processing framework to use for a specific big data to perform a given task is usually a challenge for researchers from the disaster management field. Therefore, this paper contributes in four aspects. Firstly, potential big data sources are described and characterized. Secondly, the big data processing frameworks are characterized and grouped based on the sources of data they handle. Then, a short description of each big data processing framework is provided and a comparison of processing frameworks in each group is carried out considering the main aspects such as computing cluster architecture, data flow, data processing model, fault-tolerance, scalability, latency, back-pressure mechanism, programming languages, and support for machine learning libraries, which are related to specific processing needs. Finally, a link between big data and processing frameworks is established, based on the processing provisioning for essential tasks in the response phase of disaster management.&lt;/p&gt;&quot;,&quot;publisher&quot;:&quot;Multidisciplinary Digital Publishing Institute&quot;,&quot;issue&quot;:&quot;9&quot;,&quot;volume&quot;:&quot;8&quot;,&quot;container-title-short&quot;:&quot;ISPRS Int. J. Geoinf.&quot;},&quot;isTemporary&quot;:false}]},{&quot;citationID&quot;:&quot;MENDELEY_CITATION_2470fc91-bd12-4ff7-84ab-ab07e4f8270b&quot;,&quot;properties&quot;:{&quot;noteIndex&quot;:0},&quot;isEdited&quot;:false,&quot;manualOverride&quot;:{&quot;isManuallyOverridden&quot;:false,&quot;citeprocText&quot;:&quot;[13]&quot;,&quot;manualOverrideText&quot;:&quot;&quot;},&quot;citationTag&quot;:&quot;MENDELEY_CITATION_v3_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&quot;,&quot;citationItems&quot;:[{&quot;id&quot;:&quot;881838f5-d2ce-329f-a8aa-0a88d9cd859e&quot;,&quot;itemData&quot;:{&quot;type&quot;:&quot;report&quot;,&quot;id&quot;:&quot;881838f5-d2ce-329f-a8aa-0a88d9cd859e&quot;,&quot;title&quot;:&quot;Base de Datos de Emergencia y Daños 2003 - 2020&quot;,&quot;author&quot;:[{&quot;family&quot;:&quot;INDECI&quot;,&quot;given&quot;:&quot;&quot;,&quot;parse-names&quot;:false,&quot;dropping-particle&quot;:&quot;&quot;,&quot;non-dropping-particle&quot;:&quot;&quot;}],&quot;container-title&quot;:&quot;Emergencias y daños&quot;,&quot;accessed&quot;:{&quot;date-parts&quot;:[[2024,11,9]]},&quot;URL&quot;:&quot;https://portal.indeci.gob.pe/direccion-politicas-y-planes/base-de-datos-de-emergencia-y-danos/base-de-datos-de-emergencia-y-danos-2003-2020/&quot;,&quot;issued&quot;:{&quot;date-parts&quot;:[[2020]]}},&quot;isTemporary&quot;:false}]},{&quot;citationID&quot;:&quot;MENDELEY_CITATION_1affa6c2-971d-455c-a221-d2d358852a8b&quot;,&quot;properties&quot;:{&quot;noteIndex&quot;:0},&quot;isEdited&quot;:false,&quot;manualOverride&quot;:{&quot;isManuallyOverridden&quot;:false,&quot;citeprocText&quot;:&quot;[14]&quot;,&quot;manualOverrideText&quot;:&quot;&quot;},&quot;citationTag&quot;:&quot;MENDELEY_CITATION_v3_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&quot;,&quot;citationItems&quot;:[{&quot;id&quot;:&quot;ba9dfa9c-6f21-33a0-b140-db55009ae0d4&quot;,&quot;itemData&quot;:{&quot;type&quot;:&quot;report&quot;,&quot;id&quot;:&quot;ba9dfa9c-6f21-33a0-b140-db55009ae0d4&quot;,&quot;title&quot;:&quot;Plan de prevención y reducción de riesgo de desastre ante incendios forestales del departamento de San Martín 2024–2030&quot;,&quot;accessed&quot;:{&quot;date-parts&quot;:[[2025,11,7]]},&quot;URL&quot;:&quot;https://verificarfirma.regionsanmartin.gob.pe?codigo=daab59e8q3758q4c4cq9c95qc089f3262fed&amp;anex=1433977&quot;,&quot;issued&quot;:{&quot;date-parts&quot;:[[2023,12]]},&quot;publisher-place&quot;:&quot;Lima, Perú&quot;,&quot;container-title-short&quot;:&quot;&quot;},&quot;isTemporary&quot;:false}]},{&quot;citationID&quot;:&quot;MENDELEY_CITATION_0fe14bca-a725-4ab6-8efe-24d0f1812401&quot;,&quot;properties&quot;:{&quot;noteIndex&quot;:0},&quot;isEdited&quot;:false,&quot;manualOverride&quot;:{&quot;isManuallyOverridden&quot;:false,&quot;citeprocText&quot;:&quot;[15]&quot;,&quot;manualOverrideText&quot;:&quot;&quot;},&quot;citationTag&quot;:&quot;MENDELEY_CITATION_v3_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&quot;,&quot;citationItems&quot;:[{&quot;id&quot;:&quot;4a20da57-21c6-34a1-ac6f-ab6baac8d294&quot;,&quot;itemData&quot;:{&quot;type&quot;:&quot;webpage&quot;,&quot;id&quot;:&quot;4a20da57-21c6-34a1-ac6f-ab6baac8d294&quot;,&quot;title&quot;:&quot;Registros satelitales de focos de calor provenientes del sistema FIRMS (NASA), correspondientes al territorio de la región San Martín en el periodo 2000–2024&quot;,&quot;author&quot;:[{&quot;family&quot;:&quot;NASA&quot;,&quot;given&quot;:&quot;&quot;,&quot;parse-names&quot;:false,&quot;dropping-particle&quot;:&quot;&quot;,&quot;non-dropping-particle&quot;:&quot;&quot;}],&quot;container-title&quot;:&quot;Fire Information for Resource Management System&quot;,&quot;accessed&quot;:{&quot;date-parts&quot;:[[2025,8,16]]},&quot;URL&quot;:&quot;https://firms.modaps.eosdis.nasa.gov/download/&quot;,&quot;container-title-short&quot;:&quot;&quot;},&quot;isTemporary&quot;:false}]},{&quot;citationID&quot;:&quot;MENDELEY_CITATION_7a40da4c-0a3f-49c8-8f0b-8ae1e537b917&quot;,&quot;properties&quot;:{&quot;noteIndex&quot;:0},&quot;isEdited&quot;:false,&quot;manualOverride&quot;:{&quot;isManuallyOverridden&quot;:false,&quot;citeprocText&quot;:&quot;[16]&quot;,&quot;manualOverrideText&quot;:&quot;&quot;},&quot;citationTag&quot;:&quot;MENDELEY_CITATION_v3_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&quot;,&quot;citationItems&quot;:[{&quot;id&quot;:&quot;50eb96d0-9ad7-3a84-b57a-a23fc4fb3980&quot;,&quot;itemData&quot;:{&quot;type&quot;:&quot;article-journal&quot;,&quot;id&quot;:&quot;50eb96d0-9ad7-3a84-b57a-a23fc4fb3980&quot;,&quot;title&quot;:&quot;Combining machine-learning topic models and spatiotemporal analysis of social media data for disaster footprint and damage assessment&quot;,&quot;author&quot;:[{&quot;family&quot;:&quot;Resch&quot;,&quot;given&quot;:&quot;Bernd&quot;,&quot;parse-names&quot;:false,&quot;dropping-particle&quot;:&quot;&quot;,&quot;non-dropping-particle&quot;:&quot;&quot;},{&quot;family&quot;:&quot;Usländer&quot;,&quot;given&quot;:&quot;Florian&quot;,&quot;parse-names&quot;:false,&quot;dropping-particle&quot;:&quot;&quot;,&quot;non-dropping-particle&quot;:&quot;&quot;},{&quot;family&quot;:&quot;Havas&quot;,&quot;given&quot;:&quot;Clemens&quot;,&quot;parse-names&quot;:false,&quot;dropping-particle&quot;:&quot;&quot;,&quot;non-dropping-particle&quot;:&quot;&quot;}],&quot;container-title&quot;:&quot;Cartography and Geographic Information Science&quot;,&quot;accessed&quot;:{&quot;date-parts&quot;:[[2025,10,4]]},&quot;DOI&quot;:&quot;10.1080/15230406.2017.1356242&quot;,&quot;ISSN&quot;:&quot;1523-0406&quot;,&quot;URL&quot;:&quot;https://www.tandfonline.com/doi/full/10.1080/15230406.2017.1356242&quot;,&quot;issued&quot;:{&quot;date-parts&quot;:[[2018,7,4]]},&quot;page&quot;:&quot;362-376&quot;,&quot;abstract&quot;:&quot;Natural disasters like earthquakes, floods, tsunamis, or hurricanes can cause severe property damage and harm personal life. Current procedures in disaster management, particularly in the immediate...&quot;,&quot;publisher&quot;:&quot;Taylor &amp; Francis&quot;,&quot;issue&quot;:&quot;4&quot;,&quot;volume&quot;:&quot;45&quot;,&quot;container-title-short&quot;:&quot;Cartogr. Geogr. Inf. Sci.&quot;},&quot;isTemporary&quot;:false}]},{&quot;citationID&quot;:&quot;MENDELEY_CITATION_ca401fc6-75ef-4c07-9ea9-27b69ed3ad2f&quot;,&quot;properties&quot;:{&quot;noteIndex&quot;:0},&quot;isEdited&quot;:false,&quot;manualOverride&quot;:{&quot;isManuallyOverridden&quot;:false,&quot;citeprocText&quot;:&quot;[17], [18], [19]&quot;,&quot;manualOverrideText&quot;:&quot;&quot;},&quot;citationTag&quot;:&quot;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&quot;,&quot;citationItems&quot;:[{&quot;id&quot;:&quot;46441626-7ae2-3d2b-902c-334c4a28b148&quot;,&quot;itemData&quot;:{&quot;type&quot;:&quot;article-journal&quot;,&quot;id&quot;:&quot;46441626-7ae2-3d2b-902c-334c4a28b148&quot;,&quot;title&quot;:&quot;Advancements in Artificial Intelligence Applications for Forest Fire Prediction&quot;,&quot;author&quot;:[{&quot;family&quot;:&quot;Liu&quot;,&quot;given&quot;:&quot;Hui&quot;,&quot;parse-names&quot;:false,&quot;dropping-particle&quot;:&quot;&quot;,&quot;non-dropping-particle&quot;:&quot;&quot;},{&quot;family&quot;:&quot;Shu&quot;,&quot;given&quot;:&quot;Lifu&quot;,&quot;parse-names&quot;:false,&quot;dropping-particle&quot;:&quot;&quot;,&quot;non-dropping-particle&quot;:&quot;&quot;},{&quot;family&quot;:&quot;Liu&quot;,&quot;given&quot;:&quot;Xiaodong&quot;,&quot;parse-names&quot;:false,&quot;dropping-particle&quot;:&quot;&quot;,&quot;non-dropping-particle&quot;:&quot;&quot;},{&quot;family&quot;:&quot;Cheng&quot;,&quot;given&quot;:&quot;Pengle&quot;,&quot;parse-names&quot;:false,&quot;dropping-particle&quot;:&quot;&quot;,&quot;non-dropping-particle&quot;:&quot;&quot;},{&quot;family&quot;:&quot;Wang&quot;,&quot;given&quot;:&quot;Mingyu&quot;,&quot;parse-names&quot;:false,&quot;dropping-particle&quot;:&quot;&quot;,&quot;non-dropping-particle&quot;:&quot;&quot;},{&quot;family&quot;:&quot;Huang&quot;,&quot;given&quot;:&quot;Ying&quot;,&quot;parse-names&quot;:false,&quot;dropping-particle&quot;:&quot;&quot;,&quot;non-dropping-particle&quot;:&quot;&quot;}],&quot;container-title&quot;:&quot;Forests&quot;,&quot;container-title-short&quot;:&quot;Forests&quot;,&quot;accessed&quot;:{&quot;date-parts&quot;:[[2025,10,4]]},&quot;DOI&quot;:&quot;10.3390/f16040704&quot;,&quot;ISSN&quot;:&quot;1999-4907&quot;,&quot;URL&quot;:&quot;https://www.mdpi.com/1999-4907/16/4/704&quot;,&quot;issued&quot;:{&quot;date-parts&quot;:[[2025,4,19]]},&quot;page&quot;:&quot;704&quot;,&quot;abstract&quot;:&quot;&lt;p&gt;In recent years, the increasingly significant impacts of climate change and human activities on the environment have led to more frequent occurrences of extreme events such as forest fires. The recurrent wildfires pose severe threats to ecological environments and human life safety. Consequently, forest fire prediction has become a current research hotspot, where accurate forecasting technologies are crucial for reducing ecological and economic losses, improving forest fire management efficiency, and ensuring personnel safety and property security. To enhance comprehensive understanding of wildfire prediction research, this paper systematically reviews studies since 2015, focusing on two key aspects: datasets with related tools and prediction algorithms. We categorized the literature into three categories: statistical analysis and physical models, traditional machine learning methods, and deep learning approaches. Additionally, this review summarizes the data types and open-source datasets used in the selected literature. The paper further outlines current challenges and future directions, including exploring wildfire risk data management and multimodal deep learning, investigating self-supervised learning models, improving model interpretability and developing explainable models, integrating physics-informed models with machine learning, and constructing digital twin technology for real-time wildfire simulation and fire scenario analysis. This study aims to provide valuable support for forest natural resource management and enhanced environmental protection through the application of remote sensing technologies and artificial intelligence algorithms.&lt;/p&gt;&quot;,&quot;publisher&quot;:&quot;Multidisciplinary Digital Publishing Institute&quot;,&quot;issue&quot;:&quot;4&quot;,&quot;volume&quot;:&quot;16&quot;},&quot;isTemporary&quot;:false},{&quot;id&quot;:&quot;8503e39b-7f14-304d-a181-bb6bed56b94a&quot;,&quot;itemData&quot;:{&quot;type&quot;:&quot;article-journal&quot;,&quot;id&quot;:&quot;8503e39b-7f14-304d-a181-bb6bed56b94a&quot;,&quot;title&quot;:&quot;An Ensemble Approach of Feature Selection and Machine Learning Models for Regional Landslide Susceptibility Mapping in the Arid Mountainous Terrain of Southern Peru&quot;,&quot;author&quot;:[{&quot;family&quot;:&quot;Kumar&quot;,&quot;given&quot;:&quot;Chandan&quot;,&quot;parse-names&quot;:false,&quot;dropping-particle&quot;:&quot;&quot;,&quot;non-dropping-particle&quot;:&quot;&quot;},{&quot;family&quot;:&quot;Walton&quot;,&quot;given&quot;:&quot;Gabriel&quot;,&quot;parse-names&quot;:false,&quot;dropping-particle&quot;:&quot;&quot;,&quot;non-dropping-particle&quot;:&quot;&quot;},{&quot;family&quot;:&quot;Santi&quot;,&quot;given&quot;:&quot;Paul&quot;,&quot;parse-names&quot;:false,&quot;dropping-particle&quot;:&quot;&quot;,&quot;non-dropping-particle&quot;:&quot;&quot;},{&quot;family&quot;:&quot;Luza&quot;,&quot;given&quot;:&quot;Carlos&quot;,&quot;parse-names&quot;:false,&quot;dropping-particle&quot;:&quot;&quot;,&quot;non-dropping-particle&quot;:&quot;&quot;}],&quot;container-title&quot;:&quot;Remote Sensing&quot;,&quot;container-title-short&quot;:&quot;Remote Sens. (Basel).&quot;,&quot;accessed&quot;:{&quot;date-parts&quot;:[[2025,10,4]]},&quot;DOI&quot;:&quot;10.3390/RS15051376/S1&quot;,&quot;ISSN&quot;:&quot;20724292&quot;,&quot;URL&quot;:&quot;https://www.mdpi.com/2072-4292/15/5/1376/htm&quot;,&quot;issued&quot;:{&quot;date-parts&quot;:[[2023,3,1]]},&quot;page&quot;:&quot;1376&quot;,&quot;abstract&quot;:&quot;This study evaluates the utility of the ensemble framework of feature selection and machine learning (ML) models for regional landslide susceptibility mapping (LSM) in the arid climatic condition of southern Peru. A historical landslide inventory and 24 different landslide influencing factors (LIFs) were prepared using remotely sensed and auxiliary datasets. The LIFs were evaluated using multi-collinearity statistics and their relative importance was measured to select the most discriminative LIFs using the ensemble feature selection method, which was developed using Chi-square, gain ratio, and relief-F methods. We evaluated the performance of ten different ML algorithms (linear discriminant analysis, mixture discriminant analysis, bagged cart, boosted logistic regression, k-nearest neighbors, artificial neural network, support vector machine, random forest, rotation forest, and C5.0) using different accuracy statistics (sensitivity, specificity, area under curve (AUC), and overall accuracy (OA)). We used suitable combinations of individual ML models to develop different ensemble ML models and evaluated their performance in LSM. We assessed the impact of LIFs on ML performance. Among all individual ML models, the k-nearest neighbors (sensitivity = 0.72, specificity = 0.82, AUC = 0.86, OA = 78%) and artificial neural network (sensitivity = 0.71, specificity = 0.85, AUC = 0.87, OA = 79%) algorithms showed the best performance using the top five LIFs, while random forest, rotation forest, and C5.0 (sensitivity = 0.76–0.81, specificity = 0.87, AUC = 0.90–0.93, OA = 82–84%) outperformed other models when developed using all twenty-four LIFs. Among ensemble models, the ensemble of k-nearest neighbors and rotation forest, k-nearest neighbors and artificial neural network, and artificial neural network and rotation forest outperformed other models (sensitivity = 0.72–0.73, specificity = 0.83–0.84, AUC = 0.86, OA = 79%) using the top five LIFs. The landslide susceptibility maps derived using these models indicate that ~2–3% and ~10–12% of the total study area fall within the “very high” and “high” susceptibility. The obtained susceptibility maps can be efficiently used to prioritize landslide mitigation activities.&quot;,&quot;publisher&quot;:&quot;MDPI&quot;,&quot;issue&quot;:&quot;5&quot;,&quot;volume&quot;:&quot;15&quot;},&quot;isTemporary&quot;:false},{&quot;id&quot;:&quot;9c850e49-a92b-3f36-b091-e68e597e976e&quot;,&quot;itemData&quot;:{&quot;type&quot;:&quot;article-journal&quot;,&quot;id&quot;:&quot;9c850e49-a92b-3f36-b091-e68e597e976e&quot;,&quot;title&quot;:&quot;A review of machine learning applications in wildfire science and management&quot;,&quot;author&quot;:[{&quot;family&quot;:&quot;Jain&quot;,&quot;given&quot;:&quot;Piyush&quot;,&quot;parse-names&quot;:false,&quot;dropping-particle&quot;:&quot;&quot;,&quot;non-dropping-particle&quot;:&quot;&quot;},{&quot;family&quot;:&quot;Coogan&quot;,&quot;given&quot;:&quot;Sean C.P.&quot;,&quot;parse-names&quot;:false,&quot;dropping-particle&quot;:&quot;&quot;,&quot;non-dropping-particle&quot;:&quot;&quot;},{&quot;family&quot;:&quot;Subramanian&quot;,&quot;given&quot;:&quot;Sriram Ganapathi&quot;,&quot;parse-names&quot;:false,&quot;dropping-particle&quot;:&quot;&quot;,&quot;non-dropping-particle&quot;:&quot;&quot;},{&quot;family&quot;:&quot;Crowley&quot;,&quot;given&quot;:&quot;Mark&quot;,&quot;parse-names&quot;:false,&quot;dropping-particle&quot;:&quot;&quot;,&quot;non-dropping-particle&quot;:&quot;&quot;},{&quot;family&quot;:&quot;Taylor&quot;,&quot;given&quot;:&quot;Steve&quot;,&quot;parse-names&quot;:false,&quot;dropping-particle&quot;:&quot;&quot;,&quot;non-dropping-particle&quot;:&quot;&quot;},{&quot;family&quot;:&quot;Flannigan&quot;,&quot;given&quot;:&quot;Mike D.&quot;,&quot;parse-names&quot;:false,&quot;dropping-particle&quot;:&quot;&quot;,&quot;non-dropping-particle&quot;:&quot;&quot;}],&quot;container-title&quot;:&quot;Environmental Reviews&quot;,&quot;accessed&quot;:{&quot;date-parts&quot;:[[2025,10,26]]},&quot;DOI&quot;:&quot;10.1139/er-2020-0019&quot;,&quot;ISSN&quot;:&quot;1181-8700&quot;,&quot;URL&quot;:&quot;https://cdnsciencepub.com/doi/10.1139/er-2020-0019&quot;,&quot;issued&quot;:{&quot;date-parts&quot;:[[2020,12]]},&quot;page&quot;:&quot;478-505&quot;,&quot;abstract&quot;:&quot;&lt;p&gt;Artificial intelligence has been applied in wildfire science and management since the 1990s, with early applications including neural networks and expert systems. Since then, the field has rapidly progressed congruently with the wide adoption of machine learning (ML) methods in the environmental sciences. Here, we present a scoping review of ML applications in wildfire science and management. Our overall objective is to improve awareness of ML methods among wildfire researchers and managers, as well as illustrate the diverse and challenging range of problems in wildfire science available to ML data scientists. To that end, we first present an overview of popular ML approaches used in wildfire science to date and then review the use of ML in wildfire science as broadly categorized into six problem domains, including (i) fuels characterization, fire detection, and mapping; (ii) fire weather and climate change; (iii) fire occurrence, susceptibility, and risk; (iv) fire behavior prediction; (v) fire effects; and (vi) fire management. Furthermore, we discuss the advantages and limitations of various ML approaches relating to data size, computational requirements, generalizability, and interpretability, as well as identify opportunities for future advances in the science and management of wildfires within a data science context. In total, to the end of 2019, we identified 300 relevant publications in which the most frequently used ML methods across problem domains included random forests, MaxEnt, artificial neural networks, decision trees, support vector machines, and genetic algorithms. As such, there exists opportunities to apply more current ML methods — including deep learning and agent-based learning — in the wildfire sciences, especially in instances involving very large multivariate datasets. We must recognize, however, that despite the ability of ML models to learn on their own, expertise in wildfire science is necessary to ensure realistic modelling of fire processes across multiple scales, while the complexity of some ML methods such as deep learning requires a dedicated and sophisticated knowledge of their application. Finally, we stress that the wildfire research and management communities play an active role in providing relevant, high-quality, and freely available wildfire data for use by practitioners of ML methods.&lt;/p&gt;&quot;,&quot;publisher&quot;:&quot; NRC Research Press 1840 Woodward Drive, Suite 1, Ottawa, ON K2C 0P7 &quot;,&quot;issue&quot;:&quot;4&quot;,&quot;volume&quot;:&quot;28&quot;,&quot;container-title-short&quot;:&quot;&quot;},&quot;isTemporary&quot;:false}]},{&quot;citationID&quot;:&quot;MENDELEY_CITATION_913252f4-8082-4021-9901-2157e64659f8&quot;,&quot;properties&quot;:{&quot;noteIndex&quot;:0},&quot;isEdited&quot;:false,&quot;manualOverride&quot;:{&quot;isManuallyOverridden&quot;:false,&quot;citeprocText&quot;:&quot;[17], [18], [20]&quot;,&quot;manualOverrideText&quot;:&quot;&quot;},&quot;citationTag&quot;:&quot;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&quot;,&quot;citationItems&quot;:[{&quot;id&quot;:&quot;2db07798-5562-3ba0-8f99-408427385340&quot;,&quot;itemData&quot;:{&quot;type&quot;:&quot;article-journal&quot;,&quot;id&quot;:&quot;2db07798-5562-3ba0-8f99-408427385340&quot;,&quot;title&quot;:&quot;Modeling of Forest Fire Risk Areas of Amazonas Department, Peru: Comparative Evaluation of Three Machine Learning Methods&quot;,&quot;author&quot;:[{&quot;family&quot;:&quot;Vergara&quot;,&quot;given&quot;:&quot;Alex J.&quot;,&quot;parse-names&quot;:false,&quot;dropping-particle&quot;:&quot;&quot;,&quot;non-dropping-particle&quot;:&quot;&quot;},{&quot;family&quot;:&quot;Valqui-Reina&quot;,&quot;given&quot;:&quot;Sivmny&quot;,&quot;parse-names&quot;:false,&quot;dropping-particle&quot;:&quot;V.&quot;,&quot;non-dropping-particle&quot;:&quot;&quot;},{&quot;family&quot;:&quot;Cieza-Tarrillo&quot;,&quot;given&quot;:&quot;Dennis&quot;,&quot;parse-names&quot;:false,&quot;dropping-particle&quot;:&quot;&quot;,&quot;non-dropping-particle&quot;:&quot;&quot;},{&quot;family&quot;:&quot;Gómez-Santillán&quot;,&quot;given&quot;:&quot;Ysabela&quot;,&quot;parse-names&quot;:false,&quot;dropping-particle&quot;:&quot;&quot;,&quot;non-dropping-particle&quot;:&quot;&quot;},{&quot;family&quot;:&quot;Chapa-Gonza&quot;,&quot;given&quot;:&quot;Sandy&quot;,&quot;parse-names&quot;:false,&quot;dropping-particle&quot;:&quot;&quot;,&quot;non-dropping-particle&quot;:&quot;&quot;},{&quot;family&quot;:&quot;Ocaña-Zúñiga&quot;,&quot;given&quot;:&quot;Candy Lisbeth&quot;,&quot;parse-names&quot;:false,&quot;dropping-particle&quot;:&quot;&quot;,&quot;non-dropping-particle&quot;:&quot;&quot;},{&quot;family&quot;:&quot;Auquiñivin-Silva&quot;,&quot;given&quot;:&quot;Erick A.&quot;,&quot;parse-names&quot;:false,&quot;dropping-particle&quot;:&quot;&quot;,&quot;non-dropping-particle&quot;:&quot;&quot;},{&quot;family&quot;:&quot;Cayo-Colca&quot;,&quot;given&quot;:&quot;Ilse S.&quot;,&quot;parse-names&quot;:false,&quot;dropping-particle&quot;:&quot;&quot;,&quot;non-dropping-particle&quot;:&quot;&quot;},{&quot;family&quot;:&quot;Rosa dos Santos&quot;,&quot;given&quot;:&quot;Alexandre&quot;,&quot;parse-names&quot;:false,&quot;dropping-particle&quot;:&quot;&quot;,&quot;non-dropping-particle&quot;:&quot;&quot;}],&quot;container-title&quot;:&quot;Forests&quot;,&quot;container-title-short&quot;:&quot;Forests&quot;,&quot;accessed&quot;:{&quot;date-parts&quot;:[[2025,10,4]]},&quot;DOI&quot;:&quot;10.3390/F16020273/S1&quot;,&quot;ISSN&quot;:&quot;19994907&quot;,&quot;URL&quot;:&quot;https://www.mdpi.com/1999-4907/16/2/273/htm&quot;,&quot;issued&quot;:{&quot;date-parts&quot;:[[2025,2,1]]},&quot;page&quot;:&quot;273&quot;,&quot;abstract&quot;:&quot;Forest fires are the result of poor land management and climate change. Depending on the type of the affected eco-system, they can cause significant biodiversity losses. This study was conducted in the Amazonas department in Peru. Binary data obtained from the MODIS satellite on the occurrence of fires between 2010 and 2022 were used to build the risk models. To avoid multicollinearity, 12 variables that trigger fires were selected (Pearson ≤ 0.90) and grouped into four factors: (i) topographic, (ii) social, (iii) climatic, and (iv) biological. The program Rstudio and three types of machine learning were applied: MaxENT, Support Vector Machine (SVM), and Random Forest (RF). The results show that the RF model has the highest accuracy (AUC = 0.91), followed by MaxENT (AUC = 0.87) and SVM (AUC = 0.84). In the fire risk map elaborated with the RF model, 38.8% of the Amazonas region possesses a very low risk of fire occurrence, and 21.8% represents very high-risk level zones. This research will allow decision-makers to improve forest management in the Amazon region and to prioritize prospective management strategies such as the installation of water reservoirs in areas with a very high-risk level zone. In addition, it can support awareness-raising actions among inhabitants in the areas at greatest risk so that they will be prepared to mitigate and control risk and generate solutions in the event of forest fires occurring under different scenarios.&quot;,&quot;publisher&quot;:&quot;Multidisciplinary Digital Publishing Institute (MDPI)&quot;,&quot;issue&quot;:&quot;2&quot;,&quot;volume&quot;:&quot;16&quot;},&quot;isTemporary&quot;:false},{&quot;id&quot;:&quot;46441626-7ae2-3d2b-902c-334c4a28b148&quot;,&quot;itemData&quot;:{&quot;type&quot;:&quot;article-journal&quot;,&quot;id&quot;:&quot;46441626-7ae2-3d2b-902c-334c4a28b148&quot;,&quot;title&quot;:&quot;Advancements in Artificial Intelligence Applications for Forest Fire Prediction&quot;,&quot;author&quot;:[{&quot;family&quot;:&quot;Liu&quot;,&quot;given&quot;:&quot;Hui&quot;,&quot;parse-names&quot;:false,&quot;dropping-particle&quot;:&quot;&quot;,&quot;non-dropping-particle&quot;:&quot;&quot;},{&quot;family&quot;:&quot;Shu&quot;,&quot;given&quot;:&quot;Lifu&quot;,&quot;parse-names&quot;:false,&quot;dropping-particle&quot;:&quot;&quot;,&quot;non-dropping-particle&quot;:&quot;&quot;},{&quot;family&quot;:&quot;Liu&quot;,&quot;given&quot;:&quot;Xiaodong&quot;,&quot;parse-names&quot;:false,&quot;dropping-particle&quot;:&quot;&quot;,&quot;non-dropping-particle&quot;:&quot;&quot;},{&quot;family&quot;:&quot;Cheng&quot;,&quot;given&quot;:&quot;Pengle&quot;,&quot;parse-names&quot;:false,&quot;dropping-particle&quot;:&quot;&quot;,&quot;non-dropping-particle&quot;:&quot;&quot;},{&quot;family&quot;:&quot;Wang&quot;,&quot;given&quot;:&quot;Mingyu&quot;,&quot;parse-names&quot;:false,&quot;dropping-particle&quot;:&quot;&quot;,&quot;non-dropping-particle&quot;:&quot;&quot;},{&quot;family&quot;:&quot;Huang&quot;,&quot;given&quot;:&quot;Ying&quot;,&quot;parse-names&quot;:false,&quot;dropping-particle&quot;:&quot;&quot;,&quot;non-dropping-particle&quot;:&quot;&quot;}],&quot;container-title&quot;:&quot;Forests&quot;,&quot;container-title-short&quot;:&quot;Forests&quot;,&quot;accessed&quot;:{&quot;date-parts&quot;:[[2025,10,4]]},&quot;DOI&quot;:&quot;10.3390/f16040704&quot;,&quot;ISSN&quot;:&quot;1999-4907&quot;,&quot;URL&quot;:&quot;https://www.mdpi.com/1999-4907/16/4/704&quot;,&quot;issued&quot;:{&quot;date-parts&quot;:[[2025,4,19]]},&quot;page&quot;:&quot;704&quot;,&quot;abstract&quot;:&quot;&lt;p&gt;In recent years, the increasingly significant impacts of climate change and human activities on the environment have led to more frequent occurrences of extreme events such as forest fires. The recurrent wildfires pose severe threats to ecological environments and human life safety. Consequently, forest fire prediction has become a current research hotspot, where accurate forecasting technologies are crucial for reducing ecological and economic losses, improving forest fire management efficiency, and ensuring personnel safety and property security. To enhance comprehensive understanding of wildfire prediction research, this paper systematically reviews studies since 2015, focusing on two key aspects: datasets with related tools and prediction algorithms. We categorized the literature into three categories: statistical analysis and physical models, traditional machine learning methods, and deep learning approaches. Additionally, this review summarizes the data types and open-source datasets used in the selected literature. The paper further outlines current challenges and future directions, including exploring wildfire risk data management and multimodal deep learning, investigating self-supervised learning models, improving model interpretability and developing explainable models, integrating physics-informed models with machine learning, and constructing digital twin technology for real-time wildfire simulation and fire scenario analysis. This study aims to provide valuable support for forest natural resource management and enhanced environmental protection through the application of remote sensing technologies and artificial intelligence algorithms.&lt;/p&gt;&quot;,&quot;publisher&quot;:&quot;Multidisciplinary Digital Publishing Institute&quot;,&quot;issue&quot;:&quot;4&quot;,&quot;volume&quot;:&quot;16&quot;},&quot;isTemporary&quot;:false},{&quot;id&quot;:&quot;8503e39b-7f14-304d-a181-bb6bed56b94a&quot;,&quot;itemData&quot;:{&quot;type&quot;:&quot;article-journal&quot;,&quot;id&quot;:&quot;8503e39b-7f14-304d-a181-bb6bed56b94a&quot;,&quot;title&quot;:&quot;An Ensemble Approach of Feature Selection and Machine Learning Models for Regional Landslide Susceptibility Mapping in the Arid Mountainous Terrain of Southern Peru&quot;,&quot;author&quot;:[{&quot;family&quot;:&quot;Kumar&quot;,&quot;given&quot;:&quot;Chandan&quot;,&quot;parse-names&quot;:false,&quot;dropping-particle&quot;:&quot;&quot;,&quot;non-dropping-particle&quot;:&quot;&quot;},{&quot;family&quot;:&quot;Walton&quot;,&quot;given&quot;:&quot;Gabriel&quot;,&quot;parse-names&quot;:false,&quot;dropping-particle&quot;:&quot;&quot;,&quot;non-dropping-particle&quot;:&quot;&quot;},{&quot;family&quot;:&quot;Santi&quot;,&quot;given&quot;:&quot;Paul&quot;,&quot;parse-names&quot;:false,&quot;dropping-particle&quot;:&quot;&quot;,&quot;non-dropping-particle&quot;:&quot;&quot;},{&quot;family&quot;:&quot;Luza&quot;,&quot;given&quot;:&quot;Carlos&quot;,&quot;parse-names&quot;:false,&quot;dropping-particle&quot;:&quot;&quot;,&quot;non-dropping-particle&quot;:&quot;&quot;}],&quot;container-title&quot;:&quot;Remote Sensing&quot;,&quot;container-title-short&quot;:&quot;Remote Sens. (Basel).&quot;,&quot;accessed&quot;:{&quot;date-parts&quot;:[[2025,10,4]]},&quot;DOI&quot;:&quot;10.3390/RS15051376/S1&quot;,&quot;ISSN&quot;:&quot;20724292&quot;,&quot;URL&quot;:&quot;https://www.mdpi.com/2072-4292/15/5/1376/htm&quot;,&quot;issued&quot;:{&quot;date-parts&quot;:[[2023,3,1]]},&quot;page&quot;:&quot;1376&quot;,&quot;abstract&quot;:&quot;This study evaluates the utility of the ensemble framework of feature selection and machine learning (ML) models for regional landslide susceptibility mapping (LSM) in the arid climatic condition of southern Peru. A historical landslide inventory and 24 different landslide influencing factors (LIFs) were prepared using remotely sensed and auxiliary datasets. The LIFs were evaluated using multi-collinearity statistics and their relative importance was measured to select the most discriminative LIFs using the ensemble feature selection method, which was developed using Chi-square, gain ratio, and relief-F methods. We evaluated the performance of ten different ML algorithms (linear discriminant analysis, mixture discriminant analysis, bagged cart, boosted logistic regression, k-nearest neighbors, artificial neural network, support vector machine, random forest, rotation forest, and C5.0) using different accuracy statistics (sensitivity, specificity, area under curve (AUC), and overall accuracy (OA)). We used suitable combinations of individual ML models to develop different ensemble ML models and evaluated their performance in LSM. We assessed the impact of LIFs on ML performance. Among all individual ML models, the k-nearest neighbors (sensitivity = 0.72, specificity = 0.82, AUC = 0.86, OA = 78%) and artificial neural network (sensitivity = 0.71, specificity = 0.85, AUC = 0.87, OA = 79%) algorithms showed the best performance using the top five LIFs, while random forest, rotation forest, and C5.0 (sensitivity = 0.76–0.81, specificity = 0.87, AUC = 0.90–0.93, OA = 82–84%) outperformed other models when developed using all twenty-four LIFs. Among ensemble models, the ensemble of k-nearest neighbors and rotation forest, k-nearest neighbors and artificial neural network, and artificial neural network and rotation forest outperformed other models (sensitivity = 0.72–0.73, specificity = 0.83–0.84, AUC = 0.86, OA = 79%) using the top five LIFs. The landslide susceptibility maps derived using these models indicate that ~2–3% and ~10–12% of the total study area fall within the “very high” and “high” susceptibility. The obtained susceptibility maps can be efficiently used to prioritize landslide mitigation activities.&quot;,&quot;publisher&quot;:&quot;MDPI&quot;,&quot;issue&quot;:&quot;5&quot;,&quot;volume&quot;:&quot;15&quot;},&quot;isTemporary&quot;:false}]},{&quot;citationID&quot;:&quot;MENDELEY_CITATION_50c00dbc-a723-4848-81d4-efa60ccff395&quot;,&quot;properties&quot;:{&quot;noteIndex&quot;:0},&quot;isEdited&quot;:false,&quot;manualOverride&quot;:{&quot;isManuallyOverridden&quot;:false,&quot;citeprocText&quot;:&quot;[17], [18], [20]&quot;,&quot;manualOverrideText&quot;:&quot;&quot;},&quot;citationTag&quot;:&quot;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&quot;,&quot;citationItems&quot;:[{&quot;id&quot;:&quot;2db07798-5562-3ba0-8f99-408427385340&quot;,&quot;itemData&quot;:{&quot;type&quot;:&quot;article-journal&quot;,&quot;id&quot;:&quot;2db07798-5562-3ba0-8f99-408427385340&quot;,&quot;title&quot;:&quot;Modeling of Forest Fire Risk Areas of Amazonas Department, Peru: Comparative Evaluation of Three Machine Learning Methods&quot;,&quot;author&quot;:[{&quot;family&quot;:&quot;Vergara&quot;,&quot;given&quot;:&quot;Alex J.&quot;,&quot;parse-names&quot;:false,&quot;dropping-particle&quot;:&quot;&quot;,&quot;non-dropping-particle&quot;:&quot;&quot;},{&quot;family&quot;:&quot;Valqui-Reina&quot;,&quot;given&quot;:&quot;Sivmny&quot;,&quot;parse-names&quot;:false,&quot;dropping-particle&quot;:&quot;V.&quot;,&quot;non-dropping-particle&quot;:&quot;&quot;},{&quot;family&quot;:&quot;Cieza-Tarrillo&quot;,&quot;given&quot;:&quot;Dennis&quot;,&quot;parse-names&quot;:false,&quot;dropping-particle&quot;:&quot;&quot;,&quot;non-dropping-particle&quot;:&quot;&quot;},{&quot;family&quot;:&quot;Gómez-Santillán&quot;,&quot;given&quot;:&quot;Ysabela&quot;,&quot;parse-names&quot;:false,&quot;dropping-particle&quot;:&quot;&quot;,&quot;non-dropping-particle&quot;:&quot;&quot;},{&quot;family&quot;:&quot;Chapa-Gonza&quot;,&quot;given&quot;:&quot;Sandy&quot;,&quot;parse-names&quot;:false,&quot;dropping-particle&quot;:&quot;&quot;,&quot;non-dropping-particle&quot;:&quot;&quot;},{&quot;family&quot;:&quot;Ocaña-Zúñiga&quot;,&quot;given&quot;:&quot;Candy Lisbeth&quot;,&quot;parse-names&quot;:false,&quot;dropping-particle&quot;:&quot;&quot;,&quot;non-dropping-particle&quot;:&quot;&quot;},{&quot;family&quot;:&quot;Auquiñivin-Silva&quot;,&quot;given&quot;:&quot;Erick A.&quot;,&quot;parse-names&quot;:false,&quot;dropping-particle&quot;:&quot;&quot;,&quot;non-dropping-particle&quot;:&quot;&quot;},{&quot;family&quot;:&quot;Cayo-Colca&quot;,&quot;given&quot;:&quot;Ilse S.&quot;,&quot;parse-names&quot;:false,&quot;dropping-particle&quot;:&quot;&quot;,&quot;non-dropping-particle&quot;:&quot;&quot;},{&quot;family&quot;:&quot;Rosa dos Santos&quot;,&quot;given&quot;:&quot;Alexandre&quot;,&quot;parse-names&quot;:false,&quot;dropping-particle&quot;:&quot;&quot;,&quot;non-dropping-particle&quot;:&quot;&quot;}],&quot;container-title&quot;:&quot;Forests&quot;,&quot;accessed&quot;:{&quot;date-parts&quot;:[[2025,10,4]]},&quot;DOI&quot;:&quot;10.3390/F16020273/S1&quot;,&quot;ISSN&quot;:&quot;19994907&quot;,&quot;URL&quot;:&quot;https://www.mdpi.com/1999-4907/16/2/273/htm&quot;,&quot;issued&quot;:{&quot;date-parts&quot;:[[2025,2,1]]},&quot;page&quot;:&quot;273&quot;,&quot;abstract&quot;:&quot;Forest fires are the result of poor land management and climate change. Depending on the type of the affected eco-system, they can cause significant biodiversity losses. This study was conducted in the Amazonas department in Peru. Binary data obtained from the MODIS satellite on the occurrence of fires between 2010 and 2022 were used to build the risk models. To avoid multicollinearity, 12 variables that trigger fires were selected (Pearson ≤ 0.90) and grouped into four factors: (i) topographic, (ii) social, (iii) climatic, and (iv) biological. The program Rstudio and three types of machine learning were applied: MaxENT, Support Vector Machine (SVM), and Random Forest (RF). The results show that the RF model has the highest accuracy (AUC = 0.91), followed by MaxENT (AUC = 0.87) and SVM (AUC = 0.84). In the fire risk map elaborated with the RF model, 38.8% of the Amazonas region possesses a very low risk of fire occurrence, and 21.8% represents very high-risk level zones. This research will allow decision-makers to improve forest management in the Amazon region and to prioritize prospective management strategies such as the installation of water reservoirs in areas with a very high-risk level zone. In addition, it can support awareness-raising actions among inhabitants in the areas at greatest risk so that they will be prepared to mitigate and control risk and generate solutions in the event of forest fires occurring under different scenarios.&quot;,&quot;publisher&quot;:&quot;Multidisciplinary Digital Publishing Institute (MDPI)&quot;,&quot;issue&quot;:&quot;2&quot;,&quot;volume&quot;:&quot;16&quot;,&quot;container-title-short&quot;:&quot;Forests&quot;},&quot;isTemporary&quot;:false},{&quot;id&quot;:&quot;46441626-7ae2-3d2b-902c-334c4a28b148&quot;,&quot;itemData&quot;:{&quot;type&quot;:&quot;article-journal&quot;,&quot;id&quot;:&quot;46441626-7ae2-3d2b-902c-334c4a28b148&quot;,&quot;title&quot;:&quot;Advancements in Artificial Intelligence Applications for Forest Fire Prediction&quot;,&quot;author&quot;:[{&quot;family&quot;:&quot;Liu&quot;,&quot;given&quot;:&quot;Hui&quot;,&quot;parse-names&quot;:false,&quot;dropping-particle&quot;:&quot;&quot;,&quot;non-dropping-particle&quot;:&quot;&quot;},{&quot;family&quot;:&quot;Shu&quot;,&quot;given&quot;:&quot;Lifu&quot;,&quot;parse-names&quot;:false,&quot;dropping-particle&quot;:&quot;&quot;,&quot;non-dropping-particle&quot;:&quot;&quot;},{&quot;family&quot;:&quot;Liu&quot;,&quot;given&quot;:&quot;Xiaodong&quot;,&quot;parse-names&quot;:false,&quot;dropping-particle&quot;:&quot;&quot;,&quot;non-dropping-particle&quot;:&quot;&quot;},{&quot;family&quot;:&quot;Cheng&quot;,&quot;given&quot;:&quot;Pengle&quot;,&quot;parse-names&quot;:false,&quot;dropping-particle&quot;:&quot;&quot;,&quot;non-dropping-particle&quot;:&quot;&quot;},{&quot;family&quot;:&quot;Wang&quot;,&quot;given&quot;:&quot;Mingyu&quot;,&quot;parse-names&quot;:false,&quot;dropping-particle&quot;:&quot;&quot;,&quot;non-dropping-particle&quot;:&quot;&quot;},{&quot;family&quot;:&quot;Huang&quot;,&quot;given&quot;:&quot;Ying&quot;,&quot;parse-names&quot;:false,&quot;dropping-particle&quot;:&quot;&quot;,&quot;non-dropping-particle&quot;:&quot;&quot;}],&quot;container-title&quot;:&quot;Forests&quot;,&quot;accessed&quot;:{&quot;date-parts&quot;:[[2025,10,4]]},&quot;DOI&quot;:&quot;10.3390/f16040704&quot;,&quot;ISSN&quot;:&quot;1999-4907&quot;,&quot;URL&quot;:&quot;https://www.mdpi.com/1999-4907/16/4/704&quot;,&quot;issued&quot;:{&quot;date-parts&quot;:[[2025,4,19]]},&quot;page&quot;:&quot;704&quot;,&quot;abstract&quot;:&quot;&lt;p&gt;In recent years, the increasingly significant impacts of climate change and human activities on the environment have led to more frequent occurrences of extreme events such as forest fires. The recurrent wildfires pose severe threats to ecological environments and human life safety. Consequently, forest fire prediction has become a current research hotspot, where accurate forecasting technologies are crucial for reducing ecological and economic losses, improving forest fire management efficiency, and ensuring personnel safety and property security. To enhance comprehensive understanding of wildfire prediction research, this paper systematically reviews studies since 2015, focusing on two key aspects: datasets with related tools and prediction algorithms. We categorized the literature into three categories: statistical analysis and physical models, traditional machine learning methods, and deep learning approaches. Additionally, this review summarizes the data types and open-source datasets used in the selected literature. The paper further outlines current challenges and future directions, including exploring wildfire risk data management and multimodal deep learning, investigating self-supervised learning models, improving model interpretability and developing explainable models, integrating physics-informed models with machine learning, and constructing digital twin technology for real-time wildfire simulation and fire scenario analysis. This study aims to provide valuable support for forest natural resource management and enhanced environmental protection through the application of remote sensing technologies and artificial intelligence algorithms.&lt;/p&gt;&quot;,&quot;publisher&quot;:&quot;Multidisciplinary Digital Publishing Institute&quot;,&quot;issue&quot;:&quot;4&quot;,&quot;volume&quot;:&quot;16&quot;,&quot;container-title-short&quot;:&quot;Forests&quot;},&quot;isTemporary&quot;:false},{&quot;id&quot;:&quot;8503e39b-7f14-304d-a181-bb6bed56b94a&quot;,&quot;itemData&quot;:{&quot;type&quot;:&quot;article-journal&quot;,&quot;id&quot;:&quot;8503e39b-7f14-304d-a181-bb6bed56b94a&quot;,&quot;title&quot;:&quot;An Ensemble Approach of Feature Selection and Machine Learning Models for Regional Landslide Susceptibility Mapping in the Arid Mountainous Terrain of Southern Peru&quot;,&quot;author&quot;:[{&quot;family&quot;:&quot;Kumar&quot;,&quot;given&quot;:&quot;Chandan&quot;,&quot;parse-names&quot;:false,&quot;dropping-particle&quot;:&quot;&quot;,&quot;non-dropping-particle&quot;:&quot;&quot;},{&quot;family&quot;:&quot;Walton&quot;,&quot;given&quot;:&quot;Gabriel&quot;,&quot;parse-names&quot;:false,&quot;dropping-particle&quot;:&quot;&quot;,&quot;non-dropping-particle&quot;:&quot;&quot;},{&quot;family&quot;:&quot;Santi&quot;,&quot;given&quot;:&quot;Paul&quot;,&quot;parse-names&quot;:false,&quot;dropping-particle&quot;:&quot;&quot;,&quot;non-dropping-particle&quot;:&quot;&quot;},{&quot;family&quot;:&quot;Luza&quot;,&quot;given&quot;:&quot;Carlos&quot;,&quot;parse-names&quot;:false,&quot;dropping-particle&quot;:&quot;&quot;,&quot;non-dropping-particle&quot;:&quot;&quot;}],&quot;container-title&quot;:&quot;Remote Sensing&quot;,&quot;accessed&quot;:{&quot;date-parts&quot;:[[2025,10,4]]},&quot;DOI&quot;:&quot;10.3390/RS15051376/S1&quot;,&quot;ISSN&quot;:&quot;20724292&quot;,&quot;URL&quot;:&quot;https://www.mdpi.com/2072-4292/15/5/1376/htm&quot;,&quot;issued&quot;:{&quot;date-parts&quot;:[[2023,3,1]]},&quot;page&quot;:&quot;1376&quot;,&quot;abstract&quot;:&quot;This study evaluates the utility of the ensemble framework of feature selection and machine learning (ML) models for regional landslide susceptibility mapping (LSM) in the arid climatic condition of southern Peru. A historical landslide inventory and 24 different landslide influencing factors (LIFs) were prepared using remotely sensed and auxiliary datasets. The LIFs were evaluated using multi-collinearity statistics and their relative importance was measured to select the most discriminative LIFs using the ensemble feature selection method, which was developed using Chi-square, gain ratio, and relief-F methods. We evaluated the performance of ten different ML algorithms (linear discriminant analysis, mixture discriminant analysis, bagged cart, boosted logistic regression, k-nearest neighbors, artificial neural network, support vector machine, random forest, rotation forest, and C5.0) using different accuracy statistics (sensitivity, specificity, area under curve (AUC), and overall accuracy (OA)). We used suitable combinations of individual ML models to develop different ensemble ML models and evaluated their performance in LSM. We assessed the impact of LIFs on ML performance. Among all individual ML models, the k-nearest neighbors (sensitivity = 0.72, specificity = 0.82, AUC = 0.86, OA = 78%) and artificial neural network (sensitivity = 0.71, specificity = 0.85, AUC = 0.87, OA = 79%) algorithms showed the best performance using the top five LIFs, while random forest, rotation forest, and C5.0 (sensitivity = 0.76–0.81, specificity = 0.87, AUC = 0.90–0.93, OA = 82–84%) outperformed other models when developed using all twenty-four LIFs. Among ensemble models, the ensemble of k-nearest neighbors and rotation forest, k-nearest neighbors and artificial neural network, and artificial neural network and rotation forest outperformed other models (sensitivity = 0.72–0.73, specificity = 0.83–0.84, AUC = 0.86, OA = 79%) using the top five LIFs. The landslide susceptibility maps derived using these models indicate that ~2–3% and ~10–12% of the total study area fall within the “very high” and “high” susceptibility. The obtained susceptibility maps can be efficiently used to prioritize landslide mitigation activities.&quot;,&quot;publisher&quot;:&quot;MDPI&quot;,&quot;issue&quot;:&quot;5&quot;,&quot;volume&quot;:&quot;15&quot;,&quot;container-title-short&quot;:&quot;Remote Sens. (Basel).&quot;},&quot;isTemporary&quot;:false}]},{&quot;citationID&quot;:&quot;MENDELEY_CITATION_4d0676af-62ec-44e3-a217-09e1a761089d&quot;,&quot;properties&quot;:{&quot;noteIndex&quot;:0},&quot;isEdited&quot;:false,&quot;manualOverride&quot;:{&quot;isManuallyOverridden&quot;:false,&quot;citeprocText&quot;:&quot;[1]&quot;,&quot;manualOverrideText&quot;:&quot;&quot;},&quot;citationTag&quot;:&quot;MENDELEY_CITATION_v3_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&quot;,&quot;citationItems&quot;:[{&quot;id&quot;:&quot;c14e2dd5-1d2c-3d4e-bfd5-94fd1c65bdab&quot;,&quot;itemData&quot;:{&quot;type&quot;:&quot;article-journal&quot;,&quot;id&quot;:&quot;c14e2dd5-1d2c-3d4e-bfd5-94fd1c65bdab&quot;,&quot;title&quot;:&quot;Machine learning based wildfire susceptibility mapping using remotely sensed fire data and GIS: A case study of Adana and Mersin provinces, Turkey&quot;,&quot;author&quot;:[{&quot;family&quot;:&quot;Iban&quot;,&quot;given&quot;:&quot;Muzaffer Can&quot;,&quot;parse-names&quot;:false,&quot;dropping-particle&quot;:&quot;&quot;,&quot;non-dropping-particle&quot;:&quot;&quot;},{&quot;family&quot;:&quot;Sekertekin&quot;,&quot;given&quot;:&quot;Aliihsan&quot;,&quot;parse-names&quot;:false,&quot;dropping-particle&quot;:&quot;&quot;,&quot;non-dropping-particle&quot;:&quot;&quot;}],&quot;container-title&quot;:&quot;Ecological Informatics&quot;,&quot;container-title-short&quot;:&quot;Ecol. Inform.&quot;,&quot;accessed&quot;:{&quot;date-parts&quot;:[[2025,10,4]]},&quot;DOI&quot;:&quot;10.1016/J.ECOINF.2022.101647&quot;,&quot;ISSN&quot;:&quot;1574-9541&quot;,&quot;URL&quot;:&quot;https://www.sciencedirect.com/science/article/abs/pii/S1574954122000966&quot;,&quot;issued&quot;:{&quot;date-parts&quot;:[[2022,7,1]]},&quot;page&quot;:&quot;101647&quot;,&quot;abstract&quot;:&quot;In recent years, the number of wildfires has increased all over the world. Therefore, mapping wildfire susceptibility is crucial for prevention, early detection, and supporting wildfire management decisions. This study aims to generate Machine Learning (ML) based wildfire susceptibility maps for Adana and Mersin provinces, which are located in the Mediterranean Region of Turkey. To generate a wildfire inventory, this study uses active fire pixels derived from MODIS monthly MCD14ML composites. Furthermore, as a sub aim, the performance of seven ML approaches, namely, stand-alone Logistic Regression (LR), Support Vector Machine (SVM), Linear Discriminant Analysis (LDA), and ensemble algorithms, namely Random Forest (RF), Gradient Boosting (GB), eXtreme Gradient Boosting (XGB), and AdaBoost (AB), was evaluated based on wildfire susceptibility mapping. The capabilities of the corresponding ML methods were assessed using thirteen wildfire conditioning factors, which can be grouped into four main categories: topographical, meteorological, vegetation, and anthropogenic factors. The Information Gain (IG) approach was used to assess their importance scores. A multicollinearity analysis was also performed to assess the relationship between conditioning factors. To compare the predictive performances of ML algorithms, five performance metrics, namely average accuracy, precision, recall, F1 score, and area under the curve, were used. To test the significance of the generated wildfire susceptibility maps and to detect similarities and differences among the output of these ML algorithms, McNemar's test was implemented. In the end, the ML-based models were locally interpreted using the Shapley Additive exPlanations (SHAP) technique. The AUC values of seven methods varied from 0.817 to 0.879, and the accuracy scores ranged between 0.734 and 0.812. The results showed that the RF model provided the best results considering all performance metrics. The accuracy score and AUC values of the RF model were equal to 0.812 and 0.879, respectively. On the other hand, stand-alone algorithms (LDA, SVM, and LR) represented lower performance than tree-based ensemble methods. Both the IG and SHAP analyses showed that elevation, temperature, and slope factors were the most contributing factors. The RF model classifier found that 7.20% of the study area has very high wildfire susceptibility, and the majority of the wildfire samples (68.84%) correspond to the very high susceptible areas in the RF model. The outcomes of this study are likely to provide decision-makers with a better understanding of wildfires in the Eastern Mediterranean Region of Turkey.&quot;,&quot;publisher&quot;:&quot;Elsevier&quot;,&quot;volume&quot;:&quot;69&quot;},&quot;isTemporary&quot;:false}]},{&quot;citationID&quot;:&quot;MENDELEY_CITATION_927e4330-658e-452f-9b02-c946e4423575&quot;,&quot;properties&quot;:{&quot;noteIndex&quot;:0},&quot;isEdited&quot;:false,&quot;manualOverride&quot;:{&quot;isManuallyOverridden&quot;:false,&quot;citeprocText&quot;:&quot;[21]&quot;,&quot;manualOverrideText&quot;:&quot;&quot;},&quot;citationTag&quot;:&quot;MENDELEY_CITATION_v3_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&quot;,&quot;citationItems&quot;:[{&quot;id&quot;:&quot;829b3096-7d51-390c-81e3-e66be73555e4&quot;,&quot;itemData&quot;:{&quot;type&quot;:&quot;paper-conference&quot;,&quot;id&quot;:&quot;829b3096-7d51-390c-81e3-e66be73555e4&quot;,&quot;title&quot;:&quot;Susceptibility Mapping of Wildfires Using XGBoost, Random Forest and AdaBoost: A Case Study of Mediterranean Ecosystem&quot;,&quot;author&quot;:[{&quot;family&quot;:&quot;Bilucan&quot;,&quot;given&quot;:&quot;Furkan&quot;,&quot;parse-names&quot;:false,&quot;dropping-particle&quot;:&quot;&quot;,&quot;non-dropping-particle&quot;:&quot;&quot;},{&quot;family&quot;:&quot;Teke&quot;,&quot;given&quot;:&quot;Alihan&quot;,&quot;parse-names&quot;:false,&quot;dropping-particle&quot;:&quot;&quot;,&quot;non-dropping-particle&quot;:&quot;&quot;},{&quot;family&quot;:&quot;Kavzoglu&quot;,&quot;given&quot;:&quot;Taskin&quot;,&quot;parse-names&quot;:false,&quot;dropping-particle&quot;:&quot;&quot;,&quot;non-dropping-particle&quot;:&quot;&quot;}],&quot;container-title&quot;:&quot;Advances in Science, Technology and Innovation&quot;,&quot;accessed&quot;:{&quot;date-parts&quot;:[[2025,10,26]]},&quot;DOI&quot;:&quot;10.1007/978-3-031-48715-6_22&quot;,&quot;URL&quot;:&quot;https://link.springer.com/10.1007/978-3-031-48715-6_22&quot;,&quot;issued&quot;:{&quot;date-parts&quot;:[[2024]]},&quot;page&quot;:&quot;99-101&quot;,&quot;abstract&quot;:&quot;The Mediterranean Region of Turkey has simultaneously witnessed intense wildfires throughout the summer seasons, resulting in many fatalities and injuries, linked to global warming and climate change. In the region, Antalya is one of the most vulnerable provinces to forest fire activities due to its climatic and anthropogenic conditions. In this chapter, three ensemble-based machine learning algorithms, including Extreme Gradient Boosting (XGBoost), Random Forest (RF), and AdaBoost (AB) were applied to model wildfire susceptibility of the Antalya province situated in the southern coastal zones of Turkey. For this aim, an inventory map was initially constructed by using the publicly available MODIS data retrieved from NASA’s Fire Information for Resource Management System between 2001 and 2020. Also, a total of 13 causative factors (temperature, precipitation, wind speed, elevation, slope, aspect, plan curvature, profile curvature, curvature, TRI, NDVI, LULC, and TWI) were selected by considering the main characteristics of the study area and previous studies conducted in this region. According to the results, the XGBoost algorithm produced the highest accuracy of 85.4%, followed by the RF (84.6%) and AB (78.9%). Considering the estimated AUC values, XGBoost and RF outperformed the AB algorithm by about 6%. McNemar’s statistical significance test results showed that RF and XGBoost algorithms produced similar performances, but their results significantly differ from that of the AB algorithm. According to the Shapley additive explanations (SHAP) strategy, elevation was found the most effective parameter for the occurrence of wildfire events, while curvature was the least effective one. SHAP analysis also showed that topographic (e.g., elevation and aspect) and climatic (e.g., temperature, precipitation, and wind speed) parameters had a larger impact on wildfire susceptibility. When all susceptibility maps were thematically interpreted, approximately 20% of the study area was covered by a very high fire susceptibility category. To be exact, the highest potential forest fire risk was mainly situated around the center and shoreline zones of the Antalya province. Taking all the results into consideration, producing a reliable wildfire susceptibility map could be used as an early warning system by decision-makers to manage, prevent, and mitigate potential fire risks and protect wildlife.&quot;,&quot;publisher&quot;:&quot;Springer Nature&quot;,&quot;container-title-short&quot;:&quot;&quot;},&quot;isTemporary&quot;:false}]},{&quot;citationID&quot;:&quot;MENDELEY_CITATION_f46ee986-82a8-42f4-986e-d8227f152758&quot;,&quot;properties&quot;:{&quot;noteIndex&quot;:0},&quot;isEdited&quot;:false,&quot;manualOverride&quot;:{&quot;isManuallyOverridden&quot;:false,&quot;citeprocText&quot;:&quot;[22]&quot;,&quot;manualOverrideText&quot;:&quot;&quot;},&quot;citationTag&quot;:&quot;MENDELEY_CITATION_v3_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&quot;,&quot;citationItems&quot;:[{&quot;id&quot;:&quot;6c3f4084-1cce-3d0c-ad1c-022196c0ed1a&quot;,&quot;itemData&quot;:{&quot;type&quot;:&quot;article-journal&quot;,&quot;id&quot;:&quot;6c3f4084-1cce-3d0c-ad1c-022196c0ed1a&quot;,&quot;title&quot;:&quot;Deep Learning for Wildfire Risk Prediction: Integrating Remote Sensing and Environmental Data&quot;,&quot;author&quot;:[{&quot;family&quot;:&quot;Xu&quot;,&quot;given&quot;:&quot;Zhengsen&quot;,&quot;parse-names&quot;:false,&quot;dropping-particle&quot;:&quot;&quot;,&quot;non-dropping-particle&quot;:&quot;&quot;},{&quot;family&quot;:&quot;Li&quot;,&quot;given&quot;:&quot;Jonathan&quot;,&quot;parse-names&quot;:false,&quot;dropping-particle&quot;:&quot;&quot;,&quot;non-dropping-particle&quot;:&quot;&quot;},{&quot;family&quot;:&quot;Cheng&quot;,&quot;given&quot;:&quot;Sibo&quot;,&quot;parse-names&quot;:false,&quot;dropping-particle&quot;:&quot;&quot;,&quot;non-dropping-particle&quot;:&quot;&quot;},{&quot;family&quot;:&quot;Rui&quot;,&quot;given&quot;:&quot;Xue&quot;,&quot;parse-names&quot;:false,&quot;dropping-particle&quot;:&quot;&quot;,&quot;non-dropping-particle&quot;:&quot;&quot;},{&quot;family&quot;:&quot;Zhao&quot;,&quot;given&quot;:&quot;Yu&quot;,&quot;parse-names&quot;:false,&quot;dropping-particle&quot;:&quot;&quot;,&quot;non-dropping-particle&quot;:&quot;&quot;},{&quot;family&quot;:&quot;He&quot;,&quot;given&quot;:&quot;Hongjie&quot;,&quot;parse-names&quot;:false,&quot;dropping-particle&quot;:&quot;&quot;,&quot;non-dropping-particle&quot;:&quot;&quot;},{&quot;family&quot;:&quot;Guan&quot;,&quot;given&quot;:&quot;Haiyan&quot;,&quot;parse-names&quot;:false,&quot;dropping-particle&quot;:&quot;&quot;,&quot;non-dropping-particle&quot;:&quot;&quot;},{&quot;family&quot;:&quot;Sharma&quot;,&quot;given&quot;:&quot;Aryan&quot;,&quot;parse-names&quot;:false,&quot;dropping-particle&quot;:&quot;&quot;,&quot;non-dropping-particle&quot;:&quot;&quot;},{&quot;family&quot;:&quot;Erxleben&quot;,&quot;given&quot;:&quot;Matthew&quot;,&quot;parse-names&quot;:false,&quot;dropping-particle&quot;:&quot;&quot;,&quot;non-dropping-particle&quot;:&quot;&quot;},{&quot;family&quot;:&quot;Chang&quot;,&quot;given&quot;:&quot;Ryan&quot;,&quot;parse-names&quot;:false,&quot;dropping-particle&quot;:&quot;&quot;,&quot;non-dropping-particle&quot;:&quot;&quot;},{&quot;family&quot;:&quot;Xu&quot;,&quot;given&quot;:&quot;Linlin&quot;,&quot;parse-names&quot;:false,&quot;dropping-particle&quot;:&quot;&quot;,&quot;non-dropping-particle&quot;:&quot;&quot;}],&quot;accessed&quot;:{&quot;date-parts&quot;:[[2025,10,26]]},&quot;URL&quot;:&quot;http://arxiv.org/abs/2405.01607&quot;,&quot;issued&quot;:{&quot;date-parts&quot;:[[2025,6,16]]},&quot;abstract&quot;:&quot;Wildfires pose a significant threat to ecosystems, wildlife, and human communities, leading to habitat destruction, pollutant emissions, and biodiversity loss. Accurate wildfire risk prediction is crucial for mitigating these impacts and safeguarding both environmental and human health. This paper provides a comprehensive review of wildfire risk prediction methodologies, with a particular focus on deep learning approaches combined with remote sensing. We begin by defining wildfire risk and summarizing the geographical distribution of related studies. In terms of data, we analyze key predictive features, including fuel characteristics, meteorological and climatic conditions, socioeconomic factors, topography, and hydrology, while also reviewing publicly available wildfire prediction datasets derived from remote sensing. Additionally, we emphasize the importance of feature collinearity assessment and model interpretability to improve the understanding of prediction outcomes. Regarding methodology, we classify deep learning models into three primary categories: time-series forecasting, image segmentation, and spatiotemporal prediction, and further discuss methods for converting model outputs into risk classifications or probability-adjusted predictions. Finally, we identify the key challenges and limitations of current wildfire-risk prediction models and outline several research opportunities. These include integrating diverse remote sensing data, developing multimodal models, designing more computationally efficient architectures, and incorporating cross-disciplinary methods--such as coupling with numerical weather-prediction models--to enhance the accuracy and robustness of wildfire-risk assessments.&quot;,&quot;container-title-short&quot;:&quot;&quot;},&quot;isTemporary&quot;:false}]},{&quot;citationID&quot;:&quot;MENDELEY_CITATION_4a5cf3fa-3c48-4e85-b527-e2de4f87a73b&quot;,&quot;properties&quot;:{&quot;noteIndex&quot;:0},&quot;isEdited&quot;:false,&quot;manualOverride&quot;:{&quot;isManuallyOverridden&quot;:false,&quot;citeprocText&quot;:&quot;[23]&quot;,&quot;manualOverrideText&quot;:&quot;&quot;},&quot;citationTag&quot;:&quot;MENDELEY_CITATION_v3_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&quot;,&quot;citationItems&quot;:[{&quot;id&quot;:&quot;26df17d4-f5e8-355e-9632-0158e5f5b833&quot;,&quot;itemData&quot;:{&quot;type&quot;:&quot;article-journal&quot;,&quot;id&quot;:&quot;26df17d4-f5e8-355e-9632-0158e5f5b833&quot;,&quot;title&quot;:&quot;All-Weather Forest Fire Automatic Monitoring and Early Warning Application Based on Multi-Source Remote Sensing Data: Case Study of Yunnan&quot;,&quot;author&quot;:[{&quot;family&quot;:&quot;Gao&quot;,&quot;given&quot;:&quot;Boyang&quot;,&quot;parse-names&quot;:false,&quot;dropping-particle&quot;:&quot;&quot;,&quot;non-dropping-particle&quot;:&quot;&quot;},{&quot;family&quot;:&quot;Jia&quot;,&quot;given&quot;:&quot;Weiwei&quot;,&quot;parse-names&quot;:false,&quot;dropping-particle&quot;:&quot;&quot;,&quot;non-dropping-particle&quot;:&quot;&quot;},{&quot;family&quot;:&quot;Wang&quot;,&quot;given&quot;:&quot;Qiang&quot;,&quot;parse-names&quot;:false,&quot;dropping-particle&quot;:&quot;&quot;,&quot;non-dropping-particle&quot;:&quot;&quot;},{&quot;family&quot;:&quot;Yang&quot;,&quot;given&quot;:&quot;Guang&quot;,&quot;parse-names&quot;:false,&quot;dropping-particle&quot;:&quot;&quot;,&quot;non-dropping-particle&quot;:&quot;&quot;}],&quot;container-title&quot;:&quot;Fire&quot;,&quot;DOI&quot;:&quot;10.3390/fire8090344&quot;,&quot;ISSN&quot;:&quot;2571-6255&quot;,&quot;URL&quot;:&quot;https://www.mdpi.com/2571-6255/8/9/344&quot;,&quot;issued&quot;:{&quot;date-parts&quot;:[[2025,8,27]]},&quot;page&quot;:&quot;344&quot;,&quot;abstract&quot;:&quot;&lt;p&gt;Forest fires pose severe ecological, climatic, and socio-economic threats, destroying habitats and emitting greenhouse gases. Early and timely warning is particularly challenging because fires often originate from small-scale, low-temperature ignition sources. Traditional monitoring approaches primarily rely on single-source satellite imagery and empirical threshold algorithms, and most forest fire monitoring tasks remain human-driven. Existing frameworks have yet to effectively integrate multiple data sources and detection algorithms, lacking the capability to provide continuous, automated, and generalizable fire monitoring across diverse fire scenarios. To address these challenges, this study first improves multiple monitoring algorithms for forest fire detection, including a statistically enhanced automatic thresholding method; data augmentation to expand the U-Net deep learning dataset; and the application of a freeze–unfreeze transfer learning strategy to the U-Net transfer model. Multiple algorithms are systematically evaluated across varying fire scales, showing that the improved automatic threshold method achieves the best performance on GF-4 imagery with an F-score of 0.915 (95% CI: 0.8725–0.9524), while the U-Net deep learning algorithm yields the highest F-score of 0.921 (95% CI: 0.8537–0.9739) on Landsat 8 imagery. All methods demonstrate robust performance and generalizability across diverse scenarios. Second, data-driven scheduling technology is developed to automatically initiate preprocessing and fire detection tasks, significantly reducing fire discovery time. Finally, an integrated framework of multi-source remote sensing data, advanced detection algorithms, and a user-friendly visualization interface is proposed. This framework enables all-weather, fully automated forest fire monitoring and early warning, facilitating dynamic tracking of fire evolution and precise fire line localization through the cross-application of heterogeneous data sources. The framework’s effectiveness and practicality are validated through wildfire cases in two regions of Yunnan Province, offering scalable technical support for improving early detection of and rapid response to forest fires.&lt;/p&gt;&quot;,&quot;publisher&quot;:&quot;Multidisciplinary Digital Publishing Institute (MDPI)&quot;,&quot;issue&quot;:&quot;9&quot;,&quot;volume&quot;:&quot;8&quot;,&quot;container-title-short&quot;:&quot;&quot;},&quot;isTemporary&quot;:false}]},{&quot;citationID&quot;:&quot;MENDELEY_CITATION_b03c0a38-a7fb-48bc-9477-83bb2a9f004f&quot;,&quot;properties&quot;:{&quot;noteIndex&quot;:0},&quot;isEdited&quot;:false,&quot;manualOverride&quot;:{&quot;isManuallyOverridden&quot;:false,&quot;citeprocText&quot;:&quot;[24]&quot;,&quot;manualOverrideText&quot;:&quot;&quot;},&quot;citationTag&quot;:&quot;MENDELEY_CITATION_v3_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&quot;,&quot;citationItems&quot;:[{&quot;id&quot;:&quot;9392af7d-294a-31a7-989b-8c8794c87a3c&quot;,&quot;itemData&quot;:{&quot;type&quot;:&quot;article-journal&quot;,&quot;id&quot;:&quot;9392af7d-294a-31a7-989b-8c8794c87a3c&quot;,&quot;title&quot;:&quot;Regional Prediction of Fire Characteristics Using Machine Learning in Australia&quot;,&quot;author&quot;:[{&quot;family&quot;:&quot;Abohaia&quot;,&quot;given&quot;:&quot;Zina&quot;,&quot;parse-names&quot;:false,&quot;dropping-particle&quot;:&quot;&quot;,&quot;non-dropping-particle&quot;:&quot;&quot;},{&quot;family&quot;:&quot;Elkhouly&quot;,&quot;given&quot;:&quot;Abeer&quot;,&quot;parse-names&quot;:false,&quot;dropping-particle&quot;:&quot;&quot;,&quot;non-dropping-particle&quot;:&quot;&quot;},{&quot;family&quot;:&quot;Barachi&quot;,&quot;given&quot;:&quot;May&quot;,&quot;parse-names&quot;:false,&quot;dropping-particle&quot;:&quot;El&quot;,&quot;non-dropping-particle&quot;:&quot;&quot;},{&quot;family&quot;:&quot;Al-Khatib&quot;,&quot;given&quot;:&quot;Obada&quot;,&quot;parse-names&quot;:false,&quot;dropping-particle&quot;:&quot;&quot;,&quot;non-dropping-particle&quot;:&quot;&quot;}],&quot;container-title&quot;:&quot;Fire&quot;,&quot;DOI&quot;:&quot;10.3390/fire8080330&quot;,&quot;ISSN&quot;:&quot;2571-6255&quot;,&quot;URL&quot;:&quot;https://www.mdpi.com/2571-6255/8/8/330&quot;,&quot;issued&quot;:{&quot;date-parts&quot;:[[2025,8,16]]},&quot;page&quot;:&quot;330&quot;,&quot;abstract&quot;:&quot;&lt;p&gt;Wildfires are increasing in frequency and severity, with Australia’s 2019–2020 Black Summer burning over 18 million hectares. Accurate prediction of wildfire behavior is essential for effective risk assessment and emergency response. This study presents a machine learning framework for predicting wildfire dynamics across Australia’s seven regions using the IBM wildfire dataset. Various Machine Learning (ML) models were evaluated to forecast three key indicators: Fire Area (km2), Fire Brightness Temperature (K), and Fire Radiative Power (MW). Lasso Regression consistently outperformed the other models, achieving an average RMSE of 0.04201 and R2 of 0.29355. Performance varied across regions, with stronger results in areas like New South Wales and Queensland, likely influenced by differences in topography, microclimate, and vegetation. However, limitations include the exclusion of ignition sources such as lightning and human activity, which are critical for capturing the environment accurately and improving predictive accuracy. Future work will integrate these factors alongside more detailed weather and vegetation data. Practical implementation may face challenges related to real-time data availability, system integration, and response coordination, but this approach offers promising potential for operational wildfire decision support.&lt;/p&gt;&quot;,&quot;publisher&quot;:&quot;Multidisciplinary Digital Publishing Institute (MDPI)&quot;,&quot;issue&quot;:&quot;8&quot;,&quot;volume&quot;:&quot;8&quot;,&quot;container-title-short&quot;:&quot;&quot;},&quot;isTemporary&quot;:false}]},{&quot;citationID&quot;:&quot;MENDELEY_CITATION_e1247fc6-b40d-4446-8d48-26d65c12999f&quot;,&quot;properties&quot;:{&quot;noteIndex&quot;:0},&quot;isEdited&quot;:false,&quot;manualOverride&quot;:{&quot;isManuallyOverridden&quot;:false,&quot;citeprocText&quot;:&quot;[19]&quot;,&quot;manualOverrideText&quot;:&quot;&quot;},&quot;citationTag&quot;:&quot;MENDELEY_CITATION_v3_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&quot;,&quot;citationItems&quot;:[{&quot;id&quot;:&quot;9c850e49-a92b-3f36-b091-e68e597e976e&quot;,&quot;itemData&quot;:{&quot;type&quot;:&quot;article-journal&quot;,&quot;id&quot;:&quot;9c850e49-a92b-3f36-b091-e68e597e976e&quot;,&quot;title&quot;:&quot;A review of machine learning applications in wildfire science and management&quot;,&quot;author&quot;:[{&quot;family&quot;:&quot;Jain&quot;,&quot;given&quot;:&quot;Piyush&quot;,&quot;parse-names&quot;:false,&quot;dropping-particle&quot;:&quot;&quot;,&quot;non-dropping-particle&quot;:&quot;&quot;},{&quot;family&quot;:&quot;Coogan&quot;,&quot;given&quot;:&quot;Sean C.P.&quot;,&quot;parse-names&quot;:false,&quot;dropping-particle&quot;:&quot;&quot;,&quot;non-dropping-particle&quot;:&quot;&quot;},{&quot;family&quot;:&quot;Subramanian&quot;,&quot;given&quot;:&quot;Sriram Ganapathi&quot;,&quot;parse-names&quot;:false,&quot;dropping-particle&quot;:&quot;&quot;,&quot;non-dropping-particle&quot;:&quot;&quot;},{&quot;family&quot;:&quot;Crowley&quot;,&quot;given&quot;:&quot;Mark&quot;,&quot;parse-names&quot;:false,&quot;dropping-particle&quot;:&quot;&quot;,&quot;non-dropping-particle&quot;:&quot;&quot;},{&quot;family&quot;:&quot;Taylor&quot;,&quot;given&quot;:&quot;Steve&quot;,&quot;parse-names&quot;:false,&quot;dropping-particle&quot;:&quot;&quot;,&quot;non-dropping-particle&quot;:&quot;&quot;},{&quot;family&quot;:&quot;Flannigan&quot;,&quot;given&quot;:&quot;Mike D.&quot;,&quot;parse-names&quot;:false,&quot;dropping-particle&quot;:&quot;&quot;,&quot;non-dropping-particle&quot;:&quot;&quot;}],&quot;container-title&quot;:&quot;Environmental Reviews&quot;,&quot;accessed&quot;:{&quot;date-parts&quot;:[[2025,10,26]]},&quot;DOI&quot;:&quot;10.1139/er-2020-0019&quot;,&quot;ISSN&quot;:&quot;1181-8700&quot;,&quot;URL&quot;:&quot;https://cdnsciencepub.com/doi/10.1139/er-2020-0019&quot;,&quot;issued&quot;:{&quot;date-parts&quot;:[[2020,12]]},&quot;page&quot;:&quot;478-505&quot;,&quot;abstract&quot;:&quot;&lt;p&gt;Artificial intelligence has been applied in wildfire science and management since the 1990s, with early applications including neural networks and expert systems. Since then, the field has rapidly progressed congruently with the wide adoption of machine learning (ML) methods in the environmental sciences. Here, we present a scoping review of ML applications in wildfire science and management. Our overall objective is to improve awareness of ML methods among wildfire researchers and managers, as well as illustrate the diverse and challenging range of problems in wildfire science available to ML data scientists. To that end, we first present an overview of popular ML approaches used in wildfire science to date and then review the use of ML in wildfire science as broadly categorized into six problem domains, including (i) fuels characterization, fire detection, and mapping; (ii) fire weather and climate change; (iii) fire occurrence, susceptibility, and risk; (iv) fire behavior prediction; (v) fire effects; and (vi) fire management. Furthermore, we discuss the advantages and limitations of various ML approaches relating to data size, computational requirements, generalizability, and interpretability, as well as identify opportunities for future advances in the science and management of wildfires within a data science context. In total, to the end of 2019, we identified 300 relevant publications in which the most frequently used ML methods across problem domains included random forests, MaxEnt, artificial neural networks, decision trees, support vector machines, and genetic algorithms. As such, there exists opportunities to apply more current ML methods — including deep learning and agent-based learning — in the wildfire sciences, especially in instances involving very large multivariate datasets. We must recognize, however, that despite the ability of ML models to learn on their own, expertise in wildfire science is necessary to ensure realistic modelling of fire processes across multiple scales, while the complexity of some ML methods such as deep learning requires a dedicated and sophisticated knowledge of their application. Finally, we stress that the wildfire research and management communities play an active role in providing relevant, high-quality, and freely available wildfire data for use by practitioners of ML methods.&lt;/p&gt;&quot;,&quot;publisher&quot;:&quot; NRC Research Press 1840 Woodward Drive, Suite 1, Ottawa, ON K2C 0P7 &quot;,&quot;issue&quot;:&quot;4&quot;,&quot;volume&quot;:&quot;28&quot;,&quot;container-title-short&quot;:&quot;&quot;},&quot;isTemporary&quot;:false}]},{&quot;citationID&quot;:&quot;MENDELEY_CITATION_a8fac86d-1a05-4fb8-b26a-1673118ac0df&quot;,&quot;properties&quot;:{&quot;noteIndex&quot;:0},&quot;isEdited&quot;:false,&quot;manualOverride&quot;:{&quot;isManuallyOverridden&quot;:false,&quot;citeprocText&quot;:&quot;[20]&quot;,&quot;manualOverrideText&quot;:&quot;&quot;},&quot;citationTag&quot;:&quot;MENDELEY_CITATION_v3_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&quot;,&quot;citationItems&quot;:[{&quot;id&quot;:&quot;2db07798-5562-3ba0-8f99-408427385340&quot;,&quot;itemData&quot;:{&quot;type&quot;:&quot;article-journal&quot;,&quot;id&quot;:&quot;2db07798-5562-3ba0-8f99-408427385340&quot;,&quot;title&quot;:&quot;Modeling of Forest Fire Risk Areas of Amazonas Department, Peru: Comparative Evaluation of Three Machine Learning Methods&quot;,&quot;author&quot;:[{&quot;family&quot;:&quot;Vergara&quot;,&quot;given&quot;:&quot;Alex J.&quot;,&quot;parse-names&quot;:false,&quot;dropping-particle&quot;:&quot;&quot;,&quot;non-dropping-particle&quot;:&quot;&quot;},{&quot;family&quot;:&quot;Valqui-Reina&quot;,&quot;given&quot;:&quot;Sivmny&quot;,&quot;parse-names&quot;:false,&quot;dropping-particle&quot;:&quot;V.&quot;,&quot;non-dropping-particle&quot;:&quot;&quot;},{&quot;family&quot;:&quot;Cieza-Tarrillo&quot;,&quot;given&quot;:&quot;Dennis&quot;,&quot;parse-names&quot;:false,&quot;dropping-particle&quot;:&quot;&quot;,&quot;non-dropping-particle&quot;:&quot;&quot;},{&quot;family&quot;:&quot;Gómez-Santillán&quot;,&quot;given&quot;:&quot;Ysabela&quot;,&quot;parse-names&quot;:false,&quot;dropping-particle&quot;:&quot;&quot;,&quot;non-dropping-particle&quot;:&quot;&quot;},{&quot;family&quot;:&quot;Chapa-Gonza&quot;,&quot;given&quot;:&quot;Sandy&quot;,&quot;parse-names&quot;:false,&quot;dropping-particle&quot;:&quot;&quot;,&quot;non-dropping-particle&quot;:&quot;&quot;},{&quot;family&quot;:&quot;Ocaña-Zúñiga&quot;,&quot;given&quot;:&quot;Candy Lisbeth&quot;,&quot;parse-names&quot;:false,&quot;dropping-particle&quot;:&quot;&quot;,&quot;non-dropping-particle&quot;:&quot;&quot;},{&quot;family&quot;:&quot;Auquiñivin-Silva&quot;,&quot;given&quot;:&quot;Erick A.&quot;,&quot;parse-names&quot;:false,&quot;dropping-particle&quot;:&quot;&quot;,&quot;non-dropping-particle&quot;:&quot;&quot;},{&quot;family&quot;:&quot;Cayo-Colca&quot;,&quot;given&quot;:&quot;Ilse S.&quot;,&quot;parse-names&quot;:false,&quot;dropping-particle&quot;:&quot;&quot;,&quot;non-dropping-particle&quot;:&quot;&quot;},{&quot;family&quot;:&quot;Rosa dos Santos&quot;,&quot;given&quot;:&quot;Alexandre&quot;,&quot;parse-names&quot;:false,&quot;dropping-particle&quot;:&quot;&quot;,&quot;non-dropping-particle&quot;:&quot;&quot;}],&quot;container-title&quot;:&quot;Forests&quot;,&quot;container-title-short&quot;:&quot;Forests&quot;,&quot;accessed&quot;:{&quot;date-parts&quot;:[[2025,10,4]]},&quot;DOI&quot;:&quot;10.3390/F16020273/S1&quot;,&quot;ISSN&quot;:&quot;19994907&quot;,&quot;URL&quot;:&quot;https://www.mdpi.com/1999-4907/16/2/273/htm&quot;,&quot;issued&quot;:{&quot;date-parts&quot;:[[2025,2,1]]},&quot;page&quot;:&quot;273&quot;,&quot;abstract&quot;:&quot;Forest fires are the result of poor land management and climate change. Depending on the type of the affected eco-system, they can cause significant biodiversity losses. This study was conducted in the Amazonas department in Peru. Binary data obtained from the MODIS satellite on the occurrence of fires between 2010 and 2022 were used to build the risk models. To avoid multicollinearity, 12 variables that trigger fires were selected (Pearson ≤ 0.90) and grouped into four factors: (i) topographic, (ii) social, (iii) climatic, and (iv) biological. The program Rstudio and three types of machine learning were applied: MaxENT, Support Vector Machine (SVM), and Random Forest (RF). The results show that the RF model has the highest accuracy (AUC = 0.91), followed by MaxENT (AUC = 0.87) and SVM (AUC = 0.84). In the fire risk map elaborated with the RF model, 38.8% of the Amazonas region possesses a very low risk of fire occurrence, and 21.8% represents very high-risk level zones. This research will allow decision-makers to improve forest management in the Amazon region and to prioritize prospective management strategies such as the installation of water reservoirs in areas with a very high-risk level zone. In addition, it can support awareness-raising actions among inhabitants in the areas at greatest risk so that they will be prepared to mitigate and control risk and generate solutions in the event of forest fires occurring under different scenarios.&quot;,&quot;publisher&quot;:&quot;Multidisciplinary Digital Publishing Institute (MDPI)&quot;,&quot;issue&quot;:&quot;2&quot;,&quot;volume&quot;:&quot;16&quot;},&quot;isTemporary&quot;:false}]},{&quot;citationID&quot;:&quot;MENDELEY_CITATION_27e94968-e197-485d-be2d-10b0ebf8a390&quot;,&quot;properties&quot;:{&quot;noteIndex&quot;:0},&quot;isEdited&quot;:false,&quot;manualOverride&quot;:{&quot;isManuallyOverridden&quot;:false,&quot;citeprocText&quot;:&quot;[25]&quot;,&quot;manualOverrideText&quot;:&quot;&quot;},&quot;citationTag&quot;:&quot;MENDELEY_CITATION_v3_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&quot;,&quot;citationItems&quot;:[{&quot;id&quot;:&quot;415c0d31-472e-374d-9888-81fafcb2357c&quot;,&quot;itemData&quot;:{&quot;type&quot;:&quot;article-journal&quot;,&quot;id&quot;:&quot;415c0d31-472e-374d-9888-81fafcb2357c&quot;,&quot;title&quot;:&quot;Modeling Seasonal Fire Probability in Thailand: A Machine Learning Approach Using Multiyear Remote Sensing Data&quot;,&quot;author&quot;:[{&quot;family&quot;:&quot;Bihari&quot;,&quot;given&quot;:&quot;Enikoe&quot;,&quot;parse-names&quot;:false,&quot;dropping-particle&quot;:&quot;&quot;,&quot;non-dropping-particle&quot;:&quot;&quot;},{&quot;family&quot;:&quot;Dyson&quot;,&quot;given&quot;:&quot;Karen&quot;,&quot;parse-names&quot;:false,&quot;dropping-particle&quot;:&quot;&quot;,&quot;non-dropping-particle&quot;:&quot;&quot;},{&quot;family&quot;:&quot;Johnston&quot;,&quot;given&quot;:&quot;Kayla&quot;,&quot;parse-names&quot;:false,&quot;dropping-particle&quot;:&quot;&quot;,&quot;non-dropping-particle&quot;:&quot;&quot;},{&quot;family&quot;:&quot;Torre&quot;,&quot;given&quot;:&quot;Daniel Marc G.&quot;,&quot;parse-names&quot;:false,&quot;dropping-particle&quot;:&quot;&quot;,&quot;non-dropping-particle&quot;:&quot;dela&quot;},{&quot;family&quot;:&quot;Chaiyana&quot;,&quot;given&quot;:&quot;Akkarapon&quot;,&quot;parse-names&quot;:false,&quot;dropping-particle&quot;:&quot;&quot;,&quot;non-dropping-particle&quot;:&quot;&quot;},{&quot;family&quot;:&quot;Tenneson&quot;,&quot;given&quot;:&quot;Karis&quot;,&quot;parse-names&quot;:false,&quot;dropping-particle&quot;:&quot;&quot;,&quot;non-dropping-particle&quot;:&quot;&quot;},{&quot;family&quot;:&quot;Sittirin&quot;,&quot;given&quot;:&quot;Wasana&quot;,&quot;parse-names&quot;:false,&quot;dropping-particle&quot;:&quot;&quot;,&quot;non-dropping-particle&quot;:&quot;&quot;},{&quot;family&quot;:&quot;Poortinga&quot;,&quot;given&quot;:&quot;Ate&quot;,&quot;parse-names&quot;:false,&quot;dropping-particle&quot;:&quot;&quot;,&quot;non-dropping-particle&quot;:&quot;&quot;},{&quot;family&quot;:&quot;Tanpipat&quot;,&quot;given&quot;:&quot;Veerachai&quot;,&quot;parse-names&quot;:false,&quot;dropping-particle&quot;:&quot;&quot;,&quot;non-dropping-particle&quot;:&quot;&quot;},{&quot;family&quot;:&quot;Wanthongchai&quot;,&quot;given&quot;:&quot;Kobsak&quot;,&quot;parse-names&quot;:false,&quot;dropping-particle&quot;:&quot;&quot;,&quot;non-dropping-particle&quot;:&quot;&quot;},{&quot;family&quot;:&quot;Kunlamai&quot;,&quot;given&quot;:&quot;Thannarot&quot;,&quot;parse-names&quot;:false,&quot;dropping-particle&quot;:&quot;&quot;,&quot;non-dropping-particle&quot;:&quot;&quot;},{&quot;family&quot;:&quot;Dalton&quot;,&quot;given&quot;:&quot;Elijah&quot;,&quot;parse-names&quot;:false,&quot;dropping-particle&quot;:&quot;&quot;,&quot;non-dropping-particle&quot;:&quot;&quot;},{&quot;family&quot;:&quot;Saisaward&quot;,&quot;given&quot;:&quot;Chanarun&quot;,&quot;parse-names&quot;:false,&quot;dropping-particle&quot;:&quot;&quot;,&quot;non-dropping-particle&quot;:&quot;&quot;},{&quot;family&quot;:&quot;Tornorsam&quot;,&quot;given&quot;:&quot;Marina&quot;,&quot;parse-names&quot;:false,&quot;dropping-particle&quot;:&quot;&quot;,&quot;non-dropping-particle&quot;:&quot;&quot;},{&quot;family&quot;:&quot;Ganz&quot;,&quot;given&quot;:&quot;David&quot;,&quot;parse-names&quot;:false,&quot;dropping-particle&quot;:&quot;&quot;,&quot;non-dropping-particle&quot;:&quot;&quot;},{&quot;family&quot;:&quot;Saah&quot;,&quot;given&quot;:&quot;David&quot;,&quot;parse-names&quot;:false,&quot;dropping-particle&quot;:&quot;&quot;,&quot;non-dropping-particle&quot;:&quot;&quot;}],&quot;container-title&quot;:&quot;Remote Sensing&quot;,&quot;container-title-short&quot;:&quot;Remote Sens. (Basel).&quot;,&quot;DOI&quot;:&quot;10.3390/rs17193378&quot;,&quot;ISSN&quot;:&quot;2072-4292&quot;,&quot;URL&quot;:&quot;https://www.mdpi.com/2072-4292/17/19/3378&quot;,&quot;issued&quot;:{&quot;date-parts&quot;:[[2025,10,7]]},&quot;page&quot;:&quot;3378&quot;,&quot;abstract&quot;:&quot;&lt;p&gt;Seasonal fires in northern Thailand are a persistent environmental and public health concern, yet existing fire probability mapping approaches in Thailand rely heavily on subjective multi-criteria analysis (MCA) methods and temporally static data aggregation methods. To address these limitations, we present a flexible, replicable, and operationally viable seasonal fire probability mapping methodology using a Random Forest (RF) machine learning model in the Google Earth Engine (GEE) platform. We trained the model on historical fire occurrence and fire predictor layers from 2016–2023 and applied it to 2024 conditions to generate a probabilistic fire prediction. Our novel approach improves upon existing operational methods and scientific literature in several ways. It uses a more representative sample design which is agnostic to the burn history of fire presences and absences, pairs fire and fire predictor data from each year to account for interannual variation in conditions, empirically refines the most influential fire predictors from a comprehensive set of predictors, and provides a reproducible and accessible framework using GEE. Predictor variables include both socioeconomic and environmental drivers of fire, such as topography, fuels, potential fire behavior, forest type, vegetation characteristics, climate, water availability, crop type, recent burn history, and human influence and accessibility. The model achieves an Area Under the Curve (AUC) of 0.841 when applied to 2016–2023 data and 0.848 when applied to 2024 data, indicating strong discriminatory power despite the additional spatial and temporal variability introduced by our sample design. The highest fire probabilities emerge in forested and agricultural areas at mid elevations and near human settlements and roads, which aligns well with the known anthropogenic drivers of fire in Thailand. Distinct areas of model uncertainty are also apparent in cropland and forests which are only burned intermittently, highlighting the importance of accounting for localized burning cycles. Variable importance analysis using the Gini Impurity Index identifies both natural and anthropogenic predictors as key and nearly equally important predictors of fire, including certain forest and crop types, vegetation characteristics, topography, climate, human influence and accessibility, water availability, and recent burn history. Our findings demonstrate the heavy influence of data preprocessing and model design choices on model results. The model outputs are provided as interpretable probability maps and the methods can be adapted to future years or augmented with local datasets. Our methodology presents a scalable advancement in wildfire probability mapping with machine learning and open-source tools, particularly for data-constrained landscapes. It will support Thailand’s fire managers in proactive fire response and planning and also inform broader regional fire risk assessment efforts.&lt;/p&gt;&quot;,&quot;publisher&quot;:&quot;Multidisciplinary Digital Publishing Institute (MDPI)&quot;,&quot;issue&quot;:&quot;19&quot;,&quot;volume&quot;:&quot;17&quot;},&quot;isTemporary&quot;:false}]},{&quot;citationID&quot;:&quot;MENDELEY_CITATION_ce559e4a-5fab-4b3f-8aff-aca81a41b49e&quot;,&quot;properties&quot;:{&quot;noteIndex&quot;:0},&quot;isEdited&quot;:false,&quot;manualOverride&quot;:{&quot;isManuallyOverridden&quot;:false,&quot;citeprocText&quot;:&quot;[15]&quot;,&quot;manualOverrideText&quot;:&quot;&quot;},&quot;citationTag&quot;:&quot;MENDELEY_CITATION_v3_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&quot;,&quot;citationItems&quot;:[{&quot;id&quot;:&quot;4a20da57-21c6-34a1-ac6f-ab6baac8d294&quot;,&quot;itemData&quot;:{&quot;type&quot;:&quot;webpage&quot;,&quot;id&quot;:&quot;4a20da57-21c6-34a1-ac6f-ab6baac8d294&quot;,&quot;title&quot;:&quot;Registros satelitales de focos de calor provenientes del sistema FIRMS (NASA), correspondientes al territorio de la región San Martín en el periodo 2000–2024&quot;,&quot;author&quot;:[{&quot;family&quot;:&quot;NASA&quot;,&quot;given&quot;:&quot;&quot;,&quot;parse-names&quot;:false,&quot;dropping-particle&quot;:&quot;&quot;,&quot;non-dropping-particle&quot;:&quot;&quot;}],&quot;container-title&quot;:&quot;Fire Information for Resource Management System&quot;,&quot;accessed&quot;:{&quot;date-parts&quot;:[[2025,8,16]]},&quot;URL&quot;:&quot;https://firms.modaps.eosdis.nasa.gov/download/&quot;,&quot;container-title-short&quot;:&quot;&quot;},&quot;isTemporary&quot;:false}]},{&quot;citationID&quot;:&quot;MENDELEY_CITATION_69a9005f-1908-42a1-8679-f78a2e74ae1a&quot;,&quot;properties&quot;:{&quot;noteIndex&quot;:0},&quot;isEdited&quot;:false,&quot;manualOverride&quot;:{&quot;isManuallyOverridden&quot;:false,&quot;citeprocText&quot;:&quot;[13]&quot;,&quot;manualOverrideText&quot;:&quot;&quot;},&quot;citationItems&quot;:[{&quot;id&quot;:&quot;881838f5-d2ce-329f-a8aa-0a88d9cd859e&quot;,&quot;itemData&quot;:{&quot;type&quot;:&quot;report&quot;,&quot;id&quot;:&quot;881838f5-d2ce-329f-a8aa-0a88d9cd859e&quot;,&quot;title&quot;:&quot;Base de Datos de Emergencia y Daños 2003 - 2020&quot;,&quot;author&quot;:[{&quot;family&quot;:&quot;INDECI&quot;,&quot;given&quot;:&quot;&quot;,&quot;parse-names&quot;:false,&quot;dropping-particle&quot;:&quot;&quot;,&quot;non-dropping-particle&quot;:&quot;&quot;}],&quot;container-title&quot;:&quot;Emergencias y daños&quot;,&quot;accessed&quot;:{&quot;date-parts&quot;:[[2024,11,9]]},&quot;URL&quot;:&quot;https://portal.indeci.gob.pe/direccion-politicas-y-planes/base-de-datos-de-emergencia-y-danos/base-de-datos-de-emergencia-y-danos-2003-2020/&quot;,&quot;issued&quot;:{&quot;date-parts&quot;:[[2020]]}},&quot;isTemporary&quot;:false}],&quot;citationTag&quot;:&quot;MENDELEY_CITATION_v3_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&quot;},{&quot;citationID&quot;:&quot;MENDELEY_CITATION_a32c1c59-9d0b-43bd-b03a-4e9e8d1d2188&quot;,&quot;properties&quot;:{&quot;noteIndex&quot;:0},&quot;isEdited&quot;:false,&quot;manualOverride&quot;:{&quot;isManuallyOverridden&quot;:false,&quot;citeprocText&quot;:&quot;[14]&quot;,&quot;manualOverrideText&quot;:&quot;&quot;},&quot;citationTag&quot;:&quot;MENDELEY_CITATION_v3_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&quot;,&quot;citationItems&quot;:[{&quot;id&quot;:&quot;ba9dfa9c-6f21-33a0-b140-db55009ae0d4&quot;,&quot;itemData&quot;:{&quot;type&quot;:&quot;report&quot;,&quot;id&quot;:&quot;ba9dfa9c-6f21-33a0-b140-db55009ae0d4&quot;,&quot;title&quot;:&quot;Plan de prevención y reducción de riesgo de desastre ante incendios forestales del departamento de San Martín 2024–2030&quot;,&quot;accessed&quot;:{&quot;date-parts&quot;:[[2025,11,7]]},&quot;URL&quot;:&quot;https://verificarfirma.regionsanmartin.gob.pe?codigo=daab59e8q3758q4c4cq9c95qc089f3262fed&amp;anex=1433977&quot;,&quot;issued&quot;:{&quot;date-parts&quot;:[[2023,12]]},&quot;publisher-place&quot;:&quot;Lima, Perú&quot;,&quot;container-title-short&quot;:&quot;&quot;},&quot;isTemporary&quot;:false}]},{&quot;citationID&quot;:&quot;MENDELEY_CITATION_a11e6228-ded2-4cb9-879c-f7eca21fe2b1&quot;,&quot;properties&quot;:{&quot;noteIndex&quot;:0},&quot;isEdited&quot;:false,&quot;manualOverride&quot;:{&quot;isManuallyOverridden&quot;:false,&quot;citeprocText&quot;:&quot;[26]&quot;,&quot;manualOverrideText&quot;:&quot;&quot;},&quot;citationItems&quot;:[{&quot;id&quot;:&quot;3e43b9a5-b50e-3e73-b80d-00e3dcea4a5a&quot;,&quot;itemData&quot;:{&quot;type&quot;:&quot;webpage&quot;,&quot;id&quot;:&quot;3e43b9a5-b50e-3e73-b80d-00e3dcea4a5a&quot;,&quot;title&quot;:&quot;Conceptos básicos de ayuda de CRISP-DM&quot;,&quot;author&quot;:[{&quot;family&quot;:&quot;IBM&quot;,&quot;given&quot;:&quot;&quot;,&quot;parse-names&quot;:false,&quot;dropping-particle&quot;:&quot;&quot;,&quot;non-dropping-particle&quot;:&quot;&quot;}],&quot;accessed&quot;:{&quot;date-parts&quot;:[[2025,10,4]]},&quot;URL&quot;:&quot;https://www.ibm.com/docs/es/spss-modeler/saas?topic=dm-crisp-help-overview&quot;,&quot;issued&quot;:{&quot;date-parts&quot;:[[2021,8,17]]}},&quot;isTemporary&quot;:false}],&quot;citationTag&quot;:&quot;MENDELEY_CITATION_v3_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&quot;},{&quot;citationID&quot;:&quot;MENDELEY_CITATION_cb251b31-5ac6-4789-87c6-0408e0c61260&quot;,&quot;properties&quot;:{&quot;noteIndex&quot;:0},&quot;isEdited&quot;:false,&quot;manualOverride&quot;:{&quot;isManuallyOverridden&quot;:false,&quot;citeprocText&quot;:&quot;[27]&quot;,&quot;manualOverrideText&quot;:&quot;&quot;},&quot;citationTag&quot;:&quot;MENDELEY_CITATION_v3_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&quot;,&quot;citationItems&quot;:[{&quot;id&quot;:&quot;05a4049d-6c73-3bd6-ae31-c94ef075d183&quot;,&quot;itemData&quot;:{&quot;type&quot;:&quot;article-journal&quot;,&quot;id&quot;:&quot;05a4049d-6c73-3bd6-ae31-c94ef075d183&quot;,&quot;title&quot;:&quot;Bridging Climate and Socio-Environmental Vulnerability for Wildfire Risk Assessment Using Explainable Machine Learning: Evidence from the 2025 Wildfire in Korea&quot;,&quot;author&quot;:[{&quot;family&quot;:&quot;Heo&quot;,&quot;given&quot;:&quot;Sujung&quot;,&quot;parse-names&quot;:false,&quot;dropping-particle&quot;:&quot;&quot;,&quot;non-dropping-particle&quot;:&quot;&quot;},{&quot;family&quot;:&quot;Ahn&quot;,&quot;given&quot;:&quot;Sujung&quot;,&quot;parse-names&quot;:false,&quot;dropping-particle&quot;:&quot;&quot;,&quot;non-dropping-particle&quot;:&quot;&quot;},{&quot;family&quot;:&quot;Lee&quot;,&quot;given&quot;:&quot;Ye-Eun&quot;,&quot;parse-names&quot;:false,&quot;dropping-particle&quot;:&quot;&quot;,&quot;non-dropping-particle&quot;:&quot;&quot;},{&quot;family&quot;:&quot;Jung&quot;,&quot;given&quot;:&quot;Sung-Cheol&quot;,&quot;parse-names&quot;:false,&quot;dropping-particle&quot;:&quot;&quot;,&quot;non-dropping-particle&quot;:&quot;&quot;},{&quot;family&quot;:&quot;Jang&quot;,&quot;given&quot;:&quot;Mina&quot;,&quot;parse-names&quot;:false,&quot;dropping-particle&quot;:&quot;&quot;,&quot;non-dropping-particle&quot;:&quot;&quot;}],&quot;container-title&quot;:&quot;Forests&quot;,&quot;container-title-short&quot;:&quot;Forests&quot;,&quot;DOI&quot;:&quot;10.3390/f17020182&quot;,&quot;ISSN&quot;:&quot;1999-4907&quot;,&quot;URL&quot;:&quot;https://www.mdpi.com/1999-4907/17/2/182&quot;,&quot;issued&quot;:{&quot;date-parts&quot;:[[2026,1,29]]},&quot;page&quot;:&quot;182&quot;,&quot;abstract&quot;:&quot;&lt;p&gt;Wildfire activity is intensifying under climate change, particularly in temperate East Asia where human-driven ignitions interact with extreme fire-weather conditions. This study examines wildfire risk during the March 2025 large wildfire event in Korea by applying explainable machine-learning models to assess ignition-prone environments and their spatial relationship with socio-environmental features relevant to exposure and management. CatBoost and LightGBM models were used to estimate wildfire susceptibility based on climatic, topographic, vegetation, and anthropogenic predictors, with SHAP analysis employed to interpret variable contributions. Both models showed strong predictive performance (CatBoost AUC = 0.910; LightGBM AUC = 0.907). Temperature, relative humidity, and wind speed emerged as the dominant climatic drivers, with ignition probability increasing under hot (&amp;gt;25 °C), dry (&amp;lt;25%), and windy (&amp;gt;6 m s−1) conditions. Anthropogenic factors—including proximity to graves, mountain trails, forest roads, and contiguous coniferous stands (≥30 ha)—were consistently associated with elevated ignition likelihood, reflecting the role of human accessibility within pine-dominated landscapes. The socio-environmental overlay analysis further indicated that high-susceptibility zones were spatially aligned with arboreta, private commercial forests, and campsites, highlighting areas where ignition-prone environments coincide with active human use and forest management. These results suggest that wildfire risk in Korea is shaped by the spatial concurrence of climatic extremes, fuel continuity, and socio-environmental exposure. By situating explainable susceptibility modeling within an event-conditioned risk perspective, this study provides practical insights for identifying Wildfire Priority Management Areas (WPMAs) and supporting risk-informed prevention, preparedness, and spatial decision-making under ongoing climate change.&lt;/p&gt;&quot;,&quot;publisher&quot;:&quot;Multidisciplinary Digital Publishing Institute (MDPI)&quot;,&quot;issue&quot;:&quot;2&quot;,&quot;volume&quot;:&quot;17&quot;},&quot;isTemporary&quot;:false}]},{&quot;citationID&quot;:&quot;MENDELEY_CITATION_d7038d51-0595-4269-a6bd-3c818c33e258&quot;,&quot;properties&quot;:{&quot;noteIndex&quot;:0},&quot;isEdited&quot;:false,&quot;manualOverride&quot;:{&quot;isManuallyOverridden&quot;:false,&quot;citeprocText&quot;:&quot;[28]&quot;,&quot;manualOverrideText&quot;:&quot;&quot;},&quot;citationTag&quot;:&quot;MENDELEY_CITATION_v3_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&quot;,&quot;citationItems&quot;:[{&quot;id&quot;:&quot;d685999e-6c39-3e11-8919-5d80ce0aa9a6&quot;,&quot;itemData&quot;:{&quot;type&quot;:&quot;article-journal&quot;,&quot;id&quot;:&quot;d685999e-6c39-3e11-8919-5d80ce0aa9a6&quot;,&quot;title&quot;:&quot;Forest Fire Prediction: A Spatial Machine Learning and Neural Network Approach&quot;,&quot;author&quot;:[{&quot;family&quot;:&quot;Sharma&quot;,&quot;given&quot;:&quot;Sanjeev&quot;,&quot;parse-names&quot;:false,&quot;dropping-particle&quot;:&quot;&quot;,&quot;non-dropping-particle&quot;:&quot;&quot;},{&quot;family&quot;:&quot;Khanal&quot;,&quot;given&quot;:&quot;Puskar&quot;,&quot;parse-names&quot;:false,&quot;dropping-particle&quot;:&quot;&quot;,&quot;non-dropping-particle&quot;:&quot;&quot;}],&quot;container-title&quot;:&quot;Fire&quot;,&quot;DOI&quot;:&quot;10.3390/fire7060205&quot;,&quot;ISSN&quot;:&quot;2571-6255&quot;,&quot;URL&quot;:&quot;https://www.mdpi.com/2571-6255/7/6/205&quot;,&quot;issued&quot;:{&quot;date-parts&quot;:[[2024,6,18]]},&quot;page&quot;:&quot;205&quot;,&quot;abstract&quot;:&quot;&lt;p&gt;The study of forest fire prediction holds significant environmental and scientific importance, particularly in regions like South Carolina (SC) with a high incidence rate of forest fires. Despite the limited existing research on forest fires in this area, the application of machine learning and neural network techniques presents an opportunity to enhance forest fire prevention and control efforts. Utilizing data of forest fire from the SC Forestry Commission for the year 2023, prediction models were developed incorporating various factors such as meteorology, terrain, vegetation, and infrastructure—key drivers of forest fires in SC. Feature importance analysis was employed to construct the final fire prediction model using different machine learning and neural network approaches including Decision Tree (DT), Random Forest (RF), Logistic Regression (LR), Artificial Neural Network (ANN), Support Vector Machine (SVM), and Convolutional Neural Network (CNN). Correlation coefficients analysis was employed to construct the final fire hazard map using a correlation test. The evaluation of predictive performance based on accuracy scores revealed that the DT model achieved the highest accuracy of 90.58%, surpassing other models. However, based on the kernel density map of the fire data from 2000 to 2023, the correlation test gave the better fire hazard map compared to any other machine learning or neural network approach that utilized feature importance. Nonetheless, all models achieved prediction accuracies exceeding 80%. This finding directed us to the approach based on the correlation coefficients rather than to those just based on feature importance. The overlap between fire locations and carbon hotspots provided the immediate need to mitigate the carbon loss due to fire in those locations. These results serve as a valuable resource for forest fire prediction in SC, demonstrating the efficacy of the correlation test, providing a theoretical foundation and data support for future forestry applications in the region, and showing the outperforming capability of this method compared to other approaches based on feature importance and the importance to prioritize areas to mitigate the climate change impact based upon fire prediction.&lt;/p&gt;&quot;,&quot;publisher&quot;:&quot;Multidisciplinary Digital Publishing Institute (MDPI)&quot;,&quot;issue&quot;:&quot;6&quot;,&quot;volume&quot;:&quot;7&quot;,&quot;container-title-short&quot;:&quot;&quot;},&quot;isTemporary&quot;:false}]},{&quot;citationID&quot;:&quot;MENDELEY_CITATION_7733bfa7-1243-4b74-9cf9-55d5dcb228f8&quot;,&quot;properties&quot;:{&quot;noteIndex&quot;:0},&quot;isEdited&quot;:false,&quot;manualOverride&quot;:{&quot;isManuallyOverridden&quot;:false,&quot;citeprocText&quot;:&quot;[29]&quot;,&quot;manualOverrideText&quot;:&quot;&quot;},&quot;citationTag&quot;:&quot;MENDELEY_CITATION_v3_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&quot;,&quot;citationItems&quot;:[{&quot;id&quot;:&quot;4a6e64d3-f33f-3dc1-9d5e-d2887df47414&quot;,&quot;itemData&quot;:{&quot;type&quot;:&quot;article-journal&quot;,&quot;id&quot;:&quot;4a6e64d3-f33f-3dc1-9d5e-d2887df47414&quot;,&quot;title&quot;:&quot;Machine Learning-Based Wildfire Susceptibility Mapping: A GIS-Integrated Predictive Framework&quot;,&quot;author&quot;:[{&quot;family&quot;:&quot;Bouzeraa&quot;,&quot;given&quot;:&quot;Yehya&quot;,&quot;parse-names&quot;:false,&quot;dropping-particle&quot;:&quot;&quot;,&quot;non-dropping-particle&quot;:&quot;&quot;},{&quot;family&quot;:&quot;Bouchemal&quot;,&quot;given&quot;:&quot;Nardjes&quot;,&quot;parse-names&quot;:false,&quot;dropping-particle&quot;:&quot;&quot;,&quot;non-dropping-particle&quot;:&quot;&quot;},{&quot;family&quot;:&quot;Djaaboub&quot;,&quot;given&quot;:&quot;Salim&quot;,&quot;parse-names&quot;:false,&quot;dropping-particle&quot;:&quot;&quot;,&quot;non-dropping-particle&quot;:&quot;&quot;},{&quot;family&quot;:&quot;Hristov&quot;,&quot;given&quot;:&quot;Georgi&quot;,&quot;parse-names&quot;:false,&quot;dropping-particle&quot;:&quot;&quot;,&quot;non-dropping-particle&quot;:&quot;&quot;},{&quot;family&quot;:&quot;Zahariev&quot;,&quot;given&quot;:&quot;Plamen&quot;,&quot;parse-names&quot;:false,&quot;dropping-particle&quot;:&quot;&quot;,&quot;non-dropping-particle&quot;:&quot;&quot;}],&quot;container-title&quot;:&quot;Applied Sciences&quot;,&quot;DOI&quot;:&quot;10.3390/app152212188&quot;,&quot;ISSN&quot;:&quot;2076-3417&quot;,&quot;URL&quot;:&quot;https://www.mdpi.com/2076-3417/15/22/12188&quot;,&quot;issued&quot;:{&quot;date-parts&quot;:[[2025,11,17]]},&quot;page&quot;:&quot;12188&quot;,&quot;abstract&quot;:&quot;&lt;p&gt;Wildfires pose significant risks to ecosystems, human lives, and infrastructure, necessitating advanced predictive tools to mitigate their impacts. This study presents a machine learning-based framework for wildfire susceptibility mapping (WSM), designed as a predictive tool for wildfire occurrence. Using geographical information systems (GIS), a comprehensive dataset was developed by combining fourteen critical factors, including climatic, topographic, vegetation, and human activity data, from diverse sources. Four ML methods—Random Forest (RF), Support Vector Machine (SVM), Neural Network (NN), and XGBoost—were applied and compared. The results show that the XGBoost model (with an AUC of 0.96) generated the best susceptibility map. Validation using 2024–2025 fire occurrences (MODIS and Protection Civile data) showed that 87.73% of fire events were correctly captured within high and very high susceptibility zones, confirming the robustness of the proposed model. Feature importance analysis revealed that human activities, precipitation, and temperature were the most influential in wildfire prediction. These findings provide valuable insights into wildfire dynamics and contribute to the development of more effective fire prevention and mitigation strategies.&lt;/p&gt;&quot;,&quot;publisher&quot;:&quot;Multidisciplinary Digital Publishing Institute (MDPI)&quot;,&quot;issue&quot;:&quot;22&quot;,&quot;volume&quot;:&quot;15&quot;,&quot;container-title-short&quot;:&quot;&quot;},&quot;isTemporary&quot;:false}]},{&quot;citationID&quot;:&quot;MENDELEY_CITATION_f97a8f22-2fa8-4a71-9570-de2f58329eb5&quot;,&quot;properties&quot;:{&quot;noteIndex&quot;:0},&quot;isEdited&quot;:false,&quot;manualOverride&quot;:{&quot;isManuallyOverridden&quot;:false,&quot;citeprocText&quot;:&quot;[30]&quot;,&quot;manualOverrideText&quot;:&quot;&quot;},&quot;citationTag&quot;:&quot;MENDELEY_CITATION_v3_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&quot;,&quot;citationItems&quot;:[{&quot;id&quot;:&quot;abe48ab0-ba9c-3b0b-910d-18d52f3ec9c4&quot;,&quot;itemData&quot;:{&quot;type&quot;:&quot;article-journal&quot;,&quot;id&quot;:&quot;abe48ab0-ba9c-3b0b-910d-18d52f3ec9c4&quot;,&quot;title&quot;:&quot;Mapping Forest Fire Risk Zones Using Machine Learning Algorithms in Hunan Province, China&quot;,&quot;author&quot;:[{&quot;family&quot;:&quot;Tan&quot;,&quot;given&quot;:&quot;Chaoxue&quot;,&quot;parse-names&quot;:false,&quot;dropping-particle&quot;:&quot;&quot;,&quot;non-dropping-particle&quot;:&quot;&quot;},{&quot;family&quot;:&quot;Feng&quot;,&quot;given&quot;:&quot;Zhongke&quot;,&quot;parse-names&quot;:false,&quot;dropping-particle&quot;:&quot;&quot;,&quot;non-dropping-particle&quot;:&quot;&quot;}],&quot;container-title&quot;:&quot;Sustainability&quot;,&quot;container-title-short&quot;:&quot;Sustainability&quot;,&quot;DOI&quot;:&quot;10.3390/su15076292&quot;,&quot;ISSN&quot;:&quot;2071-1050&quot;,&quot;URL&quot;:&quot;https://www.mdpi.com/2071-1050/15/7/6292&quot;,&quot;issued&quot;:{&quot;date-parts&quot;:[[2023,4,6]]},&quot;page&quot;:&quot;6292&quot;,&quot;abstract&quot;:&quot;&lt;p&gt;Forest fire is a primary disaster that destroys forest resources and the ecological environment, and has a serious negative impact on the safety of human life and property. Predicting the probability of forest fires and drawing forest fire risk maps can provide a reference basis for forest fire control management in Hunan Province. This study selected 19 forest fire impact factors based on satellite monitoring hotspot data, meteorological data, topographic data, vegetation data, and social and human data from 2010–2018. It used random forest, support vector machine, and gradient boosting decision tree models to predict the probability of forest fires in Hunan Province and selected the RF algorithm to create a forest fire risk map of Hunan Province to quantify the potential forest fire risk. The results show that the RF algorithm performs best compared to the SVM and GBDT algorithms with 91.68% accuracy, 91.96% precision, 92.78% recall, 92.37% F1, and 97.2% AUC. The most important drivers of forest fires in Hunan Province are meteorology and vegetation. There are obvious differences in the spatial distribution of seasonal forest fire risks in Hunan Province, and winter and spring are the seasons with high forest fire risks. The medium- and high-risk areas are mostly concentrated in the south of Hunan.&lt;/p&gt;&quot;,&quot;publisher&quot;:&quot;MDPI&quot;,&quot;issue&quot;:&quot;7&quot;,&quot;volume&quot;:&quot;15&quot;},&quot;isTemporary&quot;:false}]},{&quot;citationID&quot;:&quot;MENDELEY_CITATION_0f101421-9f16-47fd-80d1-0024ec9e3811&quot;,&quot;properties&quot;:{&quot;noteIndex&quot;:0},&quot;isEdited&quot;:false,&quot;manualOverride&quot;:{&quot;isManuallyOverridden&quot;:false,&quot;citeprocText&quot;:&quot;[25]&quot;,&quot;manualOverrideText&quot;:&quot;&quot;},&quot;citationTag&quot;:&quot;MENDELEY_CITATION_v3_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&quot;,&quot;citationItems&quot;:[{&quot;id&quot;:&quot;415c0d31-472e-374d-9888-81fafcb2357c&quot;,&quot;itemData&quot;:{&quot;type&quot;:&quot;article-journal&quot;,&quot;id&quot;:&quot;415c0d31-472e-374d-9888-81fafcb2357c&quot;,&quot;title&quot;:&quot;Modeling Seasonal Fire Probability in Thailand: A Machine Learning Approach Using Multiyear Remote Sensing Data&quot;,&quot;author&quot;:[{&quot;family&quot;:&quot;Bihari&quot;,&quot;given&quot;:&quot;Enikoe&quot;,&quot;parse-names&quot;:false,&quot;dropping-particle&quot;:&quot;&quot;,&quot;non-dropping-particle&quot;:&quot;&quot;},{&quot;family&quot;:&quot;Dyson&quot;,&quot;given&quot;:&quot;Karen&quot;,&quot;parse-names&quot;:false,&quot;dropping-particle&quot;:&quot;&quot;,&quot;non-dropping-particle&quot;:&quot;&quot;},{&quot;family&quot;:&quot;Johnston&quot;,&quot;given&quot;:&quot;Kayla&quot;,&quot;parse-names&quot;:false,&quot;dropping-particle&quot;:&quot;&quot;,&quot;non-dropping-particle&quot;:&quot;&quot;},{&quot;family&quot;:&quot;Torre&quot;,&quot;given&quot;:&quot;Daniel Marc G.&quot;,&quot;parse-names&quot;:false,&quot;dropping-particle&quot;:&quot;&quot;,&quot;non-dropping-particle&quot;:&quot;dela&quot;},{&quot;family&quot;:&quot;Chaiyana&quot;,&quot;given&quot;:&quot;Akkarapon&quot;,&quot;parse-names&quot;:false,&quot;dropping-particle&quot;:&quot;&quot;,&quot;non-dropping-particle&quot;:&quot;&quot;},{&quot;family&quot;:&quot;Tenneson&quot;,&quot;given&quot;:&quot;Karis&quot;,&quot;parse-names&quot;:false,&quot;dropping-particle&quot;:&quot;&quot;,&quot;non-dropping-particle&quot;:&quot;&quot;},{&quot;family&quot;:&quot;Sittirin&quot;,&quot;given&quot;:&quot;Wasana&quot;,&quot;parse-names&quot;:false,&quot;dropping-particle&quot;:&quot;&quot;,&quot;non-dropping-particle&quot;:&quot;&quot;},{&quot;family&quot;:&quot;Poortinga&quot;,&quot;given&quot;:&quot;Ate&quot;,&quot;parse-names&quot;:false,&quot;dropping-particle&quot;:&quot;&quot;,&quot;non-dropping-particle&quot;:&quot;&quot;},{&quot;family&quot;:&quot;Tanpipat&quot;,&quot;given&quot;:&quot;Veerachai&quot;,&quot;parse-names&quot;:false,&quot;dropping-particle&quot;:&quot;&quot;,&quot;non-dropping-particle&quot;:&quot;&quot;},{&quot;family&quot;:&quot;Wanthongchai&quot;,&quot;given&quot;:&quot;Kobsak&quot;,&quot;parse-names&quot;:false,&quot;dropping-particle&quot;:&quot;&quot;,&quot;non-dropping-particle&quot;:&quot;&quot;},{&quot;family&quot;:&quot;Kunlamai&quot;,&quot;given&quot;:&quot;Thannarot&quot;,&quot;parse-names&quot;:false,&quot;dropping-particle&quot;:&quot;&quot;,&quot;non-dropping-particle&quot;:&quot;&quot;},{&quot;family&quot;:&quot;Dalton&quot;,&quot;given&quot;:&quot;Elijah&quot;,&quot;parse-names&quot;:false,&quot;dropping-particle&quot;:&quot;&quot;,&quot;non-dropping-particle&quot;:&quot;&quot;},{&quot;family&quot;:&quot;Saisaward&quot;,&quot;given&quot;:&quot;Chanarun&quot;,&quot;parse-names&quot;:false,&quot;dropping-particle&quot;:&quot;&quot;,&quot;non-dropping-particle&quot;:&quot;&quot;},{&quot;family&quot;:&quot;Tornorsam&quot;,&quot;given&quot;:&quot;Marina&quot;,&quot;parse-names&quot;:false,&quot;dropping-particle&quot;:&quot;&quot;,&quot;non-dropping-particle&quot;:&quot;&quot;},{&quot;family&quot;:&quot;Ganz&quot;,&quot;given&quot;:&quot;David&quot;,&quot;parse-names&quot;:false,&quot;dropping-particle&quot;:&quot;&quot;,&quot;non-dropping-particle&quot;:&quot;&quot;},{&quot;family&quot;:&quot;Saah&quot;,&quot;given&quot;:&quot;David&quot;,&quot;parse-names&quot;:false,&quot;dropping-particle&quot;:&quot;&quot;,&quot;non-dropping-particle&quot;:&quot;&quot;}],&quot;container-title&quot;:&quot;Remote Sensing&quot;,&quot;container-title-short&quot;:&quot;Remote Sens. (Basel).&quot;,&quot;DOI&quot;:&quot;10.3390/rs17193378&quot;,&quot;ISSN&quot;:&quot;2072-4292&quot;,&quot;URL&quot;:&quot;https://www.mdpi.com/2072-4292/17/19/3378&quot;,&quot;issued&quot;:{&quot;date-parts&quot;:[[2025,10,7]]},&quot;page&quot;:&quot;3378&quot;,&quot;abstract&quot;:&quot;&lt;p&gt;Seasonal fires in northern Thailand are a persistent environmental and public health concern, yet existing fire probability mapping approaches in Thailand rely heavily on subjective multi-criteria analysis (MCA) methods and temporally static data aggregation methods. To address these limitations, we present a flexible, replicable, and operationally viable seasonal fire probability mapping methodology using a Random Forest (RF) machine learning model in the Google Earth Engine (GEE) platform. We trained the model on historical fire occurrence and fire predictor layers from 2016–2023 and applied it to 2024 conditions to generate a probabilistic fire prediction. Our novel approach improves upon existing operational methods and scientific literature in several ways. It uses a more representative sample design which is agnostic to the burn history of fire presences and absences, pairs fire and fire predictor data from each year to account for interannual variation in conditions, empirically refines the most influential fire predictors from a comprehensive set of predictors, and provides a reproducible and accessible framework using GEE. Predictor variables include both socioeconomic and environmental drivers of fire, such as topography, fuels, potential fire behavior, forest type, vegetation characteristics, climate, water availability, crop type, recent burn history, and human influence and accessibility. The model achieves an Area Under the Curve (AUC) of 0.841 when applied to 2016–2023 data and 0.848 when applied to 2024 data, indicating strong discriminatory power despite the additional spatial and temporal variability introduced by our sample design. The highest fire probabilities emerge in forested and agricultural areas at mid elevations and near human settlements and roads, which aligns well with the known anthropogenic drivers of fire in Thailand. Distinct areas of model uncertainty are also apparent in cropland and forests which are only burned intermittently, highlighting the importance of accounting for localized burning cycles. Variable importance analysis using the Gini Impurity Index identifies both natural and anthropogenic predictors as key and nearly equally important predictors of fire, including certain forest and crop types, vegetation characteristics, topography, climate, human influence and accessibility, water availability, and recent burn history. Our findings demonstrate the heavy influence of data preprocessing and model design choices on model results. The model outputs are provided as interpretable probability maps and the methods can be adapted to future years or augmented with local datasets. Our methodology presents a scalable advancement in wildfire probability mapping with machine learning and open-source tools, particularly for data-constrained landscapes. It will support Thailand’s fire managers in proactive fire response and planning and also inform broader regional fire risk assessment efforts.&lt;/p&gt;&quot;,&quot;publisher&quot;:&quot;Multidisciplinary Digital Publishing Institute (MDPI)&quot;,&quot;issue&quot;:&quot;19&quot;,&quot;volume&quot;:&quot;17&quot;},&quot;isTemporary&quot;:false}]},{&quot;citationID&quot;:&quot;MENDELEY_CITATION_1b613fe4-af61-4185-ba71-b853d3fb4392&quot;,&quot;properties&quot;:{&quot;noteIndex&quot;:0},&quot;isEdited&quot;:false,&quot;manualOverride&quot;:{&quot;isManuallyOverridden&quot;:false,&quot;citeprocText&quot;:&quot;[20]&quot;,&quot;manualOverrideText&quot;:&quot;&quot;},&quot;citationTag&quot;:&quot;MENDELEY_CITATION_v3_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&quot;,&quot;citationItems&quot;:[{&quot;id&quot;:&quot;2db07798-5562-3ba0-8f99-408427385340&quot;,&quot;itemData&quot;:{&quot;type&quot;:&quot;article-journal&quot;,&quot;id&quot;:&quot;2db07798-5562-3ba0-8f99-408427385340&quot;,&quot;title&quot;:&quot;Modeling of Forest Fire Risk Areas of Amazonas Department, Peru: Comparative Evaluation of Three Machine Learning Methods&quot;,&quot;author&quot;:[{&quot;family&quot;:&quot;Vergara&quot;,&quot;given&quot;:&quot;Alex J.&quot;,&quot;parse-names&quot;:false,&quot;dropping-particle&quot;:&quot;&quot;,&quot;non-dropping-particle&quot;:&quot;&quot;},{&quot;family&quot;:&quot;Valqui-Reina&quot;,&quot;given&quot;:&quot;Sivmny&quot;,&quot;parse-names&quot;:false,&quot;dropping-particle&quot;:&quot;V.&quot;,&quot;non-dropping-particle&quot;:&quot;&quot;},{&quot;family&quot;:&quot;Cieza-Tarrillo&quot;,&quot;given&quot;:&quot;Dennis&quot;,&quot;parse-names&quot;:false,&quot;dropping-particle&quot;:&quot;&quot;,&quot;non-dropping-particle&quot;:&quot;&quot;},{&quot;family&quot;:&quot;Gómez-Santillán&quot;,&quot;given&quot;:&quot;Ysabela&quot;,&quot;parse-names&quot;:false,&quot;dropping-particle&quot;:&quot;&quot;,&quot;non-dropping-particle&quot;:&quot;&quot;},{&quot;family&quot;:&quot;Chapa-Gonza&quot;,&quot;given&quot;:&quot;Sandy&quot;,&quot;parse-names&quot;:false,&quot;dropping-particle&quot;:&quot;&quot;,&quot;non-dropping-particle&quot;:&quot;&quot;},{&quot;family&quot;:&quot;Ocaña-Zúñiga&quot;,&quot;given&quot;:&quot;Candy Lisbeth&quot;,&quot;parse-names&quot;:false,&quot;dropping-particle&quot;:&quot;&quot;,&quot;non-dropping-particle&quot;:&quot;&quot;},{&quot;family&quot;:&quot;Auquiñivin-Silva&quot;,&quot;given&quot;:&quot;Erick A.&quot;,&quot;parse-names&quot;:false,&quot;dropping-particle&quot;:&quot;&quot;,&quot;non-dropping-particle&quot;:&quot;&quot;},{&quot;family&quot;:&quot;Cayo-Colca&quot;,&quot;given&quot;:&quot;Ilse S.&quot;,&quot;parse-names&quot;:false,&quot;dropping-particle&quot;:&quot;&quot;,&quot;non-dropping-particle&quot;:&quot;&quot;},{&quot;family&quot;:&quot;Rosa dos Santos&quot;,&quot;given&quot;:&quot;Alexandre&quot;,&quot;parse-names&quot;:false,&quot;dropping-particle&quot;:&quot;&quot;,&quot;non-dropping-particle&quot;:&quot;&quot;}],&quot;container-title&quot;:&quot;Forests&quot;,&quot;container-title-short&quot;:&quot;Forests&quot;,&quot;accessed&quot;:{&quot;date-parts&quot;:[[2025,10,4]]},&quot;DOI&quot;:&quot;10.3390/F16020273/S1&quot;,&quot;ISSN&quot;:&quot;19994907&quot;,&quot;URL&quot;:&quot;https://www.mdpi.com/1999-4907/16/2/273/htm&quot;,&quot;issued&quot;:{&quot;date-parts&quot;:[[2025,2,1]]},&quot;page&quot;:&quot;273&quot;,&quot;abstract&quot;:&quot;Forest fires are the result of poor land management and climate change. Depending on the type of the affected eco-system, they can cause significant biodiversity losses. This study was conducted in the Amazonas department in Peru. Binary data obtained from the MODIS satellite on the occurrence of fires between 2010 and 2022 were used to build the risk models. To avoid multicollinearity, 12 variables that trigger fires were selected (Pearson ≤ 0.90) and grouped into four factors: (i) topographic, (ii) social, (iii) climatic, and (iv) biological. The program Rstudio and three types of machine learning were applied: MaxENT, Support Vector Machine (SVM), and Random Forest (RF). The results show that the RF model has the highest accuracy (AUC = 0.91), followed by MaxENT (AUC = 0.87) and SVM (AUC = 0.84). In the fire risk map elaborated with the RF model, 38.8% of the Amazonas region possesses a very low risk of fire occurrence, and 21.8% represents very high-risk level zones. This research will allow decision-makers to improve forest management in the Amazon region and to prioritize prospective management strategies such as the installation of water reservoirs in areas with a very high-risk level zone. In addition, it can support awareness-raising actions among inhabitants in the areas at greatest risk so that they will be prepared to mitigate and control risk and generate solutions in the event of forest fires occurring under different scenarios.&quot;,&quot;publisher&quot;:&quot;Multidisciplinary Digital Publishing Institute (MDPI)&quot;,&quot;issue&quot;:&quot;2&quot;,&quot;volume&quot;:&quot;16&quot;},&quot;isTemporary&quot;:false}]},{&quot;citationID&quot;:&quot;MENDELEY_CITATION_53914d33-102d-44e9-bb84-45fe8acb26a8&quot;,&quot;properties&quot;:{&quot;noteIndex&quot;:0},&quot;isEdited&quot;:false,&quot;manualOverride&quot;:{&quot;isManuallyOverridden&quot;:false,&quot;citeprocText&quot;:&quot;[31]&quot;,&quot;manualOverrideText&quot;:&quot;&quot;},&quot;citationTag&quot;:&quot;MENDELEY_CITATION_v3_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&quot;,&quot;citationItems&quot;:[{&quot;id&quot;:&quot;1d19bf52-01bb-39d5-ab8f-fbdbddd576df&quot;,&quot;itemData&quot;:{&quot;type&quot;:&quot;article-journal&quot;,&quot;id&quot;:&quot;1d19bf52-01bb-39d5-ab8f-fbdbddd576df&quot;,&quot;title&quot;:&quot;Wildfire Susceptibility Mapping Using Deep Learning and Machine Learning Models Based on Multi-Sensor Satellite Data Fusion: A Case Study of Serbia&quot;,&quot;author&quot;:[{&quot;family&quot;:&quot;Durlević&quot;,&quot;given&quot;:&quot;Uroš&quot;,&quot;parse-names&quot;:false,&quot;dropping-particle&quot;:&quot;&quot;,&quot;non-dropping-particle&quot;:&quot;&quot;},{&quot;family&quot;:&quot;Ilić&quot;,&quot;given&quot;:&quot;Velibor&quot;,&quot;parse-names&quot;:false,&quot;dropping-particle&quot;:&quot;&quot;,&quot;non-dropping-particle&quot;:&quot;&quot;},{&quot;family&quot;:&quot;Valjarević&quot;,&quot;given&quot;:&quot;Aleksandar&quot;,&quot;parse-names&quot;:false,&quot;dropping-particle&quot;:&quot;&quot;,&quot;non-dropping-particle&quot;:&quot;&quot;}],&quot;container-title&quot;:&quot;Fire&quot;,&quot;DOI&quot;:&quot;10.3390/fire8100407&quot;,&quot;ISSN&quot;:&quot;2571-6255&quot;,&quot;URL&quot;:&quot;https://www.mdpi.com/2571-6255/8/10/407&quot;,&quot;issued&quot;:{&quot;date-parts&quot;:[[2025,10,20]]},&quot;page&quot;:&quot;407&quot;,&quot;abstract&quot;:&quot;&lt;p&gt;To prevent or mitigate the negative impact of fires, spatial prediction maps of wildfires are created to identify susceptible locations and key factors that influence the occurrence of fires. This study uses artificial intelligence models, specifically machine learning (XGBoost) and deep learning (Kolmogorov-Arnold networks—KANs, and deep neural network—DNN), with data obtained from multi-sensor satellite imagery (MODIS, VIIRS, Sentinel-2, Landsat 8/9) for spatial modeling wildfires in Serbia (88,361 km2). Based on geographic information systems (GIS) and 199,598 wildfire samples, 16 quantitative variables (geomorphological, climatological, hydrological, vegetational, and anthropogenic) are presented, together with 3 synthesis maps and an integrated susceptibility map of the 3 applied models. The results show a varying percentage of Serbia’s very high vulnerability to wildfires (XGBoost = 11.5%; KAN = 14.8%; DNN = 15.2%; Ensemble = 12.7%). Among the applied models, the DNN achieved the highest predictive performance (Accuracy = 83.4%, ROC-AUC = 92.3%), followed by XGBoost and KANs, both of which also demonstrated strong predictive accuracy (ROC-AUC &amp;gt; 90%). These results confirm the robustness of deep and machine learning approaches for wildfire susceptibility mapping in Serbia. SHAP analysis determined that the most influential factors are elevation, air temperature, and humidity regime (precipitation, aridity, and series of consecutive dry/wet days).&lt;/p&gt;&quot;,&quot;publisher&quot;:&quot;Multidisciplinary Digital Publishing Institute (MDPI)&quot;,&quot;issue&quot;:&quot;10&quot;,&quot;volume&quot;:&quot;8&quot;,&quot;container-title-short&quot;:&quot;&quot;},&quot;isTemporary&quot;:false}]},{&quot;citationID&quot;:&quot;MENDELEY_CITATION_f5c057ce-0fdc-4edb-898d-384919aa184a&quot;,&quot;properties&quot;:{&quot;noteIndex&quot;:0},&quot;isEdited&quot;:false,&quot;manualOverride&quot;:{&quot;isManuallyOverridden&quot;:false,&quot;citeprocText&quot;:&quot;[27]&quot;,&quot;manualOverrideText&quot;:&quot;&quot;},&quot;citationTag&quot;:&quot;MENDELEY_CITATION_v3_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&quot;,&quot;citationItems&quot;:[{&quot;id&quot;:&quot;05a4049d-6c73-3bd6-ae31-c94ef075d183&quot;,&quot;itemData&quot;:{&quot;type&quot;:&quot;article-journal&quot;,&quot;id&quot;:&quot;05a4049d-6c73-3bd6-ae31-c94ef075d183&quot;,&quot;title&quot;:&quot;Bridging Climate and Socio-Environmental Vulnerability for Wildfire Risk Assessment Using Explainable Machine Learning: Evidence from the 2025 Wildfire in Korea&quot;,&quot;author&quot;:[{&quot;family&quot;:&quot;Heo&quot;,&quot;given&quot;:&quot;Sujung&quot;,&quot;parse-names&quot;:false,&quot;dropping-particle&quot;:&quot;&quot;,&quot;non-dropping-particle&quot;:&quot;&quot;},{&quot;family&quot;:&quot;Ahn&quot;,&quot;given&quot;:&quot;Sujung&quot;,&quot;parse-names&quot;:false,&quot;dropping-particle&quot;:&quot;&quot;,&quot;non-dropping-particle&quot;:&quot;&quot;},{&quot;family&quot;:&quot;Lee&quot;,&quot;given&quot;:&quot;Ye-Eun&quot;,&quot;parse-names&quot;:false,&quot;dropping-particle&quot;:&quot;&quot;,&quot;non-dropping-particle&quot;:&quot;&quot;},{&quot;family&quot;:&quot;Jung&quot;,&quot;given&quot;:&quot;Sung-Cheol&quot;,&quot;parse-names&quot;:false,&quot;dropping-particle&quot;:&quot;&quot;,&quot;non-dropping-particle&quot;:&quot;&quot;},{&quot;family&quot;:&quot;Jang&quot;,&quot;given&quot;:&quot;Mina&quot;,&quot;parse-names&quot;:false,&quot;dropping-particle&quot;:&quot;&quot;,&quot;non-dropping-particle&quot;:&quot;&quot;}],&quot;container-title&quot;:&quot;Forests&quot;,&quot;container-title-short&quot;:&quot;Forests&quot;,&quot;DOI&quot;:&quot;10.3390/f17020182&quot;,&quot;ISSN&quot;:&quot;1999-4907&quot;,&quot;URL&quot;:&quot;https://www.mdpi.com/1999-4907/17/2/182&quot;,&quot;issued&quot;:{&quot;date-parts&quot;:[[2026,1,29]]},&quot;page&quot;:&quot;182&quot;,&quot;abstract&quot;:&quot;&lt;p&gt;Wildfire activity is intensifying under climate change, particularly in temperate East Asia where human-driven ignitions interact with extreme fire-weather conditions. This study examines wildfire risk during the March 2025 large wildfire event in Korea by applying explainable machine-learning models to assess ignition-prone environments and their spatial relationship with socio-environmental features relevant to exposure and management. CatBoost and LightGBM models were used to estimate wildfire susceptibility based on climatic, topographic, vegetation, and anthropogenic predictors, with SHAP analysis employed to interpret variable contributions. Both models showed strong predictive performance (CatBoost AUC = 0.910; LightGBM AUC = 0.907). Temperature, relative humidity, and wind speed emerged as the dominant climatic drivers, with ignition probability increasing under hot (&amp;gt;25 °C), dry (&amp;lt;25%), and windy (&amp;gt;6 m s−1) conditions. Anthropogenic factors—including proximity to graves, mountain trails, forest roads, and contiguous coniferous stands (≥30 ha)—were consistently associated with elevated ignition likelihood, reflecting the role of human accessibility within pine-dominated landscapes. The socio-environmental overlay analysis further indicated that high-susceptibility zones were spatially aligned with arboreta, private commercial forests, and campsites, highlighting areas where ignition-prone environments coincide with active human use and forest management. These results suggest that wildfire risk in Korea is shaped by the spatial concurrence of climatic extremes, fuel continuity, and socio-environmental exposure. By situating explainable susceptibility modeling within an event-conditioned risk perspective, this study provides practical insights for identifying Wildfire Priority Management Areas (WPMAs) and supporting risk-informed prevention, preparedness, and spatial decision-making under ongoing climate change.&lt;/p&gt;&quot;,&quot;publisher&quot;:&quot;Multidisciplinary Digital Publishing Institute (MDPI)&quot;,&quot;issue&quot;:&quot;2&quot;,&quot;volume&quot;:&quot;17&quot;},&quot;isTemporary&quot;:false}]},{&quot;citationID&quot;:&quot;MENDELEY_CITATION_affd89c4-5e94-42a4-b4e9-54cc709f7ed8&quot;,&quot;properties&quot;:{&quot;noteIndex&quot;:0},&quot;isEdited&quot;:false,&quot;manualOverride&quot;:{&quot;isManuallyOverridden&quot;:false,&quot;citeprocText&quot;:&quot;[28]&quot;,&quot;manualOverrideText&quot;:&quot;&quot;},&quot;citationTag&quot;:&quot;MENDELEY_CITATION_v3_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&quot;,&quot;citationItems&quot;:[{&quot;id&quot;:&quot;d685999e-6c39-3e11-8919-5d80ce0aa9a6&quot;,&quot;itemData&quot;:{&quot;type&quot;:&quot;article-journal&quot;,&quot;id&quot;:&quot;d685999e-6c39-3e11-8919-5d80ce0aa9a6&quot;,&quot;title&quot;:&quot;Forest Fire Prediction: A Spatial Machine Learning and Neural Network Approach&quot;,&quot;author&quot;:[{&quot;family&quot;:&quot;Sharma&quot;,&quot;given&quot;:&quot;Sanjeev&quot;,&quot;parse-names&quot;:false,&quot;dropping-particle&quot;:&quot;&quot;,&quot;non-dropping-particle&quot;:&quot;&quot;},{&quot;family&quot;:&quot;Khanal&quot;,&quot;given&quot;:&quot;Puskar&quot;,&quot;parse-names&quot;:false,&quot;dropping-particle&quot;:&quot;&quot;,&quot;non-dropping-particle&quot;:&quot;&quot;}],&quot;container-title&quot;:&quot;Fire&quot;,&quot;DOI&quot;:&quot;10.3390/fire7060205&quot;,&quot;ISSN&quot;:&quot;2571-6255&quot;,&quot;URL&quot;:&quot;https://www.mdpi.com/2571-6255/7/6/205&quot;,&quot;issued&quot;:{&quot;date-parts&quot;:[[2024,6,18]]},&quot;page&quot;:&quot;205&quot;,&quot;abstract&quot;:&quot;&lt;p&gt;The study of forest fire prediction holds significant environmental and scientific importance, particularly in regions like South Carolina (SC) with a high incidence rate of forest fires. Despite the limited existing research on forest fires in this area, the application of machine learning and neural network techniques presents an opportunity to enhance forest fire prevention and control efforts. Utilizing data of forest fire from the SC Forestry Commission for the year 2023, prediction models were developed incorporating various factors such as meteorology, terrain, vegetation, and infrastructure—key drivers of forest fires in SC. Feature importance analysis was employed to construct the final fire prediction model using different machine learning and neural network approaches including Decision Tree (DT), Random Forest (RF), Logistic Regression (LR), Artificial Neural Network (ANN), Support Vector Machine (SVM), and Convolutional Neural Network (CNN). Correlation coefficients analysis was employed to construct the final fire hazard map using a correlation test. The evaluation of predictive performance based on accuracy scores revealed that the DT model achieved the highest accuracy of 90.58%, surpassing other models. However, based on the kernel density map of the fire data from 2000 to 2023, the correlation test gave the better fire hazard map compared to any other machine learning or neural network approach that utilized feature importance. Nonetheless, all models achieved prediction accuracies exceeding 80%. This finding directed us to the approach based on the correlation coefficients rather than to those just based on feature importance. The overlap between fire locations and carbon hotspots provided the immediate need to mitigate the carbon loss due to fire in those locations. These results serve as a valuable resource for forest fire prediction in SC, demonstrating the efficacy of the correlation test, providing a theoretical foundation and data support for future forestry applications in the region, and showing the outperforming capability of this method compared to other approaches based on feature importance and the importance to prioritize areas to mitigate the climate change impact based upon fire prediction.&lt;/p&gt;&quot;,&quot;publisher&quot;:&quot;Multidisciplinary Digital Publishing Institute (MDPI)&quot;,&quot;issue&quot;:&quot;6&quot;,&quot;volume&quot;:&quot;7&quot;,&quot;container-title-short&quot;:&quot;&quot;},&quot;isTemporary&quot;:false}]},{&quot;citationID&quot;:&quot;MENDELEY_CITATION_efac96c4-e630-4593-958c-792737308b4d&quot;,&quot;properties&quot;:{&quot;noteIndex&quot;:0},&quot;isEdited&quot;:false,&quot;manualOverride&quot;:{&quot;isManuallyOverridden&quot;:false,&quot;citeprocText&quot;:&quot;[29]&quot;,&quot;manualOverrideText&quot;:&quot;&quot;},&quot;citationTag&quot;:&quot;MENDELEY_CITATION_v3_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&quot;,&quot;citationItems&quot;:[{&quot;id&quot;:&quot;4a6e64d3-f33f-3dc1-9d5e-d2887df47414&quot;,&quot;itemData&quot;:{&quot;type&quot;:&quot;article-journal&quot;,&quot;id&quot;:&quot;4a6e64d3-f33f-3dc1-9d5e-d2887df47414&quot;,&quot;title&quot;:&quot;Machine Learning-Based Wildfire Susceptibility Mapping: A GIS-Integrated Predictive Framework&quot;,&quot;author&quot;:[{&quot;family&quot;:&quot;Bouzeraa&quot;,&quot;given&quot;:&quot;Yehya&quot;,&quot;parse-names&quot;:false,&quot;dropping-particle&quot;:&quot;&quot;,&quot;non-dropping-particle&quot;:&quot;&quot;},{&quot;family&quot;:&quot;Bouchemal&quot;,&quot;given&quot;:&quot;Nardjes&quot;,&quot;parse-names&quot;:false,&quot;dropping-particle&quot;:&quot;&quot;,&quot;non-dropping-particle&quot;:&quot;&quot;},{&quot;family&quot;:&quot;Djaaboub&quot;,&quot;given&quot;:&quot;Salim&quot;,&quot;parse-names&quot;:false,&quot;dropping-particle&quot;:&quot;&quot;,&quot;non-dropping-particle&quot;:&quot;&quot;},{&quot;family&quot;:&quot;Hristov&quot;,&quot;given&quot;:&quot;Georgi&quot;,&quot;parse-names&quot;:false,&quot;dropping-particle&quot;:&quot;&quot;,&quot;non-dropping-particle&quot;:&quot;&quot;},{&quot;family&quot;:&quot;Zahariev&quot;,&quot;given&quot;:&quot;Plamen&quot;,&quot;parse-names&quot;:false,&quot;dropping-particle&quot;:&quot;&quot;,&quot;non-dropping-particle&quot;:&quot;&quot;}],&quot;container-title&quot;:&quot;Applied Sciences&quot;,&quot;DOI&quot;:&quot;10.3390/app152212188&quot;,&quot;ISSN&quot;:&quot;2076-3417&quot;,&quot;URL&quot;:&quot;https://www.mdpi.com/2076-3417/15/22/12188&quot;,&quot;issued&quot;:{&quot;date-parts&quot;:[[2025,11,17]]},&quot;page&quot;:&quot;12188&quot;,&quot;abstract&quot;:&quot;&lt;p&gt;Wildfires pose significant risks to ecosystems, human lives, and infrastructure, necessitating advanced predictive tools to mitigate their impacts. This study presents a machine learning-based framework for wildfire susceptibility mapping (WSM), designed as a predictive tool for wildfire occurrence. Using geographical information systems (GIS), a comprehensive dataset was developed by combining fourteen critical factors, including climatic, topographic, vegetation, and human activity data, from diverse sources. Four ML methods—Random Forest (RF), Support Vector Machine (SVM), Neural Network (NN), and XGBoost—were applied and compared. The results show that the XGBoost model (with an AUC of 0.96) generated the best susceptibility map. Validation using 2024–2025 fire occurrences (MODIS and Protection Civile data) showed that 87.73% of fire events were correctly captured within high and very high susceptibility zones, confirming the robustness of the proposed model. Feature importance analysis revealed that human activities, precipitation, and temperature were the most influential in wildfire prediction. These findings provide valuable insights into wildfire dynamics and contribute to the development of more effective fire prevention and mitigation strategies.&lt;/p&gt;&quot;,&quot;publisher&quot;:&quot;Multidisciplinary Digital Publishing Institute (MDPI)&quot;,&quot;issue&quot;:&quot;22&quot;,&quot;volume&quot;:&quot;15&quot;,&quot;container-title-short&quot;:&quot;&quot;},&quot;isTemporary&quot;:false}]},{&quot;citationID&quot;:&quot;MENDELEY_CITATION_b403f090-493f-4176-a8e8-73455f961378&quot;,&quot;properties&quot;:{&quot;noteIndex&quot;:0},&quot;isEdited&quot;:false,&quot;manualOverride&quot;:{&quot;isManuallyOverridden&quot;:false,&quot;citeprocText&quot;:&quot;[30]&quot;,&quot;manualOverrideText&quot;:&quot;&quot;},&quot;citationTag&quot;:&quot;MENDELEY_CITATION_v3_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&quot;,&quot;citationItems&quot;:[{&quot;id&quot;:&quot;abe48ab0-ba9c-3b0b-910d-18d52f3ec9c4&quot;,&quot;itemData&quot;:{&quot;type&quot;:&quot;article-journal&quot;,&quot;id&quot;:&quot;abe48ab0-ba9c-3b0b-910d-18d52f3ec9c4&quot;,&quot;title&quot;:&quot;Mapping Forest Fire Risk Zones Using Machine Learning Algorithms in Hunan Province, China&quot;,&quot;author&quot;:[{&quot;family&quot;:&quot;Tan&quot;,&quot;given&quot;:&quot;Chaoxue&quot;,&quot;parse-names&quot;:false,&quot;dropping-particle&quot;:&quot;&quot;,&quot;non-dropping-particle&quot;:&quot;&quot;},{&quot;family&quot;:&quot;Feng&quot;,&quot;given&quot;:&quot;Zhongke&quot;,&quot;parse-names&quot;:false,&quot;dropping-particle&quot;:&quot;&quot;,&quot;non-dropping-particle&quot;:&quot;&quot;}],&quot;container-title&quot;:&quot;Sustainability&quot;,&quot;container-title-short&quot;:&quot;Sustainability&quot;,&quot;DOI&quot;:&quot;10.3390/su15076292&quot;,&quot;ISSN&quot;:&quot;2071-1050&quot;,&quot;URL&quot;:&quot;https://www.mdpi.com/2071-1050/15/7/6292&quot;,&quot;issued&quot;:{&quot;date-parts&quot;:[[2023,4,6]]},&quot;page&quot;:&quot;6292&quot;,&quot;abstract&quot;:&quot;&lt;p&gt;Forest fire is a primary disaster that destroys forest resources and the ecological environment, and has a serious negative impact on the safety of human life and property. Predicting the probability of forest fires and drawing forest fire risk maps can provide a reference basis for forest fire control management in Hunan Province. This study selected 19 forest fire impact factors based on satellite monitoring hotspot data, meteorological data, topographic data, vegetation data, and social and human data from 2010–2018. It used random forest, support vector machine, and gradient boosting decision tree models to predict the probability of forest fires in Hunan Province and selected the RF algorithm to create a forest fire risk map of Hunan Province to quantify the potential forest fire risk. The results show that the RF algorithm performs best compared to the SVM and GBDT algorithms with 91.68% accuracy, 91.96% precision, 92.78% recall, 92.37% F1, and 97.2% AUC. The most important drivers of forest fires in Hunan Province are meteorology and vegetation. There are obvious differences in the spatial distribution of seasonal forest fire risks in Hunan Province, and winter and spring are the seasons with high forest fire risks. The medium- and high-risk areas are mostly concentrated in the south of Hunan.&lt;/p&gt;&quot;,&quot;publisher&quot;:&quot;MDPI&quot;,&quot;issue&quot;:&quot;7&quot;,&quot;volume&quot;:&quot;15&quot;},&quot;isTemporary&quot;:false}]},{&quot;citationID&quot;:&quot;MENDELEY_CITATION_315891ee-6005-49cb-a284-557000d8bbc3&quot;,&quot;properties&quot;:{&quot;noteIndex&quot;:0},&quot;isEdited&quot;:false,&quot;manualOverride&quot;:{&quot;isManuallyOverridden&quot;:false,&quot;citeprocText&quot;:&quot;[25]&quot;,&quot;manualOverrideText&quot;:&quot;&quot;},&quot;citationTag&quot;:&quot;MENDELEY_CITATION_v3_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&quot;,&quot;citationItems&quot;:[{&quot;id&quot;:&quot;415c0d31-472e-374d-9888-81fafcb2357c&quot;,&quot;itemData&quot;:{&quot;type&quot;:&quot;article-journal&quot;,&quot;id&quot;:&quot;415c0d31-472e-374d-9888-81fafcb2357c&quot;,&quot;title&quot;:&quot;Modeling Seasonal Fire Probability in Thailand: A Machine Learning Approach Using Multiyear Remote Sensing Data&quot;,&quot;author&quot;:[{&quot;family&quot;:&quot;Bihari&quot;,&quot;given&quot;:&quot;Enikoe&quot;,&quot;parse-names&quot;:false,&quot;dropping-particle&quot;:&quot;&quot;,&quot;non-dropping-particle&quot;:&quot;&quot;},{&quot;family&quot;:&quot;Dyson&quot;,&quot;given&quot;:&quot;Karen&quot;,&quot;parse-names&quot;:false,&quot;dropping-particle&quot;:&quot;&quot;,&quot;non-dropping-particle&quot;:&quot;&quot;},{&quot;family&quot;:&quot;Johnston&quot;,&quot;given&quot;:&quot;Kayla&quot;,&quot;parse-names&quot;:false,&quot;dropping-particle&quot;:&quot;&quot;,&quot;non-dropping-particle&quot;:&quot;&quot;},{&quot;family&quot;:&quot;Torre&quot;,&quot;given&quot;:&quot;Daniel Marc G.&quot;,&quot;parse-names&quot;:false,&quot;dropping-particle&quot;:&quot;&quot;,&quot;non-dropping-particle&quot;:&quot;dela&quot;},{&quot;family&quot;:&quot;Chaiyana&quot;,&quot;given&quot;:&quot;Akkarapon&quot;,&quot;parse-names&quot;:false,&quot;dropping-particle&quot;:&quot;&quot;,&quot;non-dropping-particle&quot;:&quot;&quot;},{&quot;family&quot;:&quot;Tenneson&quot;,&quot;given&quot;:&quot;Karis&quot;,&quot;parse-names&quot;:false,&quot;dropping-particle&quot;:&quot;&quot;,&quot;non-dropping-particle&quot;:&quot;&quot;},{&quot;family&quot;:&quot;Sittirin&quot;,&quot;given&quot;:&quot;Wasana&quot;,&quot;parse-names&quot;:false,&quot;dropping-particle&quot;:&quot;&quot;,&quot;non-dropping-particle&quot;:&quot;&quot;},{&quot;family&quot;:&quot;Poortinga&quot;,&quot;given&quot;:&quot;Ate&quot;,&quot;parse-names&quot;:false,&quot;dropping-particle&quot;:&quot;&quot;,&quot;non-dropping-particle&quot;:&quot;&quot;},{&quot;family&quot;:&quot;Tanpipat&quot;,&quot;given&quot;:&quot;Veerachai&quot;,&quot;parse-names&quot;:false,&quot;dropping-particle&quot;:&quot;&quot;,&quot;non-dropping-particle&quot;:&quot;&quot;},{&quot;family&quot;:&quot;Wanthongchai&quot;,&quot;given&quot;:&quot;Kobsak&quot;,&quot;parse-names&quot;:false,&quot;dropping-particle&quot;:&quot;&quot;,&quot;non-dropping-particle&quot;:&quot;&quot;},{&quot;family&quot;:&quot;Kunlamai&quot;,&quot;given&quot;:&quot;Thannarot&quot;,&quot;parse-names&quot;:false,&quot;dropping-particle&quot;:&quot;&quot;,&quot;non-dropping-particle&quot;:&quot;&quot;},{&quot;family&quot;:&quot;Dalton&quot;,&quot;given&quot;:&quot;Elijah&quot;,&quot;parse-names&quot;:false,&quot;dropping-particle&quot;:&quot;&quot;,&quot;non-dropping-particle&quot;:&quot;&quot;},{&quot;family&quot;:&quot;Saisaward&quot;,&quot;given&quot;:&quot;Chanarun&quot;,&quot;parse-names&quot;:false,&quot;dropping-particle&quot;:&quot;&quot;,&quot;non-dropping-particle&quot;:&quot;&quot;},{&quot;family&quot;:&quot;Tornorsam&quot;,&quot;given&quot;:&quot;Marina&quot;,&quot;parse-names&quot;:false,&quot;dropping-particle&quot;:&quot;&quot;,&quot;non-dropping-particle&quot;:&quot;&quot;},{&quot;family&quot;:&quot;Ganz&quot;,&quot;given&quot;:&quot;David&quot;,&quot;parse-names&quot;:false,&quot;dropping-particle&quot;:&quot;&quot;,&quot;non-dropping-particle&quot;:&quot;&quot;},{&quot;family&quot;:&quot;Saah&quot;,&quot;given&quot;:&quot;David&quot;,&quot;parse-names&quot;:false,&quot;dropping-particle&quot;:&quot;&quot;,&quot;non-dropping-particle&quot;:&quot;&quot;}],&quot;container-title&quot;:&quot;Remote Sensing&quot;,&quot;container-title-short&quot;:&quot;Remote Sens. (Basel).&quot;,&quot;DOI&quot;:&quot;10.3390/rs17193378&quot;,&quot;ISSN&quot;:&quot;2072-4292&quot;,&quot;URL&quot;:&quot;https://www.mdpi.com/2072-4292/17/19/3378&quot;,&quot;issued&quot;:{&quot;date-parts&quot;:[[2025,10,7]]},&quot;page&quot;:&quot;3378&quot;,&quot;abstract&quot;:&quot;&lt;p&gt;Seasonal fires in northern Thailand are a persistent environmental and public health concern, yet existing fire probability mapping approaches in Thailand rely heavily on subjective multi-criteria analysis (MCA) methods and temporally static data aggregation methods. To address these limitations, we present a flexible, replicable, and operationally viable seasonal fire probability mapping methodology using a Random Forest (RF) machine learning model in the Google Earth Engine (GEE) platform. We trained the model on historical fire occurrence and fire predictor layers from 2016–2023 and applied it to 2024 conditions to generate a probabilistic fire prediction. Our novel approach improves upon existing operational methods and scientific literature in several ways. It uses a more representative sample design which is agnostic to the burn history of fire presences and absences, pairs fire and fire predictor data from each year to account for interannual variation in conditions, empirically refines the most influential fire predictors from a comprehensive set of predictors, and provides a reproducible and accessible framework using GEE. Predictor variables include both socioeconomic and environmental drivers of fire, such as topography, fuels, potential fire behavior, forest type, vegetation characteristics, climate, water availability, crop type, recent burn history, and human influence and accessibility. The model achieves an Area Under the Curve (AUC) of 0.841 when applied to 2016–2023 data and 0.848 when applied to 2024 data, indicating strong discriminatory power despite the additional spatial and temporal variability introduced by our sample design. The highest fire probabilities emerge in forested and agricultural areas at mid elevations and near human settlements and roads, which aligns well with the known anthropogenic drivers of fire in Thailand. Distinct areas of model uncertainty are also apparent in cropland and forests which are only burned intermittently, highlighting the importance of accounting for localized burning cycles. Variable importance analysis using the Gini Impurity Index identifies both natural and anthropogenic predictors as key and nearly equally important predictors of fire, including certain forest and crop types, vegetation characteristics, topography, climate, human influence and accessibility, water availability, and recent burn history. Our findings demonstrate the heavy influence of data preprocessing and model design choices on model results. The model outputs are provided as interpretable probability maps and the methods can be adapted to future years or augmented with local datasets. Our methodology presents a scalable advancement in wildfire probability mapping with machine learning and open-source tools, particularly for data-constrained landscapes. It will support Thailand’s fire managers in proactive fire response and planning and also inform broader regional fire risk assessment efforts.&lt;/p&gt;&quot;,&quot;publisher&quot;:&quot;Multidisciplinary Digital Publishing Institute (MDPI)&quot;,&quot;issue&quot;:&quot;19&quot;,&quot;volume&quot;:&quot;17&quot;},&quot;isTemporary&quot;:false}]},{&quot;citationID&quot;:&quot;MENDELEY_CITATION_9037157b-3e2f-4385-9a34-fa30f96bac1f&quot;,&quot;properties&quot;:{&quot;noteIndex&quot;:0},&quot;isEdited&quot;:false,&quot;manualOverride&quot;:{&quot;isManuallyOverridden&quot;:false,&quot;citeprocText&quot;:&quot;[20]&quot;,&quot;manualOverrideText&quot;:&quot;&quot;},&quot;citationTag&quot;:&quot;MENDELEY_CITATION_v3_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&quot;,&quot;citationItems&quot;:[{&quot;id&quot;:&quot;2db07798-5562-3ba0-8f99-408427385340&quot;,&quot;itemData&quot;:{&quot;type&quot;:&quot;article-journal&quot;,&quot;id&quot;:&quot;2db07798-5562-3ba0-8f99-408427385340&quot;,&quot;title&quot;:&quot;Modeling of Forest Fire Risk Areas of Amazonas Department, Peru: Comparative Evaluation of Three Machine Learning Methods&quot;,&quot;author&quot;:[{&quot;family&quot;:&quot;Vergara&quot;,&quot;given&quot;:&quot;Alex J.&quot;,&quot;parse-names&quot;:false,&quot;dropping-particle&quot;:&quot;&quot;,&quot;non-dropping-particle&quot;:&quot;&quot;},{&quot;family&quot;:&quot;Valqui-Reina&quot;,&quot;given&quot;:&quot;Sivmny&quot;,&quot;parse-names&quot;:false,&quot;dropping-particle&quot;:&quot;V.&quot;,&quot;non-dropping-particle&quot;:&quot;&quot;},{&quot;family&quot;:&quot;Cieza-Tarrillo&quot;,&quot;given&quot;:&quot;Dennis&quot;,&quot;parse-names&quot;:false,&quot;dropping-particle&quot;:&quot;&quot;,&quot;non-dropping-particle&quot;:&quot;&quot;},{&quot;family&quot;:&quot;Gómez-Santillán&quot;,&quot;given&quot;:&quot;Ysabela&quot;,&quot;parse-names&quot;:false,&quot;dropping-particle&quot;:&quot;&quot;,&quot;non-dropping-particle&quot;:&quot;&quot;},{&quot;family&quot;:&quot;Chapa-Gonza&quot;,&quot;given&quot;:&quot;Sandy&quot;,&quot;parse-names&quot;:false,&quot;dropping-particle&quot;:&quot;&quot;,&quot;non-dropping-particle&quot;:&quot;&quot;},{&quot;family&quot;:&quot;Ocaña-Zúñiga&quot;,&quot;given&quot;:&quot;Candy Lisbeth&quot;,&quot;parse-names&quot;:false,&quot;dropping-particle&quot;:&quot;&quot;,&quot;non-dropping-particle&quot;:&quot;&quot;},{&quot;family&quot;:&quot;Auquiñivin-Silva&quot;,&quot;given&quot;:&quot;Erick A.&quot;,&quot;parse-names&quot;:false,&quot;dropping-particle&quot;:&quot;&quot;,&quot;non-dropping-particle&quot;:&quot;&quot;},{&quot;family&quot;:&quot;Cayo-Colca&quot;,&quot;given&quot;:&quot;Ilse S.&quot;,&quot;parse-names&quot;:false,&quot;dropping-particle&quot;:&quot;&quot;,&quot;non-dropping-particle&quot;:&quot;&quot;},{&quot;family&quot;:&quot;Rosa dos Santos&quot;,&quot;given&quot;:&quot;Alexandre&quot;,&quot;parse-names&quot;:false,&quot;dropping-particle&quot;:&quot;&quot;,&quot;non-dropping-particle&quot;:&quot;&quot;}],&quot;container-title&quot;:&quot;Forests&quot;,&quot;container-title-short&quot;:&quot;Forests&quot;,&quot;accessed&quot;:{&quot;date-parts&quot;:[[2025,10,4]]},&quot;DOI&quot;:&quot;10.3390/F16020273/S1&quot;,&quot;ISSN&quot;:&quot;19994907&quot;,&quot;URL&quot;:&quot;https://www.mdpi.com/1999-4907/16/2/273/htm&quot;,&quot;issued&quot;:{&quot;date-parts&quot;:[[2025,2,1]]},&quot;page&quot;:&quot;273&quot;,&quot;abstract&quot;:&quot;Forest fires are the result of poor land management and climate change. Depending on the type of the affected eco-system, they can cause significant biodiversity losses. This study was conducted in the Amazonas department in Peru. Binary data obtained from the MODIS satellite on the occurrence of fires between 2010 and 2022 were used to build the risk models. To avoid multicollinearity, 12 variables that trigger fires were selected (Pearson ≤ 0.90) and grouped into four factors: (i) topographic, (ii) social, (iii) climatic, and (iv) biological. The program Rstudio and three types of machine learning were applied: MaxENT, Support Vector Machine (SVM), and Random Forest (RF). The results show that the RF model has the highest accuracy (AUC = 0.91), followed by MaxENT (AUC = 0.87) and SVM (AUC = 0.84). In the fire risk map elaborated with the RF model, 38.8% of the Amazonas region possesses a very low risk of fire occurrence, and 21.8% represents very high-risk level zones. This research will allow decision-makers to improve forest management in the Amazon region and to prioritize prospective management strategies such as the installation of water reservoirs in areas with a very high-risk level zone. In addition, it can support awareness-raising actions among inhabitants in the areas at greatest risk so that they will be prepared to mitigate and control risk and generate solutions in the event of forest fires occurring under different scenarios.&quot;,&quot;publisher&quot;:&quot;Multidisciplinary Digital Publishing Institute (MDPI)&quot;,&quot;issue&quot;:&quot;2&quot;,&quot;volume&quot;:&quot;16&quot;},&quot;isTemporary&quot;:false}]},{&quot;citationID&quot;:&quot;MENDELEY_CITATION_58036dfa-7a6d-4e87-b4ef-992f86a8e1f8&quot;,&quot;properties&quot;:{&quot;noteIndex&quot;:0},&quot;isEdited&quot;:false,&quot;manualOverride&quot;:{&quot;isManuallyOverridden&quot;:false,&quot;citeprocText&quot;:&quot;[31]&quot;,&quot;manualOverrideText&quot;:&quot;&quot;},&quot;citationTag&quot;:&quot;MENDELEY_CITATION_v3_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&quot;,&quot;citationItems&quot;:[{&quot;id&quot;:&quot;1d19bf52-01bb-39d5-ab8f-fbdbddd576df&quot;,&quot;itemData&quot;:{&quot;type&quot;:&quot;article-journal&quot;,&quot;id&quot;:&quot;1d19bf52-01bb-39d5-ab8f-fbdbddd576df&quot;,&quot;title&quot;:&quot;Wildfire Susceptibility Mapping Using Deep Learning and Machine Learning Models Based on Multi-Sensor Satellite Data Fusion: A Case Study of Serbia&quot;,&quot;author&quot;:[{&quot;family&quot;:&quot;Durlević&quot;,&quot;given&quot;:&quot;Uroš&quot;,&quot;parse-names&quot;:false,&quot;dropping-particle&quot;:&quot;&quot;,&quot;non-dropping-particle&quot;:&quot;&quot;},{&quot;family&quot;:&quot;Ilić&quot;,&quot;given&quot;:&quot;Velibor&quot;,&quot;parse-names&quot;:false,&quot;dropping-particle&quot;:&quot;&quot;,&quot;non-dropping-particle&quot;:&quot;&quot;},{&quot;family&quot;:&quot;Valjarević&quot;,&quot;given&quot;:&quot;Aleksandar&quot;,&quot;parse-names&quot;:false,&quot;dropping-particle&quot;:&quot;&quot;,&quot;non-dropping-particle&quot;:&quot;&quot;}],&quot;container-title&quot;:&quot;Fire&quot;,&quot;DOI&quot;:&quot;10.3390/fire8100407&quot;,&quot;ISSN&quot;:&quot;2571-6255&quot;,&quot;URL&quot;:&quot;https://www.mdpi.com/2571-6255/8/10/407&quot;,&quot;issued&quot;:{&quot;date-parts&quot;:[[2025,10,20]]},&quot;page&quot;:&quot;407&quot;,&quot;abstract&quot;:&quot;&lt;p&gt;To prevent or mitigate the negative impact of fires, spatial prediction maps of wildfires are created to identify susceptible locations and key factors that influence the occurrence of fires. This study uses artificial intelligence models, specifically machine learning (XGBoost) and deep learning (Kolmogorov-Arnold networks—KANs, and deep neural network—DNN), with data obtained from multi-sensor satellite imagery (MODIS, VIIRS, Sentinel-2, Landsat 8/9) for spatial modeling wildfires in Serbia (88,361 km2). Based on geographic information systems (GIS) and 199,598 wildfire samples, 16 quantitative variables (geomorphological, climatological, hydrological, vegetational, and anthropogenic) are presented, together with 3 synthesis maps and an integrated susceptibility map of the 3 applied models. The results show a varying percentage of Serbia’s very high vulnerability to wildfires (XGBoost = 11.5%; KAN = 14.8%; DNN = 15.2%; Ensemble = 12.7%). Among the applied models, the DNN achieved the highest predictive performance (Accuracy = 83.4%, ROC-AUC = 92.3%), followed by XGBoost and KANs, both of which also demonstrated strong predictive accuracy (ROC-AUC &amp;gt; 90%). These results confirm the robustness of deep and machine learning approaches for wildfire susceptibility mapping in Serbia. SHAP analysis determined that the most influential factors are elevation, air temperature, and humidity regime (precipitation, aridity, and series of consecutive dry/wet days).&lt;/p&gt;&quot;,&quot;publisher&quot;:&quot;Multidisciplinary Digital Publishing Institute (MDPI)&quot;,&quot;issue&quot;:&quot;10&quot;,&quot;volume&quot;:&quot;8&quot;,&quot;container-title-short&quot;:&quot;&quot;},&quot;isTemporary&quot;:false}]},{&quot;citationID&quot;:&quot;MENDELEY_CITATION_8fcaebe8-c53a-46a9-855c-3c2060d2721a&quot;,&quot;properties&quot;:{&quot;noteIndex&quot;:0},&quot;isEdited&quot;:false,&quot;manualOverride&quot;:{&quot;isManuallyOverridden&quot;:false,&quot;citeprocText&quot;:&quot;[26]&quot;,&quot;manualOverrideText&quot;:&quot;&quot;},&quot;citationTag&quot;:&quot;MENDELEY_CITATION_v3_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&quot;,&quot;citationItems&quot;:[{&quot;id&quot;:&quot;3e43b9a5-b50e-3e73-b80d-00e3dcea4a5a&quot;,&quot;itemData&quot;:{&quot;type&quot;:&quot;webpage&quot;,&quot;id&quot;:&quot;3e43b9a5-b50e-3e73-b80d-00e3dcea4a5a&quot;,&quot;title&quot;:&quot;Conceptos básicos de ayuda de CRISP-DM&quot;,&quot;author&quot;:[{&quot;family&quot;:&quot;IBM&quot;,&quot;given&quot;:&quot;&quot;,&quot;parse-names&quot;:false,&quot;dropping-particle&quot;:&quot;&quot;,&quot;non-dropping-particle&quot;:&quot;&quot;}],&quot;accessed&quot;:{&quot;date-parts&quot;:[[2025,10,4]]},&quot;URL&quot;:&quot;https://www.ibm.com/docs/es/spss-modeler/saas?topic=dm-crisp-help-overview&quot;,&quot;issued&quot;:{&quot;date-parts&quot;:[[2021,8,17]]},&quot;container-title-short&quot;:&quot;&quot;},&quot;isTemporary&quot;:false}]},{&quot;citationID&quot;:&quot;MENDELEY_CITATION_b997eed9-cd64-450d-a97e-405b9d736bb0&quot;,&quot;properties&quot;:{&quot;noteIndex&quot;:0},&quot;isEdited&quot;:false,&quot;manualOverride&quot;:{&quot;isManuallyOverridden&quot;:false,&quot;citeprocText&quot;:&quot;[15]&quot;,&quot;manualOverrideText&quot;:&quot;&quot;},&quot;citationTag&quot;:&quot;MENDELEY_CITATION_v3_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&quot;,&quot;citationItems&quot;:[{&quot;id&quot;:&quot;4a20da57-21c6-34a1-ac6f-ab6baac8d294&quot;,&quot;itemData&quot;:{&quot;type&quot;:&quot;webpage&quot;,&quot;id&quot;:&quot;4a20da57-21c6-34a1-ac6f-ab6baac8d294&quot;,&quot;title&quot;:&quot;Registros satelitales de focos de calor provenientes del sistema FIRMS (NASA), correspondientes al territorio de la región San Martín en el periodo 2000–2024&quot;,&quot;author&quot;:[{&quot;family&quot;:&quot;NASA&quot;,&quot;given&quot;:&quot;&quot;,&quot;parse-names&quot;:false,&quot;dropping-particle&quot;:&quot;&quot;,&quot;non-dropping-particle&quot;:&quot;&quot;}],&quot;container-title&quot;:&quot;Fire Information for Resource Management System&quot;,&quot;accessed&quot;:{&quot;date-parts&quot;:[[2025,8,16]]},&quot;URL&quot;:&quot;https://firms.modaps.eosdis.nasa.gov/download/&quot;,&quot;container-title-short&quot;:&quot;&quot;},&quot;isTemporary&quot;:false}]},{&quot;citationID&quot;:&quot;MENDELEY_CITATION_e1e32312-01cc-47f6-90de-751e54bd4d12&quot;,&quot;properties&quot;:{&quot;noteIndex&quot;:0},&quot;isEdited&quot;:false,&quot;manualOverride&quot;:{&quot;isManuallyOverridden&quot;:false,&quot;citeprocText&quot;:&quot;[32]&quot;,&quot;manualOverrideText&quot;:&quot;&quot;},&quot;citationTag&quot;:&quot;MENDELEY_CITATION_v3_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&quot;,&quot;citationItems&quot;:[{&quot;id&quot;:&quot;79cc2977-7357-3eaf-92ba-01b1da1d454f&quot;,&quot;itemData&quot;:{&quot;type&quot;:&quot;report&quot;,&quot;id&quot;:&quot;79cc2977-7357-3eaf-92ba-01b1da1d454f&quot;,&quot;title&quot;:&quot;Escenario de riesgo por incendios forestales de la región San Martín&quot;,&quot;author&quot;:[{&quot;family&quot;:&quot;CENEPRED&quot;,&quot;given&quot;:&quot;&quot;,&quot;parse-names&quot;:false,&quot;dropping-particle&quot;:&quot;&quot;,&quot;non-dropping-particle&quot;:&quot;&quot;}],&quot;container-title&quot;:&quot;Centro Nacional de Estimación, Prevención y Reducción del Riesgo de Desastres&quot;,&quot;accessed&quot;:{&quot;date-parts&quot;:[[2025,11,7]]},&quot;URL&quot;:&quot;https://sigrid.cenepred.gob.pe/sigridv3/documento/14419&quot;,&quot;issued&quot;:{&quot;date-parts&quot;:[[2022,7]]},&quot;publisher-place&quot;:&quot;Lima, Perú&quot;,&quot;container-title-short&quot;:&quot;&quot;},&quot;isTemporary&quot;:false}]},{&quot;citationID&quot;:&quot;MENDELEY_CITATION_ccddb4d1-2b0c-4055-af74-e7815fe87a6a&quot;,&quot;properties&quot;:{&quot;noteIndex&quot;:0},&quot;isEdited&quot;:false,&quot;manualOverride&quot;:{&quot;isManuallyOverridden&quot;:false,&quot;citeprocText&quot;:&quot;[14]&quot;,&quot;manualOverrideText&quot;:&quot;&quot;},&quot;citationTag&quot;:&quot;MENDELEY_CITATION_v3_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&quot;,&quot;citationItems&quot;:[{&quot;id&quot;:&quot;ba9dfa9c-6f21-33a0-b140-db55009ae0d4&quot;,&quot;itemData&quot;:{&quot;type&quot;:&quot;report&quot;,&quot;id&quot;:&quot;ba9dfa9c-6f21-33a0-b140-db55009ae0d4&quot;,&quot;title&quot;:&quot;Plan de prevención y reducción de riesgo de desastre ante incendios forestales del departamento de San Martín 2024–2030&quot;,&quot;accessed&quot;:{&quot;date-parts&quot;:[[2025,11,7]]},&quot;URL&quot;:&quot;https://verificarfirma.regionsanmartin.gob.pe?codigo=daab59e8q3758q4c4cq9c95qc089f3262fed&amp;anex=1433977&quot;,&quot;issued&quot;:{&quot;date-parts&quot;:[[2023,12]]},&quot;publisher-place&quot;:&quot;Lima, Perú&quot;,&quot;container-title-short&quot;:&quot;&quot;},&quot;isTemporary&quot;:false}]},{&quot;citationID&quot;:&quot;MENDELEY_CITATION_ee927d87-5ac4-4474-b3f7-a5cfaf8caf09&quot;,&quot;properties&quot;:{&quot;noteIndex&quot;:0},&quot;isEdited&quot;:false,&quot;manualOverride&quot;:{&quot;isManuallyOverridden&quot;:false,&quot;citeprocText&quot;:&quot;[13]&quot;,&quot;manualOverrideText&quot;:&quot;&quot;},&quot;citationItems&quot;:[{&quot;id&quot;:&quot;881838f5-d2ce-329f-a8aa-0a88d9cd859e&quot;,&quot;itemData&quot;:{&quot;type&quot;:&quot;report&quot;,&quot;id&quot;:&quot;881838f5-d2ce-329f-a8aa-0a88d9cd859e&quot;,&quot;title&quot;:&quot;Base de Datos de Emergencia y Daños 2003 - 2020&quot;,&quot;author&quot;:[{&quot;family&quot;:&quot;INDECI&quot;,&quot;given&quot;:&quot;&quot;,&quot;parse-names&quot;:false,&quot;dropping-particle&quot;:&quot;&quot;,&quot;non-dropping-particle&quot;:&quot;&quot;}],&quot;container-title&quot;:&quot;Emergencias y daños&quot;,&quot;accessed&quot;:{&quot;date-parts&quot;:[[2024,11,9]]},&quot;URL&quot;:&quot;https://portal.indeci.gob.pe/direccion-politicas-y-planes/base-de-datos-de-emergencia-y-danos/base-de-datos-de-emergencia-y-danos-2003-2020/&quot;,&quot;issued&quot;:{&quot;date-parts&quot;:[[2020]]}},&quot;isTemporary&quot;:false}],&quot;citationTag&quot;:&quot;MENDELEY_CITATION_v3_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&quot;},{&quot;citationID&quot;:&quot;MENDELEY_CITATION_f79b3611-360f-4fb1-985b-1e109e34e104&quot;,&quot;properties&quot;:{&quot;noteIndex&quot;:0},&quot;isEdited&quot;:false,&quot;manualOverride&quot;:{&quot;isManuallyOverridden&quot;:false,&quot;citeprocText&quot;:&quot;[20]&quot;,&quot;manualOverrideText&quot;:&quot;&quot;},&quot;citationTag&quot;:&quot;MENDELEY_CITATION_v3_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&quot;,&quot;citationItems&quot;:[{&quot;id&quot;:&quot;2db07798-5562-3ba0-8f99-408427385340&quot;,&quot;itemData&quot;:{&quot;type&quot;:&quot;article-journal&quot;,&quot;id&quot;:&quot;2db07798-5562-3ba0-8f99-408427385340&quot;,&quot;title&quot;:&quot;Modeling of Forest Fire Risk Areas of Amazonas Department, Peru: Comparative Evaluation of Three Machine Learning Methods&quot;,&quot;author&quot;:[{&quot;family&quot;:&quot;Vergara&quot;,&quot;given&quot;:&quot;Alex J.&quot;,&quot;parse-names&quot;:false,&quot;dropping-particle&quot;:&quot;&quot;,&quot;non-dropping-particle&quot;:&quot;&quot;},{&quot;family&quot;:&quot;Valqui-Reina&quot;,&quot;given&quot;:&quot;Sivmny&quot;,&quot;parse-names&quot;:false,&quot;dropping-particle&quot;:&quot;V.&quot;,&quot;non-dropping-particle&quot;:&quot;&quot;},{&quot;family&quot;:&quot;Cieza-Tarrillo&quot;,&quot;given&quot;:&quot;Dennis&quot;,&quot;parse-names&quot;:false,&quot;dropping-particle&quot;:&quot;&quot;,&quot;non-dropping-particle&quot;:&quot;&quot;},{&quot;family&quot;:&quot;Gómez-Santillán&quot;,&quot;given&quot;:&quot;Ysabela&quot;,&quot;parse-names&quot;:false,&quot;dropping-particle&quot;:&quot;&quot;,&quot;non-dropping-particle&quot;:&quot;&quot;},{&quot;family&quot;:&quot;Chapa-Gonza&quot;,&quot;given&quot;:&quot;Sandy&quot;,&quot;parse-names&quot;:false,&quot;dropping-particle&quot;:&quot;&quot;,&quot;non-dropping-particle&quot;:&quot;&quot;},{&quot;family&quot;:&quot;Ocaña-Zúñiga&quot;,&quot;given&quot;:&quot;Candy Lisbeth&quot;,&quot;parse-names&quot;:false,&quot;dropping-particle&quot;:&quot;&quot;,&quot;non-dropping-particle&quot;:&quot;&quot;},{&quot;family&quot;:&quot;Auquiñivin-Silva&quot;,&quot;given&quot;:&quot;Erick A.&quot;,&quot;parse-names&quot;:false,&quot;dropping-particle&quot;:&quot;&quot;,&quot;non-dropping-particle&quot;:&quot;&quot;},{&quot;family&quot;:&quot;Cayo-Colca&quot;,&quot;given&quot;:&quot;Ilse S.&quot;,&quot;parse-names&quot;:false,&quot;dropping-particle&quot;:&quot;&quot;,&quot;non-dropping-particle&quot;:&quot;&quot;},{&quot;family&quot;:&quot;Rosa dos Santos&quot;,&quot;given&quot;:&quot;Alexandre&quot;,&quot;parse-names&quot;:false,&quot;dropping-particle&quot;:&quot;&quot;,&quot;non-dropping-particle&quot;:&quot;&quot;}],&quot;container-title&quot;:&quot;Forests&quot;,&quot;accessed&quot;:{&quot;date-parts&quot;:[[2025,10,4]]},&quot;DOI&quot;:&quot;10.3390/F16020273/S1&quot;,&quot;ISSN&quot;:&quot;19994907&quot;,&quot;URL&quot;:&quot;https://www.mdpi.com/1999-4907/16/2/273/htm&quot;,&quot;issued&quot;:{&quot;date-parts&quot;:[[2025,2,1]]},&quot;page&quot;:&quot;273&quot;,&quot;abstract&quot;:&quot;Forest fires are the result of poor land management and climate change. Depending on the type of the affected eco-system, they can cause significant biodiversity losses. This study was conducted in the Amazonas department in Peru. Binary data obtained from the MODIS satellite on the occurrence of fires between 2010 and 2022 were used to build the risk models. To avoid multicollinearity, 12 variables that trigger fires were selected (Pearson ≤ 0.90) and grouped into four factors: (i) topographic, (ii) social, (iii) climatic, and (iv) biological. The program Rstudio and three types of machine learning were applied: MaxENT, Support Vector Machine (SVM), and Random Forest (RF). The results show that the RF model has the highest accuracy (AUC = 0.91), followed by MaxENT (AUC = 0.87) and SVM (AUC = 0.84). In the fire risk map elaborated with the RF model, 38.8% of the Amazonas region possesses a very low risk of fire occurrence, and 21.8% represents very high-risk level zones. This research will allow decision-makers to improve forest management in the Amazon region and to prioritize prospective management strategies such as the installation of water reservoirs in areas with a very high-risk level zone. In addition, it can support awareness-raising actions among inhabitants in the areas at greatest risk so that they will be prepared to mitigate and control risk and generate solutions in the event of forest fires occurring under different scenarios.&quot;,&quot;publisher&quot;:&quot;Multidisciplinary Digital Publishing Institute (MDPI)&quot;,&quot;issue&quot;:&quot;2&quot;,&quot;volume&quot;:&quot;16&quot;,&quot;container-title-short&quot;:&quot;Forests&quot;},&quot;isTemporary&quot;:false}]},{&quot;citationID&quot;:&quot;MENDELEY_CITATION_2a207ffa-60a6-417b-b93a-472ed8afedd4&quot;,&quot;properties&quot;:{&quot;noteIndex&quot;:0},&quot;isEdited&quot;:false,&quot;manualOverride&quot;:{&quot;isManuallyOverridden&quot;:false,&quot;citeprocText&quot;:&quot;[29]&quot;,&quot;manualOverrideText&quot;:&quot;&quot;},&quot;citationTag&quot;:&quot;MENDELEY_CITATION_v3_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&quot;,&quot;citationItems&quot;:[{&quot;id&quot;:&quot;4a6e64d3-f33f-3dc1-9d5e-d2887df47414&quot;,&quot;itemData&quot;:{&quot;type&quot;:&quot;article-journal&quot;,&quot;id&quot;:&quot;4a6e64d3-f33f-3dc1-9d5e-d2887df47414&quot;,&quot;title&quot;:&quot;Machine Learning-Based Wildfire Susceptibility Mapping: A GIS-Integrated Predictive Framework&quot;,&quot;author&quot;:[{&quot;family&quot;:&quot;Bouzeraa&quot;,&quot;given&quot;:&quot;Yehya&quot;,&quot;parse-names&quot;:false,&quot;dropping-particle&quot;:&quot;&quot;,&quot;non-dropping-particle&quot;:&quot;&quot;},{&quot;family&quot;:&quot;Bouchemal&quot;,&quot;given&quot;:&quot;Nardjes&quot;,&quot;parse-names&quot;:false,&quot;dropping-particle&quot;:&quot;&quot;,&quot;non-dropping-particle&quot;:&quot;&quot;},{&quot;family&quot;:&quot;Djaaboub&quot;,&quot;given&quot;:&quot;Salim&quot;,&quot;parse-names&quot;:false,&quot;dropping-particle&quot;:&quot;&quot;,&quot;non-dropping-particle&quot;:&quot;&quot;},{&quot;family&quot;:&quot;Hristov&quot;,&quot;given&quot;:&quot;Georgi&quot;,&quot;parse-names&quot;:false,&quot;dropping-particle&quot;:&quot;&quot;,&quot;non-dropping-particle&quot;:&quot;&quot;},{&quot;family&quot;:&quot;Zahariev&quot;,&quot;given&quot;:&quot;Plamen&quot;,&quot;parse-names&quot;:false,&quot;dropping-particle&quot;:&quot;&quot;,&quot;non-dropping-particle&quot;:&quot;&quot;}],&quot;container-title&quot;:&quot;Applied Sciences&quot;,&quot;DOI&quot;:&quot;10.3390/app152212188&quot;,&quot;ISSN&quot;:&quot;2076-3417&quot;,&quot;URL&quot;:&quot;https://www.mdpi.com/2076-3417/15/22/12188&quot;,&quot;issued&quot;:{&quot;date-parts&quot;:[[2025,11,17]]},&quot;page&quot;:&quot;12188&quot;,&quot;abstract&quot;:&quot;&lt;p&gt;Wildfires pose significant risks to ecosystems, human lives, and infrastructure, necessitating advanced predictive tools to mitigate their impacts. This study presents a machine learning-based framework for wildfire susceptibility mapping (WSM), designed as a predictive tool for wildfire occurrence. Using geographical information systems (GIS), a comprehensive dataset was developed by combining fourteen critical factors, including climatic, topographic, vegetation, and human activity data, from diverse sources. Four ML methods—Random Forest (RF), Support Vector Machine (SVM), Neural Network (NN), and XGBoost—were applied and compared. The results show that the XGBoost model (with an AUC of 0.96) generated the best susceptibility map. Validation using 2024–2025 fire occurrences (MODIS and Protection Civile data) showed that 87.73% of fire events were correctly captured within high and very high susceptibility zones, confirming the robustness of the proposed model. Feature importance analysis revealed that human activities, precipitation, and temperature were the most influential in wildfire prediction. These findings provide valuable insights into wildfire dynamics and contribute to the development of more effective fire prevention and mitigation strategies.&lt;/p&gt;&quot;,&quot;publisher&quot;:&quot;Multidisciplinary Digital Publishing Institute (MDPI)&quot;,&quot;issue&quot;:&quot;22&quot;,&quot;volume&quot;:&quot;15&quot;,&quot;container-title-short&quot;:&quot;&quot;},&quot;isTemporary&quot;:false}]},{&quot;citationID&quot;:&quot;MENDELEY_CITATION_8ed060e1-3272-4aae-ace2-3ee15cc49dbc&quot;,&quot;properties&quot;:{&quot;noteIndex&quot;:0},&quot;isEdited&quot;:false,&quot;manualOverride&quot;:{&quot;isManuallyOverridden&quot;:false,&quot;citeprocText&quot;:&quot;[31]&quot;,&quot;manualOverrideText&quot;:&quot;&quot;},&quot;citationTag&quot;:&quot;MENDELEY_CITATION_v3_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&quot;,&quot;citationItems&quot;:[{&quot;id&quot;:&quot;1d19bf52-01bb-39d5-ab8f-fbdbddd576df&quot;,&quot;itemData&quot;:{&quot;type&quot;:&quot;article-journal&quot;,&quot;id&quot;:&quot;1d19bf52-01bb-39d5-ab8f-fbdbddd576df&quot;,&quot;title&quot;:&quot;Wildfire Susceptibility Mapping Using Deep Learning and Machine Learning Models Based on Multi-Sensor Satellite Data Fusion: A Case Study of Serbia&quot;,&quot;author&quot;:[{&quot;family&quot;:&quot;Durlević&quot;,&quot;given&quot;:&quot;Uroš&quot;,&quot;parse-names&quot;:false,&quot;dropping-particle&quot;:&quot;&quot;,&quot;non-dropping-particle&quot;:&quot;&quot;},{&quot;family&quot;:&quot;Ilić&quot;,&quot;given&quot;:&quot;Velibor&quot;,&quot;parse-names&quot;:false,&quot;dropping-particle&quot;:&quot;&quot;,&quot;non-dropping-particle&quot;:&quot;&quot;},{&quot;family&quot;:&quot;Valjarević&quot;,&quot;given&quot;:&quot;Aleksandar&quot;,&quot;parse-names&quot;:false,&quot;dropping-particle&quot;:&quot;&quot;,&quot;non-dropping-particle&quot;:&quot;&quot;}],&quot;container-title&quot;:&quot;Fire&quot;,&quot;DOI&quot;:&quot;10.3390/fire8100407&quot;,&quot;ISSN&quot;:&quot;2571-6255&quot;,&quot;URL&quot;:&quot;https://www.mdpi.com/2571-6255/8/10/407&quot;,&quot;issued&quot;:{&quot;date-parts&quot;:[[2025,10,20]]},&quot;page&quot;:&quot;407&quot;,&quot;abstract&quot;:&quot;&lt;p&gt;To prevent or mitigate the negative impact of fires, spatial prediction maps of wildfires are created to identify susceptible locations and key factors that influence the occurrence of fires. This study uses artificial intelligence models, specifically machine learning (XGBoost) and deep learning (Kolmogorov-Arnold networks—KANs, and deep neural network—DNN), with data obtained from multi-sensor satellite imagery (MODIS, VIIRS, Sentinel-2, Landsat 8/9) for spatial modeling wildfires in Serbia (88,361 km2). Based on geographic information systems (GIS) and 199,598 wildfire samples, 16 quantitative variables (geomorphological, climatological, hydrological, vegetational, and anthropogenic) are presented, together with 3 synthesis maps and an integrated susceptibility map of the 3 applied models. The results show a varying percentage of Serbia’s very high vulnerability to wildfires (XGBoost = 11.5%; KAN = 14.8%; DNN = 15.2%; Ensemble = 12.7%). Among the applied models, the DNN achieved the highest predictive performance (Accuracy = 83.4%, ROC-AUC = 92.3%), followed by XGBoost and KANs, both of which also demonstrated strong predictive accuracy (ROC-AUC &amp;gt; 90%). These results confirm the robustness of deep and machine learning approaches for wildfire susceptibility mapping in Serbia. SHAP analysis determined that the most influential factors are elevation, air temperature, and humidity regime (precipitation, aridity, and series of consecutive dry/wet days).&lt;/p&gt;&quot;,&quot;publisher&quot;:&quot;Multidisciplinary Digital Publishing Institute (MDPI)&quot;,&quot;issue&quot;:&quot;10&quot;,&quot;volume&quot;:&quot;8&quot;,&quot;container-title-short&quot;:&quot;&quot;},&quot;isTemporary&quot;:false}]},{&quot;citationID&quot;:&quot;MENDELEY_CITATION_1565472b-b12d-4e66-b4cc-539efa9c8a2a&quot;,&quot;properties&quot;:{&quot;noteIndex&quot;:0},&quot;isEdited&quot;:false,&quot;manualOverride&quot;:{&quot;isManuallyOverridden&quot;:false,&quot;citeprocText&quot;:&quot;[30]&quot;,&quot;manualOverrideText&quot;:&quot;&quot;},&quot;citationTag&quot;:&quot;MENDELEY_CITATION_v3_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&quot;,&quot;citationItems&quot;:[{&quot;id&quot;:&quot;abe48ab0-ba9c-3b0b-910d-18d52f3ec9c4&quot;,&quot;itemData&quot;:{&quot;type&quot;:&quot;article-journal&quot;,&quot;id&quot;:&quot;abe48ab0-ba9c-3b0b-910d-18d52f3ec9c4&quot;,&quot;title&quot;:&quot;Mapping Forest Fire Risk Zones Using Machine Learning Algorithms in Hunan Province, China&quot;,&quot;author&quot;:[{&quot;family&quot;:&quot;Tan&quot;,&quot;given&quot;:&quot;Chaoxue&quot;,&quot;parse-names&quot;:false,&quot;dropping-particle&quot;:&quot;&quot;,&quot;non-dropping-particle&quot;:&quot;&quot;},{&quot;family&quot;:&quot;Feng&quot;,&quot;given&quot;:&quot;Zhongke&quot;,&quot;parse-names&quot;:false,&quot;dropping-particle&quot;:&quot;&quot;,&quot;non-dropping-particle&quot;:&quot;&quot;}],&quot;container-title&quot;:&quot;Sustainability&quot;,&quot;container-title-short&quot;:&quot;Sustainability&quot;,&quot;DOI&quot;:&quot;10.3390/su15076292&quot;,&quot;ISSN&quot;:&quot;2071-1050&quot;,&quot;URL&quot;:&quot;https://www.mdpi.com/2071-1050/15/7/6292&quot;,&quot;issued&quot;:{&quot;date-parts&quot;:[[2023,4,6]]},&quot;page&quot;:&quot;6292&quot;,&quot;abstract&quot;:&quot;&lt;p&gt;Forest fire is a primary disaster that destroys forest resources and the ecological environment, and has a serious negative impact on the safety of human life and property. Predicting the probability of forest fires and drawing forest fire risk maps can provide a reference basis for forest fire control management in Hunan Province. This study selected 19 forest fire impact factors based on satellite monitoring hotspot data, meteorological data, topographic data, vegetation data, and social and human data from 2010–2018. It used random forest, support vector machine, and gradient boosting decision tree models to predict the probability of forest fires in Hunan Province and selected the RF algorithm to create a forest fire risk map of Hunan Province to quantify the potential forest fire risk. The results show that the RF algorithm performs best compared to the SVM and GBDT algorithms with 91.68% accuracy, 91.96% precision, 92.78% recall, 92.37% F1, and 97.2% AUC. The most important drivers of forest fires in Hunan Province are meteorology and vegetation. There are obvious differences in the spatial distribution of seasonal forest fire risks in Hunan Province, and winter and spring are the seasons with high forest fire risks. The medium- and high-risk areas are mostly concentrated in the south of Hunan.&lt;/p&gt;&quot;,&quot;publisher&quot;:&quot;MDPI&quot;,&quot;issue&quot;:&quot;7&quot;,&quot;volume&quot;:&quot;15&quot;},&quot;isTemporary&quot;:false}]},{&quot;citationID&quot;:&quot;MENDELEY_CITATION_6f6910e5-a21a-4aa8-87a6-b44676700e6b&quot;,&quot;properties&quot;:{&quot;noteIndex&quot;:0},&quot;isEdited&quot;:false,&quot;manualOverride&quot;:{&quot;isManuallyOverridden&quot;:false,&quot;citeprocText&quot;:&quot;[25]&quot;,&quot;manualOverrideText&quot;:&quot;&quot;},&quot;citationTag&quot;:&quot;MENDELEY_CITATION_v3_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&quot;,&quot;citationItems&quot;:[{&quot;id&quot;:&quot;415c0d31-472e-374d-9888-81fafcb2357c&quot;,&quot;itemData&quot;:{&quot;type&quot;:&quot;article-journal&quot;,&quot;id&quot;:&quot;415c0d31-472e-374d-9888-81fafcb2357c&quot;,&quot;title&quot;:&quot;Modeling Seasonal Fire Probability in Thailand: A Machine Learning Approach Using Multiyear Remote Sensing Data&quot;,&quot;author&quot;:[{&quot;family&quot;:&quot;Bihari&quot;,&quot;given&quot;:&quot;Enikoe&quot;,&quot;parse-names&quot;:false,&quot;dropping-particle&quot;:&quot;&quot;,&quot;non-dropping-particle&quot;:&quot;&quot;},{&quot;family&quot;:&quot;Dyson&quot;,&quot;given&quot;:&quot;Karen&quot;,&quot;parse-names&quot;:false,&quot;dropping-particle&quot;:&quot;&quot;,&quot;non-dropping-particle&quot;:&quot;&quot;},{&quot;family&quot;:&quot;Johnston&quot;,&quot;given&quot;:&quot;Kayla&quot;,&quot;parse-names&quot;:false,&quot;dropping-particle&quot;:&quot;&quot;,&quot;non-dropping-particle&quot;:&quot;&quot;},{&quot;family&quot;:&quot;Torre&quot;,&quot;given&quot;:&quot;Daniel Marc G.&quot;,&quot;parse-names&quot;:false,&quot;dropping-particle&quot;:&quot;&quot;,&quot;non-dropping-particle&quot;:&quot;dela&quot;},{&quot;family&quot;:&quot;Chaiyana&quot;,&quot;given&quot;:&quot;Akkarapon&quot;,&quot;parse-names&quot;:false,&quot;dropping-particle&quot;:&quot;&quot;,&quot;non-dropping-particle&quot;:&quot;&quot;},{&quot;family&quot;:&quot;Tenneson&quot;,&quot;given&quot;:&quot;Karis&quot;,&quot;parse-names&quot;:false,&quot;dropping-particle&quot;:&quot;&quot;,&quot;non-dropping-particle&quot;:&quot;&quot;},{&quot;family&quot;:&quot;Sittirin&quot;,&quot;given&quot;:&quot;Wasana&quot;,&quot;parse-names&quot;:false,&quot;dropping-particle&quot;:&quot;&quot;,&quot;non-dropping-particle&quot;:&quot;&quot;},{&quot;family&quot;:&quot;Poortinga&quot;,&quot;given&quot;:&quot;Ate&quot;,&quot;parse-names&quot;:false,&quot;dropping-particle&quot;:&quot;&quot;,&quot;non-dropping-particle&quot;:&quot;&quot;},{&quot;family&quot;:&quot;Tanpipat&quot;,&quot;given&quot;:&quot;Veerachai&quot;,&quot;parse-names&quot;:false,&quot;dropping-particle&quot;:&quot;&quot;,&quot;non-dropping-particle&quot;:&quot;&quot;},{&quot;family&quot;:&quot;Wanthongchai&quot;,&quot;given&quot;:&quot;Kobsak&quot;,&quot;parse-names&quot;:false,&quot;dropping-particle&quot;:&quot;&quot;,&quot;non-dropping-particle&quot;:&quot;&quot;},{&quot;family&quot;:&quot;Kunlamai&quot;,&quot;given&quot;:&quot;Thannarot&quot;,&quot;parse-names&quot;:false,&quot;dropping-particle&quot;:&quot;&quot;,&quot;non-dropping-particle&quot;:&quot;&quot;},{&quot;family&quot;:&quot;Dalton&quot;,&quot;given&quot;:&quot;Elijah&quot;,&quot;parse-names&quot;:false,&quot;dropping-particle&quot;:&quot;&quot;,&quot;non-dropping-particle&quot;:&quot;&quot;},{&quot;family&quot;:&quot;Saisaward&quot;,&quot;given&quot;:&quot;Chanarun&quot;,&quot;parse-names&quot;:false,&quot;dropping-particle&quot;:&quot;&quot;,&quot;non-dropping-particle&quot;:&quot;&quot;},{&quot;family&quot;:&quot;Tornorsam&quot;,&quot;given&quot;:&quot;Marina&quot;,&quot;parse-names&quot;:false,&quot;dropping-particle&quot;:&quot;&quot;,&quot;non-dropping-particle&quot;:&quot;&quot;},{&quot;family&quot;:&quot;Ganz&quot;,&quot;given&quot;:&quot;David&quot;,&quot;parse-names&quot;:false,&quot;dropping-particle&quot;:&quot;&quot;,&quot;non-dropping-particle&quot;:&quot;&quot;},{&quot;family&quot;:&quot;Saah&quot;,&quot;given&quot;:&quot;David&quot;,&quot;parse-names&quot;:false,&quot;dropping-particle&quot;:&quot;&quot;,&quot;non-dropping-particle&quot;:&quot;&quot;}],&quot;container-title&quot;:&quot;Remote Sensing&quot;,&quot;container-title-short&quot;:&quot;Remote Sens. (Basel).&quot;,&quot;DOI&quot;:&quot;10.3390/rs17193378&quot;,&quot;ISSN&quot;:&quot;2072-4292&quot;,&quot;URL&quot;:&quot;https://www.mdpi.com/2072-4292/17/19/3378&quot;,&quot;issued&quot;:{&quot;date-parts&quot;:[[2025,10,7]]},&quot;page&quot;:&quot;3378&quot;,&quot;abstract&quot;:&quot;&lt;p&gt;Seasonal fires in northern Thailand are a persistent environmental and public health concern, yet existing fire probability mapping approaches in Thailand rely heavily on subjective multi-criteria analysis (MCA) methods and temporally static data aggregation methods. To address these limitations, we present a flexible, replicable, and operationally viable seasonal fire probability mapping methodology using a Random Forest (RF) machine learning model in the Google Earth Engine (GEE) platform. We trained the model on historical fire occurrence and fire predictor layers from 2016–2023 and applied it to 2024 conditions to generate a probabilistic fire prediction. Our novel approach improves upon existing operational methods and scientific literature in several ways. It uses a more representative sample design which is agnostic to the burn history of fire presences and absences, pairs fire and fire predictor data from each year to account for interannual variation in conditions, empirically refines the most influential fire predictors from a comprehensive set of predictors, and provides a reproducible and accessible framework using GEE. Predictor variables include both socioeconomic and environmental drivers of fire, such as topography, fuels, potential fire behavior, forest type, vegetation characteristics, climate, water availability, crop type, recent burn history, and human influence and accessibility. The model achieves an Area Under the Curve (AUC) of 0.841 when applied to 2016–2023 data and 0.848 when applied to 2024 data, indicating strong discriminatory power despite the additional spatial and temporal variability introduced by our sample design. The highest fire probabilities emerge in forested and agricultural areas at mid elevations and near human settlements and roads, which aligns well with the known anthropogenic drivers of fire in Thailand. Distinct areas of model uncertainty are also apparent in cropland and forests which are only burned intermittently, highlighting the importance of accounting for localized burning cycles. Variable importance analysis using the Gini Impurity Index identifies both natural and anthropogenic predictors as key and nearly equally important predictors of fire, including certain forest and crop types, vegetation characteristics, topography, climate, human influence and accessibility, water availability, and recent burn history. Our findings demonstrate the heavy influence of data preprocessing and model design choices on model results. The model outputs are provided as interpretable probability maps and the methods can be adapted to future years or augmented with local datasets. Our methodology presents a scalable advancement in wildfire probability mapping with machine learning and open-source tools, particularly for data-constrained landscapes. It will support Thailand’s fire managers in proactive fire response and planning and also inform broader regional fire risk assessment efforts.&lt;/p&gt;&quot;,&quot;publisher&quot;:&quot;Multidisciplinary Digital Publishing Institute (MDPI)&quot;,&quot;issue&quot;:&quot;19&quot;,&quot;volume&quot;:&quot;17&quot;},&quot;isTemporary&quot;:false}]},{&quot;citationID&quot;:&quot;MENDELEY_CITATION_1f42439a-3fbc-4a58-9b5e-13dd82136704&quot;,&quot;properties&quot;:{&quot;noteIndex&quot;:0},&quot;isEdited&quot;:false,&quot;manualOverride&quot;:{&quot;isManuallyOverridden&quot;:false,&quot;citeprocText&quot;:&quot;[27]&quot;,&quot;manualOverrideText&quot;:&quot;&quot;},&quot;citationTag&quot;:&quot;MENDELEY_CITATION_v3_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&quot;,&quot;citationItems&quot;:[{&quot;id&quot;:&quot;05a4049d-6c73-3bd6-ae31-c94ef075d183&quot;,&quot;itemData&quot;:{&quot;type&quot;:&quot;article-journal&quot;,&quot;id&quot;:&quot;05a4049d-6c73-3bd6-ae31-c94ef075d183&quot;,&quot;title&quot;:&quot;Bridging Climate and Socio-Environmental Vulnerability for Wildfire Risk Assessment Using Explainable Machine Learning: Evidence from the 2025 Wildfire in Korea&quot;,&quot;author&quot;:[{&quot;family&quot;:&quot;Heo&quot;,&quot;given&quot;:&quot;Sujung&quot;,&quot;parse-names&quot;:false,&quot;dropping-particle&quot;:&quot;&quot;,&quot;non-dropping-particle&quot;:&quot;&quot;},{&quot;family&quot;:&quot;Ahn&quot;,&quot;given&quot;:&quot;Sujung&quot;,&quot;parse-names&quot;:false,&quot;dropping-particle&quot;:&quot;&quot;,&quot;non-dropping-particle&quot;:&quot;&quot;},{&quot;family&quot;:&quot;Lee&quot;,&quot;given&quot;:&quot;Ye-Eun&quot;,&quot;parse-names&quot;:false,&quot;dropping-particle&quot;:&quot;&quot;,&quot;non-dropping-particle&quot;:&quot;&quot;},{&quot;family&quot;:&quot;Jung&quot;,&quot;given&quot;:&quot;Sung-Cheol&quot;,&quot;parse-names&quot;:false,&quot;dropping-particle&quot;:&quot;&quot;,&quot;non-dropping-particle&quot;:&quot;&quot;},{&quot;family&quot;:&quot;Jang&quot;,&quot;given&quot;:&quot;Mina&quot;,&quot;parse-names&quot;:false,&quot;dropping-particle&quot;:&quot;&quot;,&quot;non-dropping-particle&quot;:&quot;&quot;}],&quot;container-title&quot;:&quot;Forests&quot;,&quot;container-title-short&quot;:&quot;Forests&quot;,&quot;DOI&quot;:&quot;10.3390/f17020182&quot;,&quot;ISSN&quot;:&quot;1999-4907&quot;,&quot;URL&quot;:&quot;https://www.mdpi.com/1999-4907/17/2/182&quot;,&quot;issued&quot;:{&quot;date-parts&quot;:[[2026,1,29]]},&quot;page&quot;:&quot;182&quot;,&quot;abstract&quot;:&quot;&lt;p&gt;Wildfire activity is intensifying under climate change, particularly in temperate East Asia where human-driven ignitions interact with extreme fire-weather conditions. This study examines wildfire risk during the March 2025 large wildfire event in Korea by applying explainable machine-learning models to assess ignition-prone environments and their spatial relationship with socio-environmental features relevant to exposure and management. CatBoost and LightGBM models were used to estimate wildfire susceptibility based on climatic, topographic, vegetation, and anthropogenic predictors, with SHAP analysis employed to interpret variable contributions. Both models showed strong predictive performance (CatBoost AUC = 0.910; LightGBM AUC = 0.907). Temperature, relative humidity, and wind speed emerged as the dominant climatic drivers, with ignition probability increasing under hot (&amp;gt;25 °C), dry (&amp;lt;25%), and windy (&amp;gt;6 m s−1) conditions. Anthropogenic factors—including proximity to graves, mountain trails, forest roads, and contiguous coniferous stands (≥30 ha)—were consistently associated with elevated ignition likelihood, reflecting the role of human accessibility within pine-dominated landscapes. The socio-environmental overlay analysis further indicated that high-susceptibility zones were spatially aligned with arboreta, private commercial forests, and campsites, highlighting areas where ignition-prone environments coincide with active human use and forest management. These results suggest that wildfire risk in Korea is shaped by the spatial concurrence of climatic extremes, fuel continuity, and socio-environmental exposure. By situating explainable susceptibility modeling within an event-conditioned risk perspective, this study provides practical insights for identifying Wildfire Priority Management Areas (WPMAs) and supporting risk-informed prevention, preparedness, and spatial decision-making under ongoing climate change.&lt;/p&gt;&quot;,&quot;publisher&quot;:&quot;Multidisciplinary Digital Publishing Institute (MDPI)&quot;,&quot;issue&quot;:&quot;2&quot;,&quot;volume&quot;:&quot;17&quot;},&quot;isTemporary&quot;:false}]},{&quot;citationID&quot;:&quot;MENDELEY_CITATION_029f2b5d-6c71-4c56-bebd-1e12bc717c20&quot;,&quot;properties&quot;:{&quot;noteIndex&quot;:0},&quot;isEdited&quot;:false,&quot;manualOverride&quot;:{&quot;isManuallyOverridden&quot;:false,&quot;citeprocText&quot;:&quot;[28]&quot;,&quot;manualOverrideText&quot;:&quot;&quot;},&quot;citationTag&quot;:&quot;MENDELEY_CITATION_v3_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&quot;,&quot;citationItems&quot;:[{&quot;id&quot;:&quot;d685999e-6c39-3e11-8919-5d80ce0aa9a6&quot;,&quot;itemData&quot;:{&quot;type&quot;:&quot;article-journal&quot;,&quot;id&quot;:&quot;d685999e-6c39-3e11-8919-5d80ce0aa9a6&quot;,&quot;title&quot;:&quot;Forest Fire Prediction: A Spatial Machine Learning and Neural Network Approach&quot;,&quot;author&quot;:[{&quot;family&quot;:&quot;Sharma&quot;,&quot;given&quot;:&quot;Sanjeev&quot;,&quot;parse-names&quot;:false,&quot;dropping-particle&quot;:&quot;&quot;,&quot;non-dropping-particle&quot;:&quot;&quot;},{&quot;family&quot;:&quot;Khanal&quot;,&quot;given&quot;:&quot;Puskar&quot;,&quot;parse-names&quot;:false,&quot;dropping-particle&quot;:&quot;&quot;,&quot;non-dropping-particle&quot;:&quot;&quot;}],&quot;container-title&quot;:&quot;Fire&quot;,&quot;DOI&quot;:&quot;10.3390/fire7060205&quot;,&quot;ISSN&quot;:&quot;2571-6255&quot;,&quot;URL&quot;:&quot;https://www.mdpi.com/2571-6255/7/6/205&quot;,&quot;issued&quot;:{&quot;date-parts&quot;:[[2024,6,18]]},&quot;page&quot;:&quot;205&quot;,&quot;abstract&quot;:&quot;&lt;p&gt;The study of forest fire prediction holds significant environmental and scientific importance, particularly in regions like South Carolina (SC) with a high incidence rate of forest fires. Despite the limited existing research on forest fires in this area, the application of machine learning and neural network techniques presents an opportunity to enhance forest fire prevention and control efforts. Utilizing data of forest fire from the SC Forestry Commission for the year 2023, prediction models were developed incorporating various factors such as meteorology, terrain, vegetation, and infrastructure—key drivers of forest fires in SC. Feature importance analysis was employed to construct the final fire prediction model using different machine learning and neural network approaches including Decision Tree (DT), Random Forest (RF), Logistic Regression (LR), Artificial Neural Network (ANN), Support Vector Machine (SVM), and Convolutional Neural Network (CNN). Correlation coefficients analysis was employed to construct the final fire hazard map using a correlation test. The evaluation of predictive performance based on accuracy scores revealed that the DT model achieved the highest accuracy of 90.58%, surpassing other models. However, based on the kernel density map of the fire data from 2000 to 2023, the correlation test gave the better fire hazard map compared to any other machine learning or neural network approach that utilized feature importance. Nonetheless, all models achieved prediction accuracies exceeding 80%. This finding directed us to the approach based on the correlation coefficients rather than to those just based on feature importance. The overlap between fire locations and carbon hotspots provided the immediate need to mitigate the carbon loss due to fire in those locations. These results serve as a valuable resource for forest fire prediction in SC, demonstrating the efficacy of the correlation test, providing a theoretical foundation and data support for future forestry applications in the region, and showing the outperforming capability of this method compared to other approaches based on feature importance and the importance to prioritize areas to mitigate the climate change impact based upon fire prediction.&lt;/p&gt;&quot;,&quot;publisher&quot;:&quot;Multidisciplinary Digital Publishing Institute (MDPI)&quot;,&quot;issue&quot;:&quot;6&quot;,&quot;volume&quot;:&quot;7&quot;,&quot;container-title-short&quot;:&quot;&quot;},&quot;isTemporary&quot;:false}]},{&quot;citationID&quot;:&quot;MENDELEY_CITATION_14f100ee-40b4-4b44-b9dc-f44192ccad15&quot;,&quot;properties&quot;:{&quot;noteIndex&quot;:0},&quot;isEdited&quot;:false,&quot;manualOverride&quot;:{&quot;isManuallyOverridden&quot;:false,&quot;citeprocText&quot;:&quot;[20]&quot;,&quot;manualOverrideText&quot;:&quot;&quot;},&quot;citationTag&quot;:&quot;MENDELEY_CITATION_v3_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&quot;,&quot;citationItems&quot;:[{&quot;id&quot;:&quot;2db07798-5562-3ba0-8f99-408427385340&quot;,&quot;itemData&quot;:{&quot;type&quot;:&quot;article-journal&quot;,&quot;id&quot;:&quot;2db07798-5562-3ba0-8f99-408427385340&quot;,&quot;title&quot;:&quot;Modeling of Forest Fire Risk Areas of Amazonas Department, Peru: Comparative Evaluation of Three Machine Learning Methods&quot;,&quot;author&quot;:[{&quot;family&quot;:&quot;Vergara&quot;,&quot;given&quot;:&quot;Alex J.&quot;,&quot;parse-names&quot;:false,&quot;dropping-particle&quot;:&quot;&quot;,&quot;non-dropping-particle&quot;:&quot;&quot;},{&quot;family&quot;:&quot;Valqui-Reina&quot;,&quot;given&quot;:&quot;Sivmny&quot;,&quot;parse-names&quot;:false,&quot;dropping-particle&quot;:&quot;V.&quot;,&quot;non-dropping-particle&quot;:&quot;&quot;},{&quot;family&quot;:&quot;Cieza-Tarrillo&quot;,&quot;given&quot;:&quot;Dennis&quot;,&quot;parse-names&quot;:false,&quot;dropping-particle&quot;:&quot;&quot;,&quot;non-dropping-particle&quot;:&quot;&quot;},{&quot;family&quot;:&quot;Gómez-Santillán&quot;,&quot;given&quot;:&quot;Ysabela&quot;,&quot;parse-names&quot;:false,&quot;dropping-particle&quot;:&quot;&quot;,&quot;non-dropping-particle&quot;:&quot;&quot;},{&quot;family&quot;:&quot;Chapa-Gonza&quot;,&quot;given&quot;:&quot;Sandy&quot;,&quot;parse-names&quot;:false,&quot;dropping-particle&quot;:&quot;&quot;,&quot;non-dropping-particle&quot;:&quot;&quot;},{&quot;family&quot;:&quot;Ocaña-Zúñiga&quot;,&quot;given&quot;:&quot;Candy Lisbeth&quot;,&quot;parse-names&quot;:false,&quot;dropping-particle&quot;:&quot;&quot;,&quot;non-dropping-particle&quot;:&quot;&quot;},{&quot;family&quot;:&quot;Auquiñivin-Silva&quot;,&quot;given&quot;:&quot;Erick A.&quot;,&quot;parse-names&quot;:false,&quot;dropping-particle&quot;:&quot;&quot;,&quot;non-dropping-particle&quot;:&quot;&quot;},{&quot;family&quot;:&quot;Cayo-Colca&quot;,&quot;given&quot;:&quot;Ilse S.&quot;,&quot;parse-names&quot;:false,&quot;dropping-particle&quot;:&quot;&quot;,&quot;non-dropping-particle&quot;:&quot;&quot;},{&quot;family&quot;:&quot;Rosa dos Santos&quot;,&quot;given&quot;:&quot;Alexandre&quot;,&quot;parse-names&quot;:false,&quot;dropping-particle&quot;:&quot;&quot;,&quot;non-dropping-particle&quot;:&quot;&quot;}],&quot;container-title&quot;:&quot;Forests&quot;,&quot;container-title-short&quot;:&quot;Forests&quot;,&quot;accessed&quot;:{&quot;date-parts&quot;:[[2025,10,4]]},&quot;DOI&quot;:&quot;10.3390/F16020273/S1&quot;,&quot;ISSN&quot;:&quot;19994907&quot;,&quot;URL&quot;:&quot;https://www.mdpi.com/1999-4907/16/2/273/htm&quot;,&quot;issued&quot;:{&quot;date-parts&quot;:[[2025,2,1]]},&quot;page&quot;:&quot;273&quot;,&quot;abstract&quot;:&quot;Forest fires are the result of poor land management and climate change. Depending on the type of the affected eco-system, they can cause significant biodiversity losses. This study was conducted in the Amazonas department in Peru. Binary data obtained from the MODIS satellite on the occurrence of fires between 2010 and 2022 were used to build the risk models. To avoid multicollinearity, 12 variables that trigger fires were selected (Pearson ≤ 0.90) and grouped into four factors: (i) topographic, (ii) social, (iii) climatic, and (iv) biological. The program Rstudio and three types of machine learning were applied: MaxENT, Support Vector Machine (SVM), and Random Forest (RF). The results show that the RF model has the highest accuracy (AUC = 0.91), followed by MaxENT (AUC = 0.87) and SVM (AUC = 0.84). In the fire risk map elaborated with the RF model, 38.8% of the Amazonas region possesses a very low risk of fire occurrence, and 21.8% represents very high-risk level zones. This research will allow decision-makers to improve forest management in the Amazon region and to prioritize prospective management strategies such as the installation of water reservoirs in areas with a very high-risk level zone. In addition, it can support awareness-raising actions among inhabitants in the areas at greatest risk so that they will be prepared to mitigate and control risk and generate solutions in the event of forest fires occurring under different scenarios.&quot;,&quot;publisher&quot;:&quot;Multidisciplinary Digital Publishing Institute (MDPI)&quot;,&quot;issue&quot;:&quot;2&quot;,&quot;volume&quot;:&quot;16&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A6BDDF6803AEE40B92EC7479191D413" ma:contentTypeVersion="16" ma:contentTypeDescription="Crear nuevo documento." ma:contentTypeScope="" ma:versionID="14a02572bb34f0c99ab9273368841b01">
  <xsd:schema xmlns:xsd="http://www.w3.org/2001/XMLSchema" xmlns:xs="http://www.w3.org/2001/XMLSchema" xmlns:p="http://schemas.microsoft.com/office/2006/metadata/properties" xmlns:ns3="18fbb50b-48e9-4006-ace0-33f54a27c98b" xmlns:ns4="f377d2cd-6400-4fa2-8859-13b69648f63d" targetNamespace="http://schemas.microsoft.com/office/2006/metadata/properties" ma:root="true" ma:fieldsID="dd1f40cdca3702148308e7160130dd13" ns3:_="" ns4:_="">
    <xsd:import namespace="18fbb50b-48e9-4006-ace0-33f54a27c98b"/>
    <xsd:import namespace="f377d2cd-6400-4fa2-8859-13b69648f63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DateTaken"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fbb50b-48e9-4006-ace0-33f54a27c9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77d2cd-6400-4fa2-8859-13b69648f63d"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8fbb50b-48e9-4006-ace0-33f54a27c98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7CB534-5977-489F-97A7-3569331E33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fbb50b-48e9-4006-ace0-33f54a27c98b"/>
    <ds:schemaRef ds:uri="f377d2cd-6400-4fa2-8859-13b69648f6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A17997-5128-41FA-9D2E-889D0258FB88}">
  <ds:schemaRefs>
    <ds:schemaRef ds:uri="http://schemas.microsoft.com/office/2006/metadata/properties"/>
    <ds:schemaRef ds:uri="http://schemas.microsoft.com/office/infopath/2007/PartnerControls"/>
    <ds:schemaRef ds:uri="18fbb50b-48e9-4006-ace0-33f54a27c98b"/>
  </ds:schemaRefs>
</ds:datastoreItem>
</file>

<file path=customXml/itemProps3.xml><?xml version="1.0" encoding="utf-8"?>
<ds:datastoreItem xmlns:ds="http://schemas.openxmlformats.org/officeDocument/2006/customXml" ds:itemID="{06E7BFAE-23AB-4FC6-8C12-595491992078}">
  <ds:schemaRefs>
    <ds:schemaRef ds:uri="http://schemas.openxmlformats.org/officeDocument/2006/bibliography"/>
  </ds:schemaRefs>
</ds:datastoreItem>
</file>

<file path=customXml/itemProps4.xml><?xml version="1.0" encoding="utf-8"?>
<ds:datastoreItem xmlns:ds="http://schemas.openxmlformats.org/officeDocument/2006/customXml" ds:itemID="{87101AE5-1FBD-405D-AD6B-FC1150281B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26250</TotalTime>
  <Pages>34</Pages>
  <Words>13474</Words>
  <Characters>74113</Characters>
  <Application>Microsoft Office Word</Application>
  <DocSecurity>0</DocSecurity>
  <Lines>617</Lines>
  <Paragraphs>174</Paragraphs>
  <ScaleCrop>false</ScaleCrop>
  <Company/>
  <LinksUpToDate>false</LinksUpToDate>
  <CharactersWithSpaces>87413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Brisa Llanos</cp:lastModifiedBy>
  <cp:revision>1412</cp:revision>
  <cp:lastPrinted>2026-10-07T16:03:00Z</cp:lastPrinted>
  <dcterms:created xsi:type="dcterms:W3CDTF">2025-10-30T20:30:00Z</dcterms:created>
  <dcterms:modified xsi:type="dcterms:W3CDTF">2026-10-13T13:15:00Z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0x0101001A6BDDF6803AEE40B92EC7479191D413</vt:lpwstr>
  </property>
</Properties>
</file>