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4A00" w:rsidRDefault="001A4A00" w:rsidP="00E107E3">
      <w:pPr>
        <w:tabs>
          <w:tab w:val="left" w:pos="7740"/>
        </w:tabs>
        <w:snapToGrid w:val="0"/>
        <w:spacing w:beforeLines="50" w:before="180"/>
        <w:jc w:val="center"/>
        <w:rPr>
          <w:rFonts w:eastAsia="標楷體"/>
          <w:b/>
          <w:bCs/>
          <w:color w:val="25446D" w:themeColor="accent5" w:themeShade="80"/>
          <w:sz w:val="40"/>
          <w:szCs w:val="40"/>
        </w:rPr>
      </w:pPr>
    </w:p>
    <w:p w:rsidR="00853174" w:rsidRPr="00C4096A" w:rsidRDefault="00765DBD" w:rsidP="00E107E3">
      <w:pPr>
        <w:tabs>
          <w:tab w:val="left" w:pos="7740"/>
        </w:tabs>
        <w:snapToGrid w:val="0"/>
        <w:spacing w:beforeLines="50" w:before="180"/>
        <w:jc w:val="center"/>
        <w:rPr>
          <w:rFonts w:eastAsia="標楷體"/>
          <w:b/>
          <w:bCs/>
          <w:color w:val="25446D" w:themeColor="accent5" w:themeShade="80"/>
          <w:sz w:val="40"/>
          <w:szCs w:val="40"/>
        </w:rPr>
      </w:pPr>
      <w:r w:rsidRPr="00C4096A">
        <w:rPr>
          <w:rFonts w:eastAsia="標楷體" w:hint="eastAsia"/>
          <w:b/>
          <w:bCs/>
          <w:color w:val="25446D" w:themeColor="accent5" w:themeShade="80"/>
          <w:sz w:val="40"/>
          <w:szCs w:val="40"/>
        </w:rPr>
        <w:t>資通安全管理法採購指引懶人包</w:t>
      </w:r>
      <w:r w:rsidR="00BE265B">
        <w:rPr>
          <w:rFonts w:eastAsia="標楷體" w:hint="eastAsia"/>
          <w:b/>
          <w:bCs/>
          <w:color w:val="25446D" w:themeColor="accent5" w:themeShade="80"/>
          <w:sz w:val="40"/>
          <w:szCs w:val="40"/>
        </w:rPr>
        <w:t xml:space="preserve">  </w:t>
      </w:r>
      <w:r w:rsidRPr="00C4096A">
        <w:rPr>
          <w:rFonts w:eastAsia="標楷體" w:hint="eastAsia"/>
          <w:b/>
          <w:bCs/>
          <w:color w:val="25446D" w:themeColor="accent5" w:themeShade="80"/>
          <w:sz w:val="40"/>
          <w:szCs w:val="40"/>
        </w:rPr>
        <w:t>專家書審意見表</w:t>
      </w:r>
    </w:p>
    <w:p w:rsidR="00765DBD" w:rsidRPr="009D6B9D" w:rsidRDefault="00765DBD" w:rsidP="00765DBD">
      <w:pPr>
        <w:rPr>
          <w:rFonts w:ascii="標楷體" w:eastAsia="標楷體" w:hAnsi="標楷體"/>
        </w:rPr>
      </w:pPr>
    </w:p>
    <w:p w:rsidR="00765DBD" w:rsidRPr="00765DBD" w:rsidRDefault="00765DBD" w:rsidP="00E107E3">
      <w:pPr>
        <w:spacing w:afterLines="50" w:after="180"/>
        <w:ind w:firstLineChars="200" w:firstLine="480"/>
        <w:rPr>
          <w:rFonts w:eastAsia="標楷體"/>
        </w:rPr>
      </w:pPr>
      <w:r w:rsidRPr="00765DBD">
        <w:rPr>
          <w:rFonts w:eastAsia="標楷體" w:hAnsi="標楷體"/>
        </w:rPr>
        <w:t>為順應《資通安全管理法》要求</w:t>
      </w:r>
      <w:proofErr w:type="gramStart"/>
      <w:r w:rsidRPr="00765DBD">
        <w:rPr>
          <w:rFonts w:eastAsia="標楷體" w:hAnsi="標楷體"/>
        </w:rPr>
        <w:t>之資安趨勢</w:t>
      </w:r>
      <w:proofErr w:type="gramEnd"/>
      <w:r w:rsidRPr="00765DBD">
        <w:rPr>
          <w:rFonts w:eastAsia="標楷體" w:hAnsi="標楷體"/>
        </w:rPr>
        <w:t>，研析我國《資通安全管理法》之相關推動發展策略與規劃，提供《資通安全管理法》採購指引懶人包以</w:t>
      </w:r>
      <w:proofErr w:type="gramStart"/>
      <w:r w:rsidRPr="00765DBD">
        <w:rPr>
          <w:rFonts w:eastAsia="標楷體" w:hAnsi="標楷體"/>
        </w:rPr>
        <w:t>促進資安服</w:t>
      </w:r>
      <w:proofErr w:type="gramEnd"/>
      <w:r w:rsidRPr="00765DBD">
        <w:rPr>
          <w:rFonts w:eastAsia="標楷體" w:hAnsi="標楷體"/>
        </w:rPr>
        <w:t>務與產品需求方獲取整合性資訊，以及積極</w:t>
      </w:r>
      <w:proofErr w:type="gramStart"/>
      <w:r w:rsidRPr="00765DBD">
        <w:rPr>
          <w:rFonts w:eastAsia="標楷體" w:hAnsi="標楷體"/>
        </w:rPr>
        <w:t>建立資安服</w:t>
      </w:r>
      <w:proofErr w:type="gramEnd"/>
      <w:r w:rsidRPr="00765DBD">
        <w:rPr>
          <w:rFonts w:eastAsia="標楷體" w:hAnsi="標楷體"/>
        </w:rPr>
        <w:t>務與產品業和需求市場交流管道，特別</w:t>
      </w:r>
      <w:proofErr w:type="gramStart"/>
      <w:r w:rsidRPr="00765DBD">
        <w:rPr>
          <w:rFonts w:eastAsia="標楷體" w:hAnsi="標楷體"/>
        </w:rPr>
        <w:t>邀請資安領</w:t>
      </w:r>
      <w:proofErr w:type="gramEnd"/>
      <w:r w:rsidRPr="00765DBD">
        <w:rPr>
          <w:rFonts w:eastAsia="標楷體" w:hAnsi="標楷體"/>
        </w:rPr>
        <w:t>域專家學者從不同角度切入，期許透過各界對《資通安全管理法》採購指引</w:t>
      </w:r>
      <w:r>
        <w:rPr>
          <w:rFonts w:eastAsia="標楷體" w:hAnsi="標楷體"/>
        </w:rPr>
        <w:t>懶人包回饋進行各項優化作業</w:t>
      </w:r>
      <w:r>
        <w:rPr>
          <w:rFonts w:eastAsia="標楷體" w:hAnsi="標楷體" w:hint="eastAsia"/>
        </w:rPr>
        <w:t>。</w:t>
      </w:r>
    </w:p>
    <w:p w:rsidR="00765DBD" w:rsidRDefault="00765DBD" w:rsidP="00E107E3">
      <w:pPr>
        <w:spacing w:afterLines="50" w:after="180"/>
        <w:ind w:firstLineChars="200" w:firstLine="480"/>
        <w:rPr>
          <w:rFonts w:eastAsia="標楷體" w:hAnsi="標楷體"/>
        </w:rPr>
      </w:pPr>
      <w:r>
        <w:rPr>
          <w:rFonts w:eastAsia="標楷體" w:hAnsi="標楷體" w:hint="eastAsia"/>
        </w:rPr>
        <w:t>在此由衷</w:t>
      </w:r>
      <w:r w:rsidRPr="00765DBD">
        <w:rPr>
          <w:rFonts w:eastAsia="標楷體" w:hAnsi="標楷體"/>
        </w:rPr>
        <w:t>感謝您參與「</w:t>
      </w:r>
      <w:r w:rsidR="00F816EF" w:rsidRPr="00F816EF">
        <w:rPr>
          <w:rFonts w:eastAsia="標楷體" w:hAnsi="標楷體" w:hint="eastAsia"/>
        </w:rPr>
        <w:t>資通安全管理法採購指引懶人包</w:t>
      </w:r>
      <w:r w:rsidRPr="00765DBD">
        <w:rPr>
          <w:rFonts w:eastAsia="標楷體" w:hAnsi="標楷體" w:hint="eastAsia"/>
        </w:rPr>
        <w:t>專家會議</w:t>
      </w:r>
      <w:r w:rsidRPr="00765DBD">
        <w:rPr>
          <w:rFonts w:eastAsia="標楷體" w:hAnsi="標楷體"/>
        </w:rPr>
        <w:t>」，為利未來</w:t>
      </w:r>
      <w:r w:rsidR="00F816EF">
        <w:rPr>
          <w:rFonts w:eastAsia="標楷體" w:hAnsi="標楷體" w:hint="eastAsia"/>
        </w:rPr>
        <w:t>對於</w:t>
      </w:r>
      <w:r w:rsidR="00F816EF" w:rsidRPr="00765DBD">
        <w:rPr>
          <w:rFonts w:eastAsia="標楷體" w:hAnsi="標楷體"/>
        </w:rPr>
        <w:t>《資通安全管理法》採購指引</w:t>
      </w:r>
      <w:r w:rsidR="00F816EF">
        <w:rPr>
          <w:rFonts w:eastAsia="標楷體" w:hAnsi="標楷體"/>
        </w:rPr>
        <w:t>懶人包</w:t>
      </w:r>
      <w:r w:rsidR="00F816EF">
        <w:rPr>
          <w:rFonts w:eastAsia="標楷體" w:hAnsi="標楷體" w:hint="eastAsia"/>
        </w:rPr>
        <w:t>後續優化提升作業</w:t>
      </w:r>
      <w:r w:rsidRPr="00765DBD">
        <w:rPr>
          <w:rFonts w:eastAsia="標楷體" w:hAnsi="標楷體"/>
        </w:rPr>
        <w:t>，煩請</w:t>
      </w:r>
      <w:r w:rsidR="00F816EF">
        <w:rPr>
          <w:rFonts w:eastAsia="標楷體" w:hAnsi="標楷體" w:hint="eastAsia"/>
        </w:rPr>
        <w:t>提供</w:t>
      </w:r>
      <w:r w:rsidRPr="00765DBD">
        <w:rPr>
          <w:rFonts w:eastAsia="標楷體" w:hAnsi="標楷體"/>
        </w:rPr>
        <w:t>您的看法。</w:t>
      </w:r>
    </w:p>
    <w:p w:rsidR="001A4A00" w:rsidRDefault="001A4A00" w:rsidP="00E107E3">
      <w:pPr>
        <w:spacing w:afterLines="50" w:after="180"/>
        <w:ind w:firstLineChars="200" w:firstLine="480"/>
        <w:rPr>
          <w:rFonts w:eastAsia="標楷體" w:hAnsi="標楷體"/>
        </w:rPr>
      </w:pPr>
    </w:p>
    <w:p w:rsidR="00EB66B5" w:rsidRPr="00C4096A" w:rsidRDefault="00C4096A" w:rsidP="00C4096A">
      <w:pPr>
        <w:pStyle w:val="a9"/>
        <w:numPr>
          <w:ilvl w:val="0"/>
          <w:numId w:val="9"/>
        </w:numPr>
        <w:ind w:leftChars="0" w:left="709" w:hanging="709"/>
        <w:rPr>
          <w:rFonts w:eastAsia="標楷體" w:hAnsi="標楷體"/>
          <w:b/>
          <w:color w:val="0070C0"/>
          <w:sz w:val="27"/>
          <w:szCs w:val="27"/>
        </w:rPr>
      </w:pPr>
      <w:r>
        <w:rPr>
          <w:rFonts w:eastAsia="標楷體" w:hAnsi="標楷體" w:hint="eastAsia"/>
          <w:b/>
          <w:color w:val="0070C0"/>
          <w:sz w:val="27"/>
          <w:szCs w:val="27"/>
        </w:rPr>
        <w:t>對</w:t>
      </w:r>
      <w:r w:rsidR="00EB66B5" w:rsidRPr="00C4096A">
        <w:rPr>
          <w:rFonts w:eastAsia="標楷體" w:hAnsi="標楷體"/>
          <w:b/>
          <w:color w:val="0070C0"/>
          <w:sz w:val="27"/>
          <w:szCs w:val="27"/>
        </w:rPr>
        <w:t>《資通安全管理法》採購指引懶人包</w:t>
      </w:r>
      <w:r w:rsidR="00EB66B5" w:rsidRPr="00C4096A">
        <w:rPr>
          <w:rFonts w:eastAsia="標楷體" w:hAnsi="標楷體" w:hint="eastAsia"/>
          <w:b/>
          <w:color w:val="0070C0"/>
          <w:sz w:val="27"/>
          <w:szCs w:val="27"/>
        </w:rPr>
        <w:t>，請您在適當□內「</w:t>
      </w:r>
      <w:r w:rsidR="00EB66B5" w:rsidRPr="00C4096A">
        <w:rPr>
          <w:rFonts w:eastAsia="標楷體" w:hAnsi="標楷體" w:hint="eastAsia"/>
          <w:b/>
          <w:color w:val="0070C0"/>
          <w:sz w:val="27"/>
          <w:szCs w:val="27"/>
        </w:rPr>
        <w:t>v</w:t>
      </w:r>
      <w:r w:rsidR="00EB66B5" w:rsidRPr="00C4096A">
        <w:rPr>
          <w:rFonts w:eastAsia="標楷體" w:hAnsi="標楷體" w:hint="eastAsia"/>
          <w:b/>
          <w:color w:val="0070C0"/>
          <w:sz w:val="27"/>
          <w:szCs w:val="27"/>
        </w:rPr>
        <w:t>」做為評估標準</w:t>
      </w:r>
    </w:p>
    <w:tbl>
      <w:tblPr>
        <w:tblStyle w:val="a6"/>
        <w:tblW w:w="0" w:type="auto"/>
        <w:tblBorders>
          <w:top w:val="single" w:sz="6" w:space="0" w:color="01AFEC" w:themeColor="accent3"/>
          <w:left w:val="single" w:sz="6" w:space="0" w:color="01AFEC" w:themeColor="accent3"/>
          <w:bottom w:val="single" w:sz="6" w:space="0" w:color="01AFEC" w:themeColor="accent3"/>
          <w:right w:val="single" w:sz="6" w:space="0" w:color="01AFEC" w:themeColor="accent3"/>
          <w:insideH w:val="single" w:sz="6" w:space="0" w:color="01AFEC" w:themeColor="accent3"/>
          <w:insideV w:val="single" w:sz="6" w:space="0" w:color="01AFEC" w:themeColor="accent3"/>
        </w:tblBorders>
        <w:tblLook w:val="04A0" w:firstRow="1" w:lastRow="0" w:firstColumn="1" w:lastColumn="0" w:noHBand="0" w:noVBand="1"/>
      </w:tblPr>
      <w:tblGrid>
        <w:gridCol w:w="418"/>
        <w:gridCol w:w="4252"/>
        <w:gridCol w:w="1276"/>
        <w:gridCol w:w="850"/>
        <w:gridCol w:w="787"/>
        <w:gridCol w:w="972"/>
        <w:gridCol w:w="1293"/>
      </w:tblGrid>
      <w:tr w:rsidR="00C4096A" w:rsidRPr="00F816EF" w:rsidTr="001A4A00">
        <w:trPr>
          <w:trHeight w:val="467"/>
        </w:trPr>
        <w:tc>
          <w:tcPr>
            <w:tcW w:w="4670" w:type="dxa"/>
            <w:gridSpan w:val="2"/>
            <w:tcBorders>
              <w:tl2br w:val="single" w:sz="6" w:space="0" w:color="01AFEC" w:themeColor="accent3"/>
            </w:tcBorders>
            <w:shd w:val="clear" w:color="auto" w:fill="0082B0" w:themeFill="accent3" w:themeFillShade="BF"/>
          </w:tcPr>
          <w:p w:rsidR="00F816EF" w:rsidRPr="00C4096A" w:rsidRDefault="00C4096A" w:rsidP="00BE265B">
            <w:pPr>
              <w:snapToGrid w:val="0"/>
              <w:jc w:val="right"/>
              <w:rPr>
                <w:rFonts w:eastAsia="標楷體"/>
                <w:color w:val="FFFFFF" w:themeColor="background1"/>
              </w:rPr>
            </w:pPr>
            <w:r w:rsidRPr="00C4096A">
              <w:rPr>
                <w:rFonts w:eastAsia="標楷體" w:hint="eastAsia"/>
                <w:color w:val="FFFFFF" w:themeColor="background1"/>
              </w:rPr>
              <w:t>滿意度</w:t>
            </w:r>
          </w:p>
          <w:p w:rsidR="00C4096A" w:rsidRPr="00C4096A" w:rsidRDefault="00C4096A" w:rsidP="00BE265B">
            <w:pPr>
              <w:snapToGrid w:val="0"/>
              <w:rPr>
                <w:rFonts w:eastAsia="標楷體"/>
                <w:color w:val="FFFFFF" w:themeColor="background1"/>
              </w:rPr>
            </w:pPr>
            <w:r w:rsidRPr="00C4096A">
              <w:rPr>
                <w:rFonts w:eastAsia="標楷體" w:hint="eastAsia"/>
                <w:color w:val="FFFFFF" w:themeColor="background1"/>
              </w:rPr>
              <w:t>章節</w:t>
            </w:r>
          </w:p>
        </w:tc>
        <w:tc>
          <w:tcPr>
            <w:tcW w:w="1276" w:type="dxa"/>
            <w:shd w:val="clear" w:color="auto" w:fill="0082B0" w:themeFill="accent3" w:themeFillShade="BF"/>
            <w:vAlign w:val="center"/>
          </w:tcPr>
          <w:p w:rsidR="00F816EF" w:rsidRPr="00C4096A" w:rsidRDefault="00F816EF" w:rsidP="00BE265B">
            <w:pPr>
              <w:snapToGrid w:val="0"/>
              <w:jc w:val="center"/>
              <w:rPr>
                <w:rFonts w:eastAsia="標楷體"/>
                <w:b/>
                <w:color w:val="FFFFFF" w:themeColor="background1"/>
              </w:rPr>
            </w:pPr>
            <w:r w:rsidRPr="00C4096A">
              <w:rPr>
                <w:rFonts w:eastAsia="標楷體" w:hAnsi="標楷體"/>
                <w:b/>
                <w:color w:val="FFFFFF" w:themeColor="background1"/>
              </w:rPr>
              <w:t>非常滿意</w:t>
            </w:r>
          </w:p>
        </w:tc>
        <w:tc>
          <w:tcPr>
            <w:tcW w:w="850" w:type="dxa"/>
            <w:shd w:val="clear" w:color="auto" w:fill="0082B0" w:themeFill="accent3" w:themeFillShade="BF"/>
            <w:vAlign w:val="center"/>
          </w:tcPr>
          <w:p w:rsidR="00F816EF" w:rsidRPr="00C4096A" w:rsidRDefault="00F816EF" w:rsidP="00BE265B">
            <w:pPr>
              <w:snapToGrid w:val="0"/>
              <w:jc w:val="center"/>
              <w:rPr>
                <w:rFonts w:eastAsia="標楷體"/>
                <w:b/>
                <w:color w:val="FFFFFF" w:themeColor="background1"/>
              </w:rPr>
            </w:pPr>
            <w:r w:rsidRPr="00C4096A">
              <w:rPr>
                <w:rFonts w:eastAsia="標楷體" w:hAnsi="標楷體"/>
                <w:b/>
                <w:color w:val="FFFFFF" w:themeColor="background1"/>
              </w:rPr>
              <w:t>滿意</w:t>
            </w:r>
          </w:p>
        </w:tc>
        <w:tc>
          <w:tcPr>
            <w:tcW w:w="787" w:type="dxa"/>
            <w:shd w:val="clear" w:color="auto" w:fill="0082B0" w:themeFill="accent3" w:themeFillShade="BF"/>
            <w:vAlign w:val="center"/>
          </w:tcPr>
          <w:p w:rsidR="00F816EF" w:rsidRPr="00C4096A" w:rsidRDefault="00F816EF" w:rsidP="00BE265B">
            <w:pPr>
              <w:snapToGrid w:val="0"/>
              <w:jc w:val="center"/>
              <w:rPr>
                <w:rFonts w:eastAsia="標楷體"/>
                <w:b/>
                <w:color w:val="FFFFFF" w:themeColor="background1"/>
              </w:rPr>
            </w:pPr>
            <w:r w:rsidRPr="00C4096A">
              <w:rPr>
                <w:rFonts w:eastAsia="標楷體" w:hAnsi="標楷體"/>
                <w:b/>
                <w:color w:val="FFFFFF" w:themeColor="background1"/>
              </w:rPr>
              <w:t>尚可</w:t>
            </w:r>
          </w:p>
        </w:tc>
        <w:tc>
          <w:tcPr>
            <w:tcW w:w="972" w:type="dxa"/>
            <w:shd w:val="clear" w:color="auto" w:fill="0082B0" w:themeFill="accent3" w:themeFillShade="BF"/>
            <w:vAlign w:val="center"/>
          </w:tcPr>
          <w:p w:rsidR="00F816EF" w:rsidRPr="00C4096A" w:rsidRDefault="00F816EF" w:rsidP="00BE265B">
            <w:pPr>
              <w:snapToGrid w:val="0"/>
              <w:jc w:val="center"/>
              <w:rPr>
                <w:rFonts w:eastAsia="標楷體"/>
                <w:b/>
                <w:color w:val="FFFFFF" w:themeColor="background1"/>
              </w:rPr>
            </w:pPr>
            <w:r w:rsidRPr="00C4096A">
              <w:rPr>
                <w:rFonts w:eastAsia="標楷體" w:hAnsi="標楷體"/>
                <w:b/>
                <w:color w:val="FFFFFF" w:themeColor="background1"/>
              </w:rPr>
              <w:t>不滿意</w:t>
            </w:r>
          </w:p>
        </w:tc>
        <w:tc>
          <w:tcPr>
            <w:tcW w:w="1293" w:type="dxa"/>
            <w:shd w:val="clear" w:color="auto" w:fill="0082B0" w:themeFill="accent3" w:themeFillShade="BF"/>
            <w:vAlign w:val="center"/>
          </w:tcPr>
          <w:p w:rsidR="00F816EF" w:rsidRPr="00C4096A" w:rsidRDefault="00F816EF" w:rsidP="00BE265B">
            <w:pPr>
              <w:snapToGrid w:val="0"/>
              <w:jc w:val="center"/>
              <w:rPr>
                <w:rFonts w:eastAsia="標楷體"/>
                <w:b/>
                <w:color w:val="FFFFFF" w:themeColor="background1"/>
              </w:rPr>
            </w:pPr>
            <w:r w:rsidRPr="009D6B9D">
              <w:rPr>
                <w:rFonts w:eastAsia="標楷體" w:hAnsi="標楷體"/>
                <w:b/>
                <w:color w:val="FFFFFF" w:themeColor="background1"/>
                <w:sz w:val="20"/>
              </w:rPr>
              <w:t>非常不滿意</w:t>
            </w:r>
          </w:p>
        </w:tc>
      </w:tr>
      <w:tr w:rsidR="001A4A00" w:rsidRPr="00EB66B5" w:rsidTr="00115070">
        <w:tc>
          <w:tcPr>
            <w:tcW w:w="4670" w:type="dxa"/>
            <w:gridSpan w:val="2"/>
            <w:shd w:val="clear" w:color="auto" w:fill="auto"/>
          </w:tcPr>
          <w:p w:rsidR="001A4A00" w:rsidRPr="00BE265B" w:rsidRDefault="001A4A00" w:rsidP="009D6B9D">
            <w:pPr>
              <w:pStyle w:val="a9"/>
              <w:numPr>
                <w:ilvl w:val="0"/>
                <w:numId w:val="11"/>
              </w:numPr>
              <w:ind w:leftChars="-34" w:left="57" w:hangingChars="58" w:hanging="139"/>
              <w:rPr>
                <w:rFonts w:eastAsia="標楷體" w:hAnsi="標楷體"/>
              </w:rPr>
            </w:pPr>
            <w:r w:rsidRPr="00EB66B5">
              <w:rPr>
                <w:rFonts w:eastAsia="標楷體"/>
                <w:b/>
              </w:rPr>
              <w:t>1.</w:t>
            </w:r>
            <w:r>
              <w:rPr>
                <w:rFonts w:eastAsia="標楷體" w:hAnsi="標楷體" w:hint="eastAsia"/>
                <w:b/>
              </w:rPr>
              <w:t>導讀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A4A00" w:rsidRPr="00EB66B5" w:rsidRDefault="001A4A00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1A4A00" w:rsidRPr="00EB66B5" w:rsidRDefault="001A4A00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</w:p>
        </w:tc>
        <w:tc>
          <w:tcPr>
            <w:tcW w:w="787" w:type="dxa"/>
            <w:shd w:val="clear" w:color="auto" w:fill="auto"/>
            <w:vAlign w:val="center"/>
          </w:tcPr>
          <w:p w:rsidR="001A4A00" w:rsidRPr="00EB66B5" w:rsidRDefault="001A4A00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</w:p>
        </w:tc>
        <w:tc>
          <w:tcPr>
            <w:tcW w:w="972" w:type="dxa"/>
            <w:shd w:val="clear" w:color="auto" w:fill="auto"/>
            <w:vAlign w:val="center"/>
          </w:tcPr>
          <w:p w:rsidR="001A4A00" w:rsidRPr="00EB66B5" w:rsidRDefault="001A4A00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</w:p>
        </w:tc>
        <w:tc>
          <w:tcPr>
            <w:tcW w:w="1293" w:type="dxa"/>
            <w:shd w:val="clear" w:color="auto" w:fill="auto"/>
            <w:vAlign w:val="center"/>
          </w:tcPr>
          <w:p w:rsidR="001A4A00" w:rsidRPr="00EB66B5" w:rsidRDefault="001A4A00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</w:p>
        </w:tc>
      </w:tr>
      <w:tr w:rsidR="009D6B9D" w:rsidRPr="00EB66B5" w:rsidTr="001A4A00">
        <w:tc>
          <w:tcPr>
            <w:tcW w:w="418" w:type="dxa"/>
            <w:vMerge w:val="restart"/>
            <w:tcBorders>
              <w:right w:val="nil"/>
            </w:tcBorders>
            <w:shd w:val="clear" w:color="auto" w:fill="auto"/>
          </w:tcPr>
          <w:p w:rsidR="009D6B9D" w:rsidRPr="00EB66B5" w:rsidRDefault="009D6B9D" w:rsidP="009D6B9D">
            <w:pPr>
              <w:rPr>
                <w:rFonts w:eastAsia="標楷體"/>
                <w:b/>
              </w:rPr>
            </w:pPr>
          </w:p>
        </w:tc>
        <w:tc>
          <w:tcPr>
            <w:tcW w:w="4252" w:type="dxa"/>
            <w:tcBorders>
              <w:left w:val="nil"/>
            </w:tcBorders>
            <w:shd w:val="clear" w:color="auto" w:fill="auto"/>
          </w:tcPr>
          <w:p w:rsidR="009D6B9D" w:rsidRPr="00BE265B" w:rsidRDefault="009D6B9D" w:rsidP="009D6B9D">
            <w:pPr>
              <w:pStyle w:val="a9"/>
              <w:numPr>
                <w:ilvl w:val="0"/>
                <w:numId w:val="11"/>
              </w:numPr>
              <w:ind w:leftChars="-34" w:left="57" w:hangingChars="58" w:hanging="139"/>
              <w:rPr>
                <w:rFonts w:eastAsia="標楷體"/>
              </w:rPr>
            </w:pPr>
            <w:r w:rsidRPr="00BE265B">
              <w:rPr>
                <w:rFonts w:eastAsia="標楷體" w:hAnsi="標楷體"/>
              </w:rPr>
              <w:t>內容整體架構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D6B9D" w:rsidRPr="00EB66B5" w:rsidRDefault="009D6B9D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  <w:r w:rsidRPr="00EB66B5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D6B9D" w:rsidRPr="00EB66B5" w:rsidRDefault="00074629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  <w:r>
              <w:rPr>
                <w:rFonts w:asciiTheme="minorEastAsia" w:eastAsiaTheme="minorEastAsia" w:hAnsiTheme="minorEastAsia"/>
                <w:szCs w:val="28"/>
              </w:rPr>
              <w:t>V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9D6B9D" w:rsidRPr="00EB66B5" w:rsidRDefault="009D6B9D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  <w:r w:rsidRPr="00EB66B5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9D6B9D" w:rsidRPr="00EB66B5" w:rsidRDefault="009D6B9D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  <w:r w:rsidRPr="00EB66B5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1293" w:type="dxa"/>
            <w:shd w:val="clear" w:color="auto" w:fill="auto"/>
            <w:vAlign w:val="center"/>
          </w:tcPr>
          <w:p w:rsidR="009D6B9D" w:rsidRPr="00EB66B5" w:rsidRDefault="009D6B9D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  <w:r w:rsidRPr="00EB66B5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</w:tr>
      <w:tr w:rsidR="009D6B9D" w:rsidRPr="00F816EF" w:rsidTr="001A4A00">
        <w:tc>
          <w:tcPr>
            <w:tcW w:w="418" w:type="dxa"/>
            <w:vMerge/>
            <w:tcBorders>
              <w:right w:val="nil"/>
            </w:tcBorders>
            <w:shd w:val="clear" w:color="auto" w:fill="auto"/>
          </w:tcPr>
          <w:p w:rsidR="009D6B9D" w:rsidRPr="00BE265B" w:rsidRDefault="009D6B9D" w:rsidP="009D6B9D">
            <w:pPr>
              <w:pStyle w:val="a9"/>
              <w:ind w:leftChars="0" w:left="567"/>
              <w:rPr>
                <w:rFonts w:eastAsia="標楷體"/>
              </w:rPr>
            </w:pPr>
          </w:p>
        </w:tc>
        <w:tc>
          <w:tcPr>
            <w:tcW w:w="4252" w:type="dxa"/>
            <w:tcBorders>
              <w:left w:val="nil"/>
            </w:tcBorders>
            <w:shd w:val="clear" w:color="auto" w:fill="auto"/>
          </w:tcPr>
          <w:p w:rsidR="009D6B9D" w:rsidRPr="00BE265B" w:rsidRDefault="009D6B9D" w:rsidP="009D6B9D">
            <w:pPr>
              <w:pStyle w:val="a9"/>
              <w:numPr>
                <w:ilvl w:val="0"/>
                <w:numId w:val="11"/>
              </w:numPr>
              <w:ind w:leftChars="-34" w:left="57" w:hangingChars="58" w:hanging="139"/>
              <w:rPr>
                <w:rFonts w:eastAsia="標楷體" w:hAnsi="標楷體"/>
              </w:rPr>
            </w:pPr>
            <w:r w:rsidRPr="00F816EF">
              <w:rPr>
                <w:rFonts w:eastAsia="標楷體" w:hAnsi="標楷體"/>
              </w:rPr>
              <w:t>內容實用性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D6B9D" w:rsidRPr="00EB66B5" w:rsidRDefault="009D6B9D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  <w:r w:rsidRPr="00EB66B5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D6B9D" w:rsidRPr="00EB66B5" w:rsidRDefault="00074629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  <w:r>
              <w:rPr>
                <w:rFonts w:asciiTheme="minorEastAsia" w:eastAsiaTheme="minorEastAsia" w:hAnsiTheme="minorEastAsia"/>
                <w:szCs w:val="28"/>
              </w:rPr>
              <w:t>V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9D6B9D" w:rsidRPr="00EB66B5" w:rsidRDefault="009D6B9D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  <w:r w:rsidRPr="00EB66B5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9D6B9D" w:rsidRPr="00EB66B5" w:rsidRDefault="009D6B9D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  <w:r w:rsidRPr="00EB66B5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1293" w:type="dxa"/>
            <w:shd w:val="clear" w:color="auto" w:fill="auto"/>
            <w:vAlign w:val="center"/>
          </w:tcPr>
          <w:p w:rsidR="009D6B9D" w:rsidRPr="00EB66B5" w:rsidRDefault="009D6B9D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  <w:r w:rsidRPr="00EB66B5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</w:tr>
      <w:tr w:rsidR="001A4A00" w:rsidRPr="00EB66B5" w:rsidTr="00697B2C">
        <w:tc>
          <w:tcPr>
            <w:tcW w:w="4670" w:type="dxa"/>
            <w:gridSpan w:val="2"/>
            <w:shd w:val="clear" w:color="auto" w:fill="auto"/>
          </w:tcPr>
          <w:p w:rsidR="001A4A00" w:rsidRPr="00BE265B" w:rsidRDefault="001A4A00" w:rsidP="001A4A00">
            <w:pPr>
              <w:ind w:leftChars="1" w:left="283" w:hangingChars="117" w:hanging="281"/>
              <w:rPr>
                <w:rFonts w:eastAsia="標楷體" w:hAnsi="標楷體"/>
              </w:rPr>
            </w:pPr>
            <w:r>
              <w:rPr>
                <w:rFonts w:eastAsia="標楷體" w:hint="eastAsia"/>
                <w:b/>
              </w:rPr>
              <w:t>2</w:t>
            </w:r>
            <w:r w:rsidRPr="00EB66B5">
              <w:rPr>
                <w:rFonts w:eastAsia="標楷體"/>
                <w:b/>
              </w:rPr>
              <w:t>.</w:t>
            </w:r>
            <w:r w:rsidRPr="00EB66B5">
              <w:rPr>
                <w:rFonts w:eastAsia="標楷體" w:hAnsi="標楷體"/>
                <w:b/>
              </w:rPr>
              <w:t>《資通安全管理法》</w:t>
            </w:r>
            <w:r w:rsidRPr="00BE265B">
              <w:rPr>
                <w:rFonts w:eastAsia="標楷體" w:hAnsi="標楷體"/>
                <w:b/>
                <w:color w:val="FF0000"/>
              </w:rPr>
              <w:t>入門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A4A00" w:rsidRPr="00EB66B5" w:rsidRDefault="001A4A00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1A4A00" w:rsidRPr="00EB66B5" w:rsidRDefault="001A4A00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</w:p>
        </w:tc>
        <w:tc>
          <w:tcPr>
            <w:tcW w:w="787" w:type="dxa"/>
            <w:shd w:val="clear" w:color="auto" w:fill="auto"/>
            <w:vAlign w:val="center"/>
          </w:tcPr>
          <w:p w:rsidR="001A4A00" w:rsidRPr="00EB66B5" w:rsidRDefault="001A4A00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</w:p>
        </w:tc>
        <w:tc>
          <w:tcPr>
            <w:tcW w:w="972" w:type="dxa"/>
            <w:shd w:val="clear" w:color="auto" w:fill="auto"/>
            <w:vAlign w:val="center"/>
          </w:tcPr>
          <w:p w:rsidR="001A4A00" w:rsidRPr="00EB66B5" w:rsidRDefault="001A4A00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</w:p>
        </w:tc>
        <w:tc>
          <w:tcPr>
            <w:tcW w:w="1293" w:type="dxa"/>
            <w:shd w:val="clear" w:color="auto" w:fill="auto"/>
            <w:vAlign w:val="center"/>
          </w:tcPr>
          <w:p w:rsidR="001A4A00" w:rsidRPr="00EB66B5" w:rsidRDefault="001A4A00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</w:p>
        </w:tc>
      </w:tr>
      <w:tr w:rsidR="009D6B9D" w:rsidRPr="00EB66B5" w:rsidTr="001A4A00">
        <w:tc>
          <w:tcPr>
            <w:tcW w:w="418" w:type="dxa"/>
            <w:vMerge w:val="restart"/>
            <w:tcBorders>
              <w:right w:val="nil"/>
            </w:tcBorders>
            <w:shd w:val="clear" w:color="auto" w:fill="auto"/>
          </w:tcPr>
          <w:p w:rsidR="009D6B9D" w:rsidRPr="00EB66B5" w:rsidRDefault="009D6B9D" w:rsidP="001A4A00">
            <w:pPr>
              <w:ind w:leftChars="101" w:left="283" w:hangingChars="17" w:hanging="41"/>
              <w:rPr>
                <w:rFonts w:eastAsia="標楷體"/>
                <w:b/>
              </w:rPr>
            </w:pPr>
          </w:p>
        </w:tc>
        <w:tc>
          <w:tcPr>
            <w:tcW w:w="4252" w:type="dxa"/>
            <w:tcBorders>
              <w:left w:val="nil"/>
            </w:tcBorders>
            <w:shd w:val="clear" w:color="auto" w:fill="auto"/>
          </w:tcPr>
          <w:p w:rsidR="009D6B9D" w:rsidRPr="00BE265B" w:rsidRDefault="009D6B9D" w:rsidP="009D6B9D">
            <w:pPr>
              <w:pStyle w:val="a9"/>
              <w:numPr>
                <w:ilvl w:val="0"/>
                <w:numId w:val="11"/>
              </w:numPr>
              <w:ind w:leftChars="-34" w:left="57" w:hangingChars="58" w:hanging="139"/>
              <w:rPr>
                <w:rFonts w:eastAsia="標楷體" w:hAnsi="標楷體"/>
              </w:rPr>
            </w:pPr>
            <w:r w:rsidRPr="00BE265B">
              <w:rPr>
                <w:rFonts w:eastAsia="標楷體" w:hAnsi="標楷體"/>
              </w:rPr>
              <w:t>內容整體架構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D6B9D" w:rsidRPr="00EB66B5" w:rsidRDefault="009D6B9D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  <w:r w:rsidRPr="00EB66B5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D6B9D" w:rsidRPr="00EB66B5" w:rsidRDefault="009D6B9D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  <w:r w:rsidRPr="00EB66B5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9D6B9D" w:rsidRPr="00EB66B5" w:rsidRDefault="00D562BF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  <w:r>
              <w:rPr>
                <w:rFonts w:asciiTheme="minorEastAsia" w:eastAsiaTheme="minorEastAsia" w:hAnsiTheme="minorEastAsia"/>
                <w:szCs w:val="28"/>
              </w:rPr>
              <w:t>V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9D6B9D" w:rsidRPr="00EB66B5" w:rsidRDefault="009D6B9D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  <w:r w:rsidRPr="00EB66B5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1293" w:type="dxa"/>
            <w:shd w:val="clear" w:color="auto" w:fill="auto"/>
            <w:vAlign w:val="center"/>
          </w:tcPr>
          <w:p w:rsidR="009D6B9D" w:rsidRPr="00EB66B5" w:rsidRDefault="009D6B9D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  <w:r w:rsidRPr="00EB66B5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</w:tr>
      <w:tr w:rsidR="009D6B9D" w:rsidRPr="00F816EF" w:rsidTr="001A4A00">
        <w:tc>
          <w:tcPr>
            <w:tcW w:w="418" w:type="dxa"/>
            <w:vMerge/>
            <w:tcBorders>
              <w:right w:val="nil"/>
            </w:tcBorders>
            <w:shd w:val="clear" w:color="auto" w:fill="auto"/>
          </w:tcPr>
          <w:p w:rsidR="009D6B9D" w:rsidRPr="00BE265B" w:rsidRDefault="009D6B9D" w:rsidP="009D6B9D">
            <w:pPr>
              <w:pStyle w:val="a9"/>
              <w:ind w:leftChars="0" w:left="567"/>
              <w:rPr>
                <w:rFonts w:eastAsia="標楷體" w:hAnsi="標楷體"/>
              </w:rPr>
            </w:pPr>
          </w:p>
        </w:tc>
        <w:tc>
          <w:tcPr>
            <w:tcW w:w="4252" w:type="dxa"/>
            <w:tcBorders>
              <w:left w:val="nil"/>
            </w:tcBorders>
            <w:shd w:val="clear" w:color="auto" w:fill="auto"/>
          </w:tcPr>
          <w:p w:rsidR="009D6B9D" w:rsidRPr="00BE265B" w:rsidRDefault="009D6B9D" w:rsidP="009D6B9D">
            <w:pPr>
              <w:pStyle w:val="a9"/>
              <w:numPr>
                <w:ilvl w:val="0"/>
                <w:numId w:val="11"/>
              </w:numPr>
              <w:ind w:leftChars="-34" w:left="57" w:hangingChars="58" w:hanging="139"/>
              <w:rPr>
                <w:rFonts w:eastAsia="標楷體" w:hAnsi="標楷體"/>
              </w:rPr>
            </w:pPr>
            <w:r w:rsidRPr="00BE265B">
              <w:rPr>
                <w:rFonts w:eastAsia="標楷體" w:hAnsi="標楷體"/>
              </w:rPr>
              <w:t>內容實用性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D6B9D" w:rsidRPr="00EB66B5" w:rsidRDefault="009D6B9D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  <w:r w:rsidRPr="00EB66B5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D6B9D" w:rsidRPr="00EB66B5" w:rsidRDefault="009D6B9D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  <w:r w:rsidRPr="00EB66B5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9D6B9D" w:rsidRPr="00EB66B5" w:rsidRDefault="009D6B9D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  <w:r w:rsidRPr="00EB66B5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9D6B9D" w:rsidRPr="00EB66B5" w:rsidRDefault="00D562BF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  <w:r>
              <w:rPr>
                <w:rFonts w:asciiTheme="minorEastAsia" w:eastAsiaTheme="minorEastAsia" w:hAnsiTheme="minorEastAsia"/>
                <w:szCs w:val="28"/>
              </w:rPr>
              <w:t>V</w:t>
            </w:r>
          </w:p>
        </w:tc>
        <w:tc>
          <w:tcPr>
            <w:tcW w:w="1293" w:type="dxa"/>
            <w:shd w:val="clear" w:color="auto" w:fill="auto"/>
            <w:vAlign w:val="center"/>
          </w:tcPr>
          <w:p w:rsidR="009D6B9D" w:rsidRPr="00EB66B5" w:rsidRDefault="009D6B9D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  <w:r w:rsidRPr="00EB66B5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</w:tr>
      <w:tr w:rsidR="001A4A00" w:rsidRPr="00EB66B5" w:rsidTr="001D7AF6">
        <w:tc>
          <w:tcPr>
            <w:tcW w:w="4670" w:type="dxa"/>
            <w:gridSpan w:val="2"/>
            <w:shd w:val="clear" w:color="auto" w:fill="auto"/>
          </w:tcPr>
          <w:p w:rsidR="001A4A00" w:rsidRPr="00BE265B" w:rsidRDefault="001A4A00" w:rsidP="001A4A00">
            <w:pPr>
              <w:ind w:leftChars="1" w:left="283" w:rightChars="-45" w:right="-108" w:hangingChars="117" w:hanging="281"/>
              <w:rPr>
                <w:rFonts w:eastAsia="標楷體" w:hAnsi="標楷體"/>
              </w:rPr>
            </w:pPr>
            <w:r>
              <w:rPr>
                <w:rFonts w:eastAsia="標楷體"/>
                <w:b/>
              </w:rPr>
              <w:t>3</w:t>
            </w:r>
            <w:r w:rsidRPr="00EB66B5">
              <w:rPr>
                <w:rFonts w:eastAsia="標楷體"/>
                <w:b/>
              </w:rPr>
              <w:t>.</w:t>
            </w:r>
            <w:r w:rsidRPr="00EB66B5">
              <w:rPr>
                <w:rFonts w:eastAsia="標楷體" w:hAnsi="標楷體"/>
                <w:b/>
              </w:rPr>
              <w:t>《資通安全管理法》</w:t>
            </w:r>
            <w:r w:rsidRPr="00BE265B">
              <w:rPr>
                <w:rFonts w:eastAsia="標楷體"/>
                <w:b/>
                <w:color w:val="FF0000"/>
              </w:rPr>
              <w:t>採購指引懶人</w:t>
            </w:r>
            <w:proofErr w:type="gramStart"/>
            <w:r w:rsidRPr="00BE265B">
              <w:rPr>
                <w:rFonts w:eastAsia="標楷體"/>
                <w:b/>
                <w:color w:val="FF0000"/>
              </w:rPr>
              <w:t>包綜整</w:t>
            </w:r>
            <w:proofErr w:type="gramEnd"/>
          </w:p>
        </w:tc>
        <w:tc>
          <w:tcPr>
            <w:tcW w:w="1276" w:type="dxa"/>
            <w:shd w:val="clear" w:color="auto" w:fill="auto"/>
            <w:vAlign w:val="center"/>
          </w:tcPr>
          <w:p w:rsidR="001A4A00" w:rsidRPr="00EB66B5" w:rsidRDefault="001A4A00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1A4A00" w:rsidRPr="00EB66B5" w:rsidRDefault="001A4A00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</w:p>
        </w:tc>
        <w:tc>
          <w:tcPr>
            <w:tcW w:w="787" w:type="dxa"/>
            <w:shd w:val="clear" w:color="auto" w:fill="auto"/>
            <w:vAlign w:val="center"/>
          </w:tcPr>
          <w:p w:rsidR="001A4A00" w:rsidRPr="00EB66B5" w:rsidRDefault="001A4A00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</w:p>
        </w:tc>
        <w:tc>
          <w:tcPr>
            <w:tcW w:w="972" w:type="dxa"/>
            <w:shd w:val="clear" w:color="auto" w:fill="auto"/>
            <w:vAlign w:val="center"/>
          </w:tcPr>
          <w:p w:rsidR="001A4A00" w:rsidRPr="00EB66B5" w:rsidRDefault="001A4A00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</w:p>
        </w:tc>
        <w:tc>
          <w:tcPr>
            <w:tcW w:w="1293" w:type="dxa"/>
            <w:shd w:val="clear" w:color="auto" w:fill="auto"/>
            <w:vAlign w:val="center"/>
          </w:tcPr>
          <w:p w:rsidR="001A4A00" w:rsidRPr="00EB66B5" w:rsidRDefault="001A4A00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</w:p>
        </w:tc>
      </w:tr>
      <w:tr w:rsidR="009D6B9D" w:rsidRPr="00EB66B5" w:rsidTr="001A4A00">
        <w:tc>
          <w:tcPr>
            <w:tcW w:w="418" w:type="dxa"/>
            <w:vMerge w:val="restart"/>
            <w:tcBorders>
              <w:right w:val="nil"/>
            </w:tcBorders>
            <w:shd w:val="clear" w:color="auto" w:fill="auto"/>
          </w:tcPr>
          <w:p w:rsidR="009D6B9D" w:rsidRPr="00EB66B5" w:rsidRDefault="009D6B9D" w:rsidP="001A4A00">
            <w:pPr>
              <w:ind w:leftChars="101" w:left="283" w:hangingChars="17" w:hanging="41"/>
              <w:rPr>
                <w:rFonts w:eastAsia="標楷體"/>
                <w:b/>
              </w:rPr>
            </w:pPr>
          </w:p>
        </w:tc>
        <w:tc>
          <w:tcPr>
            <w:tcW w:w="4252" w:type="dxa"/>
            <w:tcBorders>
              <w:left w:val="nil"/>
            </w:tcBorders>
            <w:shd w:val="clear" w:color="auto" w:fill="auto"/>
          </w:tcPr>
          <w:p w:rsidR="009D6B9D" w:rsidRPr="00BE265B" w:rsidRDefault="009D6B9D" w:rsidP="009D6B9D">
            <w:pPr>
              <w:pStyle w:val="a9"/>
              <w:numPr>
                <w:ilvl w:val="0"/>
                <w:numId w:val="11"/>
              </w:numPr>
              <w:ind w:leftChars="-34" w:left="57" w:hangingChars="58" w:hanging="139"/>
              <w:rPr>
                <w:rFonts w:eastAsia="標楷體" w:hAnsi="標楷體"/>
              </w:rPr>
            </w:pPr>
            <w:r w:rsidRPr="00BE265B">
              <w:rPr>
                <w:rFonts w:eastAsia="標楷體" w:hAnsi="標楷體"/>
              </w:rPr>
              <w:t>內容整體架構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D6B9D" w:rsidRPr="00EB66B5" w:rsidRDefault="009D6B9D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  <w:r w:rsidRPr="00EB66B5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D6B9D" w:rsidRPr="00EB66B5" w:rsidRDefault="009D6B9D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  <w:r w:rsidRPr="00EB66B5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9D6B9D" w:rsidRPr="00EB66B5" w:rsidRDefault="009D6B9D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  <w:r w:rsidRPr="00EB66B5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9D6B9D" w:rsidRPr="00EB66B5" w:rsidRDefault="00D562BF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  <w:r>
              <w:rPr>
                <w:rFonts w:asciiTheme="minorEastAsia" w:eastAsiaTheme="minorEastAsia" w:hAnsiTheme="minorEastAsia"/>
                <w:szCs w:val="28"/>
              </w:rPr>
              <w:t>V</w:t>
            </w:r>
          </w:p>
        </w:tc>
        <w:tc>
          <w:tcPr>
            <w:tcW w:w="1293" w:type="dxa"/>
            <w:shd w:val="clear" w:color="auto" w:fill="auto"/>
            <w:vAlign w:val="center"/>
          </w:tcPr>
          <w:p w:rsidR="009D6B9D" w:rsidRPr="00EB66B5" w:rsidRDefault="009D6B9D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  <w:r w:rsidRPr="00EB66B5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</w:tr>
      <w:tr w:rsidR="009D6B9D" w:rsidRPr="00F816EF" w:rsidTr="001A4A00">
        <w:tc>
          <w:tcPr>
            <w:tcW w:w="418" w:type="dxa"/>
            <w:vMerge/>
            <w:tcBorders>
              <w:right w:val="nil"/>
            </w:tcBorders>
            <w:shd w:val="clear" w:color="auto" w:fill="auto"/>
          </w:tcPr>
          <w:p w:rsidR="009D6B9D" w:rsidRPr="00BE265B" w:rsidRDefault="009D6B9D" w:rsidP="009D6B9D">
            <w:pPr>
              <w:pStyle w:val="a9"/>
              <w:numPr>
                <w:ilvl w:val="0"/>
                <w:numId w:val="11"/>
              </w:numPr>
              <w:ind w:leftChars="0" w:left="567" w:hanging="87"/>
              <w:rPr>
                <w:rFonts w:eastAsia="標楷體" w:hAnsi="標楷體"/>
              </w:rPr>
            </w:pPr>
          </w:p>
        </w:tc>
        <w:tc>
          <w:tcPr>
            <w:tcW w:w="4252" w:type="dxa"/>
            <w:tcBorders>
              <w:left w:val="nil"/>
            </w:tcBorders>
            <w:shd w:val="clear" w:color="auto" w:fill="auto"/>
          </w:tcPr>
          <w:p w:rsidR="009D6B9D" w:rsidRPr="00BE265B" w:rsidRDefault="009D6B9D" w:rsidP="009D6B9D">
            <w:pPr>
              <w:pStyle w:val="a9"/>
              <w:numPr>
                <w:ilvl w:val="0"/>
                <w:numId w:val="11"/>
              </w:numPr>
              <w:ind w:leftChars="-34" w:left="57" w:hangingChars="58" w:hanging="139"/>
              <w:rPr>
                <w:rFonts w:eastAsia="標楷體" w:hAnsi="標楷體"/>
              </w:rPr>
            </w:pPr>
            <w:r w:rsidRPr="00BE265B">
              <w:rPr>
                <w:rFonts w:eastAsia="標楷體" w:hAnsi="標楷體"/>
              </w:rPr>
              <w:t>內容實用性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D6B9D" w:rsidRPr="00EB66B5" w:rsidRDefault="009D6B9D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  <w:r w:rsidRPr="00EB66B5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D6B9D" w:rsidRPr="00EB66B5" w:rsidRDefault="009D6B9D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  <w:r w:rsidRPr="00EB66B5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9D6B9D" w:rsidRPr="00EB66B5" w:rsidRDefault="00D562BF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  <w:r>
              <w:rPr>
                <w:rFonts w:asciiTheme="minorEastAsia" w:eastAsiaTheme="minorEastAsia" w:hAnsiTheme="minorEastAsia"/>
                <w:szCs w:val="28"/>
              </w:rPr>
              <w:t>V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9D6B9D" w:rsidRPr="00EB66B5" w:rsidRDefault="009D6B9D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  <w:r w:rsidRPr="00EB66B5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1293" w:type="dxa"/>
            <w:shd w:val="clear" w:color="auto" w:fill="auto"/>
            <w:vAlign w:val="center"/>
          </w:tcPr>
          <w:p w:rsidR="009D6B9D" w:rsidRPr="00EB66B5" w:rsidRDefault="009D6B9D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  <w:r w:rsidRPr="00EB66B5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</w:tr>
      <w:tr w:rsidR="001A4A00" w:rsidRPr="00EB66B5" w:rsidTr="00BB3D5B">
        <w:tc>
          <w:tcPr>
            <w:tcW w:w="4670" w:type="dxa"/>
            <w:gridSpan w:val="2"/>
            <w:shd w:val="clear" w:color="auto" w:fill="auto"/>
          </w:tcPr>
          <w:p w:rsidR="001A4A00" w:rsidRPr="00BE265B" w:rsidRDefault="001A4A00" w:rsidP="001A4A00">
            <w:pPr>
              <w:ind w:left="283" w:hangingChars="118" w:hanging="283"/>
              <w:rPr>
                <w:rFonts w:eastAsia="標楷體" w:hAnsi="標楷體"/>
              </w:rPr>
            </w:pPr>
            <w:r>
              <w:rPr>
                <w:rFonts w:eastAsia="標楷體"/>
                <w:b/>
              </w:rPr>
              <w:t>4</w:t>
            </w:r>
            <w:r>
              <w:rPr>
                <w:rFonts w:eastAsia="標楷體" w:hint="eastAsia"/>
                <w:b/>
              </w:rPr>
              <w:t>.</w:t>
            </w:r>
            <w:r w:rsidRPr="00EB66B5">
              <w:rPr>
                <w:rFonts w:eastAsia="標楷體"/>
                <w:b/>
              </w:rPr>
              <w:t>《資通安全管理法》</w:t>
            </w:r>
            <w:r w:rsidRPr="00BE265B">
              <w:rPr>
                <w:rFonts w:eastAsia="標楷體"/>
                <w:b/>
                <w:color w:val="FF0000"/>
              </w:rPr>
              <w:t>採購指引懶人包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A4A00" w:rsidRPr="00EB66B5" w:rsidRDefault="001A4A00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1A4A00" w:rsidRPr="00EB66B5" w:rsidRDefault="001A4A00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</w:p>
        </w:tc>
        <w:tc>
          <w:tcPr>
            <w:tcW w:w="787" w:type="dxa"/>
            <w:shd w:val="clear" w:color="auto" w:fill="auto"/>
            <w:vAlign w:val="center"/>
          </w:tcPr>
          <w:p w:rsidR="001A4A00" w:rsidRPr="00EB66B5" w:rsidRDefault="001A4A00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</w:p>
        </w:tc>
        <w:tc>
          <w:tcPr>
            <w:tcW w:w="972" w:type="dxa"/>
            <w:shd w:val="clear" w:color="auto" w:fill="auto"/>
            <w:vAlign w:val="center"/>
          </w:tcPr>
          <w:p w:rsidR="001A4A00" w:rsidRPr="00EB66B5" w:rsidRDefault="001A4A00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</w:p>
        </w:tc>
        <w:tc>
          <w:tcPr>
            <w:tcW w:w="1293" w:type="dxa"/>
            <w:shd w:val="clear" w:color="auto" w:fill="auto"/>
            <w:vAlign w:val="center"/>
          </w:tcPr>
          <w:p w:rsidR="001A4A00" w:rsidRPr="00EB66B5" w:rsidRDefault="001A4A00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</w:p>
        </w:tc>
      </w:tr>
      <w:tr w:rsidR="00225B21" w:rsidRPr="00EB66B5" w:rsidTr="001A4A00">
        <w:tc>
          <w:tcPr>
            <w:tcW w:w="418" w:type="dxa"/>
            <w:vMerge w:val="restart"/>
            <w:tcBorders>
              <w:right w:val="nil"/>
            </w:tcBorders>
            <w:shd w:val="clear" w:color="auto" w:fill="auto"/>
          </w:tcPr>
          <w:p w:rsidR="009D6B9D" w:rsidRPr="00EB66B5" w:rsidRDefault="009D6B9D" w:rsidP="001A4A00">
            <w:pPr>
              <w:ind w:leftChars="100" w:left="283" w:hangingChars="18" w:hanging="43"/>
              <w:rPr>
                <w:rFonts w:eastAsia="標楷體"/>
                <w:b/>
              </w:rPr>
            </w:pPr>
          </w:p>
        </w:tc>
        <w:tc>
          <w:tcPr>
            <w:tcW w:w="4252" w:type="dxa"/>
            <w:tcBorders>
              <w:left w:val="nil"/>
            </w:tcBorders>
            <w:shd w:val="clear" w:color="auto" w:fill="auto"/>
          </w:tcPr>
          <w:p w:rsidR="009D6B9D" w:rsidRPr="00BE265B" w:rsidRDefault="009D6B9D" w:rsidP="009D6B9D">
            <w:pPr>
              <w:pStyle w:val="a9"/>
              <w:numPr>
                <w:ilvl w:val="0"/>
                <w:numId w:val="11"/>
              </w:numPr>
              <w:ind w:leftChars="-34" w:left="57" w:hangingChars="58" w:hanging="139"/>
              <w:rPr>
                <w:rFonts w:eastAsia="標楷體" w:hAnsi="標楷體"/>
              </w:rPr>
            </w:pPr>
            <w:r w:rsidRPr="00BE265B">
              <w:rPr>
                <w:rFonts w:eastAsia="標楷體" w:hAnsi="標楷體"/>
              </w:rPr>
              <w:t>內容整體架構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D6B9D" w:rsidRPr="00EB66B5" w:rsidRDefault="009D6B9D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  <w:r w:rsidRPr="00EB66B5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D6B9D" w:rsidRPr="00EB66B5" w:rsidRDefault="009D6B9D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  <w:r w:rsidRPr="00EB66B5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9D6B9D" w:rsidRPr="00EB66B5" w:rsidRDefault="009D6B9D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  <w:r w:rsidRPr="00EB66B5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9D6B9D" w:rsidRPr="00EB66B5" w:rsidRDefault="00D562BF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  <w:r>
              <w:rPr>
                <w:rFonts w:asciiTheme="minorEastAsia" w:eastAsiaTheme="minorEastAsia" w:hAnsiTheme="minorEastAsia"/>
                <w:szCs w:val="28"/>
              </w:rPr>
              <w:t>V</w:t>
            </w:r>
          </w:p>
        </w:tc>
        <w:tc>
          <w:tcPr>
            <w:tcW w:w="1293" w:type="dxa"/>
            <w:shd w:val="clear" w:color="auto" w:fill="auto"/>
            <w:vAlign w:val="center"/>
          </w:tcPr>
          <w:p w:rsidR="009D6B9D" w:rsidRPr="00EB66B5" w:rsidRDefault="009D6B9D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  <w:r w:rsidRPr="00EB66B5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</w:tr>
      <w:tr w:rsidR="009D6B9D" w:rsidRPr="00F816EF" w:rsidTr="001A4A00">
        <w:tc>
          <w:tcPr>
            <w:tcW w:w="418" w:type="dxa"/>
            <w:vMerge/>
            <w:tcBorders>
              <w:right w:val="nil"/>
            </w:tcBorders>
            <w:shd w:val="clear" w:color="auto" w:fill="auto"/>
          </w:tcPr>
          <w:p w:rsidR="009D6B9D" w:rsidRPr="00BE265B" w:rsidRDefault="009D6B9D" w:rsidP="009D6B9D">
            <w:pPr>
              <w:pStyle w:val="a9"/>
              <w:numPr>
                <w:ilvl w:val="0"/>
                <w:numId w:val="11"/>
              </w:numPr>
              <w:ind w:leftChars="0" w:left="567" w:hanging="87"/>
              <w:rPr>
                <w:rFonts w:eastAsia="標楷體" w:hAnsi="標楷體"/>
              </w:rPr>
            </w:pPr>
          </w:p>
        </w:tc>
        <w:tc>
          <w:tcPr>
            <w:tcW w:w="4252" w:type="dxa"/>
            <w:tcBorders>
              <w:left w:val="nil"/>
            </w:tcBorders>
            <w:shd w:val="clear" w:color="auto" w:fill="auto"/>
          </w:tcPr>
          <w:p w:rsidR="009D6B9D" w:rsidRPr="00BE265B" w:rsidRDefault="009D6B9D" w:rsidP="009D6B9D">
            <w:pPr>
              <w:pStyle w:val="a9"/>
              <w:numPr>
                <w:ilvl w:val="0"/>
                <w:numId w:val="11"/>
              </w:numPr>
              <w:ind w:leftChars="-34" w:left="57" w:hangingChars="58" w:hanging="139"/>
              <w:rPr>
                <w:rFonts w:eastAsia="標楷體" w:hAnsi="標楷體"/>
              </w:rPr>
            </w:pPr>
            <w:r w:rsidRPr="00BE265B">
              <w:rPr>
                <w:rFonts w:eastAsia="標楷體" w:hAnsi="標楷體"/>
              </w:rPr>
              <w:t>內容實用性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D6B9D" w:rsidRPr="00EB66B5" w:rsidRDefault="009D6B9D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  <w:r w:rsidRPr="00EB66B5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D6B9D" w:rsidRPr="00EB66B5" w:rsidRDefault="009D6B9D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  <w:r w:rsidRPr="00EB66B5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9D6B9D" w:rsidRPr="00EB66B5" w:rsidRDefault="00D562BF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  <w:r>
              <w:rPr>
                <w:rFonts w:asciiTheme="minorEastAsia" w:eastAsiaTheme="minorEastAsia" w:hAnsiTheme="minorEastAsia"/>
                <w:szCs w:val="28"/>
              </w:rPr>
              <w:t>V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9D6B9D" w:rsidRPr="00EB66B5" w:rsidRDefault="009D6B9D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  <w:r w:rsidRPr="00EB66B5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1293" w:type="dxa"/>
            <w:shd w:val="clear" w:color="auto" w:fill="auto"/>
            <w:vAlign w:val="center"/>
          </w:tcPr>
          <w:p w:rsidR="009D6B9D" w:rsidRPr="00EB66B5" w:rsidRDefault="009D6B9D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  <w:r w:rsidRPr="00EB66B5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</w:tr>
      <w:tr w:rsidR="001A4A00" w:rsidRPr="00F816EF" w:rsidTr="00E732C3">
        <w:tc>
          <w:tcPr>
            <w:tcW w:w="4670" w:type="dxa"/>
            <w:gridSpan w:val="2"/>
            <w:shd w:val="clear" w:color="auto" w:fill="auto"/>
          </w:tcPr>
          <w:p w:rsidR="001A4A00" w:rsidRPr="00BE265B" w:rsidRDefault="001A4A00" w:rsidP="001A4A00">
            <w:pPr>
              <w:ind w:left="283" w:hangingChars="118" w:hanging="283"/>
              <w:rPr>
                <w:rFonts w:eastAsia="標楷體" w:hAnsi="標楷體"/>
              </w:rPr>
            </w:pPr>
            <w:r>
              <w:rPr>
                <w:rFonts w:eastAsia="標楷體"/>
                <w:b/>
              </w:rPr>
              <w:t>5</w:t>
            </w:r>
            <w:r>
              <w:rPr>
                <w:rFonts w:eastAsia="標楷體" w:hint="eastAsia"/>
                <w:b/>
              </w:rPr>
              <w:t>.</w:t>
            </w:r>
            <w:r w:rsidRPr="00EB66B5">
              <w:rPr>
                <w:rFonts w:eastAsia="標楷體"/>
                <w:b/>
              </w:rPr>
              <w:t>《資通安全管理法》</w:t>
            </w:r>
            <w:proofErr w:type="gramStart"/>
            <w:r w:rsidRPr="00BE265B">
              <w:rPr>
                <w:rFonts w:eastAsia="標楷體"/>
                <w:b/>
                <w:color w:val="FF0000"/>
              </w:rPr>
              <w:t>推動資安專欄</w:t>
            </w:r>
            <w:proofErr w:type="gramEnd"/>
          </w:p>
        </w:tc>
        <w:tc>
          <w:tcPr>
            <w:tcW w:w="1276" w:type="dxa"/>
            <w:shd w:val="clear" w:color="auto" w:fill="auto"/>
            <w:vAlign w:val="center"/>
          </w:tcPr>
          <w:p w:rsidR="001A4A00" w:rsidRPr="00EB66B5" w:rsidRDefault="001A4A00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1A4A00" w:rsidRPr="00EB66B5" w:rsidRDefault="001A4A00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</w:p>
        </w:tc>
        <w:tc>
          <w:tcPr>
            <w:tcW w:w="787" w:type="dxa"/>
            <w:shd w:val="clear" w:color="auto" w:fill="auto"/>
            <w:vAlign w:val="center"/>
          </w:tcPr>
          <w:p w:rsidR="001A4A00" w:rsidRPr="00EB66B5" w:rsidRDefault="001A4A00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</w:p>
        </w:tc>
        <w:tc>
          <w:tcPr>
            <w:tcW w:w="972" w:type="dxa"/>
            <w:shd w:val="clear" w:color="auto" w:fill="auto"/>
            <w:vAlign w:val="center"/>
          </w:tcPr>
          <w:p w:rsidR="001A4A00" w:rsidRPr="00EB66B5" w:rsidRDefault="001A4A00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</w:p>
        </w:tc>
        <w:tc>
          <w:tcPr>
            <w:tcW w:w="1293" w:type="dxa"/>
            <w:shd w:val="clear" w:color="auto" w:fill="auto"/>
            <w:vAlign w:val="center"/>
          </w:tcPr>
          <w:p w:rsidR="001A4A00" w:rsidRPr="00EB66B5" w:rsidRDefault="001A4A00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</w:p>
        </w:tc>
      </w:tr>
      <w:tr w:rsidR="009D6B9D" w:rsidRPr="00F816EF" w:rsidTr="001A4A00">
        <w:tc>
          <w:tcPr>
            <w:tcW w:w="418" w:type="dxa"/>
            <w:vMerge w:val="restart"/>
            <w:tcBorders>
              <w:right w:val="nil"/>
            </w:tcBorders>
            <w:shd w:val="clear" w:color="auto" w:fill="auto"/>
          </w:tcPr>
          <w:p w:rsidR="009D6B9D" w:rsidRPr="00EB66B5" w:rsidRDefault="009D6B9D" w:rsidP="001A4A00">
            <w:pPr>
              <w:ind w:leftChars="100" w:left="283" w:hangingChars="18" w:hanging="43"/>
              <w:rPr>
                <w:rFonts w:eastAsia="標楷體"/>
                <w:b/>
              </w:rPr>
            </w:pPr>
          </w:p>
        </w:tc>
        <w:tc>
          <w:tcPr>
            <w:tcW w:w="4252" w:type="dxa"/>
            <w:tcBorders>
              <w:left w:val="nil"/>
            </w:tcBorders>
            <w:shd w:val="clear" w:color="auto" w:fill="auto"/>
          </w:tcPr>
          <w:p w:rsidR="009D6B9D" w:rsidRPr="00BE265B" w:rsidRDefault="009D6B9D" w:rsidP="009D6B9D">
            <w:pPr>
              <w:pStyle w:val="a9"/>
              <w:numPr>
                <w:ilvl w:val="0"/>
                <w:numId w:val="11"/>
              </w:numPr>
              <w:ind w:leftChars="-34" w:left="57" w:hangingChars="58" w:hanging="139"/>
              <w:rPr>
                <w:rFonts w:eastAsia="標楷體" w:hAnsi="標楷體"/>
              </w:rPr>
            </w:pPr>
            <w:r w:rsidRPr="00BE265B">
              <w:rPr>
                <w:rFonts w:eastAsia="標楷體" w:hAnsi="標楷體"/>
              </w:rPr>
              <w:t>內容整體架構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D6B9D" w:rsidRPr="00EB66B5" w:rsidRDefault="009D6B9D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  <w:r w:rsidRPr="00EB66B5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D6B9D" w:rsidRPr="00EB66B5" w:rsidRDefault="009D6B9D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  <w:r w:rsidRPr="00EB66B5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9D6B9D" w:rsidRPr="00EB66B5" w:rsidRDefault="009D6B9D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  <w:r w:rsidRPr="00EB66B5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9D6B9D" w:rsidRPr="00EB66B5" w:rsidRDefault="00D562BF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  <w:r>
              <w:rPr>
                <w:rFonts w:asciiTheme="minorEastAsia" w:eastAsiaTheme="minorEastAsia" w:hAnsiTheme="minorEastAsia"/>
                <w:szCs w:val="28"/>
              </w:rPr>
              <w:t>V</w:t>
            </w:r>
          </w:p>
        </w:tc>
        <w:tc>
          <w:tcPr>
            <w:tcW w:w="1293" w:type="dxa"/>
            <w:shd w:val="clear" w:color="auto" w:fill="auto"/>
            <w:vAlign w:val="center"/>
          </w:tcPr>
          <w:p w:rsidR="009D6B9D" w:rsidRPr="00EB66B5" w:rsidRDefault="009D6B9D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  <w:r w:rsidRPr="00EB66B5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</w:tr>
      <w:tr w:rsidR="009D6B9D" w:rsidRPr="00F816EF" w:rsidTr="001A4A00">
        <w:tc>
          <w:tcPr>
            <w:tcW w:w="418" w:type="dxa"/>
            <w:vMerge/>
            <w:tcBorders>
              <w:right w:val="nil"/>
            </w:tcBorders>
            <w:shd w:val="clear" w:color="auto" w:fill="auto"/>
          </w:tcPr>
          <w:p w:rsidR="009D6B9D" w:rsidRPr="00BE265B" w:rsidRDefault="009D6B9D" w:rsidP="009D6B9D">
            <w:pPr>
              <w:pStyle w:val="a9"/>
              <w:numPr>
                <w:ilvl w:val="0"/>
                <w:numId w:val="11"/>
              </w:numPr>
              <w:ind w:leftChars="0" w:left="567" w:hanging="87"/>
              <w:rPr>
                <w:rFonts w:eastAsia="標楷體" w:hAnsi="標楷體"/>
              </w:rPr>
            </w:pPr>
          </w:p>
        </w:tc>
        <w:tc>
          <w:tcPr>
            <w:tcW w:w="4252" w:type="dxa"/>
            <w:tcBorders>
              <w:left w:val="nil"/>
            </w:tcBorders>
            <w:shd w:val="clear" w:color="auto" w:fill="auto"/>
          </w:tcPr>
          <w:p w:rsidR="009D6B9D" w:rsidRPr="00BE265B" w:rsidRDefault="009D6B9D" w:rsidP="009D6B9D">
            <w:pPr>
              <w:pStyle w:val="a9"/>
              <w:numPr>
                <w:ilvl w:val="0"/>
                <w:numId w:val="11"/>
              </w:numPr>
              <w:ind w:leftChars="-34" w:left="57" w:hangingChars="58" w:hanging="139"/>
              <w:rPr>
                <w:rFonts w:eastAsia="標楷體" w:hAnsi="標楷體"/>
              </w:rPr>
            </w:pPr>
            <w:r w:rsidRPr="00BE265B">
              <w:rPr>
                <w:rFonts w:eastAsia="標楷體" w:hAnsi="標楷體"/>
              </w:rPr>
              <w:t>內容實用性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D6B9D" w:rsidRPr="00EB66B5" w:rsidRDefault="009D6B9D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  <w:r w:rsidRPr="00EB66B5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D6B9D" w:rsidRPr="00EB66B5" w:rsidRDefault="009D6B9D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  <w:r w:rsidRPr="00EB66B5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9D6B9D" w:rsidRPr="00EB66B5" w:rsidRDefault="00986F00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  <w:r w:rsidRPr="00EB66B5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9D6B9D" w:rsidRPr="00EB66B5" w:rsidRDefault="00986F00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Cs w:val="28"/>
              </w:rPr>
              <w:t>V</w:t>
            </w:r>
          </w:p>
        </w:tc>
        <w:tc>
          <w:tcPr>
            <w:tcW w:w="1293" w:type="dxa"/>
            <w:shd w:val="clear" w:color="auto" w:fill="auto"/>
            <w:vAlign w:val="center"/>
          </w:tcPr>
          <w:p w:rsidR="009D6B9D" w:rsidRPr="00EB66B5" w:rsidRDefault="009D6B9D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  <w:r w:rsidRPr="00EB66B5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</w:tr>
      <w:tr w:rsidR="001A4A00" w:rsidRPr="00F816EF" w:rsidTr="003E2DBF">
        <w:tc>
          <w:tcPr>
            <w:tcW w:w="4670" w:type="dxa"/>
            <w:gridSpan w:val="2"/>
            <w:shd w:val="clear" w:color="auto" w:fill="auto"/>
          </w:tcPr>
          <w:p w:rsidR="001A4A00" w:rsidRPr="00F816EF" w:rsidRDefault="001A4A00" w:rsidP="001A4A00">
            <w:pPr>
              <w:ind w:left="283" w:rightChars="-45" w:right="-108" w:hangingChars="118" w:hanging="283"/>
              <w:rPr>
                <w:rFonts w:eastAsia="標楷體" w:hAnsi="標楷體"/>
              </w:rPr>
            </w:pPr>
            <w:r>
              <w:rPr>
                <w:rFonts w:eastAsia="標楷體"/>
                <w:b/>
              </w:rPr>
              <w:t>6</w:t>
            </w:r>
            <w:r>
              <w:rPr>
                <w:rFonts w:eastAsia="標楷體" w:hint="eastAsia"/>
                <w:b/>
              </w:rPr>
              <w:t>.</w:t>
            </w:r>
            <w:r w:rsidRPr="00EB66B5">
              <w:rPr>
                <w:rFonts w:eastAsia="標楷體"/>
                <w:b/>
              </w:rPr>
              <w:t>《資通安全管理法》</w:t>
            </w:r>
            <w:r w:rsidRPr="00BE265B">
              <w:rPr>
                <w:rFonts w:eastAsia="標楷體"/>
                <w:b/>
                <w:color w:val="FF0000"/>
              </w:rPr>
              <w:t>採購指引懶人包</w:t>
            </w:r>
            <w:r>
              <w:rPr>
                <w:rFonts w:eastAsia="標楷體" w:hint="eastAsia"/>
                <w:b/>
                <w:color w:val="FF0000"/>
              </w:rPr>
              <w:t>附錄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A4A00" w:rsidRPr="00EB66B5" w:rsidRDefault="001A4A00" w:rsidP="001A4A00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1A4A00" w:rsidRPr="00EB66B5" w:rsidRDefault="001A4A00" w:rsidP="001A4A00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</w:p>
        </w:tc>
        <w:tc>
          <w:tcPr>
            <w:tcW w:w="787" w:type="dxa"/>
            <w:shd w:val="clear" w:color="auto" w:fill="auto"/>
            <w:vAlign w:val="center"/>
          </w:tcPr>
          <w:p w:rsidR="001A4A00" w:rsidRPr="00EB66B5" w:rsidRDefault="001A4A00" w:rsidP="001A4A00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</w:p>
        </w:tc>
        <w:tc>
          <w:tcPr>
            <w:tcW w:w="972" w:type="dxa"/>
            <w:shd w:val="clear" w:color="auto" w:fill="auto"/>
            <w:vAlign w:val="center"/>
          </w:tcPr>
          <w:p w:rsidR="001A4A00" w:rsidRPr="00EB66B5" w:rsidRDefault="001A4A00" w:rsidP="001A4A00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</w:p>
        </w:tc>
        <w:tc>
          <w:tcPr>
            <w:tcW w:w="1293" w:type="dxa"/>
            <w:shd w:val="clear" w:color="auto" w:fill="auto"/>
            <w:vAlign w:val="center"/>
          </w:tcPr>
          <w:p w:rsidR="001A4A00" w:rsidRPr="00EB66B5" w:rsidRDefault="001A4A00" w:rsidP="001A4A00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</w:p>
        </w:tc>
      </w:tr>
      <w:tr w:rsidR="001A4A00" w:rsidRPr="00F816EF" w:rsidTr="001A4A00">
        <w:tc>
          <w:tcPr>
            <w:tcW w:w="418" w:type="dxa"/>
            <w:vMerge w:val="restart"/>
            <w:tcBorders>
              <w:right w:val="nil"/>
            </w:tcBorders>
            <w:shd w:val="clear" w:color="auto" w:fill="auto"/>
          </w:tcPr>
          <w:p w:rsidR="001A4A00" w:rsidRPr="00EB66B5" w:rsidRDefault="001A4A00" w:rsidP="001A4A00">
            <w:pPr>
              <w:ind w:leftChars="100" w:left="283" w:hangingChars="18" w:hanging="43"/>
              <w:rPr>
                <w:rFonts w:eastAsia="標楷體"/>
                <w:b/>
              </w:rPr>
            </w:pPr>
          </w:p>
        </w:tc>
        <w:tc>
          <w:tcPr>
            <w:tcW w:w="4252" w:type="dxa"/>
            <w:tcBorders>
              <w:left w:val="nil"/>
            </w:tcBorders>
            <w:shd w:val="clear" w:color="auto" w:fill="auto"/>
          </w:tcPr>
          <w:p w:rsidR="001A4A00" w:rsidRPr="00BE265B" w:rsidRDefault="001A4A00" w:rsidP="001A4A00">
            <w:pPr>
              <w:pStyle w:val="a9"/>
              <w:numPr>
                <w:ilvl w:val="0"/>
                <w:numId w:val="11"/>
              </w:numPr>
              <w:ind w:leftChars="-34" w:left="57" w:hangingChars="58" w:hanging="139"/>
              <w:rPr>
                <w:rFonts w:eastAsia="標楷體" w:hAnsi="標楷體"/>
              </w:rPr>
            </w:pPr>
            <w:r w:rsidRPr="00F816EF">
              <w:rPr>
                <w:rFonts w:eastAsia="標楷體" w:hAnsi="標楷體"/>
              </w:rPr>
              <w:t>內容整體架構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A4A00" w:rsidRPr="00EB66B5" w:rsidRDefault="001A4A00" w:rsidP="001A4A00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  <w:r w:rsidRPr="00EB66B5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A4A00" w:rsidRPr="00EB66B5" w:rsidRDefault="001A4A00" w:rsidP="001A4A00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  <w:r w:rsidRPr="00EB66B5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1A4A00" w:rsidRPr="00EB66B5" w:rsidRDefault="00986F00" w:rsidP="001A4A00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Cs w:val="28"/>
              </w:rPr>
              <w:t>V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1A4A00" w:rsidRPr="00EB66B5" w:rsidRDefault="00986F00" w:rsidP="001A4A00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  <w:r w:rsidRPr="00EB66B5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1293" w:type="dxa"/>
            <w:shd w:val="clear" w:color="auto" w:fill="auto"/>
            <w:vAlign w:val="center"/>
          </w:tcPr>
          <w:p w:rsidR="001A4A00" w:rsidRPr="00EB66B5" w:rsidRDefault="001A4A00" w:rsidP="001A4A00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  <w:r w:rsidRPr="00EB66B5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</w:tr>
      <w:tr w:rsidR="001A4A00" w:rsidRPr="00F816EF" w:rsidTr="001A4A00">
        <w:tc>
          <w:tcPr>
            <w:tcW w:w="418" w:type="dxa"/>
            <w:vMerge/>
            <w:tcBorders>
              <w:right w:val="nil"/>
            </w:tcBorders>
            <w:shd w:val="clear" w:color="auto" w:fill="auto"/>
          </w:tcPr>
          <w:p w:rsidR="001A4A00" w:rsidRPr="00BE265B" w:rsidRDefault="001A4A00" w:rsidP="001A4A00">
            <w:pPr>
              <w:pStyle w:val="a9"/>
              <w:numPr>
                <w:ilvl w:val="0"/>
                <w:numId w:val="11"/>
              </w:numPr>
              <w:ind w:leftChars="0" w:left="567" w:hanging="87"/>
              <w:rPr>
                <w:rFonts w:eastAsia="標楷體" w:hAnsi="標楷體"/>
              </w:rPr>
            </w:pPr>
          </w:p>
        </w:tc>
        <w:tc>
          <w:tcPr>
            <w:tcW w:w="4252" w:type="dxa"/>
            <w:tcBorders>
              <w:left w:val="nil"/>
            </w:tcBorders>
            <w:shd w:val="clear" w:color="auto" w:fill="auto"/>
          </w:tcPr>
          <w:p w:rsidR="001A4A00" w:rsidRPr="00BE265B" w:rsidRDefault="001A4A00" w:rsidP="001A4A00">
            <w:pPr>
              <w:pStyle w:val="a9"/>
              <w:numPr>
                <w:ilvl w:val="0"/>
                <w:numId w:val="11"/>
              </w:numPr>
              <w:ind w:leftChars="-34" w:left="57" w:hangingChars="58" w:hanging="139"/>
              <w:rPr>
                <w:rFonts w:eastAsia="標楷體" w:hAnsi="標楷體"/>
              </w:rPr>
            </w:pPr>
            <w:r w:rsidRPr="00F816EF">
              <w:rPr>
                <w:rFonts w:eastAsia="標楷體" w:hAnsi="標楷體"/>
              </w:rPr>
              <w:t>內容實用性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A4A00" w:rsidRPr="00EB66B5" w:rsidRDefault="001A4A00" w:rsidP="001A4A00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  <w:r w:rsidRPr="00EB66B5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A4A00" w:rsidRPr="00EB66B5" w:rsidRDefault="001A4A00" w:rsidP="001A4A00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  <w:r w:rsidRPr="00EB66B5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1A4A00" w:rsidRPr="00EB66B5" w:rsidRDefault="00986F00" w:rsidP="001A4A00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Cs w:val="28"/>
              </w:rPr>
              <w:t>V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1A4A00" w:rsidRPr="00EB66B5" w:rsidRDefault="001A4A00" w:rsidP="001A4A00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  <w:r w:rsidRPr="00EB66B5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1293" w:type="dxa"/>
            <w:shd w:val="clear" w:color="auto" w:fill="auto"/>
            <w:vAlign w:val="center"/>
          </w:tcPr>
          <w:p w:rsidR="001A4A00" w:rsidRPr="00EB66B5" w:rsidRDefault="001A4A00" w:rsidP="001A4A00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  <w:r w:rsidRPr="00EB66B5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</w:tr>
    </w:tbl>
    <w:p w:rsidR="00F816EF" w:rsidRDefault="00F816EF" w:rsidP="00F816EF"/>
    <w:p w:rsidR="001A4A00" w:rsidRDefault="001A4A00">
      <w:pPr>
        <w:widowControl/>
        <w:rPr>
          <w:rFonts w:eastAsia="標楷體" w:hAnsi="標楷體"/>
          <w:b/>
          <w:color w:val="0070C0"/>
          <w:sz w:val="27"/>
          <w:szCs w:val="27"/>
        </w:rPr>
      </w:pPr>
      <w:r>
        <w:rPr>
          <w:rFonts w:eastAsia="標楷體" w:hAnsi="標楷體"/>
          <w:b/>
          <w:color w:val="0070C0"/>
          <w:sz w:val="27"/>
          <w:szCs w:val="27"/>
        </w:rPr>
        <w:br w:type="page"/>
      </w:r>
    </w:p>
    <w:p w:rsidR="00EB66B5" w:rsidRPr="00EB66B5" w:rsidRDefault="00EB66B5" w:rsidP="00F25542">
      <w:pPr>
        <w:pStyle w:val="a9"/>
        <w:numPr>
          <w:ilvl w:val="0"/>
          <w:numId w:val="9"/>
        </w:numPr>
        <w:ind w:leftChars="0" w:left="709" w:hanging="709"/>
        <w:rPr>
          <w:rFonts w:eastAsia="標楷體" w:hAnsi="標楷體"/>
          <w:b/>
          <w:color w:val="0070C0"/>
          <w:sz w:val="27"/>
          <w:szCs w:val="27"/>
        </w:rPr>
      </w:pPr>
      <w:r w:rsidRPr="00EB66B5">
        <w:rPr>
          <w:rFonts w:eastAsia="標楷體" w:hAnsi="標楷體" w:hint="eastAsia"/>
          <w:b/>
          <w:color w:val="0070C0"/>
          <w:sz w:val="27"/>
          <w:szCs w:val="27"/>
        </w:rPr>
        <w:lastRenderedPageBreak/>
        <w:t>您認為</w:t>
      </w:r>
      <w:r w:rsidR="009F4EB1" w:rsidRPr="00C4096A">
        <w:rPr>
          <w:rFonts w:eastAsia="標楷體" w:hAnsi="標楷體"/>
          <w:b/>
          <w:color w:val="0070C0"/>
          <w:sz w:val="27"/>
          <w:szCs w:val="27"/>
        </w:rPr>
        <w:t>《資通安全管理法》採購指引懶人包</w:t>
      </w:r>
      <w:r w:rsidRPr="00EB66B5">
        <w:rPr>
          <w:rFonts w:eastAsia="標楷體" w:hAnsi="標楷體" w:hint="eastAsia"/>
          <w:b/>
          <w:color w:val="0070C0"/>
          <w:sz w:val="27"/>
          <w:szCs w:val="27"/>
        </w:rPr>
        <w:t>那些</w:t>
      </w:r>
      <w:r>
        <w:rPr>
          <w:rFonts w:eastAsia="標楷體" w:hAnsi="標楷體" w:hint="eastAsia"/>
          <w:b/>
          <w:color w:val="0070C0"/>
          <w:sz w:val="27"/>
          <w:szCs w:val="27"/>
        </w:rPr>
        <w:t>章節項目或內容</w:t>
      </w:r>
      <w:r w:rsidRPr="00EB66B5">
        <w:rPr>
          <w:rFonts w:eastAsia="標楷體" w:hAnsi="標楷體" w:hint="eastAsia"/>
          <w:b/>
          <w:color w:val="0070C0"/>
          <w:sz w:val="27"/>
          <w:szCs w:val="27"/>
        </w:rPr>
        <w:t>應該增加</w:t>
      </w:r>
      <w:r w:rsidR="009D6B9D">
        <w:rPr>
          <w:rFonts w:eastAsia="標楷體" w:hAnsi="標楷體" w:hint="eastAsia"/>
          <w:b/>
          <w:color w:val="0070C0"/>
          <w:sz w:val="27"/>
          <w:szCs w:val="27"/>
        </w:rPr>
        <w:t>、</w:t>
      </w:r>
      <w:r w:rsidRPr="00EB66B5">
        <w:rPr>
          <w:rFonts w:eastAsia="標楷體" w:hAnsi="標楷體" w:hint="eastAsia"/>
          <w:b/>
          <w:color w:val="0070C0"/>
          <w:sz w:val="27"/>
          <w:szCs w:val="27"/>
        </w:rPr>
        <w:t>刪減</w:t>
      </w:r>
      <w:r w:rsidR="009D6B9D">
        <w:rPr>
          <w:rFonts w:eastAsia="標楷體" w:hAnsi="標楷體" w:hint="eastAsia"/>
          <w:b/>
          <w:color w:val="0070C0"/>
          <w:sz w:val="27"/>
          <w:szCs w:val="27"/>
        </w:rPr>
        <w:t>或調整</w:t>
      </w:r>
      <w:r w:rsidRPr="00EB66B5">
        <w:rPr>
          <w:rFonts w:eastAsia="標楷體" w:hAnsi="標楷體" w:hint="eastAsia"/>
          <w:b/>
          <w:color w:val="0070C0"/>
          <w:sz w:val="27"/>
          <w:szCs w:val="27"/>
        </w:rPr>
        <w:t>?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387"/>
        <w:gridCol w:w="975"/>
        <w:gridCol w:w="976"/>
        <w:gridCol w:w="976"/>
        <w:gridCol w:w="3540"/>
      </w:tblGrid>
      <w:tr w:rsidR="00F74B8C" w:rsidRPr="009F4EB1" w:rsidTr="00F74B8C">
        <w:tc>
          <w:tcPr>
            <w:tcW w:w="1719" w:type="pct"/>
            <w:vMerge w:val="restart"/>
            <w:shd w:val="clear" w:color="auto" w:fill="0082B0" w:themeFill="accent3" w:themeFillShade="BF"/>
            <w:vAlign w:val="center"/>
          </w:tcPr>
          <w:p w:rsidR="00F74B8C" w:rsidRPr="009F4EB1" w:rsidRDefault="00F74B8C" w:rsidP="009F4EB1">
            <w:pPr>
              <w:jc w:val="center"/>
              <w:rPr>
                <w:rFonts w:eastAsia="標楷體"/>
                <w:color w:val="FFFFFF" w:themeColor="background1"/>
              </w:rPr>
            </w:pPr>
            <w:r w:rsidRPr="009F4EB1">
              <w:rPr>
                <w:rFonts w:eastAsia="標楷體" w:hint="eastAsia"/>
                <w:color w:val="FFFFFF" w:themeColor="background1"/>
              </w:rPr>
              <w:t>章節</w:t>
            </w:r>
          </w:p>
        </w:tc>
        <w:tc>
          <w:tcPr>
            <w:tcW w:w="495" w:type="pct"/>
            <w:vMerge w:val="restart"/>
            <w:shd w:val="clear" w:color="auto" w:fill="FCAF01" w:themeFill="accent1"/>
          </w:tcPr>
          <w:p w:rsidR="00F74B8C" w:rsidRDefault="00F74B8C" w:rsidP="00F74B8C">
            <w:pPr>
              <w:jc w:val="center"/>
              <w:rPr>
                <w:rFonts w:eastAsia="標楷體"/>
                <w:color w:val="FFFFFF" w:themeColor="background1"/>
              </w:rPr>
            </w:pPr>
            <w:r>
              <w:rPr>
                <w:rFonts w:eastAsia="標楷體" w:hint="eastAsia"/>
                <w:color w:val="FFFFFF" w:themeColor="background1"/>
              </w:rPr>
              <w:t>無需</w:t>
            </w:r>
          </w:p>
          <w:p w:rsidR="00F74B8C" w:rsidRPr="009F4EB1" w:rsidRDefault="00F74B8C" w:rsidP="00F74B8C">
            <w:pPr>
              <w:jc w:val="center"/>
              <w:rPr>
                <w:rFonts w:eastAsia="標楷體"/>
                <w:color w:val="FFFFFF" w:themeColor="background1"/>
              </w:rPr>
            </w:pPr>
            <w:r>
              <w:rPr>
                <w:rFonts w:eastAsia="標楷體" w:hint="eastAsia"/>
                <w:color w:val="FFFFFF" w:themeColor="background1"/>
              </w:rPr>
              <w:t>變動</w:t>
            </w:r>
          </w:p>
        </w:tc>
        <w:tc>
          <w:tcPr>
            <w:tcW w:w="2786" w:type="pct"/>
            <w:gridSpan w:val="3"/>
            <w:shd w:val="clear" w:color="auto" w:fill="91C82C" w:themeFill="accent4"/>
            <w:vAlign w:val="center"/>
          </w:tcPr>
          <w:p w:rsidR="00F74B8C" w:rsidRPr="009F4EB1" w:rsidRDefault="00F74B8C" w:rsidP="009F4EB1">
            <w:pPr>
              <w:jc w:val="center"/>
              <w:rPr>
                <w:rFonts w:eastAsia="標楷體"/>
                <w:color w:val="FFFFFF" w:themeColor="background1"/>
              </w:rPr>
            </w:pPr>
            <w:r w:rsidRPr="009F4EB1">
              <w:rPr>
                <w:rFonts w:eastAsia="標楷體" w:hint="eastAsia"/>
                <w:color w:val="FFFFFF" w:themeColor="background1"/>
              </w:rPr>
              <w:t>調整類型</w:t>
            </w:r>
          </w:p>
        </w:tc>
      </w:tr>
      <w:tr w:rsidR="00F74B8C" w:rsidRPr="009F4EB1" w:rsidTr="00F74B8C">
        <w:tc>
          <w:tcPr>
            <w:tcW w:w="1719" w:type="pct"/>
            <w:vMerge/>
            <w:shd w:val="clear" w:color="auto" w:fill="0082B0" w:themeFill="accent3" w:themeFillShade="BF"/>
          </w:tcPr>
          <w:p w:rsidR="00F74B8C" w:rsidRPr="009F4EB1" w:rsidRDefault="00F74B8C" w:rsidP="009F4EB1">
            <w:pPr>
              <w:jc w:val="right"/>
              <w:rPr>
                <w:rFonts w:eastAsia="標楷體"/>
                <w:color w:val="FFFFFF" w:themeColor="background1"/>
              </w:rPr>
            </w:pPr>
          </w:p>
        </w:tc>
        <w:tc>
          <w:tcPr>
            <w:tcW w:w="495" w:type="pct"/>
            <w:vMerge/>
            <w:shd w:val="clear" w:color="auto" w:fill="FCAF01" w:themeFill="accent1"/>
          </w:tcPr>
          <w:p w:rsidR="00F74B8C" w:rsidRPr="009F4EB1" w:rsidRDefault="00F74B8C" w:rsidP="009F4EB1">
            <w:pPr>
              <w:jc w:val="center"/>
              <w:rPr>
                <w:rFonts w:eastAsia="標楷體"/>
                <w:color w:val="FFFFFF" w:themeColor="background1"/>
              </w:rPr>
            </w:pPr>
          </w:p>
        </w:tc>
        <w:tc>
          <w:tcPr>
            <w:tcW w:w="495" w:type="pct"/>
            <w:shd w:val="clear" w:color="auto" w:fill="91C82C" w:themeFill="accent4"/>
            <w:vAlign w:val="center"/>
          </w:tcPr>
          <w:p w:rsidR="00F74B8C" w:rsidRPr="009F4EB1" w:rsidRDefault="00F74B8C" w:rsidP="009F4EB1">
            <w:pPr>
              <w:jc w:val="center"/>
              <w:rPr>
                <w:rFonts w:eastAsia="標楷體"/>
                <w:color w:val="FFFFFF" w:themeColor="background1"/>
              </w:rPr>
            </w:pPr>
            <w:r w:rsidRPr="009F4EB1">
              <w:rPr>
                <w:rFonts w:eastAsia="標楷體" w:hint="eastAsia"/>
                <w:color w:val="FFFFFF" w:themeColor="background1"/>
              </w:rPr>
              <w:t>增加</w:t>
            </w:r>
          </w:p>
        </w:tc>
        <w:tc>
          <w:tcPr>
            <w:tcW w:w="495" w:type="pct"/>
            <w:shd w:val="clear" w:color="auto" w:fill="91C82C" w:themeFill="accent4"/>
            <w:vAlign w:val="center"/>
          </w:tcPr>
          <w:p w:rsidR="00F74B8C" w:rsidRPr="009F4EB1" w:rsidRDefault="00F74B8C" w:rsidP="009F4EB1">
            <w:pPr>
              <w:jc w:val="center"/>
              <w:rPr>
                <w:rFonts w:eastAsia="標楷體"/>
                <w:color w:val="FFFFFF" w:themeColor="background1"/>
              </w:rPr>
            </w:pPr>
            <w:r w:rsidRPr="009F4EB1">
              <w:rPr>
                <w:rFonts w:eastAsia="標楷體" w:hint="eastAsia"/>
                <w:color w:val="FFFFFF" w:themeColor="background1"/>
              </w:rPr>
              <w:t>刪減</w:t>
            </w:r>
          </w:p>
        </w:tc>
        <w:tc>
          <w:tcPr>
            <w:tcW w:w="1796" w:type="pct"/>
            <w:shd w:val="clear" w:color="auto" w:fill="91C82C" w:themeFill="accent4"/>
            <w:vAlign w:val="center"/>
          </w:tcPr>
          <w:p w:rsidR="00F74B8C" w:rsidRPr="009F4EB1" w:rsidRDefault="00F74B8C" w:rsidP="009F4EB1">
            <w:pPr>
              <w:jc w:val="center"/>
              <w:rPr>
                <w:rFonts w:eastAsia="標楷體"/>
                <w:color w:val="FFFFFF" w:themeColor="background1"/>
              </w:rPr>
            </w:pPr>
            <w:r>
              <w:rPr>
                <w:rFonts w:eastAsia="標楷體" w:hint="eastAsia"/>
                <w:color w:val="FFFFFF" w:themeColor="background1"/>
              </w:rPr>
              <w:t>調整建議</w:t>
            </w:r>
            <w:r>
              <w:rPr>
                <w:rFonts w:eastAsia="標楷體" w:hint="eastAsia"/>
                <w:color w:val="FFFFFF" w:themeColor="background1"/>
              </w:rPr>
              <w:t>(</w:t>
            </w:r>
            <w:r>
              <w:rPr>
                <w:rFonts w:eastAsia="標楷體" w:hint="eastAsia"/>
                <w:color w:val="FFFFFF" w:themeColor="background1"/>
              </w:rPr>
              <w:t>請填寫</w:t>
            </w:r>
            <w:r>
              <w:rPr>
                <w:rFonts w:eastAsia="標楷體" w:hint="eastAsia"/>
                <w:color w:val="FFFFFF" w:themeColor="background1"/>
              </w:rPr>
              <w:t>)</w:t>
            </w:r>
          </w:p>
        </w:tc>
      </w:tr>
      <w:tr w:rsidR="00F74B8C" w:rsidRPr="009F4EB1" w:rsidTr="00F74B8C">
        <w:tc>
          <w:tcPr>
            <w:tcW w:w="1719" w:type="pct"/>
            <w:shd w:val="clear" w:color="auto" w:fill="C8F0FE" w:themeFill="accent3" w:themeFillTint="33"/>
          </w:tcPr>
          <w:p w:rsidR="00F74B8C" w:rsidRPr="009F4EB1" w:rsidRDefault="00F74B8C" w:rsidP="00F74B8C">
            <w:r w:rsidRPr="009F4EB1">
              <w:rPr>
                <w:rFonts w:eastAsia="標楷體" w:hint="eastAsia"/>
              </w:rPr>
              <w:t>1.</w:t>
            </w:r>
            <w:r>
              <w:rPr>
                <w:rFonts w:eastAsia="標楷體" w:hint="eastAsia"/>
              </w:rPr>
              <w:t>導讀</w:t>
            </w:r>
          </w:p>
        </w:tc>
        <w:tc>
          <w:tcPr>
            <w:tcW w:w="495" w:type="pct"/>
            <w:shd w:val="clear" w:color="auto" w:fill="C8F0FE" w:themeFill="accent3" w:themeFillTint="33"/>
          </w:tcPr>
          <w:p w:rsidR="00F74B8C" w:rsidRDefault="00F74B8C" w:rsidP="00F74B8C">
            <w:pPr>
              <w:jc w:val="center"/>
            </w:pPr>
            <w:r w:rsidRPr="00E56A43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495" w:type="pct"/>
            <w:shd w:val="clear" w:color="auto" w:fill="C8F0FE" w:themeFill="accent3" w:themeFillTint="33"/>
          </w:tcPr>
          <w:p w:rsidR="00F74B8C" w:rsidRDefault="00F74B8C" w:rsidP="00F74B8C">
            <w:pPr>
              <w:jc w:val="center"/>
            </w:pPr>
            <w:r w:rsidRPr="00E56A43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495" w:type="pct"/>
            <w:shd w:val="clear" w:color="auto" w:fill="C8F0FE" w:themeFill="accent3" w:themeFillTint="33"/>
          </w:tcPr>
          <w:p w:rsidR="00F74B8C" w:rsidRDefault="007825D0" w:rsidP="00F74B8C">
            <w:pPr>
              <w:jc w:val="center"/>
            </w:pPr>
            <w:r>
              <w:rPr>
                <w:rFonts w:asciiTheme="minorEastAsia" w:eastAsiaTheme="minorEastAsia" w:hAnsiTheme="minorEastAsia"/>
                <w:szCs w:val="28"/>
              </w:rPr>
              <w:t>V</w:t>
            </w:r>
          </w:p>
        </w:tc>
        <w:tc>
          <w:tcPr>
            <w:tcW w:w="1796" w:type="pct"/>
            <w:shd w:val="clear" w:color="auto" w:fill="C8F0FE" w:themeFill="accent3" w:themeFillTint="33"/>
          </w:tcPr>
          <w:p w:rsidR="00F74B8C" w:rsidRDefault="007825D0" w:rsidP="00F74B8C">
            <w:pPr>
              <w:rPr>
                <w:rFonts w:hint="eastAsia"/>
              </w:rPr>
            </w:pPr>
            <w:r>
              <w:rPr>
                <w:rFonts w:hint="eastAsia"/>
              </w:rPr>
              <w:t>分級需能清楚辨別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可舉例</w:t>
            </w:r>
          </w:p>
        </w:tc>
      </w:tr>
      <w:tr w:rsidR="00F74B8C" w:rsidRPr="009F4EB1" w:rsidTr="00F74B8C">
        <w:tc>
          <w:tcPr>
            <w:tcW w:w="1719" w:type="pct"/>
            <w:shd w:val="clear" w:color="auto" w:fill="C8F0FE" w:themeFill="accent3" w:themeFillTint="33"/>
          </w:tcPr>
          <w:p w:rsidR="00F74B8C" w:rsidRPr="009F4EB1" w:rsidRDefault="00F74B8C" w:rsidP="00F74B8C">
            <w:r>
              <w:rPr>
                <w:rFonts w:eastAsia="標楷體"/>
              </w:rPr>
              <w:t>2</w:t>
            </w:r>
            <w:r w:rsidRPr="009F4EB1">
              <w:rPr>
                <w:rFonts w:eastAsia="標楷體" w:hint="eastAsia"/>
              </w:rPr>
              <w:t>.</w:t>
            </w:r>
            <w:r w:rsidRPr="009F4EB1">
              <w:rPr>
                <w:rFonts w:eastAsia="標楷體" w:hint="eastAsia"/>
              </w:rPr>
              <w:t>《資通安全管理法》入門</w:t>
            </w:r>
          </w:p>
        </w:tc>
        <w:tc>
          <w:tcPr>
            <w:tcW w:w="495" w:type="pct"/>
            <w:shd w:val="clear" w:color="auto" w:fill="C8F0FE" w:themeFill="accent3" w:themeFillTint="33"/>
          </w:tcPr>
          <w:p w:rsidR="00F74B8C" w:rsidRDefault="00F74B8C" w:rsidP="00F74B8C">
            <w:pPr>
              <w:jc w:val="center"/>
            </w:pPr>
            <w:r w:rsidRPr="00E56A43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495" w:type="pct"/>
            <w:shd w:val="clear" w:color="auto" w:fill="C8F0FE" w:themeFill="accent3" w:themeFillTint="33"/>
          </w:tcPr>
          <w:p w:rsidR="00F74B8C" w:rsidRDefault="00F74B8C" w:rsidP="00F74B8C">
            <w:pPr>
              <w:jc w:val="center"/>
            </w:pPr>
            <w:r w:rsidRPr="00E56A43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495" w:type="pct"/>
            <w:shd w:val="clear" w:color="auto" w:fill="C8F0FE" w:themeFill="accent3" w:themeFillTint="33"/>
          </w:tcPr>
          <w:p w:rsidR="00F74B8C" w:rsidRDefault="007825D0" w:rsidP="00F74B8C">
            <w:pPr>
              <w:jc w:val="center"/>
            </w:pPr>
            <w:r>
              <w:rPr>
                <w:rFonts w:asciiTheme="minorEastAsia" w:eastAsiaTheme="minorEastAsia" w:hAnsiTheme="minorEastAsia"/>
                <w:szCs w:val="28"/>
              </w:rPr>
              <w:t>V</w:t>
            </w:r>
          </w:p>
        </w:tc>
        <w:tc>
          <w:tcPr>
            <w:tcW w:w="1796" w:type="pct"/>
            <w:shd w:val="clear" w:color="auto" w:fill="C8F0FE" w:themeFill="accent3" w:themeFillTint="33"/>
          </w:tcPr>
          <w:p w:rsidR="00F74B8C" w:rsidRDefault="00F74B8C" w:rsidP="00F74B8C"/>
        </w:tc>
      </w:tr>
      <w:tr w:rsidR="00F74B8C" w:rsidRPr="009F4EB1" w:rsidTr="00F74B8C">
        <w:tc>
          <w:tcPr>
            <w:tcW w:w="1719" w:type="pct"/>
          </w:tcPr>
          <w:p w:rsidR="00F74B8C" w:rsidRPr="009F4EB1" w:rsidRDefault="00F74B8C" w:rsidP="00F74B8C">
            <w:pPr>
              <w:ind w:leftChars="100" w:left="240"/>
              <w:rPr>
                <w:sz w:val="22"/>
              </w:rPr>
            </w:pPr>
            <w:r>
              <w:rPr>
                <w:rFonts w:eastAsia="標楷體"/>
                <w:sz w:val="22"/>
              </w:rPr>
              <w:t>2</w:t>
            </w:r>
            <w:r w:rsidRPr="009F4EB1">
              <w:rPr>
                <w:rFonts w:eastAsia="標楷體" w:hint="eastAsia"/>
                <w:sz w:val="22"/>
              </w:rPr>
              <w:t>.1</w:t>
            </w:r>
            <w:r w:rsidRPr="009F4EB1">
              <w:rPr>
                <w:rFonts w:eastAsia="標楷體" w:hint="eastAsia"/>
                <w:sz w:val="22"/>
              </w:rPr>
              <w:t>資通安全管理法架構</w:t>
            </w:r>
          </w:p>
        </w:tc>
        <w:tc>
          <w:tcPr>
            <w:tcW w:w="495" w:type="pct"/>
          </w:tcPr>
          <w:p w:rsidR="00F74B8C" w:rsidRDefault="00F74B8C" w:rsidP="00F74B8C">
            <w:pPr>
              <w:jc w:val="center"/>
            </w:pPr>
            <w:r w:rsidRPr="00E56A43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495" w:type="pct"/>
          </w:tcPr>
          <w:p w:rsidR="00F74B8C" w:rsidRDefault="00F74B8C" w:rsidP="00F74B8C">
            <w:pPr>
              <w:jc w:val="center"/>
            </w:pPr>
            <w:r w:rsidRPr="00E56A43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495" w:type="pct"/>
          </w:tcPr>
          <w:p w:rsidR="00F74B8C" w:rsidRDefault="007825D0" w:rsidP="00F74B8C">
            <w:pPr>
              <w:jc w:val="center"/>
            </w:pPr>
            <w:r>
              <w:rPr>
                <w:rFonts w:asciiTheme="minorEastAsia" w:eastAsiaTheme="minorEastAsia" w:hAnsiTheme="minorEastAsia"/>
                <w:szCs w:val="28"/>
              </w:rPr>
              <w:t>V</w:t>
            </w:r>
          </w:p>
        </w:tc>
        <w:tc>
          <w:tcPr>
            <w:tcW w:w="1796" w:type="pct"/>
          </w:tcPr>
          <w:p w:rsidR="00F74B8C" w:rsidRDefault="00F74B8C" w:rsidP="00F74B8C"/>
        </w:tc>
      </w:tr>
      <w:tr w:rsidR="00F74B8C" w:rsidRPr="009F4EB1" w:rsidTr="00F74B8C">
        <w:tc>
          <w:tcPr>
            <w:tcW w:w="1719" w:type="pct"/>
          </w:tcPr>
          <w:p w:rsidR="00F74B8C" w:rsidRPr="009F4EB1" w:rsidRDefault="00F74B8C" w:rsidP="00225B21">
            <w:pPr>
              <w:ind w:leftChars="100" w:left="570" w:hangingChars="150" w:hanging="330"/>
              <w:rPr>
                <w:sz w:val="22"/>
              </w:rPr>
            </w:pPr>
            <w:r>
              <w:rPr>
                <w:rFonts w:eastAsia="標楷體"/>
                <w:sz w:val="22"/>
              </w:rPr>
              <w:t>2</w:t>
            </w:r>
            <w:r w:rsidRPr="009F4EB1">
              <w:rPr>
                <w:rFonts w:eastAsia="標楷體" w:hint="eastAsia"/>
                <w:sz w:val="22"/>
              </w:rPr>
              <w:t xml:space="preserve">.2 </w:t>
            </w:r>
            <w:r w:rsidRPr="009F4EB1">
              <w:rPr>
                <w:rFonts w:eastAsia="標楷體" w:hint="eastAsia"/>
                <w:sz w:val="22"/>
              </w:rPr>
              <w:t>資通安全管理法角色與權責</w:t>
            </w:r>
          </w:p>
        </w:tc>
        <w:tc>
          <w:tcPr>
            <w:tcW w:w="495" w:type="pct"/>
          </w:tcPr>
          <w:p w:rsidR="00F74B8C" w:rsidRDefault="00F74B8C" w:rsidP="00F74B8C">
            <w:pPr>
              <w:jc w:val="center"/>
            </w:pPr>
            <w:r w:rsidRPr="00E56A43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495" w:type="pct"/>
          </w:tcPr>
          <w:p w:rsidR="00F74B8C" w:rsidRDefault="00F74B8C" w:rsidP="00F74B8C">
            <w:pPr>
              <w:jc w:val="center"/>
            </w:pPr>
            <w:r w:rsidRPr="00E56A43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495" w:type="pct"/>
          </w:tcPr>
          <w:p w:rsidR="00F74B8C" w:rsidRDefault="007825D0" w:rsidP="00F74B8C">
            <w:pPr>
              <w:jc w:val="center"/>
            </w:pPr>
            <w:r>
              <w:rPr>
                <w:rFonts w:asciiTheme="minorEastAsia" w:eastAsiaTheme="minorEastAsia" w:hAnsiTheme="minorEastAsia"/>
                <w:szCs w:val="28"/>
              </w:rPr>
              <w:t>V</w:t>
            </w:r>
          </w:p>
        </w:tc>
        <w:tc>
          <w:tcPr>
            <w:tcW w:w="1796" w:type="pct"/>
          </w:tcPr>
          <w:p w:rsidR="00F74B8C" w:rsidRDefault="007825D0" w:rsidP="00F74B8C">
            <w:r>
              <w:rPr>
                <w:rFonts w:hint="eastAsia"/>
              </w:rPr>
              <w:t>角色與權責可更表達讓人易懂</w:t>
            </w:r>
          </w:p>
        </w:tc>
      </w:tr>
      <w:tr w:rsidR="00F74B8C" w:rsidRPr="009F4EB1" w:rsidTr="00F74B8C">
        <w:tc>
          <w:tcPr>
            <w:tcW w:w="1719" w:type="pct"/>
          </w:tcPr>
          <w:p w:rsidR="00F74B8C" w:rsidRPr="009F4EB1" w:rsidRDefault="00F74B8C" w:rsidP="00F74B8C">
            <w:pPr>
              <w:ind w:leftChars="100" w:left="240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2</w:t>
            </w:r>
            <w:r w:rsidRPr="009F4EB1">
              <w:rPr>
                <w:rFonts w:eastAsia="標楷體" w:hint="eastAsia"/>
                <w:sz w:val="22"/>
              </w:rPr>
              <w:t xml:space="preserve">.3 </w:t>
            </w:r>
            <w:r w:rsidRPr="009F4EB1">
              <w:rPr>
                <w:rFonts w:eastAsia="標楷體" w:hint="eastAsia"/>
                <w:sz w:val="22"/>
              </w:rPr>
              <w:t>資通安全維護計畫介紹</w:t>
            </w:r>
          </w:p>
        </w:tc>
        <w:tc>
          <w:tcPr>
            <w:tcW w:w="495" w:type="pct"/>
          </w:tcPr>
          <w:p w:rsidR="00F74B8C" w:rsidRDefault="00F74B8C" w:rsidP="00F74B8C">
            <w:pPr>
              <w:jc w:val="center"/>
            </w:pPr>
            <w:r w:rsidRPr="00E56A43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495" w:type="pct"/>
          </w:tcPr>
          <w:p w:rsidR="00F74B8C" w:rsidRDefault="00F74B8C" w:rsidP="00F74B8C">
            <w:pPr>
              <w:jc w:val="center"/>
            </w:pPr>
            <w:r w:rsidRPr="00E56A43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495" w:type="pct"/>
          </w:tcPr>
          <w:p w:rsidR="00F74B8C" w:rsidRDefault="007825D0" w:rsidP="00F74B8C">
            <w:pPr>
              <w:jc w:val="center"/>
            </w:pPr>
            <w:r>
              <w:rPr>
                <w:rFonts w:asciiTheme="minorEastAsia" w:eastAsiaTheme="minorEastAsia" w:hAnsiTheme="minorEastAsia"/>
                <w:szCs w:val="28"/>
              </w:rPr>
              <w:t>V</w:t>
            </w:r>
          </w:p>
        </w:tc>
        <w:tc>
          <w:tcPr>
            <w:tcW w:w="1796" w:type="pct"/>
          </w:tcPr>
          <w:p w:rsidR="00F74B8C" w:rsidRDefault="007825D0" w:rsidP="00F74B8C">
            <w:r>
              <w:rPr>
                <w:rFonts w:hint="eastAsia"/>
              </w:rPr>
              <w:t>要淺顯易懂</w:t>
            </w:r>
          </w:p>
        </w:tc>
      </w:tr>
      <w:tr w:rsidR="00F74B8C" w:rsidRPr="009F4EB1" w:rsidTr="00F74B8C">
        <w:tc>
          <w:tcPr>
            <w:tcW w:w="1719" w:type="pct"/>
          </w:tcPr>
          <w:p w:rsidR="00F74B8C" w:rsidRPr="009F4EB1" w:rsidRDefault="00F74B8C" w:rsidP="00F74B8C">
            <w:pPr>
              <w:ind w:leftChars="100" w:left="240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2</w:t>
            </w:r>
            <w:r w:rsidRPr="009F4EB1">
              <w:rPr>
                <w:rFonts w:eastAsia="標楷體" w:hint="eastAsia"/>
                <w:sz w:val="22"/>
              </w:rPr>
              <w:t xml:space="preserve">.4 </w:t>
            </w:r>
            <w:proofErr w:type="gramStart"/>
            <w:r w:rsidRPr="009F4EB1">
              <w:rPr>
                <w:rFonts w:eastAsia="標楷體" w:hint="eastAsia"/>
                <w:sz w:val="22"/>
              </w:rPr>
              <w:t>資安事件</w:t>
            </w:r>
            <w:proofErr w:type="gramEnd"/>
            <w:r w:rsidRPr="009F4EB1">
              <w:rPr>
                <w:rFonts w:eastAsia="標楷體" w:hint="eastAsia"/>
                <w:sz w:val="22"/>
              </w:rPr>
              <w:t>注意事項</w:t>
            </w:r>
          </w:p>
        </w:tc>
        <w:tc>
          <w:tcPr>
            <w:tcW w:w="495" w:type="pct"/>
          </w:tcPr>
          <w:p w:rsidR="00F74B8C" w:rsidRDefault="00F74B8C" w:rsidP="00F74B8C">
            <w:pPr>
              <w:jc w:val="center"/>
            </w:pPr>
            <w:r w:rsidRPr="00E56A43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495" w:type="pct"/>
          </w:tcPr>
          <w:p w:rsidR="00F74B8C" w:rsidRDefault="00F74B8C" w:rsidP="00F74B8C">
            <w:pPr>
              <w:jc w:val="center"/>
            </w:pPr>
            <w:r w:rsidRPr="00E56A43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495" w:type="pct"/>
          </w:tcPr>
          <w:p w:rsidR="00F74B8C" w:rsidRDefault="007825D0" w:rsidP="00F74B8C">
            <w:pPr>
              <w:jc w:val="center"/>
            </w:pPr>
            <w:r>
              <w:rPr>
                <w:rFonts w:asciiTheme="minorEastAsia" w:eastAsiaTheme="minorEastAsia" w:hAnsiTheme="minorEastAsia"/>
                <w:szCs w:val="28"/>
              </w:rPr>
              <w:t>V</w:t>
            </w:r>
          </w:p>
        </w:tc>
        <w:tc>
          <w:tcPr>
            <w:tcW w:w="1796" w:type="pct"/>
          </w:tcPr>
          <w:p w:rsidR="00F74B8C" w:rsidRDefault="007825D0" w:rsidP="00F74B8C">
            <w:r>
              <w:rPr>
                <w:rFonts w:hint="eastAsia"/>
              </w:rPr>
              <w:t>簡捷些</w:t>
            </w:r>
          </w:p>
        </w:tc>
      </w:tr>
      <w:tr w:rsidR="00F74B8C" w:rsidRPr="009F4EB1" w:rsidTr="00F74B8C">
        <w:tc>
          <w:tcPr>
            <w:tcW w:w="1719" w:type="pct"/>
          </w:tcPr>
          <w:p w:rsidR="00F74B8C" w:rsidRPr="009F4EB1" w:rsidRDefault="00F74B8C" w:rsidP="00F74B8C">
            <w:pPr>
              <w:ind w:leftChars="100" w:left="570" w:hangingChars="150" w:hanging="330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2</w:t>
            </w:r>
            <w:r w:rsidRPr="009F4EB1">
              <w:rPr>
                <w:rFonts w:eastAsia="標楷體" w:hint="eastAsia"/>
                <w:sz w:val="22"/>
              </w:rPr>
              <w:t xml:space="preserve">.5 </w:t>
            </w:r>
            <w:r w:rsidRPr="009F4EB1">
              <w:rPr>
                <w:rFonts w:eastAsia="標楷體" w:hint="eastAsia"/>
                <w:sz w:val="22"/>
              </w:rPr>
              <w:t>特定非公務機關資通安全維護計畫實施情形稽核</w:t>
            </w:r>
          </w:p>
        </w:tc>
        <w:tc>
          <w:tcPr>
            <w:tcW w:w="495" w:type="pct"/>
          </w:tcPr>
          <w:p w:rsidR="00F74B8C" w:rsidRDefault="00F74B8C" w:rsidP="00F74B8C">
            <w:pPr>
              <w:jc w:val="center"/>
            </w:pPr>
            <w:r w:rsidRPr="00E56A43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495" w:type="pct"/>
          </w:tcPr>
          <w:p w:rsidR="00F74B8C" w:rsidRDefault="00F74B8C" w:rsidP="00F74B8C">
            <w:pPr>
              <w:jc w:val="center"/>
            </w:pPr>
            <w:r w:rsidRPr="00E56A43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495" w:type="pct"/>
          </w:tcPr>
          <w:p w:rsidR="00F74B8C" w:rsidRDefault="007825D0" w:rsidP="00F74B8C">
            <w:pPr>
              <w:jc w:val="center"/>
            </w:pPr>
            <w:r>
              <w:rPr>
                <w:rFonts w:asciiTheme="minorEastAsia" w:eastAsiaTheme="minorEastAsia" w:hAnsiTheme="minorEastAsia"/>
                <w:szCs w:val="28"/>
              </w:rPr>
              <w:t>V</w:t>
            </w:r>
          </w:p>
        </w:tc>
        <w:tc>
          <w:tcPr>
            <w:tcW w:w="1796" w:type="pct"/>
          </w:tcPr>
          <w:p w:rsidR="00F74B8C" w:rsidRDefault="00986F00" w:rsidP="00F74B8C">
            <w:r>
              <w:rPr>
                <w:rFonts w:hint="eastAsia"/>
              </w:rPr>
              <w:t>更意象化些</w:t>
            </w:r>
          </w:p>
        </w:tc>
      </w:tr>
      <w:tr w:rsidR="00F74B8C" w:rsidRPr="009F4EB1" w:rsidTr="00F74B8C">
        <w:tc>
          <w:tcPr>
            <w:tcW w:w="1719" w:type="pct"/>
          </w:tcPr>
          <w:p w:rsidR="00F74B8C" w:rsidRPr="009F4EB1" w:rsidRDefault="00F74B8C" w:rsidP="00F74B8C">
            <w:pPr>
              <w:ind w:leftChars="100" w:left="240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2</w:t>
            </w:r>
            <w:r w:rsidRPr="009F4EB1">
              <w:rPr>
                <w:rFonts w:eastAsia="標楷體" w:hint="eastAsia"/>
                <w:sz w:val="22"/>
              </w:rPr>
              <w:t xml:space="preserve">.6 </w:t>
            </w:r>
            <w:r w:rsidRPr="009F4EB1">
              <w:rPr>
                <w:rFonts w:eastAsia="標楷體" w:hint="eastAsia"/>
                <w:sz w:val="22"/>
              </w:rPr>
              <w:t>資通安全責任等級分級辦法</w:t>
            </w:r>
          </w:p>
        </w:tc>
        <w:tc>
          <w:tcPr>
            <w:tcW w:w="495" w:type="pct"/>
          </w:tcPr>
          <w:p w:rsidR="00F74B8C" w:rsidRDefault="00F74B8C" w:rsidP="00F74B8C">
            <w:pPr>
              <w:jc w:val="center"/>
            </w:pPr>
            <w:r w:rsidRPr="00E56A43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495" w:type="pct"/>
          </w:tcPr>
          <w:p w:rsidR="00F74B8C" w:rsidRDefault="00F74B8C" w:rsidP="00F74B8C">
            <w:pPr>
              <w:jc w:val="center"/>
            </w:pPr>
            <w:r w:rsidRPr="00E56A43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495" w:type="pct"/>
          </w:tcPr>
          <w:p w:rsidR="00F74B8C" w:rsidRDefault="007825D0" w:rsidP="00F74B8C">
            <w:pPr>
              <w:jc w:val="center"/>
            </w:pPr>
            <w:r>
              <w:rPr>
                <w:rFonts w:asciiTheme="minorEastAsia" w:eastAsiaTheme="minorEastAsia" w:hAnsiTheme="minorEastAsia"/>
                <w:szCs w:val="28"/>
              </w:rPr>
              <w:t>V</w:t>
            </w:r>
          </w:p>
        </w:tc>
        <w:tc>
          <w:tcPr>
            <w:tcW w:w="1796" w:type="pct"/>
          </w:tcPr>
          <w:p w:rsidR="00F74B8C" w:rsidRDefault="00986F00" w:rsidP="00F74B8C">
            <w:r>
              <w:rPr>
                <w:rFonts w:hint="eastAsia"/>
              </w:rPr>
              <w:t>簡捷些</w:t>
            </w:r>
          </w:p>
        </w:tc>
      </w:tr>
      <w:tr w:rsidR="00F74B8C" w:rsidRPr="009F4EB1" w:rsidTr="00F74B8C">
        <w:tc>
          <w:tcPr>
            <w:tcW w:w="1719" w:type="pct"/>
            <w:shd w:val="clear" w:color="auto" w:fill="C8F0FE" w:themeFill="accent3" w:themeFillTint="33"/>
          </w:tcPr>
          <w:p w:rsidR="00F74B8C" w:rsidRPr="009F4EB1" w:rsidRDefault="00F74B8C" w:rsidP="00F74B8C">
            <w:pPr>
              <w:ind w:left="139" w:hangingChars="58" w:hanging="139"/>
              <w:rPr>
                <w:rFonts w:eastAsia="標楷體"/>
              </w:rPr>
            </w:pPr>
            <w:r>
              <w:rPr>
                <w:rFonts w:eastAsia="標楷體"/>
              </w:rPr>
              <w:t>3</w:t>
            </w:r>
            <w:r>
              <w:rPr>
                <w:rFonts w:eastAsia="標楷體" w:hint="eastAsia"/>
              </w:rPr>
              <w:t>.</w:t>
            </w:r>
            <w:r w:rsidRPr="009F4EB1">
              <w:rPr>
                <w:rFonts w:eastAsia="標楷體" w:hint="eastAsia"/>
              </w:rPr>
              <w:t>《資通安全管理法》採購指引懶人</w:t>
            </w:r>
            <w:proofErr w:type="gramStart"/>
            <w:r w:rsidRPr="009F4EB1">
              <w:rPr>
                <w:rFonts w:eastAsia="標楷體" w:hint="eastAsia"/>
              </w:rPr>
              <w:t>包綜整</w:t>
            </w:r>
            <w:proofErr w:type="gramEnd"/>
          </w:p>
        </w:tc>
        <w:tc>
          <w:tcPr>
            <w:tcW w:w="495" w:type="pct"/>
            <w:shd w:val="clear" w:color="auto" w:fill="C8F0FE" w:themeFill="accent3" w:themeFillTint="33"/>
          </w:tcPr>
          <w:p w:rsidR="00F74B8C" w:rsidRDefault="00F74B8C" w:rsidP="00F74B8C">
            <w:pPr>
              <w:jc w:val="center"/>
            </w:pPr>
            <w:r w:rsidRPr="00E56A43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495" w:type="pct"/>
            <w:shd w:val="clear" w:color="auto" w:fill="C8F0FE" w:themeFill="accent3" w:themeFillTint="33"/>
          </w:tcPr>
          <w:p w:rsidR="00F74B8C" w:rsidRDefault="00F74B8C" w:rsidP="00F74B8C">
            <w:pPr>
              <w:jc w:val="center"/>
            </w:pPr>
            <w:r w:rsidRPr="00E56A43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495" w:type="pct"/>
            <w:shd w:val="clear" w:color="auto" w:fill="C8F0FE" w:themeFill="accent3" w:themeFillTint="33"/>
          </w:tcPr>
          <w:p w:rsidR="00F74B8C" w:rsidRDefault="007825D0" w:rsidP="00F74B8C">
            <w:pPr>
              <w:jc w:val="center"/>
            </w:pPr>
            <w:r>
              <w:rPr>
                <w:rFonts w:asciiTheme="minorEastAsia" w:eastAsiaTheme="minorEastAsia" w:hAnsiTheme="minorEastAsia"/>
                <w:szCs w:val="28"/>
              </w:rPr>
              <w:t>V</w:t>
            </w:r>
          </w:p>
        </w:tc>
        <w:tc>
          <w:tcPr>
            <w:tcW w:w="1796" w:type="pct"/>
            <w:shd w:val="clear" w:color="auto" w:fill="C8F0FE" w:themeFill="accent3" w:themeFillTint="33"/>
          </w:tcPr>
          <w:p w:rsidR="00F74B8C" w:rsidRDefault="00986F00" w:rsidP="00F74B8C">
            <w:r>
              <w:rPr>
                <w:rFonts w:hint="eastAsia"/>
              </w:rPr>
              <w:t>簡捷些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要分流</w:t>
            </w:r>
          </w:p>
        </w:tc>
      </w:tr>
      <w:tr w:rsidR="00F74B8C" w:rsidRPr="009F4EB1" w:rsidTr="00F74B8C">
        <w:tc>
          <w:tcPr>
            <w:tcW w:w="1719" w:type="pct"/>
          </w:tcPr>
          <w:p w:rsidR="00F74B8C" w:rsidRPr="009F4EB1" w:rsidRDefault="00F74B8C" w:rsidP="00F74B8C">
            <w:pPr>
              <w:ind w:leftChars="100" w:left="570" w:hangingChars="150" w:hanging="330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3</w:t>
            </w:r>
            <w:r w:rsidRPr="009F4EB1">
              <w:rPr>
                <w:rFonts w:eastAsia="標楷體" w:hint="eastAsia"/>
                <w:sz w:val="22"/>
              </w:rPr>
              <w:t>.1</w:t>
            </w:r>
            <w:r w:rsidRPr="009F4EB1">
              <w:rPr>
                <w:rFonts w:eastAsia="標楷體" w:hint="eastAsia"/>
                <w:sz w:val="22"/>
              </w:rPr>
              <w:t>《資通安全管理法》採購指引懶人包與各級機關</w:t>
            </w:r>
            <w:proofErr w:type="gramStart"/>
            <w:r w:rsidRPr="009F4EB1">
              <w:rPr>
                <w:rFonts w:eastAsia="標楷體" w:hint="eastAsia"/>
                <w:sz w:val="22"/>
              </w:rPr>
              <w:t>適用綜整</w:t>
            </w:r>
            <w:proofErr w:type="gramEnd"/>
          </w:p>
        </w:tc>
        <w:tc>
          <w:tcPr>
            <w:tcW w:w="495" w:type="pct"/>
          </w:tcPr>
          <w:p w:rsidR="00F74B8C" w:rsidRDefault="00F74B8C" w:rsidP="00F74B8C">
            <w:pPr>
              <w:jc w:val="center"/>
            </w:pPr>
            <w:r w:rsidRPr="00E56A43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495" w:type="pct"/>
          </w:tcPr>
          <w:p w:rsidR="00F74B8C" w:rsidRDefault="00F74B8C" w:rsidP="00F74B8C">
            <w:pPr>
              <w:jc w:val="center"/>
            </w:pPr>
            <w:r w:rsidRPr="00E56A43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495" w:type="pct"/>
          </w:tcPr>
          <w:p w:rsidR="00F74B8C" w:rsidRDefault="007825D0" w:rsidP="00F74B8C">
            <w:pPr>
              <w:jc w:val="center"/>
            </w:pPr>
            <w:r>
              <w:rPr>
                <w:rFonts w:asciiTheme="minorEastAsia" w:eastAsiaTheme="minorEastAsia" w:hAnsiTheme="minorEastAsia"/>
                <w:szCs w:val="28"/>
              </w:rPr>
              <w:t>V</w:t>
            </w:r>
          </w:p>
        </w:tc>
        <w:tc>
          <w:tcPr>
            <w:tcW w:w="1796" w:type="pct"/>
          </w:tcPr>
          <w:p w:rsidR="00F74B8C" w:rsidRDefault="00F74B8C" w:rsidP="00F74B8C"/>
        </w:tc>
      </w:tr>
      <w:tr w:rsidR="00F74B8C" w:rsidRPr="009F4EB1" w:rsidTr="00F74B8C">
        <w:tc>
          <w:tcPr>
            <w:tcW w:w="1719" w:type="pct"/>
          </w:tcPr>
          <w:p w:rsidR="00F74B8C" w:rsidRPr="009F4EB1" w:rsidRDefault="00F74B8C" w:rsidP="00F74B8C">
            <w:pPr>
              <w:ind w:leftChars="100" w:left="570" w:hangingChars="150" w:hanging="330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3</w:t>
            </w:r>
            <w:r w:rsidRPr="009F4EB1">
              <w:rPr>
                <w:rFonts w:eastAsia="標楷體" w:hint="eastAsia"/>
                <w:sz w:val="22"/>
              </w:rPr>
              <w:t>.2</w:t>
            </w:r>
            <w:r w:rsidRPr="009F4EB1">
              <w:rPr>
                <w:rFonts w:eastAsia="標楷體" w:hint="eastAsia"/>
                <w:sz w:val="22"/>
              </w:rPr>
              <w:t>《資通安全管理法》採購指引</w:t>
            </w:r>
            <w:proofErr w:type="gramStart"/>
            <w:r w:rsidRPr="009F4EB1">
              <w:rPr>
                <w:rFonts w:eastAsia="標楷體" w:hint="eastAsia"/>
                <w:sz w:val="22"/>
              </w:rPr>
              <w:t>懶人包各主題</w:t>
            </w:r>
            <w:proofErr w:type="gramEnd"/>
            <w:r w:rsidRPr="009F4EB1">
              <w:rPr>
                <w:rFonts w:eastAsia="標楷體" w:hint="eastAsia"/>
                <w:sz w:val="22"/>
              </w:rPr>
              <w:t>建議投標廠商或設備</w:t>
            </w:r>
            <w:proofErr w:type="gramStart"/>
            <w:r w:rsidRPr="009F4EB1">
              <w:rPr>
                <w:rFonts w:eastAsia="標楷體" w:hint="eastAsia"/>
                <w:sz w:val="22"/>
              </w:rPr>
              <w:t>資格綜</w:t>
            </w:r>
            <w:proofErr w:type="gramEnd"/>
            <w:r w:rsidRPr="009F4EB1">
              <w:rPr>
                <w:rFonts w:eastAsia="標楷體" w:hint="eastAsia"/>
                <w:sz w:val="22"/>
              </w:rPr>
              <w:t>整</w:t>
            </w:r>
          </w:p>
        </w:tc>
        <w:tc>
          <w:tcPr>
            <w:tcW w:w="495" w:type="pct"/>
          </w:tcPr>
          <w:p w:rsidR="00F74B8C" w:rsidRDefault="00F74B8C" w:rsidP="00F74B8C">
            <w:pPr>
              <w:jc w:val="center"/>
            </w:pPr>
            <w:r w:rsidRPr="00E56A43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495" w:type="pct"/>
          </w:tcPr>
          <w:p w:rsidR="00F74B8C" w:rsidRDefault="00F74B8C" w:rsidP="00F74B8C">
            <w:pPr>
              <w:jc w:val="center"/>
            </w:pPr>
            <w:r w:rsidRPr="00E56A43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495" w:type="pct"/>
          </w:tcPr>
          <w:p w:rsidR="00F74B8C" w:rsidRDefault="007825D0" w:rsidP="00F74B8C">
            <w:pPr>
              <w:jc w:val="center"/>
            </w:pPr>
            <w:r>
              <w:rPr>
                <w:rFonts w:asciiTheme="minorEastAsia" w:eastAsiaTheme="minorEastAsia" w:hAnsiTheme="minorEastAsia"/>
                <w:szCs w:val="28"/>
              </w:rPr>
              <w:t>V</w:t>
            </w:r>
          </w:p>
        </w:tc>
        <w:tc>
          <w:tcPr>
            <w:tcW w:w="1796" w:type="pct"/>
          </w:tcPr>
          <w:p w:rsidR="00F74B8C" w:rsidRDefault="00F74B8C" w:rsidP="00F74B8C"/>
        </w:tc>
      </w:tr>
      <w:tr w:rsidR="00F74B8C" w:rsidRPr="009F4EB1" w:rsidTr="00D97BEE">
        <w:tc>
          <w:tcPr>
            <w:tcW w:w="1719" w:type="pct"/>
            <w:shd w:val="clear" w:color="auto" w:fill="C8F0FE" w:themeFill="accent3" w:themeFillTint="33"/>
          </w:tcPr>
          <w:p w:rsidR="00F74B8C" w:rsidRPr="009F4EB1" w:rsidRDefault="00F74B8C" w:rsidP="00F74B8C">
            <w:pPr>
              <w:rPr>
                <w:rFonts w:eastAsia="標楷體"/>
                <w:sz w:val="22"/>
              </w:rPr>
            </w:pPr>
            <w:r>
              <w:rPr>
                <w:rFonts w:eastAsia="標楷體"/>
              </w:rPr>
              <w:t>4</w:t>
            </w:r>
            <w:r w:rsidRPr="009F4EB1">
              <w:rPr>
                <w:rFonts w:eastAsia="標楷體" w:hint="eastAsia"/>
              </w:rPr>
              <w:t>.</w:t>
            </w:r>
            <w:r w:rsidRPr="009F4EB1">
              <w:rPr>
                <w:rFonts w:eastAsia="標楷體" w:hint="eastAsia"/>
              </w:rPr>
              <w:t>《資通安全管理法》採購指引懶人包</w:t>
            </w:r>
          </w:p>
        </w:tc>
        <w:tc>
          <w:tcPr>
            <w:tcW w:w="495" w:type="pct"/>
            <w:shd w:val="clear" w:color="auto" w:fill="C8F0FE" w:themeFill="accent3" w:themeFillTint="33"/>
          </w:tcPr>
          <w:p w:rsidR="00F74B8C" w:rsidRDefault="00F74B8C" w:rsidP="00F74B8C">
            <w:pPr>
              <w:jc w:val="center"/>
            </w:pPr>
            <w:r w:rsidRPr="00E56A43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495" w:type="pct"/>
            <w:shd w:val="clear" w:color="auto" w:fill="C8F0FE" w:themeFill="accent3" w:themeFillTint="33"/>
          </w:tcPr>
          <w:p w:rsidR="00F74B8C" w:rsidRDefault="00F74B8C" w:rsidP="00F74B8C">
            <w:pPr>
              <w:jc w:val="center"/>
            </w:pPr>
            <w:r w:rsidRPr="00E56A43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495" w:type="pct"/>
            <w:shd w:val="clear" w:color="auto" w:fill="C8F0FE" w:themeFill="accent3" w:themeFillTint="33"/>
          </w:tcPr>
          <w:p w:rsidR="00F74B8C" w:rsidRDefault="007825D0" w:rsidP="00F74B8C">
            <w:pPr>
              <w:jc w:val="center"/>
            </w:pPr>
            <w:r>
              <w:rPr>
                <w:rFonts w:asciiTheme="minorEastAsia" w:eastAsiaTheme="minorEastAsia" w:hAnsiTheme="minorEastAsia"/>
                <w:szCs w:val="28"/>
              </w:rPr>
              <w:t>V</w:t>
            </w:r>
          </w:p>
        </w:tc>
        <w:tc>
          <w:tcPr>
            <w:tcW w:w="1796" w:type="pct"/>
            <w:shd w:val="clear" w:color="auto" w:fill="C8F0FE" w:themeFill="accent3" w:themeFillTint="33"/>
          </w:tcPr>
          <w:p w:rsidR="00F74B8C" w:rsidRDefault="00986F00" w:rsidP="00F74B8C">
            <w:r>
              <w:rPr>
                <w:rFonts w:hint="eastAsia"/>
              </w:rPr>
              <w:t>簡捷些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要分流</w:t>
            </w:r>
          </w:p>
        </w:tc>
      </w:tr>
      <w:tr w:rsidR="00F74B8C" w:rsidRPr="009F4EB1" w:rsidTr="00F74B8C">
        <w:tc>
          <w:tcPr>
            <w:tcW w:w="1719" w:type="pct"/>
          </w:tcPr>
          <w:p w:rsidR="00F74B8C" w:rsidRPr="009F4EB1" w:rsidRDefault="00F74B8C" w:rsidP="00F74B8C">
            <w:pPr>
              <w:ind w:leftChars="100" w:left="570" w:hangingChars="150" w:hanging="330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4</w:t>
            </w:r>
            <w:r w:rsidRPr="009F4EB1">
              <w:rPr>
                <w:rFonts w:eastAsia="標楷體" w:hint="eastAsia"/>
                <w:sz w:val="22"/>
              </w:rPr>
              <w:t>.2</w:t>
            </w:r>
            <w:r w:rsidRPr="009F4EB1">
              <w:rPr>
                <w:rFonts w:eastAsia="標楷體" w:hint="eastAsia"/>
                <w:sz w:val="22"/>
              </w:rPr>
              <w:t>管理面</w:t>
            </w:r>
          </w:p>
        </w:tc>
        <w:tc>
          <w:tcPr>
            <w:tcW w:w="495" w:type="pct"/>
          </w:tcPr>
          <w:p w:rsidR="00F74B8C" w:rsidRDefault="00F74B8C" w:rsidP="00F74B8C">
            <w:pPr>
              <w:jc w:val="center"/>
            </w:pPr>
            <w:r w:rsidRPr="00E56A43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495" w:type="pct"/>
          </w:tcPr>
          <w:p w:rsidR="00F74B8C" w:rsidRDefault="00F74B8C" w:rsidP="00F74B8C">
            <w:pPr>
              <w:jc w:val="center"/>
            </w:pPr>
            <w:r w:rsidRPr="00E56A43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495" w:type="pct"/>
          </w:tcPr>
          <w:p w:rsidR="00F74B8C" w:rsidRDefault="007825D0" w:rsidP="00F74B8C">
            <w:pPr>
              <w:jc w:val="center"/>
            </w:pPr>
            <w:r>
              <w:rPr>
                <w:rFonts w:asciiTheme="minorEastAsia" w:eastAsiaTheme="minorEastAsia" w:hAnsiTheme="minorEastAsia"/>
                <w:szCs w:val="28"/>
              </w:rPr>
              <w:t>V</w:t>
            </w:r>
          </w:p>
        </w:tc>
        <w:tc>
          <w:tcPr>
            <w:tcW w:w="1796" w:type="pct"/>
          </w:tcPr>
          <w:p w:rsidR="00F74B8C" w:rsidRDefault="00F74B8C" w:rsidP="00F74B8C"/>
        </w:tc>
      </w:tr>
      <w:tr w:rsidR="00F74B8C" w:rsidRPr="009F4EB1" w:rsidTr="00F74B8C">
        <w:tc>
          <w:tcPr>
            <w:tcW w:w="1719" w:type="pct"/>
          </w:tcPr>
          <w:p w:rsidR="00F74B8C" w:rsidRPr="009F4EB1" w:rsidRDefault="00F74B8C" w:rsidP="00F74B8C">
            <w:pPr>
              <w:ind w:leftChars="100" w:left="570" w:hangingChars="150" w:hanging="330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4</w:t>
            </w:r>
            <w:r w:rsidRPr="009F4EB1">
              <w:rPr>
                <w:rFonts w:eastAsia="標楷體" w:hint="eastAsia"/>
                <w:sz w:val="22"/>
              </w:rPr>
              <w:t>.3</w:t>
            </w:r>
            <w:r w:rsidRPr="009F4EB1">
              <w:rPr>
                <w:rFonts w:eastAsia="標楷體" w:hint="eastAsia"/>
                <w:sz w:val="22"/>
              </w:rPr>
              <w:t>技術面</w:t>
            </w:r>
          </w:p>
        </w:tc>
        <w:tc>
          <w:tcPr>
            <w:tcW w:w="495" w:type="pct"/>
          </w:tcPr>
          <w:p w:rsidR="00F74B8C" w:rsidRDefault="00F74B8C" w:rsidP="00F74B8C">
            <w:pPr>
              <w:jc w:val="center"/>
            </w:pPr>
            <w:r w:rsidRPr="00E56A43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495" w:type="pct"/>
          </w:tcPr>
          <w:p w:rsidR="00F74B8C" w:rsidRDefault="00F74B8C" w:rsidP="00F74B8C">
            <w:pPr>
              <w:jc w:val="center"/>
            </w:pPr>
            <w:r w:rsidRPr="00E56A43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495" w:type="pct"/>
          </w:tcPr>
          <w:p w:rsidR="00F74B8C" w:rsidRDefault="007825D0" w:rsidP="00F74B8C">
            <w:pPr>
              <w:jc w:val="center"/>
            </w:pPr>
            <w:r>
              <w:rPr>
                <w:rFonts w:asciiTheme="minorEastAsia" w:eastAsiaTheme="minorEastAsia" w:hAnsiTheme="minorEastAsia"/>
                <w:szCs w:val="28"/>
              </w:rPr>
              <w:t>V</w:t>
            </w:r>
          </w:p>
        </w:tc>
        <w:tc>
          <w:tcPr>
            <w:tcW w:w="1796" w:type="pct"/>
          </w:tcPr>
          <w:p w:rsidR="00F74B8C" w:rsidRDefault="00F74B8C" w:rsidP="00F74B8C"/>
        </w:tc>
      </w:tr>
      <w:tr w:rsidR="00F74B8C" w:rsidRPr="009F4EB1" w:rsidTr="00F74B8C">
        <w:tc>
          <w:tcPr>
            <w:tcW w:w="1719" w:type="pct"/>
          </w:tcPr>
          <w:p w:rsidR="00F74B8C" w:rsidRPr="009F4EB1" w:rsidRDefault="00F74B8C" w:rsidP="00F74B8C">
            <w:pPr>
              <w:ind w:leftChars="100" w:left="570" w:hangingChars="150" w:hanging="330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4</w:t>
            </w:r>
            <w:r w:rsidRPr="009F4EB1">
              <w:rPr>
                <w:rFonts w:eastAsia="標楷體" w:hint="eastAsia"/>
                <w:sz w:val="22"/>
              </w:rPr>
              <w:t>.4</w:t>
            </w:r>
            <w:r w:rsidRPr="009F4EB1">
              <w:rPr>
                <w:rFonts w:eastAsia="標楷體" w:hint="eastAsia"/>
                <w:sz w:val="22"/>
              </w:rPr>
              <w:t>認知訓練面</w:t>
            </w:r>
          </w:p>
        </w:tc>
        <w:tc>
          <w:tcPr>
            <w:tcW w:w="495" w:type="pct"/>
          </w:tcPr>
          <w:p w:rsidR="00F74B8C" w:rsidRDefault="00F74B8C" w:rsidP="00F74B8C">
            <w:pPr>
              <w:jc w:val="center"/>
            </w:pPr>
            <w:r w:rsidRPr="00E56A43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495" w:type="pct"/>
          </w:tcPr>
          <w:p w:rsidR="00F74B8C" w:rsidRDefault="00F74B8C" w:rsidP="00F74B8C">
            <w:pPr>
              <w:jc w:val="center"/>
            </w:pPr>
            <w:r w:rsidRPr="00E56A43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495" w:type="pct"/>
          </w:tcPr>
          <w:p w:rsidR="00F74B8C" w:rsidRDefault="007825D0" w:rsidP="00F74B8C">
            <w:pPr>
              <w:jc w:val="center"/>
            </w:pPr>
            <w:r>
              <w:rPr>
                <w:rFonts w:asciiTheme="minorEastAsia" w:eastAsiaTheme="minorEastAsia" w:hAnsiTheme="minorEastAsia"/>
                <w:szCs w:val="28"/>
              </w:rPr>
              <w:t>V</w:t>
            </w:r>
          </w:p>
        </w:tc>
        <w:tc>
          <w:tcPr>
            <w:tcW w:w="1796" w:type="pct"/>
          </w:tcPr>
          <w:p w:rsidR="00F74B8C" w:rsidRDefault="00F74B8C" w:rsidP="00F74B8C"/>
        </w:tc>
      </w:tr>
      <w:tr w:rsidR="00F74B8C" w:rsidRPr="009F4EB1" w:rsidTr="00D97BEE">
        <w:tc>
          <w:tcPr>
            <w:tcW w:w="1719" w:type="pct"/>
            <w:shd w:val="clear" w:color="auto" w:fill="C8F0FE" w:themeFill="accent3" w:themeFillTint="33"/>
          </w:tcPr>
          <w:p w:rsidR="00F74B8C" w:rsidRPr="009F4EB1" w:rsidRDefault="00F74B8C" w:rsidP="00F74B8C">
            <w:pPr>
              <w:rPr>
                <w:rFonts w:eastAsia="標楷體"/>
              </w:rPr>
            </w:pPr>
            <w:r>
              <w:rPr>
                <w:rFonts w:eastAsia="標楷體"/>
              </w:rPr>
              <w:t>5</w:t>
            </w:r>
            <w:r w:rsidRPr="009F4EB1">
              <w:rPr>
                <w:rFonts w:eastAsia="標楷體" w:hint="eastAsia"/>
              </w:rPr>
              <w:t>.</w:t>
            </w:r>
            <w:r w:rsidRPr="009F4EB1">
              <w:rPr>
                <w:rFonts w:eastAsia="標楷體" w:hint="eastAsia"/>
              </w:rPr>
              <w:t>《資通安全管理法》</w:t>
            </w:r>
            <w:proofErr w:type="gramStart"/>
            <w:r w:rsidRPr="009F4EB1">
              <w:rPr>
                <w:rFonts w:eastAsia="標楷體" w:hint="eastAsia"/>
              </w:rPr>
              <w:t>推動資安專欄</w:t>
            </w:r>
            <w:proofErr w:type="gramEnd"/>
          </w:p>
        </w:tc>
        <w:tc>
          <w:tcPr>
            <w:tcW w:w="495" w:type="pct"/>
            <w:shd w:val="clear" w:color="auto" w:fill="C8F0FE" w:themeFill="accent3" w:themeFillTint="33"/>
          </w:tcPr>
          <w:p w:rsidR="00F74B8C" w:rsidRDefault="00F74B8C" w:rsidP="00F74B8C">
            <w:pPr>
              <w:jc w:val="center"/>
            </w:pPr>
            <w:r w:rsidRPr="00E56A43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495" w:type="pct"/>
            <w:shd w:val="clear" w:color="auto" w:fill="C8F0FE" w:themeFill="accent3" w:themeFillTint="33"/>
          </w:tcPr>
          <w:p w:rsidR="00F74B8C" w:rsidRDefault="00F74B8C" w:rsidP="00F74B8C">
            <w:pPr>
              <w:jc w:val="center"/>
            </w:pPr>
            <w:r w:rsidRPr="00E56A43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495" w:type="pct"/>
            <w:shd w:val="clear" w:color="auto" w:fill="C8F0FE" w:themeFill="accent3" w:themeFillTint="33"/>
          </w:tcPr>
          <w:p w:rsidR="00F74B8C" w:rsidRDefault="007825D0" w:rsidP="00F74B8C">
            <w:pPr>
              <w:jc w:val="center"/>
            </w:pPr>
            <w:r>
              <w:rPr>
                <w:rFonts w:asciiTheme="minorEastAsia" w:eastAsiaTheme="minorEastAsia" w:hAnsiTheme="minorEastAsia"/>
                <w:szCs w:val="28"/>
              </w:rPr>
              <w:t>V</w:t>
            </w:r>
          </w:p>
        </w:tc>
        <w:tc>
          <w:tcPr>
            <w:tcW w:w="1796" w:type="pct"/>
            <w:shd w:val="clear" w:color="auto" w:fill="C8F0FE" w:themeFill="accent3" w:themeFillTint="33"/>
          </w:tcPr>
          <w:p w:rsidR="00F74B8C" w:rsidRDefault="00986F00" w:rsidP="00F74B8C">
            <w:r>
              <w:rPr>
                <w:rFonts w:hint="eastAsia"/>
              </w:rPr>
              <w:t>簡捷些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要分流</w:t>
            </w:r>
          </w:p>
        </w:tc>
      </w:tr>
      <w:tr w:rsidR="00F74B8C" w:rsidRPr="009F4EB1" w:rsidTr="00F74B8C">
        <w:tc>
          <w:tcPr>
            <w:tcW w:w="1719" w:type="pct"/>
          </w:tcPr>
          <w:p w:rsidR="00F74B8C" w:rsidRPr="009F4EB1" w:rsidRDefault="00F74B8C" w:rsidP="00F74B8C">
            <w:pPr>
              <w:ind w:leftChars="100" w:left="570" w:hangingChars="150" w:hanging="330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5</w:t>
            </w:r>
            <w:r w:rsidRPr="009F4EB1">
              <w:rPr>
                <w:rFonts w:eastAsia="標楷體" w:hint="eastAsia"/>
                <w:sz w:val="22"/>
              </w:rPr>
              <w:t>.1</w:t>
            </w:r>
            <w:r w:rsidRPr="009F4EB1">
              <w:rPr>
                <w:rFonts w:eastAsia="標楷體" w:hint="eastAsia"/>
                <w:sz w:val="22"/>
              </w:rPr>
              <w:t>資通安全維護計畫</w:t>
            </w:r>
            <w:proofErr w:type="gramStart"/>
            <w:r w:rsidRPr="009F4EB1">
              <w:rPr>
                <w:rFonts w:eastAsia="標楷體" w:hint="eastAsia"/>
                <w:sz w:val="22"/>
              </w:rPr>
              <w:t>實施資安專欄</w:t>
            </w:r>
            <w:proofErr w:type="gramEnd"/>
          </w:p>
        </w:tc>
        <w:tc>
          <w:tcPr>
            <w:tcW w:w="495" w:type="pct"/>
          </w:tcPr>
          <w:p w:rsidR="00F74B8C" w:rsidRDefault="00F74B8C" w:rsidP="00F74B8C">
            <w:pPr>
              <w:jc w:val="center"/>
            </w:pPr>
            <w:r w:rsidRPr="00E56A43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495" w:type="pct"/>
          </w:tcPr>
          <w:p w:rsidR="00F74B8C" w:rsidRDefault="00F74B8C" w:rsidP="00F74B8C">
            <w:pPr>
              <w:jc w:val="center"/>
            </w:pPr>
            <w:r w:rsidRPr="00E56A43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495" w:type="pct"/>
          </w:tcPr>
          <w:p w:rsidR="00F74B8C" w:rsidRDefault="007825D0" w:rsidP="00F74B8C">
            <w:pPr>
              <w:jc w:val="center"/>
            </w:pPr>
            <w:r>
              <w:rPr>
                <w:rFonts w:asciiTheme="minorEastAsia" w:eastAsiaTheme="minorEastAsia" w:hAnsiTheme="minorEastAsia"/>
                <w:szCs w:val="28"/>
              </w:rPr>
              <w:t>V</w:t>
            </w:r>
          </w:p>
        </w:tc>
        <w:tc>
          <w:tcPr>
            <w:tcW w:w="1796" w:type="pct"/>
          </w:tcPr>
          <w:p w:rsidR="00F74B8C" w:rsidRDefault="00F74B8C" w:rsidP="00F74B8C"/>
        </w:tc>
      </w:tr>
      <w:tr w:rsidR="00F74B8C" w:rsidRPr="009F4EB1" w:rsidTr="00D97BEE">
        <w:tc>
          <w:tcPr>
            <w:tcW w:w="1719" w:type="pct"/>
            <w:shd w:val="clear" w:color="auto" w:fill="C8F0FE" w:themeFill="accent3" w:themeFillTint="33"/>
          </w:tcPr>
          <w:p w:rsidR="00F74B8C" w:rsidRPr="009F4EB1" w:rsidRDefault="00F74B8C" w:rsidP="00F74B8C">
            <w:pPr>
              <w:rPr>
                <w:rFonts w:eastAsia="標楷體"/>
              </w:rPr>
            </w:pPr>
            <w:r>
              <w:rPr>
                <w:rFonts w:eastAsia="標楷體"/>
              </w:rPr>
              <w:t>6</w:t>
            </w:r>
            <w:r w:rsidRPr="009F4EB1">
              <w:rPr>
                <w:rFonts w:eastAsia="標楷體" w:hint="eastAsia"/>
              </w:rPr>
              <w:t>.</w:t>
            </w:r>
            <w:r w:rsidRPr="009F4EB1">
              <w:rPr>
                <w:rFonts w:eastAsia="標楷體" w:hint="eastAsia"/>
              </w:rPr>
              <w:t>《資通安全管理法》採購指引懶人包</w:t>
            </w:r>
            <w:r>
              <w:rPr>
                <w:rFonts w:eastAsia="標楷體" w:hint="eastAsia"/>
              </w:rPr>
              <w:t>附錄</w:t>
            </w:r>
          </w:p>
        </w:tc>
        <w:tc>
          <w:tcPr>
            <w:tcW w:w="495" w:type="pct"/>
            <w:shd w:val="clear" w:color="auto" w:fill="C8F0FE" w:themeFill="accent3" w:themeFillTint="33"/>
          </w:tcPr>
          <w:p w:rsidR="00F74B8C" w:rsidRDefault="00986F00" w:rsidP="00F74B8C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495" w:type="pct"/>
            <w:shd w:val="clear" w:color="auto" w:fill="C8F0FE" w:themeFill="accent3" w:themeFillTint="33"/>
          </w:tcPr>
          <w:p w:rsidR="00F74B8C" w:rsidRDefault="00F74B8C" w:rsidP="00F74B8C">
            <w:pPr>
              <w:jc w:val="center"/>
            </w:pPr>
            <w:r w:rsidRPr="00E56A43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495" w:type="pct"/>
            <w:shd w:val="clear" w:color="auto" w:fill="C8F0FE" w:themeFill="accent3" w:themeFillTint="33"/>
          </w:tcPr>
          <w:p w:rsidR="00F74B8C" w:rsidRDefault="00F74B8C" w:rsidP="00F74B8C">
            <w:pPr>
              <w:jc w:val="center"/>
            </w:pPr>
            <w:r w:rsidRPr="00E56A43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1796" w:type="pct"/>
            <w:shd w:val="clear" w:color="auto" w:fill="C8F0FE" w:themeFill="accent3" w:themeFillTint="33"/>
          </w:tcPr>
          <w:p w:rsidR="00F74B8C" w:rsidRDefault="00F74B8C" w:rsidP="00F74B8C"/>
        </w:tc>
      </w:tr>
      <w:tr w:rsidR="00F74B8C" w:rsidRPr="009F4EB1" w:rsidTr="00F74B8C">
        <w:tc>
          <w:tcPr>
            <w:tcW w:w="1719" w:type="pct"/>
          </w:tcPr>
          <w:p w:rsidR="00F74B8C" w:rsidRPr="009F4EB1" w:rsidRDefault="00F74B8C" w:rsidP="00F74B8C">
            <w:pPr>
              <w:ind w:leftChars="100" w:left="570" w:hangingChars="150" w:hanging="330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6</w:t>
            </w:r>
            <w:r w:rsidRPr="009F4EB1">
              <w:rPr>
                <w:rFonts w:eastAsia="標楷體" w:hint="eastAsia"/>
                <w:sz w:val="22"/>
              </w:rPr>
              <w:t>.1</w:t>
            </w:r>
            <w:r w:rsidRPr="009F4EB1">
              <w:rPr>
                <w:rFonts w:eastAsia="標楷體" w:hint="eastAsia"/>
                <w:sz w:val="22"/>
              </w:rPr>
              <w:t>《資通安全管理法》採購指引</w:t>
            </w:r>
            <w:proofErr w:type="gramStart"/>
            <w:r w:rsidRPr="009F4EB1">
              <w:rPr>
                <w:rFonts w:eastAsia="標楷體" w:hint="eastAsia"/>
                <w:sz w:val="22"/>
              </w:rPr>
              <w:t>懶人包各主題</w:t>
            </w:r>
            <w:proofErr w:type="gramEnd"/>
            <w:r w:rsidRPr="009F4EB1">
              <w:rPr>
                <w:rFonts w:eastAsia="標楷體" w:hint="eastAsia"/>
                <w:sz w:val="22"/>
              </w:rPr>
              <w:t>建議資訊安全服務</w:t>
            </w:r>
            <w:r w:rsidRPr="009F4EB1">
              <w:rPr>
                <w:rFonts w:eastAsia="標楷體" w:hint="eastAsia"/>
                <w:sz w:val="22"/>
              </w:rPr>
              <w:t>/</w:t>
            </w:r>
            <w:r w:rsidRPr="009F4EB1">
              <w:rPr>
                <w:rFonts w:eastAsia="標楷體" w:hint="eastAsia"/>
                <w:sz w:val="22"/>
              </w:rPr>
              <w:t>產品</w:t>
            </w:r>
            <w:proofErr w:type="gramStart"/>
            <w:r w:rsidRPr="009F4EB1">
              <w:rPr>
                <w:rFonts w:eastAsia="標楷體" w:hint="eastAsia"/>
                <w:sz w:val="22"/>
              </w:rPr>
              <w:t>廠商綜</w:t>
            </w:r>
            <w:proofErr w:type="gramEnd"/>
            <w:r w:rsidRPr="009F4EB1">
              <w:rPr>
                <w:rFonts w:eastAsia="標楷體" w:hint="eastAsia"/>
                <w:sz w:val="22"/>
              </w:rPr>
              <w:t>整</w:t>
            </w:r>
          </w:p>
        </w:tc>
        <w:tc>
          <w:tcPr>
            <w:tcW w:w="495" w:type="pct"/>
          </w:tcPr>
          <w:p w:rsidR="00F74B8C" w:rsidRDefault="00986F00" w:rsidP="00F74B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</w:p>
        </w:tc>
        <w:tc>
          <w:tcPr>
            <w:tcW w:w="495" w:type="pct"/>
          </w:tcPr>
          <w:p w:rsidR="00F74B8C" w:rsidRDefault="00F74B8C" w:rsidP="00F74B8C">
            <w:pPr>
              <w:jc w:val="center"/>
            </w:pPr>
            <w:r w:rsidRPr="00E56A43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495" w:type="pct"/>
          </w:tcPr>
          <w:p w:rsidR="00F74B8C" w:rsidRDefault="00F74B8C" w:rsidP="00F74B8C">
            <w:pPr>
              <w:jc w:val="center"/>
            </w:pPr>
            <w:r w:rsidRPr="00E56A43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1796" w:type="pct"/>
          </w:tcPr>
          <w:p w:rsidR="00F74B8C" w:rsidRDefault="00F74B8C" w:rsidP="00F74B8C"/>
        </w:tc>
      </w:tr>
    </w:tbl>
    <w:p w:rsidR="00853174" w:rsidRPr="00F25542" w:rsidRDefault="00F74B8C" w:rsidP="00225B21">
      <w:pPr>
        <w:pStyle w:val="a9"/>
        <w:numPr>
          <w:ilvl w:val="0"/>
          <w:numId w:val="9"/>
        </w:numPr>
        <w:ind w:leftChars="0" w:left="709" w:hanging="709"/>
        <w:rPr>
          <w:rFonts w:eastAsia="標楷體" w:hAnsi="標楷體"/>
          <w:b/>
          <w:color w:val="0070C0"/>
          <w:sz w:val="27"/>
          <w:szCs w:val="27"/>
        </w:rPr>
      </w:pPr>
      <w:r>
        <w:rPr>
          <w:rFonts w:eastAsia="標楷體" w:hAnsi="標楷體"/>
          <w:b/>
          <w:color w:val="0070C0"/>
          <w:sz w:val="27"/>
          <w:szCs w:val="27"/>
        </w:rPr>
        <w:br w:type="page"/>
      </w:r>
      <w:r w:rsidR="00F25542" w:rsidRPr="00F25542">
        <w:rPr>
          <w:rFonts w:eastAsia="標楷體" w:hAnsi="標楷體"/>
          <w:b/>
          <w:color w:val="0070C0"/>
          <w:sz w:val="27"/>
          <w:szCs w:val="27"/>
        </w:rPr>
        <w:lastRenderedPageBreak/>
        <w:t>您認為收獲最多的是那些主題</w:t>
      </w:r>
      <w:r w:rsidR="00F25542" w:rsidRPr="00F25542">
        <w:rPr>
          <w:rFonts w:eastAsia="標楷體" w:hAnsi="標楷體"/>
          <w:b/>
          <w:color w:val="0070C0"/>
          <w:sz w:val="27"/>
          <w:szCs w:val="27"/>
        </w:rPr>
        <w:t>?</w:t>
      </w:r>
    </w:p>
    <w:p w:rsidR="009F4EB1" w:rsidRDefault="00986F00" w:rsidP="00E107E3">
      <w:pPr>
        <w:spacing w:afterLines="50" w:after="180"/>
        <w:ind w:left="568" w:hangingChars="210" w:hanging="568"/>
        <w:rPr>
          <w:rFonts w:eastAsia="標楷體" w:hAnsi="標楷體"/>
          <w:b/>
          <w:color w:val="0070C0"/>
          <w:sz w:val="27"/>
          <w:szCs w:val="27"/>
        </w:rPr>
      </w:pPr>
      <w:r>
        <w:rPr>
          <w:rFonts w:eastAsia="標楷體" w:hAnsi="標楷體" w:hint="eastAsia"/>
          <w:b/>
          <w:color w:val="0070C0"/>
          <w:sz w:val="27"/>
          <w:szCs w:val="27"/>
        </w:rPr>
        <w:t>無</w:t>
      </w:r>
    </w:p>
    <w:p w:rsidR="00F25542" w:rsidRDefault="00F25542" w:rsidP="00E107E3">
      <w:pPr>
        <w:spacing w:afterLines="50" w:after="180"/>
        <w:ind w:left="568" w:hangingChars="210" w:hanging="568"/>
        <w:rPr>
          <w:rFonts w:eastAsia="標楷體" w:hAnsi="標楷體"/>
          <w:b/>
          <w:color w:val="0070C0"/>
          <w:sz w:val="27"/>
          <w:szCs w:val="27"/>
        </w:rPr>
      </w:pPr>
    </w:p>
    <w:p w:rsidR="00225B21" w:rsidRDefault="00225B21" w:rsidP="00E107E3">
      <w:pPr>
        <w:spacing w:afterLines="50" w:after="180"/>
        <w:ind w:left="568" w:hangingChars="210" w:hanging="568"/>
        <w:rPr>
          <w:rFonts w:eastAsia="標楷體" w:hAnsi="標楷體"/>
          <w:b/>
          <w:color w:val="0070C0"/>
          <w:sz w:val="27"/>
          <w:szCs w:val="27"/>
        </w:rPr>
      </w:pPr>
    </w:p>
    <w:p w:rsidR="00F25542" w:rsidRDefault="00F25542" w:rsidP="00E107E3">
      <w:pPr>
        <w:spacing w:afterLines="50" w:after="180"/>
        <w:ind w:left="568" w:hangingChars="210" w:hanging="568"/>
        <w:rPr>
          <w:rFonts w:eastAsia="標楷體" w:hAnsi="標楷體"/>
          <w:b/>
          <w:color w:val="0070C0"/>
          <w:sz w:val="27"/>
          <w:szCs w:val="27"/>
        </w:rPr>
      </w:pPr>
    </w:p>
    <w:p w:rsidR="00F25542" w:rsidRDefault="00F25542" w:rsidP="00F25542">
      <w:pPr>
        <w:pStyle w:val="a9"/>
        <w:numPr>
          <w:ilvl w:val="0"/>
          <w:numId w:val="9"/>
        </w:numPr>
        <w:ind w:leftChars="0" w:left="709" w:hanging="709"/>
        <w:rPr>
          <w:rFonts w:eastAsia="標楷體" w:hAnsi="標楷體"/>
          <w:b/>
          <w:color w:val="0070C0"/>
          <w:sz w:val="27"/>
          <w:szCs w:val="27"/>
        </w:rPr>
      </w:pPr>
      <w:r w:rsidRPr="00F25542">
        <w:rPr>
          <w:rFonts w:eastAsia="標楷體" w:hAnsi="標楷體"/>
          <w:b/>
          <w:color w:val="0070C0"/>
          <w:sz w:val="27"/>
          <w:szCs w:val="27"/>
        </w:rPr>
        <w:t>請提出您對</w:t>
      </w:r>
      <w:r w:rsidRPr="00C4096A">
        <w:rPr>
          <w:rFonts w:eastAsia="標楷體" w:hAnsi="標楷體"/>
          <w:b/>
          <w:color w:val="0070C0"/>
          <w:sz w:val="27"/>
          <w:szCs w:val="27"/>
        </w:rPr>
        <w:t>《資通安全管理法》採購指引懶人包</w:t>
      </w:r>
      <w:r w:rsidRPr="00F25542">
        <w:rPr>
          <w:rFonts w:eastAsia="標楷體" w:hAnsi="標楷體"/>
          <w:b/>
          <w:color w:val="0070C0"/>
          <w:sz w:val="27"/>
          <w:szCs w:val="27"/>
        </w:rPr>
        <w:t>其他建議</w:t>
      </w:r>
      <w:r w:rsidRPr="00F25542">
        <w:rPr>
          <w:rFonts w:eastAsia="標楷體" w:hAnsi="標楷體"/>
          <w:b/>
          <w:color w:val="0070C0"/>
          <w:sz w:val="27"/>
          <w:szCs w:val="27"/>
        </w:rPr>
        <w:t>?</w:t>
      </w:r>
    </w:p>
    <w:p w:rsidR="00F25542" w:rsidRDefault="00F25542" w:rsidP="00F25542">
      <w:pPr>
        <w:rPr>
          <w:rFonts w:eastAsia="標楷體" w:hAnsi="標楷體"/>
          <w:b/>
          <w:color w:val="0070C0"/>
          <w:sz w:val="27"/>
          <w:szCs w:val="27"/>
        </w:rPr>
      </w:pPr>
    </w:p>
    <w:p w:rsidR="00F25542" w:rsidRDefault="00986F00" w:rsidP="00F25542">
      <w:pPr>
        <w:rPr>
          <w:rFonts w:eastAsia="標楷體" w:hAnsi="標楷體"/>
          <w:b/>
          <w:color w:val="0070C0"/>
          <w:sz w:val="27"/>
          <w:szCs w:val="27"/>
        </w:rPr>
      </w:pPr>
      <w:r>
        <w:rPr>
          <w:rFonts w:eastAsia="標楷體" w:hAnsi="標楷體" w:hint="eastAsia"/>
          <w:b/>
          <w:color w:val="0070C0"/>
          <w:sz w:val="27"/>
          <w:szCs w:val="27"/>
        </w:rPr>
        <w:t>要淺顯易讀</w:t>
      </w:r>
      <w:r>
        <w:rPr>
          <w:rFonts w:eastAsia="標楷體" w:hAnsi="標楷體" w:hint="eastAsia"/>
          <w:b/>
          <w:color w:val="0070C0"/>
          <w:sz w:val="27"/>
          <w:szCs w:val="27"/>
        </w:rPr>
        <w:t>,</w:t>
      </w:r>
      <w:r>
        <w:rPr>
          <w:rFonts w:eastAsia="標楷體" w:hAnsi="標楷體"/>
          <w:b/>
          <w:color w:val="0070C0"/>
          <w:sz w:val="27"/>
          <w:szCs w:val="27"/>
        </w:rPr>
        <w:t xml:space="preserve"> </w:t>
      </w:r>
      <w:r>
        <w:rPr>
          <w:rFonts w:eastAsia="標楷體" w:hAnsi="標楷體" w:hint="eastAsia"/>
          <w:b/>
          <w:color w:val="0070C0"/>
          <w:sz w:val="27"/>
          <w:szCs w:val="27"/>
        </w:rPr>
        <w:t>更意象化</w:t>
      </w:r>
      <w:r>
        <w:rPr>
          <w:rFonts w:eastAsia="標楷體" w:hAnsi="標楷體" w:hint="eastAsia"/>
          <w:b/>
          <w:color w:val="0070C0"/>
          <w:sz w:val="27"/>
          <w:szCs w:val="27"/>
          <w:lang w:eastAsia="zh-HK"/>
        </w:rPr>
        <w:t>,</w:t>
      </w:r>
      <w:r>
        <w:rPr>
          <w:rFonts w:eastAsia="標楷體" w:hAnsi="標楷體"/>
          <w:b/>
          <w:color w:val="0070C0"/>
          <w:sz w:val="27"/>
          <w:szCs w:val="27"/>
        </w:rPr>
        <w:t xml:space="preserve"> </w:t>
      </w:r>
      <w:r>
        <w:rPr>
          <w:rFonts w:eastAsia="標楷體" w:hAnsi="標楷體" w:hint="eastAsia"/>
          <w:b/>
          <w:color w:val="0070C0"/>
          <w:sz w:val="27"/>
          <w:szCs w:val="27"/>
        </w:rPr>
        <w:t>分對象</w:t>
      </w:r>
      <w:bookmarkStart w:id="0" w:name="_GoBack"/>
      <w:bookmarkEnd w:id="0"/>
    </w:p>
    <w:p w:rsidR="00225B21" w:rsidRDefault="00225B21" w:rsidP="00F25542">
      <w:pPr>
        <w:rPr>
          <w:rFonts w:eastAsia="標楷體" w:hAnsi="標楷體"/>
          <w:b/>
          <w:color w:val="0070C0"/>
          <w:sz w:val="27"/>
          <w:szCs w:val="27"/>
        </w:rPr>
      </w:pPr>
    </w:p>
    <w:p w:rsidR="00225B21" w:rsidRDefault="00225B21" w:rsidP="00F25542">
      <w:pPr>
        <w:rPr>
          <w:rFonts w:eastAsia="標楷體" w:hAnsi="標楷體"/>
          <w:b/>
          <w:color w:val="0070C0"/>
          <w:sz w:val="27"/>
          <w:szCs w:val="27"/>
        </w:rPr>
      </w:pPr>
    </w:p>
    <w:p w:rsidR="00225B21" w:rsidRDefault="00225B21" w:rsidP="00F25542">
      <w:pPr>
        <w:rPr>
          <w:rFonts w:eastAsia="標楷體" w:hAnsi="標楷體"/>
          <w:b/>
          <w:color w:val="0070C0"/>
          <w:sz w:val="27"/>
          <w:szCs w:val="27"/>
        </w:rPr>
      </w:pPr>
    </w:p>
    <w:p w:rsidR="00F25542" w:rsidRDefault="00F25542" w:rsidP="00F25542">
      <w:pPr>
        <w:rPr>
          <w:rFonts w:eastAsia="標楷體" w:hAnsi="標楷體"/>
          <w:b/>
          <w:color w:val="0070C0"/>
          <w:sz w:val="27"/>
          <w:szCs w:val="27"/>
        </w:rPr>
      </w:pPr>
    </w:p>
    <w:p w:rsidR="00F25542" w:rsidRDefault="00F25542" w:rsidP="00F25542">
      <w:pPr>
        <w:rPr>
          <w:rFonts w:eastAsia="標楷體" w:hAnsi="標楷體"/>
          <w:b/>
          <w:color w:val="0070C0"/>
          <w:sz w:val="27"/>
          <w:szCs w:val="27"/>
        </w:rPr>
      </w:pPr>
    </w:p>
    <w:tbl>
      <w:tblPr>
        <w:tblW w:w="9781" w:type="dxa"/>
        <w:tblInd w:w="108" w:type="dxa"/>
        <w:tblLook w:val="01E0" w:firstRow="1" w:lastRow="1" w:firstColumn="1" w:lastColumn="1" w:noHBand="0" w:noVBand="0"/>
      </w:tblPr>
      <w:tblGrid>
        <w:gridCol w:w="1843"/>
        <w:gridCol w:w="7938"/>
      </w:tblGrid>
      <w:tr w:rsidR="00F25542" w:rsidRPr="00987DF0" w:rsidTr="00F25542">
        <w:tc>
          <w:tcPr>
            <w:tcW w:w="1843" w:type="dxa"/>
            <w:vAlign w:val="bottom"/>
          </w:tcPr>
          <w:p w:rsidR="00F25542" w:rsidRPr="00987DF0" w:rsidRDefault="00F25542" w:rsidP="00706B24">
            <w:pPr>
              <w:adjustRightInd w:val="0"/>
              <w:snapToGrid w:val="0"/>
              <w:jc w:val="both"/>
              <w:rPr>
                <w:rFonts w:eastAsia="標楷體"/>
                <w:sz w:val="28"/>
                <w:szCs w:val="28"/>
              </w:rPr>
            </w:pPr>
          </w:p>
          <w:p w:rsidR="00F25542" w:rsidRPr="00987DF0" w:rsidRDefault="00BE265B" w:rsidP="00706B24">
            <w:pPr>
              <w:adjustRightInd w:val="0"/>
              <w:snapToGrid w:val="0"/>
              <w:jc w:val="both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Ansi="標楷體" w:hint="eastAsia"/>
                <w:sz w:val="28"/>
                <w:szCs w:val="28"/>
              </w:rPr>
              <w:t>單位</w:t>
            </w:r>
            <w:r w:rsidR="00F25542" w:rsidRPr="00987DF0">
              <w:rPr>
                <w:rFonts w:eastAsia="標楷體" w:hAnsi="標楷體"/>
                <w:sz w:val="28"/>
                <w:szCs w:val="28"/>
              </w:rPr>
              <w:t>名稱：</w:t>
            </w:r>
          </w:p>
        </w:tc>
        <w:tc>
          <w:tcPr>
            <w:tcW w:w="7938" w:type="dxa"/>
            <w:tcBorders>
              <w:bottom w:val="single" w:sz="4" w:space="0" w:color="auto"/>
            </w:tcBorders>
            <w:vAlign w:val="center"/>
          </w:tcPr>
          <w:p w:rsidR="00F25542" w:rsidRPr="00987DF0" w:rsidRDefault="00986F00" w:rsidP="00706B24">
            <w:pPr>
              <w:adjustRightInd w:val="0"/>
              <w:snapToGrid w:val="0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行政院主計總處</w:t>
            </w:r>
          </w:p>
        </w:tc>
      </w:tr>
      <w:tr w:rsidR="00F25542" w:rsidRPr="00987DF0" w:rsidTr="00F25542">
        <w:tc>
          <w:tcPr>
            <w:tcW w:w="1843" w:type="dxa"/>
          </w:tcPr>
          <w:p w:rsidR="00F25542" w:rsidRPr="00987DF0" w:rsidRDefault="00F25542" w:rsidP="00706B24">
            <w:pPr>
              <w:adjustRightInd w:val="0"/>
              <w:snapToGrid w:val="0"/>
              <w:rPr>
                <w:rFonts w:eastAsia="標楷體"/>
                <w:sz w:val="28"/>
                <w:szCs w:val="28"/>
              </w:rPr>
            </w:pPr>
          </w:p>
          <w:p w:rsidR="00F25542" w:rsidRPr="00987DF0" w:rsidRDefault="00F25542" w:rsidP="00706B24">
            <w:pPr>
              <w:adjustRightInd w:val="0"/>
              <w:snapToGrid w:val="0"/>
              <w:rPr>
                <w:rFonts w:eastAsia="標楷體"/>
                <w:sz w:val="28"/>
                <w:szCs w:val="28"/>
              </w:rPr>
            </w:pPr>
            <w:r w:rsidRPr="00987DF0">
              <w:rPr>
                <w:rFonts w:eastAsia="標楷體" w:hAnsi="標楷體"/>
                <w:sz w:val="28"/>
                <w:szCs w:val="28"/>
              </w:rPr>
              <w:t>姓</w:t>
            </w:r>
            <w:r w:rsidRPr="00987DF0">
              <w:rPr>
                <w:rFonts w:eastAsia="標楷體"/>
                <w:sz w:val="28"/>
                <w:szCs w:val="28"/>
              </w:rPr>
              <w:t xml:space="preserve">    </w:t>
            </w:r>
            <w:r w:rsidRPr="00987DF0">
              <w:rPr>
                <w:rFonts w:eastAsia="標楷體" w:hAnsi="標楷體"/>
                <w:sz w:val="28"/>
                <w:szCs w:val="28"/>
              </w:rPr>
              <w:t>名：</w:t>
            </w:r>
          </w:p>
        </w:tc>
        <w:tc>
          <w:tcPr>
            <w:tcW w:w="79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25542" w:rsidRPr="00987DF0" w:rsidRDefault="00986F00" w:rsidP="00D54546">
            <w:pPr>
              <w:adjustRightInd w:val="0"/>
              <w:snapToGrid w:val="0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潘城武</w:t>
            </w:r>
          </w:p>
        </w:tc>
      </w:tr>
      <w:tr w:rsidR="00F25542" w:rsidRPr="00987DF0" w:rsidTr="00F25542">
        <w:tc>
          <w:tcPr>
            <w:tcW w:w="9781" w:type="dxa"/>
            <w:gridSpan w:val="2"/>
          </w:tcPr>
          <w:p w:rsidR="00F25542" w:rsidRPr="00987DF0" w:rsidRDefault="00F25542" w:rsidP="00706B24">
            <w:pPr>
              <w:wordWrap w:val="0"/>
              <w:adjustRightInd w:val="0"/>
              <w:snapToGrid w:val="0"/>
              <w:jc w:val="righ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(</w:t>
            </w:r>
            <w:r>
              <w:rPr>
                <w:rFonts w:eastAsia="標楷體" w:hint="eastAsia"/>
                <w:sz w:val="28"/>
                <w:szCs w:val="28"/>
              </w:rPr>
              <w:t>填寫日期：西元</w:t>
            </w:r>
            <w:r>
              <w:rPr>
                <w:rFonts w:eastAsia="標楷體" w:hint="eastAsia"/>
                <w:sz w:val="28"/>
                <w:szCs w:val="28"/>
              </w:rPr>
              <w:t>2019</w:t>
            </w:r>
            <w:r>
              <w:rPr>
                <w:rFonts w:eastAsia="標楷體" w:hint="eastAsia"/>
                <w:sz w:val="28"/>
                <w:szCs w:val="28"/>
              </w:rPr>
              <w:t>年</w:t>
            </w:r>
            <w:r>
              <w:rPr>
                <w:rFonts w:eastAsia="標楷體" w:hint="eastAsia"/>
                <w:sz w:val="28"/>
                <w:szCs w:val="28"/>
              </w:rPr>
              <w:t>06</w:t>
            </w:r>
            <w:r>
              <w:rPr>
                <w:rFonts w:eastAsia="標楷體" w:hint="eastAsia"/>
                <w:sz w:val="28"/>
                <w:szCs w:val="28"/>
              </w:rPr>
              <w:t>月</w:t>
            </w:r>
            <w:r w:rsidR="009D6B9D">
              <w:rPr>
                <w:rFonts w:eastAsia="標楷體"/>
                <w:sz w:val="28"/>
                <w:szCs w:val="28"/>
              </w:rPr>
              <w:t>11</w:t>
            </w:r>
            <w:r>
              <w:rPr>
                <w:rFonts w:eastAsia="標楷體" w:hint="eastAsia"/>
                <w:sz w:val="28"/>
                <w:szCs w:val="28"/>
              </w:rPr>
              <w:t>日</w:t>
            </w:r>
            <w:r>
              <w:rPr>
                <w:rFonts w:eastAsia="標楷體" w:hint="eastAsia"/>
                <w:sz w:val="28"/>
                <w:szCs w:val="28"/>
              </w:rPr>
              <w:t>)</w:t>
            </w:r>
          </w:p>
          <w:p w:rsidR="00F25542" w:rsidRPr="00987DF0" w:rsidRDefault="00F25542" w:rsidP="00706B24">
            <w:pPr>
              <w:adjustRightInd w:val="0"/>
              <w:snapToGrid w:val="0"/>
              <w:jc w:val="both"/>
              <w:rPr>
                <w:rFonts w:eastAsia="標楷體"/>
                <w:sz w:val="28"/>
                <w:szCs w:val="28"/>
              </w:rPr>
            </w:pPr>
          </w:p>
          <w:p w:rsidR="00F25542" w:rsidRPr="00F25542" w:rsidRDefault="00F25542" w:rsidP="00706B24">
            <w:pPr>
              <w:adjustRightInd w:val="0"/>
              <w:snapToGrid w:val="0"/>
              <w:jc w:val="both"/>
              <w:rPr>
                <w:rFonts w:eastAsia="標楷體"/>
                <w:szCs w:val="28"/>
              </w:rPr>
            </w:pPr>
            <w:r w:rsidRPr="00F25542">
              <w:rPr>
                <w:rFonts w:eastAsia="標楷體" w:hAnsi="標楷體"/>
                <w:szCs w:val="28"/>
              </w:rPr>
              <w:t>非常感謝您的寶貴意見，我們會彙整調查意見，持續不斷自我改進。本表填寫完畢後，</w:t>
            </w:r>
            <w:proofErr w:type="gramStart"/>
            <w:r w:rsidR="009D4496" w:rsidRPr="009D4496">
              <w:rPr>
                <w:rFonts w:eastAsia="標楷體" w:hAnsi="標楷體"/>
                <w:szCs w:val="28"/>
              </w:rPr>
              <w:t>惠請</w:t>
            </w:r>
            <w:proofErr w:type="gramEnd"/>
            <w:r w:rsidR="009D4496" w:rsidRPr="009D4496">
              <w:rPr>
                <w:rFonts w:eastAsia="標楷體" w:hAnsi="標楷體" w:hint="eastAsia"/>
                <w:szCs w:val="28"/>
              </w:rPr>
              <w:t>E-mail</w:t>
            </w:r>
            <w:r w:rsidR="009D4496" w:rsidRPr="009D4496">
              <w:rPr>
                <w:rFonts w:eastAsia="標楷體" w:hAnsi="標楷體" w:hint="eastAsia"/>
                <w:szCs w:val="28"/>
              </w:rPr>
              <w:t>回覆</w:t>
            </w:r>
            <w:r w:rsidR="009D4496">
              <w:rPr>
                <w:rFonts w:eastAsia="標楷體" w:hAnsi="標楷體" w:hint="eastAsia"/>
                <w:szCs w:val="28"/>
              </w:rPr>
              <w:t>（</w:t>
            </w:r>
            <w:r w:rsidR="009D4496" w:rsidRPr="009D4496">
              <w:rPr>
                <w:rFonts w:eastAsia="標楷體" w:hAnsi="標楷體" w:hint="eastAsia"/>
                <w:szCs w:val="28"/>
              </w:rPr>
              <w:t>milychen@itri.</w:t>
            </w:r>
            <w:r w:rsidR="009D4496" w:rsidRPr="009D4496">
              <w:rPr>
                <w:rFonts w:eastAsia="標楷體" w:hAnsi="標楷體"/>
                <w:szCs w:val="28"/>
              </w:rPr>
              <w:t>org.tw</w:t>
            </w:r>
            <w:r w:rsidR="009D4496" w:rsidRPr="009D4496">
              <w:rPr>
                <w:rFonts w:eastAsia="標楷體" w:hAnsi="標楷體" w:hint="eastAsia"/>
                <w:szCs w:val="28"/>
              </w:rPr>
              <w:t>陳裕琳</w:t>
            </w:r>
            <w:r w:rsidR="009D4496">
              <w:rPr>
                <w:rFonts w:eastAsia="標楷體" w:hAnsi="標楷體" w:hint="eastAsia"/>
                <w:szCs w:val="28"/>
              </w:rPr>
              <w:t>小姐</w:t>
            </w:r>
            <w:r w:rsidR="009D4496">
              <w:rPr>
                <w:rFonts w:eastAsia="標楷體" w:hAnsi="標楷體" w:hint="eastAsia"/>
                <w:szCs w:val="28"/>
              </w:rPr>
              <w:t>02-25159665</w:t>
            </w:r>
            <w:proofErr w:type="gramStart"/>
            <w:r w:rsidR="009D4496">
              <w:rPr>
                <w:rFonts w:eastAsia="標楷體" w:hAnsi="標楷體"/>
                <w:szCs w:val="28"/>
              </w:rPr>
              <w:t>）</w:t>
            </w:r>
            <w:proofErr w:type="gramEnd"/>
            <w:r w:rsidRPr="00F25542">
              <w:rPr>
                <w:rFonts w:eastAsia="標楷體" w:hAnsi="標楷體"/>
                <w:szCs w:val="28"/>
              </w:rPr>
              <w:t>，以利相關業務工作之改進</w:t>
            </w:r>
            <w:r w:rsidRPr="00F25542">
              <w:rPr>
                <w:rFonts w:eastAsia="標楷體"/>
                <w:szCs w:val="28"/>
              </w:rPr>
              <w:t>!</w:t>
            </w:r>
          </w:p>
          <w:p w:rsidR="00F25542" w:rsidRPr="00987DF0" w:rsidRDefault="00F25542" w:rsidP="00706B24">
            <w:pPr>
              <w:adjustRightInd w:val="0"/>
              <w:snapToGrid w:val="0"/>
              <w:jc w:val="both"/>
              <w:rPr>
                <w:rFonts w:eastAsia="標楷體"/>
                <w:sz w:val="28"/>
                <w:szCs w:val="28"/>
              </w:rPr>
            </w:pPr>
            <w:r w:rsidRPr="00F25542">
              <w:rPr>
                <w:rFonts w:eastAsia="標楷體" w:hAnsi="標楷體"/>
                <w:szCs w:val="28"/>
              </w:rPr>
              <w:t>再次謝謝您的合作</w:t>
            </w:r>
            <w:r w:rsidRPr="00F25542">
              <w:rPr>
                <w:rFonts w:eastAsia="標楷體"/>
                <w:szCs w:val="28"/>
              </w:rPr>
              <w:t>!</w:t>
            </w:r>
          </w:p>
        </w:tc>
      </w:tr>
    </w:tbl>
    <w:p w:rsidR="00F25542" w:rsidRDefault="00F25542" w:rsidP="00F25542">
      <w:pPr>
        <w:rPr>
          <w:rFonts w:eastAsia="標楷體" w:hAnsi="標楷體"/>
          <w:b/>
          <w:color w:val="0070C0"/>
          <w:sz w:val="27"/>
          <w:szCs w:val="27"/>
        </w:rPr>
      </w:pPr>
    </w:p>
    <w:p w:rsidR="00F25542" w:rsidRDefault="00F25542" w:rsidP="00F25542">
      <w:pPr>
        <w:rPr>
          <w:rFonts w:eastAsia="標楷體" w:hAnsi="標楷體"/>
          <w:b/>
          <w:color w:val="0070C0"/>
          <w:sz w:val="27"/>
          <w:szCs w:val="27"/>
        </w:rPr>
      </w:pPr>
    </w:p>
    <w:p w:rsidR="00F25542" w:rsidRDefault="00F25542" w:rsidP="00F25542">
      <w:pPr>
        <w:rPr>
          <w:rFonts w:eastAsia="標楷體" w:hAnsi="標楷體"/>
          <w:b/>
          <w:color w:val="0070C0"/>
          <w:sz w:val="27"/>
          <w:szCs w:val="27"/>
        </w:rPr>
      </w:pPr>
    </w:p>
    <w:p w:rsidR="00F25542" w:rsidRDefault="00F25542" w:rsidP="00F25542">
      <w:pPr>
        <w:rPr>
          <w:rFonts w:eastAsia="標楷體" w:hAnsi="標楷體"/>
          <w:b/>
          <w:color w:val="0070C0"/>
          <w:sz w:val="27"/>
          <w:szCs w:val="27"/>
        </w:rPr>
      </w:pPr>
    </w:p>
    <w:p w:rsidR="00F25542" w:rsidRDefault="00F25542" w:rsidP="00F25542">
      <w:pPr>
        <w:rPr>
          <w:rFonts w:eastAsia="標楷體" w:hAnsi="標楷體"/>
          <w:b/>
          <w:color w:val="0070C0"/>
          <w:sz w:val="27"/>
          <w:szCs w:val="27"/>
        </w:rPr>
      </w:pPr>
    </w:p>
    <w:p w:rsidR="00F25542" w:rsidRDefault="00F25542" w:rsidP="00F25542">
      <w:pPr>
        <w:rPr>
          <w:rFonts w:eastAsia="標楷體" w:hAnsi="標楷體"/>
          <w:b/>
          <w:color w:val="0070C0"/>
          <w:sz w:val="27"/>
          <w:szCs w:val="27"/>
        </w:rPr>
      </w:pPr>
    </w:p>
    <w:p w:rsidR="00F25542" w:rsidRDefault="00F25542" w:rsidP="00F25542">
      <w:pPr>
        <w:rPr>
          <w:rFonts w:eastAsia="標楷體" w:hAnsi="標楷體"/>
          <w:b/>
          <w:color w:val="0070C0"/>
          <w:sz w:val="27"/>
          <w:szCs w:val="27"/>
        </w:rPr>
      </w:pPr>
    </w:p>
    <w:p w:rsidR="00F25542" w:rsidRDefault="00F25542" w:rsidP="00F25542">
      <w:pPr>
        <w:rPr>
          <w:rFonts w:eastAsia="標楷體" w:hAnsi="標楷體"/>
          <w:b/>
          <w:color w:val="0070C0"/>
          <w:sz w:val="27"/>
          <w:szCs w:val="27"/>
        </w:rPr>
      </w:pPr>
    </w:p>
    <w:p w:rsidR="00F25542" w:rsidRDefault="00F25542" w:rsidP="00F25542">
      <w:pPr>
        <w:rPr>
          <w:rFonts w:eastAsia="標楷體" w:hAnsi="標楷體"/>
          <w:b/>
          <w:color w:val="0070C0"/>
          <w:sz w:val="27"/>
          <w:szCs w:val="27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25542" w:rsidRPr="0093293B" w:rsidTr="00706B24">
        <w:tc>
          <w:tcPr>
            <w:tcW w:w="10522" w:type="dxa"/>
          </w:tcPr>
          <w:p w:rsidR="00F25542" w:rsidRPr="0093293B" w:rsidRDefault="00F25542" w:rsidP="00F25542">
            <w:pPr>
              <w:snapToGrid w:val="0"/>
              <w:jc w:val="both"/>
              <w:rPr>
                <w:color w:val="002060"/>
              </w:rPr>
            </w:pPr>
            <w:r w:rsidRPr="0093293B">
              <w:rPr>
                <w:rFonts w:ascii="標楷體" w:eastAsia="標楷體" w:hAnsi="標楷體" w:hint="eastAsia"/>
                <w:color w:val="002060"/>
                <w:sz w:val="20"/>
              </w:rPr>
              <w:t>經濟部工業局 (下稱：本局)為執行</w:t>
            </w:r>
            <w:proofErr w:type="gramStart"/>
            <w:r w:rsidRPr="0093293B">
              <w:rPr>
                <w:rFonts w:ascii="標楷體" w:eastAsia="標楷體" w:hAnsi="標楷體" w:hint="eastAsia"/>
                <w:color w:val="002060"/>
                <w:sz w:val="20"/>
              </w:rPr>
              <w:t>新興資安產業</w:t>
            </w:r>
            <w:proofErr w:type="gramEnd"/>
            <w:r w:rsidRPr="0093293B">
              <w:rPr>
                <w:rFonts w:ascii="標楷體" w:eastAsia="標楷體" w:hAnsi="標楷體" w:hint="eastAsia"/>
                <w:color w:val="002060"/>
                <w:sz w:val="20"/>
              </w:rPr>
              <w:t>生態系推動計畫之相關業務(下稱：蒐集目的)，將蒐集、處理、利用您於本表單所提供之姓名、工作單位名稱、職稱</w:t>
            </w:r>
            <w:r w:rsidRPr="00F25542">
              <w:rPr>
                <w:rFonts w:ascii="標楷體" w:eastAsia="標楷體" w:hAnsi="標楷體" w:hint="eastAsia"/>
                <w:color w:val="002060"/>
                <w:sz w:val="20"/>
              </w:rPr>
              <w:t>等</w:t>
            </w:r>
            <w:r w:rsidRPr="0093293B">
              <w:rPr>
                <w:rFonts w:ascii="標楷體" w:eastAsia="標楷體" w:hAnsi="標楷體" w:hint="eastAsia"/>
                <w:color w:val="002060"/>
                <w:sz w:val="20"/>
              </w:rPr>
              <w:t>個人資料(下稱：</w:t>
            </w:r>
            <w:proofErr w:type="gramStart"/>
            <w:r w:rsidRPr="0093293B">
              <w:rPr>
                <w:rFonts w:ascii="標楷體" w:eastAsia="標楷體" w:hAnsi="標楷體" w:hint="eastAsia"/>
                <w:color w:val="002060"/>
                <w:sz w:val="20"/>
              </w:rPr>
              <w:t>個</w:t>
            </w:r>
            <w:proofErr w:type="gramEnd"/>
            <w:r w:rsidRPr="0093293B">
              <w:rPr>
                <w:rFonts w:ascii="標楷體" w:eastAsia="標楷體" w:hAnsi="標楷體" w:hint="eastAsia"/>
                <w:color w:val="002060"/>
                <w:sz w:val="20"/>
              </w:rPr>
              <w:t>資)，於蒐集目的消失前，由本局及其他與本局有業務往來之公務與非公務機關，於中華民國地區及本局辦事處所在地區，在不違反蒐集目的前提下，以網際網路、電子郵件、書面、傳真及其他合法方式利用之。您可依法向本局請求查詢、閱覽、製給複製本、補充或更正、停止蒐集/處理/利用或刪除您的</w:t>
            </w:r>
            <w:proofErr w:type="gramStart"/>
            <w:r w:rsidRPr="0093293B">
              <w:rPr>
                <w:rFonts w:ascii="標楷體" w:eastAsia="標楷體" w:hAnsi="標楷體" w:hint="eastAsia"/>
                <w:color w:val="002060"/>
                <w:sz w:val="20"/>
              </w:rPr>
              <w:t>個</w:t>
            </w:r>
            <w:proofErr w:type="gramEnd"/>
            <w:r w:rsidRPr="0093293B">
              <w:rPr>
                <w:rFonts w:ascii="標楷體" w:eastAsia="標楷體" w:hAnsi="標楷體" w:hint="eastAsia"/>
                <w:color w:val="002060"/>
                <w:sz w:val="20"/>
              </w:rPr>
              <w:t>資。若您不同意提供個資，本局將無法提供您前述計畫範圍</w:t>
            </w:r>
            <w:r w:rsidRPr="0093293B">
              <w:rPr>
                <w:rFonts w:ascii="標楷體" w:eastAsia="標楷體" w:hAnsi="標楷體"/>
                <w:color w:val="002060"/>
                <w:sz w:val="20"/>
              </w:rPr>
              <w:t>內</w:t>
            </w:r>
            <w:r w:rsidRPr="0093293B">
              <w:rPr>
                <w:rFonts w:ascii="標楷體" w:eastAsia="標楷體" w:hAnsi="標楷體" w:hint="eastAsia"/>
                <w:color w:val="002060"/>
                <w:sz w:val="20"/>
              </w:rPr>
              <w:t>之相關服務</w:t>
            </w:r>
            <w:r w:rsidRPr="0093293B">
              <w:rPr>
                <w:rFonts w:ascii="標楷體" w:eastAsia="標楷體" w:hAnsi="標楷體"/>
                <w:color w:val="002060"/>
                <w:sz w:val="20"/>
              </w:rPr>
              <w:t>；</w:t>
            </w:r>
            <w:r w:rsidRPr="0093293B">
              <w:rPr>
                <w:rFonts w:ascii="標楷體" w:eastAsia="標楷體" w:hAnsi="標楷體" w:hint="eastAsia"/>
                <w:color w:val="002060"/>
                <w:sz w:val="20"/>
              </w:rPr>
              <w:t>當您於本表單中簽名時，代表您已充分瞭解並同意上述事項。</w:t>
            </w:r>
          </w:p>
        </w:tc>
      </w:tr>
    </w:tbl>
    <w:p w:rsidR="00F25542" w:rsidRPr="00F25542" w:rsidRDefault="00F25542" w:rsidP="00F25542">
      <w:pPr>
        <w:rPr>
          <w:rFonts w:eastAsia="標楷體" w:hAnsi="標楷體"/>
          <w:b/>
          <w:color w:val="0070C0"/>
          <w:sz w:val="27"/>
          <w:szCs w:val="27"/>
        </w:rPr>
      </w:pPr>
    </w:p>
    <w:sectPr w:rsidR="00F25542" w:rsidRPr="00F25542" w:rsidSect="00BE265B">
      <w:headerReference w:type="default" r:id="rId8"/>
      <w:footerReference w:type="default" r:id="rId9"/>
      <w:pgSz w:w="11906" w:h="16838"/>
      <w:pgMar w:top="1616" w:right="1021" w:bottom="1134" w:left="1021" w:header="567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49F5" w:rsidRDefault="009349F5">
      <w:r>
        <w:separator/>
      </w:r>
    </w:p>
  </w:endnote>
  <w:endnote w:type="continuationSeparator" w:id="0">
    <w:p w:rsidR="009349F5" w:rsidRDefault="009349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5542" w:rsidRPr="00F25542" w:rsidRDefault="00F25542" w:rsidP="00F25542">
    <w:pPr>
      <w:pStyle w:val="a4"/>
      <w:jc w:val="center"/>
      <w:rPr>
        <w:rFonts w:eastAsia="標楷體"/>
      </w:rPr>
    </w:pPr>
    <w:r w:rsidRPr="00F25542">
      <w:rPr>
        <w:rFonts w:eastAsia="標楷體" w:hAnsi="標楷體"/>
      </w:rPr>
      <w:t>第</w:t>
    </w:r>
    <w:r w:rsidR="002018BF" w:rsidRPr="00F25542">
      <w:rPr>
        <w:rFonts w:eastAsia="標楷體" w:hAnsi="標楷體"/>
      </w:rPr>
      <w:fldChar w:fldCharType="begin"/>
    </w:r>
    <w:r w:rsidRPr="00F25542">
      <w:rPr>
        <w:rFonts w:eastAsia="標楷體" w:hAnsi="標楷體"/>
      </w:rPr>
      <w:instrText xml:space="preserve"> PAGE   \* MERGEFORMAT </w:instrText>
    </w:r>
    <w:r w:rsidR="002018BF" w:rsidRPr="00F25542">
      <w:rPr>
        <w:rFonts w:eastAsia="標楷體" w:hAnsi="標楷體"/>
      </w:rPr>
      <w:fldChar w:fldCharType="separate"/>
    </w:r>
    <w:r w:rsidR="001A4A00" w:rsidRPr="001A4A00">
      <w:rPr>
        <w:rFonts w:eastAsia="標楷體" w:hAnsi="標楷體"/>
        <w:noProof/>
        <w:lang w:val="zh-TW"/>
      </w:rPr>
      <w:t>3</w:t>
    </w:r>
    <w:r w:rsidR="002018BF" w:rsidRPr="00F25542">
      <w:rPr>
        <w:rFonts w:eastAsia="標楷體" w:hAnsi="標楷體"/>
      </w:rPr>
      <w:fldChar w:fldCharType="end"/>
    </w:r>
    <w:r w:rsidRPr="00F25542">
      <w:rPr>
        <w:rFonts w:eastAsia="標楷體" w:hAnsi="標楷體"/>
      </w:rPr>
      <w:t>頁</w:t>
    </w:r>
    <w:r w:rsidRPr="00F25542">
      <w:rPr>
        <w:rFonts w:eastAsia="標楷體"/>
      </w:rPr>
      <w:t xml:space="preserve"> </w:t>
    </w:r>
    <w:r w:rsidRPr="00F25542">
      <w:rPr>
        <w:rFonts w:eastAsia="標楷體" w:hAnsi="標楷體"/>
      </w:rPr>
      <w:t>共</w:t>
    </w:r>
    <w:r w:rsidR="009349F5">
      <w:fldChar w:fldCharType="begin"/>
    </w:r>
    <w:r w:rsidR="009349F5">
      <w:instrText xml:space="preserve"> NUMPAGES   \* MERGEFORMAT </w:instrText>
    </w:r>
    <w:r w:rsidR="009349F5">
      <w:fldChar w:fldCharType="separate"/>
    </w:r>
    <w:r w:rsidR="001A4A00" w:rsidRPr="001A4A00">
      <w:rPr>
        <w:rFonts w:eastAsia="標楷體" w:hAnsi="標楷體"/>
        <w:noProof/>
      </w:rPr>
      <w:t>3</w:t>
    </w:r>
    <w:r w:rsidR="009349F5">
      <w:rPr>
        <w:rFonts w:eastAsia="標楷體" w:hAnsi="標楷體"/>
        <w:noProof/>
      </w:rPr>
      <w:fldChar w:fldCharType="end"/>
    </w:r>
    <w:r w:rsidRPr="00F25542">
      <w:rPr>
        <w:rFonts w:eastAsia="標楷體" w:hAnsi="標楷體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49F5" w:rsidRDefault="009349F5">
      <w:r>
        <w:separator/>
      </w:r>
    </w:p>
  </w:footnote>
  <w:footnote w:type="continuationSeparator" w:id="0">
    <w:p w:rsidR="009349F5" w:rsidRDefault="009349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4F07" w:rsidRPr="00D7288D" w:rsidRDefault="00BE265B" w:rsidP="00696C41">
    <w:pPr>
      <w:pStyle w:val="a3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141C2DB3" wp14:editId="1811E5BA">
          <wp:simplePos x="0" y="0"/>
          <wp:positionH relativeFrom="margin">
            <wp:posOffset>-134620</wp:posOffset>
          </wp:positionH>
          <wp:positionV relativeFrom="margin">
            <wp:posOffset>-663575</wp:posOffset>
          </wp:positionV>
          <wp:extent cx="2343150" cy="533400"/>
          <wp:effectExtent l="19050" t="0" r="0" b="0"/>
          <wp:wrapSquare wrapText="bothSides"/>
          <wp:docPr id="5" name="圖片 5" descr="itri_CEL_C_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itri_CEL_C_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43150" cy="533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D0A0B">
      <w:rPr>
        <w:noProof/>
      </w:rPr>
      <w:drawing>
        <wp:inline distT="0" distB="0" distL="0" distR="0" wp14:anchorId="71AA3D4F" wp14:editId="2AFF02D3">
          <wp:extent cx="2571750" cy="571500"/>
          <wp:effectExtent l="19050" t="0" r="0" b="0"/>
          <wp:docPr id="1" name="圖片 1" descr="TTC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TC_log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175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A4EBE"/>
    <w:multiLevelType w:val="hybridMultilevel"/>
    <w:tmpl w:val="95D47584"/>
    <w:lvl w:ilvl="0" w:tplc="162E30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1001086"/>
    <w:multiLevelType w:val="hybridMultilevel"/>
    <w:tmpl w:val="0CC4F746"/>
    <w:lvl w:ilvl="0" w:tplc="EAC40E40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標楷體" w:hAnsi="Times New Roman" w:cs="Times New Roman" w:hint="default"/>
        <w:b/>
        <w:sz w:val="32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E866868"/>
    <w:multiLevelType w:val="hybridMultilevel"/>
    <w:tmpl w:val="0CC4F746"/>
    <w:lvl w:ilvl="0" w:tplc="45148F12">
      <w:start w:val="1"/>
      <w:numFmt w:val="bullet"/>
      <w:lvlText w:val=""/>
      <w:lvlJc w:val="left"/>
      <w:pPr>
        <w:tabs>
          <w:tab w:val="num" w:pos="1800"/>
        </w:tabs>
        <w:ind w:left="1723" w:hanging="283"/>
      </w:pPr>
      <w:rPr>
        <w:rFonts w:ascii="Wingdings" w:hAnsi="Wingdings" w:cs="Times New Roman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09979C3"/>
    <w:multiLevelType w:val="hybridMultilevel"/>
    <w:tmpl w:val="F0A4689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50504F1"/>
    <w:multiLevelType w:val="hybridMultilevel"/>
    <w:tmpl w:val="7988F7C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54E469FE"/>
    <w:multiLevelType w:val="hybridMultilevel"/>
    <w:tmpl w:val="19BED2FE"/>
    <w:lvl w:ilvl="0" w:tplc="162E30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591E1620"/>
    <w:multiLevelType w:val="hybridMultilevel"/>
    <w:tmpl w:val="BC9A1132"/>
    <w:lvl w:ilvl="0" w:tplc="4F7E0D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6D180EAC"/>
    <w:multiLevelType w:val="hybridMultilevel"/>
    <w:tmpl w:val="092668B4"/>
    <w:lvl w:ilvl="0" w:tplc="77F80968">
      <w:start w:val="1"/>
      <w:numFmt w:val="decimal"/>
      <w:lvlText w:val="%1."/>
      <w:lvlJc w:val="left"/>
      <w:pPr>
        <w:tabs>
          <w:tab w:val="num" w:pos="518"/>
        </w:tabs>
        <w:ind w:left="518" w:hanging="360"/>
      </w:pPr>
      <w:rPr>
        <w:rFonts w:hint="eastAsia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18"/>
        </w:tabs>
        <w:ind w:left="111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8"/>
        </w:tabs>
        <w:ind w:left="159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78"/>
        </w:tabs>
        <w:ind w:left="207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58"/>
        </w:tabs>
        <w:ind w:left="255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38"/>
        </w:tabs>
        <w:ind w:left="303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18"/>
        </w:tabs>
        <w:ind w:left="351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98"/>
        </w:tabs>
        <w:ind w:left="399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78"/>
        </w:tabs>
        <w:ind w:left="4478" w:hanging="480"/>
      </w:pPr>
    </w:lvl>
  </w:abstractNum>
  <w:abstractNum w:abstractNumId="8" w15:restartNumberingAfterBreak="0">
    <w:nsid w:val="6E7414B9"/>
    <w:multiLevelType w:val="hybridMultilevel"/>
    <w:tmpl w:val="0CC4F746"/>
    <w:lvl w:ilvl="0" w:tplc="2C66BBB6">
      <w:start w:val="1"/>
      <w:numFmt w:val="bullet"/>
      <w:lvlText w:val=""/>
      <w:lvlJc w:val="left"/>
      <w:pPr>
        <w:tabs>
          <w:tab w:val="num" w:pos="1800"/>
        </w:tabs>
        <w:ind w:left="1723" w:hanging="283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78C43F34"/>
    <w:multiLevelType w:val="hybridMultilevel"/>
    <w:tmpl w:val="BC64B7E8"/>
    <w:lvl w:ilvl="0" w:tplc="F4D2A07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BCB6183"/>
    <w:multiLevelType w:val="hybridMultilevel"/>
    <w:tmpl w:val="7B2CA350"/>
    <w:lvl w:ilvl="0" w:tplc="DC0C51FC">
      <w:start w:val="1"/>
      <w:numFmt w:val="bullet"/>
      <w:lvlText w:val="•"/>
      <w:lvlJc w:val="left"/>
      <w:pPr>
        <w:ind w:left="960" w:hanging="480"/>
      </w:pPr>
      <w:rPr>
        <w:rFonts w:ascii="Arial" w:hAnsi="Arial" w:hint="default"/>
        <w:color w:val="808080" w:themeColor="background1" w:themeShade="80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2"/>
  </w:num>
  <w:num w:numId="5">
    <w:abstractNumId w:val="4"/>
  </w:num>
  <w:num w:numId="6">
    <w:abstractNumId w:val="0"/>
  </w:num>
  <w:num w:numId="7">
    <w:abstractNumId w:val="5"/>
  </w:num>
  <w:num w:numId="8">
    <w:abstractNumId w:val="6"/>
  </w:num>
  <w:num w:numId="9">
    <w:abstractNumId w:val="3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B22"/>
    <w:rsid w:val="00030B70"/>
    <w:rsid w:val="00032D9B"/>
    <w:rsid w:val="00045102"/>
    <w:rsid w:val="00074629"/>
    <w:rsid w:val="000B7522"/>
    <w:rsid w:val="000C71BE"/>
    <w:rsid w:val="000D14D2"/>
    <w:rsid w:val="000E0B9C"/>
    <w:rsid w:val="00144FE2"/>
    <w:rsid w:val="00154782"/>
    <w:rsid w:val="001A4A00"/>
    <w:rsid w:val="001C33F9"/>
    <w:rsid w:val="002018BF"/>
    <w:rsid w:val="00225B21"/>
    <w:rsid w:val="00235CAC"/>
    <w:rsid w:val="00274341"/>
    <w:rsid w:val="002F61FA"/>
    <w:rsid w:val="00324AB2"/>
    <w:rsid w:val="00342194"/>
    <w:rsid w:val="00370520"/>
    <w:rsid w:val="00372B93"/>
    <w:rsid w:val="00396AEA"/>
    <w:rsid w:val="003A5E73"/>
    <w:rsid w:val="003F536D"/>
    <w:rsid w:val="00453AAC"/>
    <w:rsid w:val="004A2E1B"/>
    <w:rsid w:val="004B6A2C"/>
    <w:rsid w:val="004D22BA"/>
    <w:rsid w:val="005050ED"/>
    <w:rsid w:val="0051373E"/>
    <w:rsid w:val="00555B2E"/>
    <w:rsid w:val="00582E95"/>
    <w:rsid w:val="005C6A41"/>
    <w:rsid w:val="00617B22"/>
    <w:rsid w:val="00627B17"/>
    <w:rsid w:val="00696C41"/>
    <w:rsid w:val="006E1505"/>
    <w:rsid w:val="00765DBD"/>
    <w:rsid w:val="00766F12"/>
    <w:rsid w:val="007825D0"/>
    <w:rsid w:val="0078465A"/>
    <w:rsid w:val="007E2B63"/>
    <w:rsid w:val="00811499"/>
    <w:rsid w:val="00827091"/>
    <w:rsid w:val="00832FD3"/>
    <w:rsid w:val="00853174"/>
    <w:rsid w:val="00854439"/>
    <w:rsid w:val="00882A49"/>
    <w:rsid w:val="0088557D"/>
    <w:rsid w:val="008A7427"/>
    <w:rsid w:val="008F0B38"/>
    <w:rsid w:val="009349F5"/>
    <w:rsid w:val="00956E37"/>
    <w:rsid w:val="00986014"/>
    <w:rsid w:val="00986F00"/>
    <w:rsid w:val="009B555B"/>
    <w:rsid w:val="009D4496"/>
    <w:rsid w:val="009D6B9D"/>
    <w:rsid w:val="009E2B09"/>
    <w:rsid w:val="009F0EBD"/>
    <w:rsid w:val="009F4EB1"/>
    <w:rsid w:val="00A05186"/>
    <w:rsid w:val="00A22F23"/>
    <w:rsid w:val="00A617A5"/>
    <w:rsid w:val="00A62D1C"/>
    <w:rsid w:val="00A673ED"/>
    <w:rsid w:val="00AD0A0B"/>
    <w:rsid w:val="00BA043D"/>
    <w:rsid w:val="00BE265B"/>
    <w:rsid w:val="00BF4226"/>
    <w:rsid w:val="00C4096A"/>
    <w:rsid w:val="00C523B7"/>
    <w:rsid w:val="00C6455A"/>
    <w:rsid w:val="00C74DFF"/>
    <w:rsid w:val="00CB3D1A"/>
    <w:rsid w:val="00CC6512"/>
    <w:rsid w:val="00D038B9"/>
    <w:rsid w:val="00D13A3D"/>
    <w:rsid w:val="00D20E4D"/>
    <w:rsid w:val="00D369BE"/>
    <w:rsid w:val="00D54546"/>
    <w:rsid w:val="00D54F07"/>
    <w:rsid w:val="00D562BF"/>
    <w:rsid w:val="00D7288D"/>
    <w:rsid w:val="00D7748D"/>
    <w:rsid w:val="00DA59F2"/>
    <w:rsid w:val="00DA71CB"/>
    <w:rsid w:val="00DF6893"/>
    <w:rsid w:val="00E107E3"/>
    <w:rsid w:val="00E229FD"/>
    <w:rsid w:val="00E333D3"/>
    <w:rsid w:val="00E85C36"/>
    <w:rsid w:val="00E96DA5"/>
    <w:rsid w:val="00EB4C15"/>
    <w:rsid w:val="00EB66B5"/>
    <w:rsid w:val="00F25542"/>
    <w:rsid w:val="00F3763B"/>
    <w:rsid w:val="00F74B8C"/>
    <w:rsid w:val="00F816EF"/>
    <w:rsid w:val="00FA447C"/>
    <w:rsid w:val="00FC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ABA627"/>
  <w15:docId w15:val="{1DA328C6-737E-49B3-A8AA-E72F00612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2018BF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56E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rsid w:val="00956E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Body Text Indent"/>
    <w:basedOn w:val="a"/>
    <w:rsid w:val="00C523B7"/>
    <w:pPr>
      <w:tabs>
        <w:tab w:val="center" w:pos="590"/>
        <w:tab w:val="left" w:pos="770"/>
        <w:tab w:val="left" w:pos="1232"/>
        <w:tab w:val="left" w:pos="1952"/>
      </w:tabs>
      <w:snapToGrid w:val="0"/>
      <w:spacing w:line="180" w:lineRule="atLeast"/>
      <w:ind w:left="159"/>
    </w:pPr>
    <w:rPr>
      <w:rFonts w:eastAsia="標楷體"/>
      <w:bCs/>
      <w:color w:val="000000"/>
      <w:sz w:val="28"/>
    </w:rPr>
  </w:style>
  <w:style w:type="paragraph" w:styleId="HTML">
    <w:name w:val="HTML Preformatted"/>
    <w:basedOn w:val="a"/>
    <w:rsid w:val="003705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color w:val="000000"/>
      <w:kern w:val="0"/>
      <w:lang w:bidi="hi-IN"/>
    </w:rPr>
  </w:style>
  <w:style w:type="table" w:styleId="a6">
    <w:name w:val="Table Grid"/>
    <w:basedOn w:val="a1"/>
    <w:uiPriority w:val="39"/>
    <w:rsid w:val="00F816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rsid w:val="00C4096A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rsid w:val="00C4096A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C4096A"/>
    <w:pPr>
      <w:ind w:leftChars="200" w:left="480"/>
    </w:pPr>
  </w:style>
  <w:style w:type="character" w:styleId="aa">
    <w:name w:val="Hyperlink"/>
    <w:basedOn w:val="a0"/>
    <w:unhideWhenUsed/>
    <w:rsid w:val="009D4496"/>
    <w:rPr>
      <w:color w:val="FCAF0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佈景主題">
  <a:themeElements>
    <a:clrScheme name="自訂 1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FCAF01"/>
      </a:accent1>
      <a:accent2>
        <a:srgbClr val="FD3C4D"/>
      </a:accent2>
      <a:accent3>
        <a:srgbClr val="01AFEC"/>
      </a:accent3>
      <a:accent4>
        <a:srgbClr val="91C82C"/>
      </a:accent4>
      <a:accent5>
        <a:srgbClr val="5E8CC8"/>
      </a:accent5>
      <a:accent6>
        <a:srgbClr val="35BDB1"/>
      </a:accent6>
      <a:hlink>
        <a:srgbClr val="FCAF01"/>
      </a:hlink>
      <a:folHlink>
        <a:srgbClr val="89C0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5F4D9-8AFF-4116-8092-721FD7D09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275</Words>
  <Characters>1569</Characters>
  <Application>Microsoft Office Word</Application>
  <DocSecurity>0</DocSecurity>
  <Lines>13</Lines>
  <Paragraphs>3</Paragraphs>
  <ScaleCrop>false</ScaleCrop>
  <Company>ITRI</Company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開會通知單</dc:title>
  <dc:creator>Sally Lin</dc:creator>
  <cp:lastModifiedBy>潘城武</cp:lastModifiedBy>
  <cp:revision>4</cp:revision>
  <cp:lastPrinted>2008-03-31T02:07:00Z</cp:lastPrinted>
  <dcterms:created xsi:type="dcterms:W3CDTF">2019-06-04T04:10:00Z</dcterms:created>
  <dcterms:modified xsi:type="dcterms:W3CDTF">2019-06-11T04:08:00Z</dcterms:modified>
</cp:coreProperties>
</file>