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E1" w:rsidRDefault="009F54E1" w:rsidP="009F5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Аттестационная работа №1</w:t>
      </w:r>
    </w:p>
    <w:p w:rsidR="009F54E1" w:rsidRDefault="009F54E1" w:rsidP="009F5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F54E1" w:rsidRDefault="009F54E1" w:rsidP="009F54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B1D29"/>
          <w:sz w:val="44"/>
          <w:szCs w:val="44"/>
          <w:lang w:eastAsia="ru-RU"/>
        </w:rPr>
      </w:pPr>
      <w:r w:rsidRPr="009F54E1">
        <w:rPr>
          <w:rFonts w:ascii="Times New Roman" w:eastAsia="Times New Roman" w:hAnsi="Times New Roman" w:cs="Times New Roman"/>
          <w:b/>
          <w:color w:val="1B1D29"/>
          <w:sz w:val="44"/>
          <w:szCs w:val="44"/>
          <w:lang w:eastAsia="ru-RU"/>
        </w:rPr>
        <w:t>Промежуточная аттестация Модуль 1 «Введение в</w:t>
      </w:r>
      <w:r w:rsidRPr="009F54E1">
        <w:rPr>
          <w:rFonts w:ascii="Arial" w:eastAsia="Times New Roman" w:hAnsi="Arial" w:cs="Arial"/>
          <w:b/>
          <w:color w:val="1B1D29"/>
          <w:sz w:val="24"/>
          <w:szCs w:val="24"/>
          <w:lang w:eastAsia="ru-RU"/>
        </w:rPr>
        <w:t xml:space="preserve"> </w:t>
      </w:r>
      <w:r w:rsidRPr="009F54E1">
        <w:rPr>
          <w:rFonts w:ascii="Times New Roman" w:eastAsia="Times New Roman" w:hAnsi="Times New Roman" w:cs="Times New Roman"/>
          <w:b/>
          <w:color w:val="1B1D29"/>
          <w:sz w:val="44"/>
          <w:szCs w:val="44"/>
          <w:lang w:eastAsia="ru-RU"/>
        </w:rPr>
        <w:t xml:space="preserve">разработку/Введение в </w:t>
      </w:r>
      <w:proofErr w:type="spellStart"/>
      <w:r w:rsidRPr="009F54E1">
        <w:rPr>
          <w:rFonts w:ascii="Times New Roman" w:eastAsia="Times New Roman" w:hAnsi="Times New Roman" w:cs="Times New Roman"/>
          <w:b/>
          <w:color w:val="1B1D29"/>
          <w:sz w:val="44"/>
          <w:szCs w:val="44"/>
          <w:lang w:eastAsia="ru-RU"/>
        </w:rPr>
        <w:t>Java</w:t>
      </w:r>
      <w:proofErr w:type="spellEnd"/>
      <w:r w:rsidRPr="009F54E1">
        <w:rPr>
          <w:rFonts w:ascii="Times New Roman" w:eastAsia="Times New Roman" w:hAnsi="Times New Roman" w:cs="Times New Roman"/>
          <w:b/>
          <w:color w:val="1B1D29"/>
          <w:sz w:val="44"/>
          <w:szCs w:val="44"/>
          <w:lang w:eastAsia="ru-RU"/>
        </w:rPr>
        <w:t>»</w:t>
      </w:r>
    </w:p>
    <w:p w:rsidR="009F54E1" w:rsidRDefault="009F54E1" w:rsidP="009F54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</w:pPr>
      <w:r w:rsidRPr="009F54E1">
        <w:rPr>
          <w:rFonts w:ascii="Arial" w:eastAsia="Times New Roman" w:hAnsi="Arial" w:cs="Arial"/>
          <w:color w:val="1B1D29"/>
          <w:sz w:val="24"/>
          <w:szCs w:val="24"/>
          <w:lang w:eastAsia="ru-RU"/>
        </w:rPr>
        <w:br/>
      </w:r>
      <w:r w:rsidRPr="009F54E1">
        <w:rPr>
          <w:rFonts w:ascii="Times New Roman" w:eastAsia="Times New Roman" w:hAnsi="Times New Roman" w:cs="Times New Roman"/>
          <w:b/>
          <w:color w:val="1B1D29"/>
          <w:sz w:val="36"/>
          <w:szCs w:val="36"/>
          <w:lang w:eastAsia="ru-RU"/>
        </w:rPr>
        <w:t>Формулировка задания: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Необходимо реализовать приложение, принимающее список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пользователей, продуктов и обрабатывающее покупку пользователя.</w:t>
      </w:r>
    </w:p>
    <w:p w:rsidR="009F54E1" w:rsidRPr="009F54E1" w:rsidRDefault="009F54E1" w:rsidP="009F54E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D29"/>
          <w:sz w:val="18"/>
          <w:szCs w:val="18"/>
          <w:lang w:eastAsia="ru-RU"/>
        </w:rPr>
      </w:pP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Arial" w:eastAsia="Times New Roman" w:hAnsi="Arial" w:cs="Arial"/>
          <w:b/>
          <w:color w:val="1B1D29"/>
          <w:sz w:val="24"/>
          <w:szCs w:val="24"/>
          <w:lang w:eastAsia="ru-RU"/>
        </w:rPr>
        <w:t>Подробное описание функционала приложения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1. Создать классы Покупатель (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Person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) и Продукт (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Product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).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Характеристики Покупателя: имя, сумма денег и пакет с продуктами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(массив объектов типа Продукт). Имя не может быть пустой строкой и не может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быть короче 3 символов. Деньги не могут быть отрицательным числом.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Если Покупатель может позволить себе Продукт, то Продукт добавляется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в пакет. Если у Покупателя недостаточно денег, то добавление не происходит.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Характеристики Продукта: название и стоимость. Название продукта не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может быть пустой строкой, оно должно быть. Стоимость продукта не может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быть отрицательным числом.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2. Поля в классах должны быть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private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, доступ к полям осуществляется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через геттеры и сеттеры или конструктор класса.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3. В классах переопределены методы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toString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(),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equals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(),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hashcode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().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4. Создать в классе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App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метод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main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и проверить работу приложения.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Данные Покупателей и Продукты вводятся с клавиатуры, для считывания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данных потребуется использовать класс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Scanner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и его метод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nextLine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().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Продукты в цикле выбираются покупателями по очереди и, пока не введено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слово END, наполняется пакет.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5. Обработать следующие ситуации: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а. Если покупатель не может позволить себе продукт, то напечатайте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соответствующее сообщение ("[Имя человека] не может позволить себе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[Название продукта]").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б. Если ничего не куплено, выведите имя человека, за которым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следует "Ничего не куплено".</w:t>
      </w:r>
    </w:p>
    <w:p w:rsidR="009F54E1" w:rsidRDefault="009F54E1" w:rsidP="009F54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</w:pP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в. В случае неверного ввода - сообщение: "Деньги не могут быть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отрицательными", пустого имени - сообщение: "Имя не может быть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пустым" или длина имени менее 3 символов – сообщение: "Имя не может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быть короче 3 символов".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Программа реализуется в отдельной ветке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git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attestation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/attestation01. При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сохранении состояния программы (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коммиты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) пишется сообщение с описанием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хода работы по задаче.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В корне папки с программой должен быть файл .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gitignore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Программа локально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коммитится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и публикуется в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репозиторий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GitHub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на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проверку.</w:t>
      </w:r>
    </w:p>
    <w:p w:rsidR="009F54E1" w:rsidRDefault="009F54E1" w:rsidP="009F5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</w:pP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b/>
          <w:color w:val="1B1D29"/>
          <w:sz w:val="18"/>
          <w:szCs w:val="18"/>
          <w:lang w:eastAsia="ru-RU"/>
        </w:rPr>
        <w:t>Тестовые данные</w:t>
      </w:r>
    </w:p>
    <w:p w:rsidR="009F54E1" w:rsidRDefault="009F54E1" w:rsidP="009F5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</w:pP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= 10000; Анна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Петровна = 2000; Борис = 10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Хлеб = 40; Молоко = 60; Торт = 1000;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Кофе растворимый = 879; Масло = 150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- Хлеб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- Масло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- Кофе растворимый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- Молоко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- Молоко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- Молоко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- Торт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Борис - Торт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- Торт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END</w:t>
      </w:r>
    </w:p>
    <w:p w:rsidR="009F54E1" w:rsidRDefault="009F54E1" w:rsidP="009F5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</w:pPr>
    </w:p>
    <w:p w:rsidR="009F54E1" w:rsidRPr="009F54E1" w:rsidRDefault="009F54E1" w:rsidP="009F5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D29"/>
          <w:sz w:val="18"/>
          <w:szCs w:val="18"/>
          <w:lang w:eastAsia="ru-RU"/>
        </w:rPr>
      </w:pPr>
      <w:r w:rsidRPr="009F54E1">
        <w:rPr>
          <w:rFonts w:ascii="Times New Roman" w:eastAsia="Times New Roman" w:hAnsi="Times New Roman" w:cs="Times New Roman"/>
          <w:b/>
          <w:color w:val="1B1D29"/>
          <w:sz w:val="18"/>
          <w:szCs w:val="18"/>
          <w:lang w:eastAsia="ru-RU"/>
        </w:rPr>
        <w:t>Ожидаемый результат :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купил Хлеб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купил Масло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купил Кофе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растворимый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lastRenderedPageBreak/>
        <w:t>Анна Петровна купил Молоко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купил Молоко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купил Молоко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не может позволить себе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Торт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Борис не может позволить себе Торт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купил Торт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Павел Андреевич - Хлеб, Масло, Торт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Анна Петровна - Кофе растворимый,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Молоко, Молоко, Молоко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Борис - Ничего не куплено</w:t>
      </w:r>
    </w:p>
    <w:p w:rsidR="009F54E1" w:rsidRDefault="009F54E1" w:rsidP="009F5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</w:pP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Женя = 0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Мороженое = 200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Женя - Мороженое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END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Женя не может позволить себе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Мороженое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Женя - Ничего не куплено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Света = -3 Деньги не могут быть отрицательными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Фа = 100 Имя не может быть короче 3 символов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</w:p>
    <w:p w:rsidR="009F54E1" w:rsidRDefault="009F54E1" w:rsidP="009F54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</w:pPr>
    </w:p>
    <w:p w:rsidR="009F54E1" w:rsidRPr="009F54E1" w:rsidRDefault="009F54E1" w:rsidP="009F54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B1D29"/>
          <w:sz w:val="18"/>
          <w:szCs w:val="18"/>
          <w:lang w:eastAsia="ru-RU"/>
        </w:rPr>
      </w:pP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Тестовые данные вводятся по очереди, сначала проверяется успешный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кейс, потом не успешные, для неуспешных достаточно получить сообщение о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невозможности покупки или ошибке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валидации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. После данного сообщения,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сделать скриншот и завершить программу.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Планируемый результат: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1. Ссылка на программу в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репозитории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GitHub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;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  <w:t xml:space="preserve">2. </w:t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Отчёт со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скринами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выполнения задач - постановка задачи, код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задачи и результат в консоли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Intellij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Idea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.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Перечень инструментов, необходимых для реализации деятельности:</w:t>
      </w:r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Персональный компьютер, JDK 17/21 (либо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OpenJDK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17/21),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Intellij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Idea</w:t>
      </w:r>
      <w:proofErr w:type="spellEnd"/>
      <w:r w:rsidRPr="009F54E1">
        <w:rPr>
          <w:rFonts w:ascii="Arial" w:eastAsia="Times New Roman" w:hAnsi="Arial" w:cs="Arial"/>
          <w:color w:val="1B1D29"/>
          <w:sz w:val="18"/>
          <w:szCs w:val="18"/>
          <w:lang w:eastAsia="ru-RU"/>
        </w:rPr>
        <w:br/>
      </w:r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 xml:space="preserve">для разработки на </w:t>
      </w:r>
      <w:proofErr w:type="spellStart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Java</w:t>
      </w:r>
      <w:proofErr w:type="spellEnd"/>
      <w:r w:rsidRPr="009F54E1">
        <w:rPr>
          <w:rFonts w:ascii="Times New Roman" w:eastAsia="Times New Roman" w:hAnsi="Times New Roman" w:cs="Times New Roman"/>
          <w:color w:val="1B1D29"/>
          <w:sz w:val="18"/>
          <w:szCs w:val="18"/>
          <w:lang w:eastAsia="ru-RU"/>
        </w:rPr>
        <w:t>, GIT.</w:t>
      </w:r>
    </w:p>
    <w:p w:rsidR="007B5AFE" w:rsidRDefault="007B5AFE"/>
    <w:p w:rsidR="009F54E1" w:rsidRDefault="009F54E1"/>
    <w:p w:rsidR="009F54E1" w:rsidRDefault="009F54E1">
      <w:r>
        <w:t>Решение:</w:t>
      </w:r>
    </w:p>
    <w:p w:rsidR="009F54E1" w:rsidRDefault="009F54E1">
      <w:r w:rsidRPr="009F54E1">
        <w:lastRenderedPageBreak/>
        <w:drawing>
          <wp:inline distT="0" distB="0" distL="0" distR="0" wp14:anchorId="4506CBA7" wp14:editId="17C8692E">
            <wp:extent cx="5940425" cy="6287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E1" w:rsidRDefault="009F54E1">
      <w:r w:rsidRPr="009F54E1">
        <w:drawing>
          <wp:inline distT="0" distB="0" distL="0" distR="0" wp14:anchorId="628E1AEB" wp14:editId="4F2F22BB">
            <wp:extent cx="5940425" cy="2074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E1" w:rsidRDefault="00CA6550">
      <w:r w:rsidRPr="00CA6550">
        <w:lastRenderedPageBreak/>
        <w:drawing>
          <wp:inline distT="0" distB="0" distL="0" distR="0" wp14:anchorId="40A0E9AF" wp14:editId="10578660">
            <wp:extent cx="5940425" cy="5450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50" w:rsidRDefault="00CA6550">
      <w:bookmarkStart w:id="0" w:name="_GoBack"/>
      <w:bookmarkEnd w:id="0"/>
    </w:p>
    <w:sectPr w:rsidR="00CA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B1"/>
    <w:rsid w:val="007B5AFE"/>
    <w:rsid w:val="009B5BB1"/>
    <w:rsid w:val="009F54E1"/>
    <w:rsid w:val="00CA6550"/>
    <w:rsid w:val="00D9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1D23"/>
  <w15:chartTrackingRefBased/>
  <w15:docId w15:val="{9089578A-FC07-4E60-BB26-49E3E8DA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zoompopover-target-scale">
    <w:name w:val="rpv-zoom__popover-target-scale"/>
    <w:basedOn w:val="a0"/>
    <w:rsid w:val="009F54E1"/>
  </w:style>
  <w:style w:type="character" w:customStyle="1" w:styleId="rpv-coretext-layer-text">
    <w:name w:val="rpv-core__text-layer-text"/>
    <w:basedOn w:val="a0"/>
    <w:rsid w:val="009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7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2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3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3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Коковкин</dc:creator>
  <cp:keywords/>
  <dc:description/>
  <cp:lastModifiedBy>Антон Коковкин</cp:lastModifiedBy>
  <cp:revision>2</cp:revision>
  <dcterms:created xsi:type="dcterms:W3CDTF">2025-10-06T15:51:00Z</dcterms:created>
  <dcterms:modified xsi:type="dcterms:W3CDTF">2025-10-06T16:38:00Z</dcterms:modified>
</cp:coreProperties>
</file>