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{fastighetsbeteckning}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UTLÅTANDE ÖVER {typ_rubrik}</w:t>
      </w:r>
    </w:p>
    <w:p/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Besiktningens omfattning</w:t>
      </w:r>
    </w:p>
    <w:p>
      <w:r>
        <w:rPr>
          <w:rFonts w:ascii="Arial" w:cs="Arial" w:eastAsia="Arial" w:hAnsi="Arial"/>
          <w:sz w:val="22"/>
          <w:szCs w:val="22"/>
        </w:rPr>
        <w:t xml:space="preserve">{omfattning}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Tid för besiktningen</w:t>
      </w:r>
    </w:p>
    <w:p>
      <w:r>
        <w:rPr>
          <w:rFonts w:ascii="Arial" w:cs="Arial" w:eastAsia="Arial" w:hAnsi="Arial"/>
          <w:sz w:val="22"/>
          <w:szCs w:val="22"/>
        </w:rPr>
        <w:t xml:space="preserve">{tid}</w:t>
      </w:r>
    </w:p>
    <w:p>
      <w:pPr>
        <w:spacing w:before="160"/>
      </w:pPr>
      <w:r>
        <w:rPr>
          <w:rFonts w:ascii="Arial" w:cs="Arial" w:eastAsia="Arial" w:hAnsi="Arial"/>
          <w:sz w:val="22"/>
          <w:szCs w:val="22"/>
          <w:u w:val="single"/>
        </w:rPr>
        <w:t xml:space="preserve">Beställare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Namn: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{bestallare_namn}</w:t>
            </w:r>
          </w:p>
        </w:tc>
      </w:tr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Adress: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{bestallare_adress}</w:t>
            </w:r>
          </w:p>
        </w:tc>
      </w:tr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Postadress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{bestallare_postnr}</w:t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sz w:val="22"/>
          <w:szCs w:val="22"/>
          <w:u w:val="single"/>
        </w:rPr>
        <w:t xml:space="preserve">Fastighetsadress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Objektet: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{fastighetsbeteckning}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{objekt_adress}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{objekt_postnr}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Besiktningsman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Besiktningsman: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{besiktningsman_namn}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Närvarande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Lägenhetsinnehavare: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{lagenhetsinnehavare}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Fel och förhållanden</w:t>
      </w:r>
    </w:p>
    <w:p>
      <w:pPr>
        <w:spacing w:before="160"/>
      </w:pPr>
      <w:r>
        <w:rPr>
          <w:rFonts w:ascii="Arial" w:cs="Arial" w:eastAsia="Arial" w:hAnsi="Arial"/>
          <w:sz w:val="22"/>
          <w:szCs w:val="22"/>
          <w:u w:val="single"/>
        </w:rPr>
        <w:t xml:space="preserve">Förklaringar:</w:t>
      </w:r>
    </w:p>
    <w:p>
      <w:r>
        <w:rPr>
          <w:rFonts w:ascii="Arial" w:cs="Arial" w:eastAsia="Arial" w:hAnsi="Arial"/>
          <w:sz w:val="22"/>
          <w:szCs w:val="22"/>
        </w:rPr>
        <w:t xml:space="preserve">{numrering_text}</w:t>
      </w:r>
    </w:p>
    <w:p/>
    <w:tbl>
      <w:tblPr>
        <w:tblW w:type="pct" w:w="100%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4472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Bet.</w:t>
            </w:r>
          </w:p>
        </w:tc>
        <w:tc>
          <w:tcPr>
            <w:tcW w:type="pct" w:w="7%"/>
            <w:shd w:fill="4472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Nr</w:t>
            </w:r>
          </w:p>
        </w:tc>
        <w:tc>
          <w:tcPr>
            <w:tcW w:type="pct" w:w="20%"/>
            <w:shd w:fill="4472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Del / Rum</w:t>
            </w:r>
          </w:p>
        </w:tc>
        <w:tc>
          <w:tcPr>
            <w:tcW w:type="pct" w:w="53%"/>
            <w:shd w:fill="4472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Fel</w:t>
            </w:r>
          </w:p>
        </w:tc>
        <w:tc>
          <w:tcPr>
            <w:tcW w:type="pct" w:w="12%"/>
            <w:shd w:fill="4472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Avhjälpt /sign</w:t>
            </w:r>
          </w:p>
        </w:tc>
      </w:tr>
      <w:tr>
        <w:tc>
          <w:tcPr>
            <w:tcW w:type="pct" w:w="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{#fel}{bet}</w:t>
            </w:r>
          </w:p>
        </w:tc>
        <w:tc>
          <w:tcPr>
            <w:tcW w:type="pct" w:w="7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{nr}.</w:t>
            </w:r>
          </w:p>
        </w:tc>
        <w:tc>
          <w:tcPr>
            <w:tcW w:type="pct" w:w="2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{del_rum}</w:t>
            </w:r>
          </w:p>
        </w:tc>
        <w:tc>
          <w:tcPr>
            <w:tcW w:type="pct" w:w="53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{fel_text}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{/fel}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Övriga noteringar</w:t>
      </w:r>
    </w:p>
    <w:p>
      <w:r>
        <w:rPr>
          <w:rFonts w:ascii="Arial" w:cs="Arial" w:eastAsia="Arial" w:hAnsi="Arial"/>
          <w:sz w:val="22"/>
          <w:szCs w:val="22"/>
        </w:rPr>
        <w:t xml:space="preserve">{ovriga_noteringar}</w:t>
      </w:r>
    </w:p>
    <w:p/>
    <w:p/>
    <w:p>
      <w:r>
        <w:rPr>
          <w:rFonts w:ascii="Arial" w:cs="Arial" w:eastAsia="Arial" w:hAnsi="Arial"/>
          <w:sz w:val="22"/>
          <w:szCs w:val="22"/>
        </w:rPr>
        <w:t xml:space="preserve">{besiktningsman_namn}</w:t>
      </w:r>
    </w:p>
    <w:p>
      <w:r>
        <w:rPr>
          <w:rFonts w:ascii="Arial" w:cs="Arial" w:eastAsia="Arial" w:hAnsi="Arial"/>
          <w:sz w:val="22"/>
          <w:szCs w:val="22"/>
        </w:rPr>
        <w:t xml:space="preserve">{#har_signatur}</w:t>
      </w:r>
    </w:p>
    <w:p>
      <w:r>
        <w:rPr>
          <w:rFonts w:ascii="Arial" w:cs="Arial" w:eastAsia="Arial" w:hAnsi="Arial"/>
          <w:sz w:val="22"/>
          <w:szCs w:val="22"/>
        </w:rPr>
        <w:t xml:space="preserve">{%bild}</w:t>
      </w:r>
    </w:p>
    <w:p>
      <w:r>
        <w:rPr>
          <w:rFonts w:ascii="Arial" w:cs="Arial" w:eastAsia="Arial" w:hAnsi="Arial"/>
          <w:sz w:val="22"/>
          <w:szCs w:val="22"/>
        </w:rPr>
        <w:t xml:space="preserve">{/har_signatur}</w:t>
      </w: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{besiktningsman_titel}</w:t>
      </w: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KIWA certifikatnummer: {cert_nummer}</w:t>
      </w: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medlem i SBR:s entreprenadbesiktningsgrupp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Bilder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{#bild_rader}{#v}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{%bild}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{bildtext}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{/v}</w:t>
            </w:r>
          </w:p>
        </w:tc>
        <w:tc>
          <w:tcPr>
            <w:tcW w:type="pct" w:w="5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{#h}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{%bild}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{bildtext}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{/h}{/bild_rader}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/>
      </w:pBdr>
    </w:pPr>
  </w:p>
  <w:p>
    <w:pPr>
      <w:jc w:val="center"/>
    </w:pPr>
    <w:r>
      <w:rPr>
        <w:rFonts w:ascii="Arial" w:cs="Arial" w:eastAsia="Arial" w:hAnsi="Arial"/>
        <w:color w:val="444444"/>
        <w:sz w:val="16"/>
        <w:szCs w:val="16"/>
      </w:rPr>
      <w:t xml:space="preserve">Filnamn: {filnamn}    {datum}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/>
      </w:pBdr>
    </w:pPr>
  </w:p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0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{foretag_namn}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{foretag_adress}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{foretag_postadress}</w:t>
          </w:r>
        </w:p>
      </w:tc>
      <w:tc>
        <w:tcPr>
          <w:tcW w:type="pct" w:w="50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Org.nr: {foretag_orgnr}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{foretag_epost}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{foretag_telefon}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5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drawing>
              <wp:inline distT="0" distB="0" distL="0" distR="0">
                <wp:extent cx="1600200" cy="5143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45%"/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jc w:val="right"/>
          </w:pPr>
          <w:r>
            <w:drawing>
              <wp:inline distT="0" distB="0" distL="0" distR="0">
                <wp:extent cx="742950" cy="4572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295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jc w:val="right"/>
          </w:pPr>
          <w:r>
            <w:rPr>
              <w:rFonts w:ascii="Arial" w:cs="Arial" w:eastAsia="Arial" w:hAnsi="Arial"/>
              <w:sz w:val="20"/>
              <w:szCs w:val="20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000000" w:sz="6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5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drawing>
              <wp:inline distT="0" distB="0" distL="0" distR="0">
                <wp:extent cx="1600200" cy="5143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45%"/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jc w:val="right"/>
          </w:pPr>
          <w:r>
            <w:drawing>
              <wp:inline distT="0" distB="0" distL="0" distR="0">
                <wp:extent cx="742950" cy="4572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295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jc w:val="right"/>
          </w:pPr>
          <w:r>
            <w:rPr>
              <w:rFonts w:ascii="Arial" w:cs="Arial" w:eastAsia="Arial" w:hAnsi="Arial"/>
              <w:sz w:val="20"/>
              <w:szCs w:val="20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000000" w:sz="6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7c8b842c7d15d0ef96906da550c1d7fa5453635.png"/><Relationship Id="rId1" Type="http://schemas.openxmlformats.org/officeDocument/2006/relationships/image" Target="media/c16537f23f483315e013d7f0f18622b105f8afa2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77c8b842c7d15d0ef96906da550c1d7fa5453635.png"/><Relationship Id="rId1" Type="http://schemas.openxmlformats.org/officeDocument/2006/relationships/image" Target="media/c16537f23f483315e013d7f0f18622b105f8afa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2026-07-10T18:39:13.074Z</dcterms:created>
  <dcterms:modified xsi:type="dcterms:W3CDTF">2026-07-10T18:39:13.074Z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