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47D4C" w14:textId="77777777" w:rsidR="0030033C" w:rsidRPr="0030033C" w:rsidRDefault="0030033C" w:rsidP="00206E4E">
      <w:pPr>
        <w:spacing w:before="100" w:beforeAutospacing="1"/>
        <w:rPr>
          <w:rFonts w:ascii="Times New Roman" w:eastAsia="Times New Roman" w:hAnsi="Times New Roman" w:cs="Times New Roman"/>
          <w:kern w:val="0"/>
          <w:sz w:val="20"/>
          <w:szCs w:val="20"/>
          <w:lang w:val="en-GB" w:eastAsia="de-DE"/>
          <w14:ligatures w14:val="none"/>
        </w:rPr>
      </w:pPr>
      <w:r w:rsidRPr="0030033C">
        <w:rPr>
          <w:rFonts w:ascii="Times New Roman" w:eastAsia="Times New Roman" w:hAnsi="Times New Roman" w:cs="Times New Roman"/>
          <w:b/>
          <w:bCs/>
          <w:kern w:val="0"/>
          <w:sz w:val="20"/>
          <w:szCs w:val="20"/>
          <w:lang w:val="en-GB" w:eastAsia="de-DE"/>
          <w14:ligatures w14:val="none"/>
        </w:rPr>
        <w:t>Zurich, September 20, 2026</w:t>
      </w:r>
    </w:p>
    <w:p w14:paraId="1EB4F8EE" w14:textId="77777777" w:rsidR="00206E4E" w:rsidRPr="00402EA6" w:rsidRDefault="0030033C" w:rsidP="00206E4E">
      <w:pPr>
        <w:spacing w:before="100" w:beforeAutospacing="1"/>
        <w:rPr>
          <w:rFonts w:ascii="Times New Roman" w:eastAsia="Times New Roman" w:hAnsi="Times New Roman" w:cs="Times New Roman"/>
          <w:b/>
          <w:bCs/>
          <w:kern w:val="0"/>
          <w:sz w:val="20"/>
          <w:szCs w:val="20"/>
          <w:lang w:val="en-GB" w:eastAsia="de-DE"/>
          <w14:ligatures w14:val="none"/>
        </w:rPr>
      </w:pPr>
      <w:r w:rsidRPr="0030033C">
        <w:rPr>
          <w:rFonts w:ascii="Times New Roman" w:eastAsia="Times New Roman" w:hAnsi="Times New Roman" w:cs="Times New Roman"/>
          <w:b/>
          <w:bCs/>
          <w:kern w:val="0"/>
          <w:sz w:val="20"/>
          <w:szCs w:val="20"/>
          <w:lang w:val="en-GB" w:eastAsia="de-DE"/>
          <w14:ligatures w14:val="none"/>
        </w:rPr>
        <w:t xml:space="preserve">Ref: Submission ID </w:t>
      </w:r>
      <w:r w:rsidR="00206E4E" w:rsidRPr="00402EA6">
        <w:rPr>
          <w:rFonts w:ascii="Times New Roman" w:eastAsia="Times New Roman" w:hAnsi="Times New Roman" w:cs="Times New Roman"/>
          <w:b/>
          <w:bCs/>
          <w:kern w:val="0"/>
          <w:sz w:val="20"/>
          <w:szCs w:val="20"/>
          <w:lang w:val="en-GB" w:eastAsia="de-DE"/>
          <w14:ligatures w14:val="none"/>
        </w:rPr>
        <w:t>8326078</w:t>
      </w:r>
      <w:r w:rsidRPr="0030033C">
        <w:rPr>
          <w:rFonts w:ascii="Times New Roman" w:eastAsia="Times New Roman" w:hAnsi="Times New Roman" w:cs="Times New Roman"/>
          <w:kern w:val="0"/>
          <w:sz w:val="20"/>
          <w:szCs w:val="20"/>
          <w:lang w:val="en-GB" w:eastAsia="de-DE"/>
          <w14:ligatures w14:val="none"/>
        </w:rPr>
        <w:br/>
      </w:r>
      <w:r w:rsidRPr="0030033C">
        <w:rPr>
          <w:rFonts w:ascii="Times New Roman" w:eastAsia="Times New Roman" w:hAnsi="Times New Roman" w:cs="Times New Roman"/>
          <w:b/>
          <w:bCs/>
          <w:kern w:val="0"/>
          <w:sz w:val="20"/>
          <w:szCs w:val="20"/>
          <w:lang w:val="en-GB" w:eastAsia="de-DE"/>
          <w14:ligatures w14:val="none"/>
        </w:rPr>
        <w:t xml:space="preserve">Title: </w:t>
      </w:r>
      <w:r w:rsidR="00206E4E" w:rsidRPr="00402EA6">
        <w:rPr>
          <w:rFonts w:ascii="Times New Roman" w:eastAsia="Times New Roman" w:hAnsi="Times New Roman" w:cs="Times New Roman"/>
          <w:b/>
          <w:bCs/>
          <w:kern w:val="0"/>
          <w:sz w:val="20"/>
          <w:szCs w:val="20"/>
          <w:lang w:val="en-GB" w:eastAsia="de-DE"/>
          <w14:ligatures w14:val="none"/>
        </w:rPr>
        <w:t>Determinants of Early Neonatal Weight Loss in Historical Swiss Maternity Hospital Records</w:t>
      </w:r>
    </w:p>
    <w:p w14:paraId="1107BF41" w14:textId="1FBE8154" w:rsidR="0030033C" w:rsidRPr="0030033C" w:rsidRDefault="0030033C" w:rsidP="00206E4E">
      <w:pPr>
        <w:spacing w:before="100" w:beforeAutospacing="1"/>
        <w:rPr>
          <w:rFonts w:ascii="Times New Roman" w:eastAsia="Times New Roman" w:hAnsi="Times New Roman" w:cs="Times New Roman"/>
          <w:kern w:val="0"/>
          <w:sz w:val="20"/>
          <w:szCs w:val="20"/>
          <w:lang w:val="en-GB" w:eastAsia="de-DE"/>
          <w14:ligatures w14:val="none"/>
        </w:rPr>
      </w:pPr>
    </w:p>
    <w:p w14:paraId="7140D0A4" w14:textId="1D64346D" w:rsidR="0030033C" w:rsidRPr="0030033C" w:rsidRDefault="0030033C" w:rsidP="00206E4E">
      <w:pPr>
        <w:spacing w:before="100" w:beforeAutospacing="1"/>
        <w:rPr>
          <w:rFonts w:ascii="Times New Roman" w:eastAsia="Times New Roman" w:hAnsi="Times New Roman" w:cs="Times New Roman"/>
          <w:kern w:val="0"/>
          <w:sz w:val="20"/>
          <w:szCs w:val="20"/>
          <w:lang w:val="en-GB" w:eastAsia="de-DE"/>
          <w14:ligatures w14:val="none"/>
        </w:rPr>
      </w:pPr>
      <w:r w:rsidRPr="0030033C">
        <w:rPr>
          <w:rFonts w:ascii="Times New Roman" w:eastAsia="Times New Roman" w:hAnsi="Times New Roman" w:cs="Times New Roman"/>
          <w:kern w:val="0"/>
          <w:sz w:val="20"/>
          <w:szCs w:val="20"/>
          <w:lang w:val="en-GB" w:eastAsia="de-DE"/>
          <w14:ligatures w14:val="none"/>
        </w:rPr>
        <w:t xml:space="preserve">Dear Dr. </w:t>
      </w:r>
      <w:r w:rsidR="00206E4E" w:rsidRPr="00402EA6">
        <w:rPr>
          <w:rFonts w:ascii="Times New Roman" w:eastAsia="Times New Roman" w:hAnsi="Times New Roman" w:cs="Times New Roman"/>
          <w:kern w:val="0"/>
          <w:sz w:val="20"/>
          <w:szCs w:val="20"/>
          <w:lang w:val="en-GB" w:eastAsia="de-DE"/>
          <w14:ligatures w14:val="none"/>
        </w:rPr>
        <w:t>William R. Leonard</w:t>
      </w:r>
      <w:r w:rsidR="00206E4E" w:rsidRPr="00402EA6">
        <w:rPr>
          <w:rFonts w:ascii="Times New Roman" w:eastAsia="Times New Roman" w:hAnsi="Times New Roman" w:cs="Times New Roman"/>
          <w:kern w:val="0"/>
          <w:sz w:val="20"/>
          <w:szCs w:val="20"/>
          <w:lang w:val="en-GB" w:eastAsia="de-DE"/>
          <w14:ligatures w14:val="none"/>
        </w:rPr>
        <w:t>,</w:t>
      </w:r>
    </w:p>
    <w:p w14:paraId="5E910DFA" w14:textId="77777777" w:rsidR="0030033C" w:rsidRPr="0030033C" w:rsidRDefault="0030033C" w:rsidP="00206E4E">
      <w:pPr>
        <w:spacing w:before="100" w:beforeAutospacing="1"/>
        <w:rPr>
          <w:rFonts w:ascii="Times New Roman" w:eastAsia="Times New Roman" w:hAnsi="Times New Roman" w:cs="Times New Roman"/>
          <w:kern w:val="0"/>
          <w:sz w:val="20"/>
          <w:szCs w:val="20"/>
          <w:lang w:val="en-GB" w:eastAsia="de-DE"/>
          <w14:ligatures w14:val="none"/>
        </w:rPr>
      </w:pPr>
      <w:r w:rsidRPr="0030033C">
        <w:rPr>
          <w:rFonts w:ascii="Times New Roman" w:eastAsia="Times New Roman" w:hAnsi="Times New Roman" w:cs="Times New Roman"/>
          <w:kern w:val="0"/>
          <w:sz w:val="20"/>
          <w:szCs w:val="20"/>
          <w:lang w:val="en-GB" w:eastAsia="de-DE"/>
          <w14:ligatures w14:val="none"/>
        </w:rPr>
        <w:t>We would like to sincerely thank you and the reviewer for the careful and constructive evaluation of our manuscript and for giving us the opportunity to revise it.</w:t>
      </w:r>
    </w:p>
    <w:p w14:paraId="7DD206F5" w14:textId="76C7F9F6" w:rsidR="0030033C" w:rsidRPr="0030033C" w:rsidRDefault="0030033C" w:rsidP="00206E4E">
      <w:pPr>
        <w:spacing w:before="100" w:beforeAutospacing="1"/>
        <w:rPr>
          <w:rFonts w:ascii="Times New Roman" w:eastAsia="Times New Roman" w:hAnsi="Times New Roman" w:cs="Times New Roman"/>
          <w:kern w:val="0"/>
          <w:sz w:val="20"/>
          <w:szCs w:val="20"/>
          <w:lang w:val="en-GB" w:eastAsia="de-DE"/>
          <w14:ligatures w14:val="none"/>
        </w:rPr>
      </w:pPr>
      <w:r w:rsidRPr="0030033C">
        <w:rPr>
          <w:rFonts w:ascii="Times New Roman" w:eastAsia="Times New Roman" w:hAnsi="Times New Roman" w:cs="Times New Roman"/>
          <w:kern w:val="0"/>
          <w:sz w:val="20"/>
          <w:szCs w:val="20"/>
          <w:lang w:val="en-GB" w:eastAsia="de-DE"/>
          <w14:ligatures w14:val="none"/>
        </w:rPr>
        <w:t xml:space="preserve">We have carefully considered all comments and substantially revised the manuscript accordingly. </w:t>
      </w:r>
      <w:proofErr w:type="gramStart"/>
      <w:r w:rsidRPr="0030033C">
        <w:rPr>
          <w:rFonts w:ascii="Times New Roman" w:eastAsia="Times New Roman" w:hAnsi="Times New Roman" w:cs="Times New Roman"/>
          <w:kern w:val="0"/>
          <w:sz w:val="20"/>
          <w:szCs w:val="20"/>
          <w:lang w:val="en-GB" w:eastAsia="de-DE"/>
          <w14:ligatures w14:val="none"/>
        </w:rPr>
        <w:t>In particular, we</w:t>
      </w:r>
      <w:proofErr w:type="gramEnd"/>
      <w:r w:rsidRPr="0030033C">
        <w:rPr>
          <w:rFonts w:ascii="Times New Roman" w:eastAsia="Times New Roman" w:hAnsi="Times New Roman" w:cs="Times New Roman"/>
          <w:kern w:val="0"/>
          <w:sz w:val="20"/>
          <w:szCs w:val="20"/>
          <w:lang w:val="en-GB" w:eastAsia="de-DE"/>
          <w14:ligatures w14:val="none"/>
        </w:rPr>
        <w:t xml:space="preserve"> clarified the definition and timing of the neonatal weight-loss outcome, quantified the completeness and timing of postnatal weight measurements, performed additional analyses addressing potential bias related to measurement availability and timing, and repeated the primary models in a subgroup with standardized day-5 and day-10 measurements. We also revised the interpretation of the historical exposure analyses, clarified the presentation of Figure 4, expanded the discussion of potential selection bia</w:t>
      </w:r>
      <w:r w:rsidR="002E0B73" w:rsidRPr="00402EA6">
        <w:rPr>
          <w:rFonts w:ascii="Times New Roman" w:eastAsia="Times New Roman" w:hAnsi="Times New Roman" w:cs="Times New Roman"/>
          <w:kern w:val="0"/>
          <w:sz w:val="20"/>
          <w:szCs w:val="20"/>
          <w:lang w:val="en-GB" w:eastAsia="de-DE"/>
          <w14:ligatures w14:val="none"/>
        </w:rPr>
        <w:t>s</w:t>
      </w:r>
      <w:r w:rsidRPr="0030033C">
        <w:rPr>
          <w:rFonts w:ascii="Times New Roman" w:eastAsia="Times New Roman" w:hAnsi="Times New Roman" w:cs="Times New Roman"/>
          <w:kern w:val="0"/>
          <w:sz w:val="20"/>
          <w:szCs w:val="20"/>
          <w:lang w:val="en-GB" w:eastAsia="de-DE"/>
          <w14:ligatures w14:val="none"/>
        </w:rPr>
        <w:t>, and strengthened the manuscript's framing within human biology and the literature published in the American Journal of Human Biology.</w:t>
      </w:r>
    </w:p>
    <w:p w14:paraId="7D61EEB8" w14:textId="77777777" w:rsidR="0030033C" w:rsidRPr="0030033C" w:rsidRDefault="0030033C" w:rsidP="00206E4E">
      <w:pPr>
        <w:spacing w:before="100" w:beforeAutospacing="1"/>
        <w:rPr>
          <w:rFonts w:ascii="Times New Roman" w:eastAsia="Times New Roman" w:hAnsi="Times New Roman" w:cs="Times New Roman"/>
          <w:kern w:val="0"/>
          <w:sz w:val="20"/>
          <w:szCs w:val="20"/>
          <w:lang w:val="en-GB" w:eastAsia="de-DE"/>
          <w14:ligatures w14:val="none"/>
        </w:rPr>
      </w:pPr>
      <w:r w:rsidRPr="0030033C">
        <w:rPr>
          <w:rFonts w:ascii="Times New Roman" w:eastAsia="Times New Roman" w:hAnsi="Times New Roman" w:cs="Times New Roman"/>
          <w:kern w:val="0"/>
          <w:sz w:val="20"/>
          <w:szCs w:val="20"/>
          <w:lang w:val="en-GB" w:eastAsia="de-DE"/>
          <w14:ligatures w14:val="none"/>
        </w:rPr>
        <w:t>A clean version and a tracked-changes version of the revised manuscript have been submitted for consideration. All authors have reviewed and approved the revised version.</w:t>
      </w:r>
    </w:p>
    <w:p w14:paraId="31100381" w14:textId="77777777" w:rsidR="0030033C" w:rsidRPr="0030033C" w:rsidRDefault="0030033C" w:rsidP="00206E4E">
      <w:pPr>
        <w:spacing w:before="100" w:beforeAutospacing="1"/>
        <w:rPr>
          <w:rFonts w:ascii="Times New Roman" w:eastAsia="Times New Roman" w:hAnsi="Times New Roman" w:cs="Times New Roman"/>
          <w:kern w:val="0"/>
          <w:sz w:val="20"/>
          <w:szCs w:val="20"/>
          <w:lang w:val="en-GB" w:eastAsia="de-DE"/>
          <w14:ligatures w14:val="none"/>
        </w:rPr>
      </w:pPr>
      <w:r w:rsidRPr="0030033C">
        <w:rPr>
          <w:rFonts w:ascii="Times New Roman" w:eastAsia="Times New Roman" w:hAnsi="Times New Roman" w:cs="Times New Roman"/>
          <w:kern w:val="0"/>
          <w:sz w:val="20"/>
          <w:szCs w:val="20"/>
          <w:lang w:val="en-GB" w:eastAsia="de-DE"/>
          <w14:ligatures w14:val="none"/>
        </w:rPr>
        <w:t>We hope that these revisions satisfactorily address the concerns raised by the Editor and Reviewer and that the manuscript is now suitable for publication in the American Journal of Human Biology.</w:t>
      </w:r>
    </w:p>
    <w:p w14:paraId="4E632CAD" w14:textId="77777777" w:rsidR="0030033C" w:rsidRPr="0030033C" w:rsidRDefault="0030033C" w:rsidP="00206E4E">
      <w:pPr>
        <w:spacing w:before="100" w:beforeAutospacing="1"/>
        <w:rPr>
          <w:rFonts w:ascii="Times New Roman" w:eastAsia="Times New Roman" w:hAnsi="Times New Roman" w:cs="Times New Roman"/>
          <w:kern w:val="0"/>
          <w:sz w:val="20"/>
          <w:szCs w:val="20"/>
          <w:lang w:val="en-GB" w:eastAsia="de-DE"/>
          <w14:ligatures w14:val="none"/>
        </w:rPr>
      </w:pPr>
      <w:r w:rsidRPr="0030033C">
        <w:rPr>
          <w:rFonts w:ascii="Times New Roman" w:eastAsia="Times New Roman" w:hAnsi="Times New Roman" w:cs="Times New Roman"/>
          <w:kern w:val="0"/>
          <w:sz w:val="20"/>
          <w:szCs w:val="20"/>
          <w:lang w:val="en-GB" w:eastAsia="de-DE"/>
          <w14:ligatures w14:val="none"/>
        </w:rPr>
        <w:t>Thank you very much for your time and consideration.</w:t>
      </w:r>
    </w:p>
    <w:p w14:paraId="4DB5C742" w14:textId="77777777" w:rsidR="0030033C" w:rsidRPr="0030033C" w:rsidRDefault="0030033C" w:rsidP="00206E4E">
      <w:pPr>
        <w:spacing w:before="100" w:beforeAutospacing="1"/>
        <w:rPr>
          <w:rFonts w:ascii="Times New Roman" w:eastAsia="Times New Roman" w:hAnsi="Times New Roman" w:cs="Times New Roman"/>
          <w:kern w:val="0"/>
          <w:sz w:val="20"/>
          <w:szCs w:val="20"/>
          <w:lang w:val="en-GB" w:eastAsia="de-DE"/>
          <w14:ligatures w14:val="none"/>
        </w:rPr>
      </w:pPr>
      <w:r w:rsidRPr="0030033C">
        <w:rPr>
          <w:rFonts w:ascii="Times New Roman" w:eastAsia="Times New Roman" w:hAnsi="Times New Roman" w:cs="Times New Roman"/>
          <w:kern w:val="0"/>
          <w:sz w:val="20"/>
          <w:szCs w:val="20"/>
          <w:lang w:val="en-GB" w:eastAsia="de-DE"/>
          <w14:ligatures w14:val="none"/>
        </w:rPr>
        <w:t>Yours sincerely,</w:t>
      </w:r>
    </w:p>
    <w:p w14:paraId="51AA03B8" w14:textId="77777777" w:rsidR="0030033C" w:rsidRPr="00402EA6" w:rsidRDefault="0030033C" w:rsidP="00206E4E">
      <w:pPr>
        <w:spacing w:before="100" w:beforeAutospacing="1"/>
        <w:rPr>
          <w:rFonts w:ascii="Times New Roman" w:eastAsia="Times New Roman" w:hAnsi="Times New Roman" w:cs="Times New Roman"/>
          <w:kern w:val="0"/>
          <w:sz w:val="20"/>
          <w:szCs w:val="20"/>
          <w:lang w:val="en-GB" w:eastAsia="de-DE"/>
          <w14:ligatures w14:val="none"/>
        </w:rPr>
      </w:pPr>
      <w:r w:rsidRPr="0030033C">
        <w:rPr>
          <w:rFonts w:ascii="Times New Roman" w:eastAsia="Times New Roman" w:hAnsi="Times New Roman" w:cs="Times New Roman"/>
          <w:b/>
          <w:bCs/>
          <w:kern w:val="0"/>
          <w:sz w:val="20"/>
          <w:szCs w:val="20"/>
          <w:lang w:val="en-GB" w:eastAsia="de-DE"/>
          <w14:ligatures w14:val="none"/>
        </w:rPr>
        <w:t>Anton Nagaroor, MD</w:t>
      </w:r>
      <w:r w:rsidRPr="0030033C">
        <w:rPr>
          <w:rFonts w:ascii="Times New Roman" w:eastAsia="Times New Roman" w:hAnsi="Times New Roman" w:cs="Times New Roman"/>
          <w:kern w:val="0"/>
          <w:sz w:val="20"/>
          <w:szCs w:val="20"/>
          <w:lang w:val="en-GB" w:eastAsia="de-DE"/>
          <w14:ligatures w14:val="none"/>
        </w:rPr>
        <w:br/>
        <w:t>on behalf of all authors</w:t>
      </w:r>
    </w:p>
    <w:p w14:paraId="502A5B3E" w14:textId="77777777" w:rsidR="00206E4E" w:rsidRPr="00402EA6" w:rsidRDefault="00206E4E" w:rsidP="00206E4E">
      <w:pPr>
        <w:spacing w:before="100" w:beforeAutospacing="1"/>
        <w:rPr>
          <w:rFonts w:ascii="Times New Roman" w:eastAsia="Times New Roman" w:hAnsi="Times New Roman" w:cs="Times New Roman"/>
          <w:kern w:val="0"/>
          <w:sz w:val="20"/>
          <w:szCs w:val="20"/>
          <w:lang w:val="en-GB" w:eastAsia="de-DE"/>
          <w14:ligatures w14:val="none"/>
        </w:rPr>
      </w:pPr>
    </w:p>
    <w:p w14:paraId="308C7C60" w14:textId="77777777" w:rsidR="009E6895" w:rsidRDefault="009E6895" w:rsidP="009E6895">
      <w:pPr>
        <w:pStyle w:val="StandardWeb"/>
        <w:spacing w:before="0" w:beforeAutospacing="0" w:after="0" w:afterAutospacing="0"/>
        <w:rPr>
          <w:rStyle w:val="Fett"/>
          <w:rFonts w:eastAsiaTheme="majorEastAsia"/>
          <w:color w:val="0E101A"/>
          <w:sz w:val="20"/>
          <w:szCs w:val="20"/>
          <w:lang w:val="en-GB"/>
        </w:rPr>
      </w:pPr>
      <w:r w:rsidRPr="00402EA6">
        <w:rPr>
          <w:rStyle w:val="Fett"/>
          <w:rFonts w:eastAsiaTheme="majorEastAsia"/>
          <w:color w:val="0E101A"/>
          <w:sz w:val="20"/>
          <w:szCs w:val="20"/>
          <w:lang w:val="en-GB"/>
        </w:rPr>
        <w:t>Point-by-Point Response to the Editor and Reviewer</w:t>
      </w:r>
    </w:p>
    <w:p w14:paraId="5D34BCA1" w14:textId="77777777" w:rsidR="00C86B0F" w:rsidRPr="00402EA6" w:rsidRDefault="00C86B0F" w:rsidP="009E6895">
      <w:pPr>
        <w:pStyle w:val="StandardWeb"/>
        <w:spacing w:before="0" w:beforeAutospacing="0" w:after="0" w:afterAutospacing="0"/>
        <w:rPr>
          <w:color w:val="0E101A"/>
          <w:sz w:val="20"/>
          <w:szCs w:val="20"/>
          <w:lang w:val="en-GB"/>
        </w:rPr>
      </w:pPr>
    </w:p>
    <w:p w14:paraId="74C2D932" w14:textId="2AF63D96" w:rsidR="0086246C" w:rsidRDefault="0086246C" w:rsidP="009E6895">
      <w:pPr>
        <w:spacing w:before="100" w:beforeAutospacing="1"/>
        <w:rPr>
          <w:rFonts w:ascii="Times New Roman" w:eastAsia="Times New Roman" w:hAnsi="Times New Roman" w:cs="Times New Roman"/>
          <w:b/>
          <w:bCs/>
          <w:kern w:val="0"/>
          <w:sz w:val="20"/>
          <w:szCs w:val="20"/>
          <w:lang w:val="en-GB" w:eastAsia="de-DE"/>
          <w14:ligatures w14:val="none"/>
        </w:rPr>
      </w:pPr>
      <w:r w:rsidRPr="00402EA6">
        <w:rPr>
          <w:rFonts w:ascii="Times New Roman" w:eastAsia="Times New Roman" w:hAnsi="Times New Roman" w:cs="Times New Roman"/>
          <w:b/>
          <w:bCs/>
          <w:kern w:val="0"/>
          <w:sz w:val="20"/>
          <w:szCs w:val="20"/>
          <w:lang w:val="en-GB" w:eastAsia="de-DE"/>
          <w14:ligatures w14:val="none"/>
        </w:rPr>
        <w:t>Editor Comments</w:t>
      </w:r>
    </w:p>
    <w:p w14:paraId="76ECFE06" w14:textId="77777777" w:rsidR="005161DC" w:rsidRDefault="005161DC" w:rsidP="009E6895">
      <w:pPr>
        <w:spacing w:before="100" w:beforeAutospacing="1"/>
        <w:rPr>
          <w:rFonts w:ascii="Times New Roman" w:eastAsia="Times New Roman" w:hAnsi="Times New Roman" w:cs="Times New Roman"/>
          <w:b/>
          <w:bCs/>
          <w:kern w:val="0"/>
          <w:sz w:val="20"/>
          <w:szCs w:val="20"/>
          <w:lang w:val="en-GB" w:eastAsia="de-DE"/>
          <w14:ligatures w14:val="none"/>
        </w:rPr>
      </w:pPr>
    </w:p>
    <w:p w14:paraId="5DD81A39" w14:textId="77777777" w:rsidR="005161DC" w:rsidRPr="005161DC" w:rsidRDefault="005161DC" w:rsidP="005161DC">
      <w:pPr>
        <w:spacing w:before="100" w:beforeAutospacing="1"/>
        <w:ind w:left="708"/>
        <w:rPr>
          <w:rFonts w:ascii="Times New Roman" w:eastAsia="Times New Roman" w:hAnsi="Times New Roman" w:cs="Times New Roman"/>
          <w:bCs/>
          <w:kern w:val="0"/>
          <w:sz w:val="20"/>
          <w:szCs w:val="20"/>
          <w:lang w:val="en-GB" w:eastAsia="de-DE"/>
          <w14:ligatures w14:val="none"/>
        </w:rPr>
      </w:pPr>
      <w:r w:rsidRPr="005161DC">
        <w:rPr>
          <w:rFonts w:ascii="Times New Roman" w:eastAsia="Times New Roman" w:hAnsi="Times New Roman" w:cs="Times New Roman"/>
          <w:b/>
          <w:kern w:val="0"/>
          <w:sz w:val="20"/>
          <w:szCs w:val="20"/>
          <w:lang w:val="en-GB" w:eastAsia="de-DE"/>
          <w14:ligatures w14:val="none"/>
        </w:rPr>
        <w:t>Editor Comment 1:</w:t>
      </w:r>
      <w:r w:rsidRPr="005161DC">
        <w:rPr>
          <w:rFonts w:ascii="Times New Roman" w:eastAsia="Times New Roman" w:hAnsi="Times New Roman" w:cs="Times New Roman"/>
          <w:bCs/>
          <w:kern w:val="0"/>
          <w:sz w:val="20"/>
          <w:szCs w:val="20"/>
          <w:lang w:val="en-GB" w:eastAsia="de-DE"/>
          <w14:ligatures w14:val="none"/>
        </w:rPr>
        <w:br/>
        <w:t>I also note that the referencing style does not conform to AJHB guidelines. Please consult the journal's homepage for the appropriate format.</w:t>
      </w:r>
    </w:p>
    <w:p w14:paraId="4672EB3A" w14:textId="701D92AB" w:rsidR="005161DC" w:rsidRPr="005161DC" w:rsidRDefault="005161DC" w:rsidP="005161DC">
      <w:pPr>
        <w:spacing w:before="100" w:beforeAutospacing="1"/>
        <w:ind w:left="708"/>
        <w:rPr>
          <w:rFonts w:ascii="Times New Roman" w:eastAsia="Times New Roman" w:hAnsi="Times New Roman" w:cs="Times New Roman"/>
          <w:bCs/>
          <w:kern w:val="0"/>
          <w:sz w:val="20"/>
          <w:szCs w:val="20"/>
          <w:lang w:val="en-GB" w:eastAsia="de-DE"/>
          <w14:ligatures w14:val="none"/>
        </w:rPr>
      </w:pPr>
      <w:r w:rsidRPr="005161DC">
        <w:rPr>
          <w:rFonts w:ascii="Times New Roman" w:eastAsia="Times New Roman" w:hAnsi="Times New Roman" w:cs="Times New Roman"/>
          <w:b/>
          <w:kern w:val="0"/>
          <w:sz w:val="20"/>
          <w:szCs w:val="20"/>
          <w:lang w:val="en-GB" w:eastAsia="de-DE"/>
          <w14:ligatures w14:val="none"/>
        </w:rPr>
        <w:t>Response:</w:t>
      </w:r>
      <w:r w:rsidRPr="005161DC">
        <w:rPr>
          <w:rFonts w:ascii="Times New Roman" w:eastAsia="Times New Roman" w:hAnsi="Times New Roman" w:cs="Times New Roman"/>
          <w:bCs/>
          <w:kern w:val="0"/>
          <w:sz w:val="20"/>
          <w:szCs w:val="20"/>
          <w:lang w:val="en-GB" w:eastAsia="de-DE"/>
          <w14:ligatures w14:val="none"/>
        </w:rPr>
        <w:t xml:space="preserve"> </w:t>
      </w:r>
      <w:r w:rsidRPr="005161DC">
        <w:rPr>
          <w:rFonts w:ascii="Times New Roman" w:eastAsia="Times New Roman" w:hAnsi="Times New Roman" w:cs="Times New Roman"/>
          <w:bCs/>
          <w:kern w:val="0"/>
          <w:sz w:val="20"/>
          <w:szCs w:val="20"/>
          <w:lang w:val="en-GB" w:eastAsia="de-DE"/>
          <w14:ligatures w14:val="none"/>
        </w:rPr>
        <w:t>We revised the in-text citations and reference list throughout the manuscript to conform to the AJHB referencing style.</w:t>
      </w:r>
    </w:p>
    <w:p w14:paraId="59F690FC" w14:textId="77777777" w:rsidR="005161DC" w:rsidRPr="00402EA6" w:rsidRDefault="005161DC" w:rsidP="009E6895">
      <w:pPr>
        <w:spacing w:before="100" w:beforeAutospacing="1"/>
        <w:rPr>
          <w:rFonts w:ascii="Times New Roman" w:eastAsia="Times New Roman" w:hAnsi="Times New Roman" w:cs="Times New Roman"/>
          <w:b/>
          <w:bCs/>
          <w:kern w:val="0"/>
          <w:sz w:val="20"/>
          <w:szCs w:val="20"/>
          <w:lang w:val="en-GB" w:eastAsia="de-DE"/>
          <w14:ligatures w14:val="none"/>
        </w:rPr>
      </w:pPr>
    </w:p>
    <w:p w14:paraId="5D693E2C" w14:textId="734B44D1" w:rsidR="009E6895" w:rsidRDefault="009E6895" w:rsidP="00C86B0F">
      <w:pPr>
        <w:spacing w:before="100" w:beforeAutospacing="1"/>
        <w:ind w:left="708"/>
        <w:rPr>
          <w:rFonts w:ascii="Times New Roman" w:eastAsia="Times New Roman" w:hAnsi="Times New Roman" w:cs="Times New Roman"/>
          <w:bCs/>
          <w:kern w:val="0"/>
          <w:sz w:val="20"/>
          <w:szCs w:val="20"/>
          <w:lang w:val="en-GB" w:eastAsia="de-DE"/>
          <w14:ligatures w14:val="none"/>
        </w:rPr>
      </w:pPr>
      <w:r w:rsidRPr="00402EA6">
        <w:rPr>
          <w:rFonts w:ascii="Times New Roman" w:eastAsia="Times New Roman" w:hAnsi="Times New Roman" w:cs="Times New Roman"/>
          <w:b/>
          <w:bCs/>
          <w:kern w:val="0"/>
          <w:sz w:val="20"/>
          <w:szCs w:val="20"/>
          <w:lang w:val="en-GB" w:eastAsia="de-DE"/>
          <w14:ligatures w14:val="none"/>
        </w:rPr>
        <w:t xml:space="preserve">Editor </w:t>
      </w:r>
      <w:r w:rsidRPr="009E6895">
        <w:rPr>
          <w:rFonts w:ascii="Times New Roman" w:eastAsia="Times New Roman" w:hAnsi="Times New Roman" w:cs="Times New Roman"/>
          <w:b/>
          <w:bCs/>
          <w:kern w:val="0"/>
          <w:sz w:val="20"/>
          <w:szCs w:val="20"/>
          <w:lang w:val="en-GB" w:eastAsia="de-DE"/>
          <w14:ligatures w14:val="none"/>
        </w:rPr>
        <w:t>Comment</w:t>
      </w:r>
      <w:r w:rsidRPr="00402EA6">
        <w:rPr>
          <w:rFonts w:ascii="Times New Roman" w:eastAsia="Times New Roman" w:hAnsi="Times New Roman" w:cs="Times New Roman"/>
          <w:b/>
          <w:bCs/>
          <w:kern w:val="0"/>
          <w:sz w:val="20"/>
          <w:szCs w:val="20"/>
          <w:lang w:val="en-GB" w:eastAsia="de-DE"/>
          <w14:ligatures w14:val="none"/>
        </w:rPr>
        <w:t xml:space="preserve"> </w:t>
      </w:r>
      <w:r w:rsidR="005161DC">
        <w:rPr>
          <w:rFonts w:ascii="Times New Roman" w:eastAsia="Times New Roman" w:hAnsi="Times New Roman" w:cs="Times New Roman"/>
          <w:b/>
          <w:bCs/>
          <w:kern w:val="0"/>
          <w:sz w:val="20"/>
          <w:szCs w:val="20"/>
          <w:lang w:val="en-GB" w:eastAsia="de-DE"/>
          <w14:ligatures w14:val="none"/>
        </w:rPr>
        <w:t>2</w:t>
      </w:r>
      <w:r w:rsidRPr="009E6895">
        <w:rPr>
          <w:rFonts w:ascii="Times New Roman" w:eastAsia="Times New Roman" w:hAnsi="Times New Roman" w:cs="Times New Roman"/>
          <w:b/>
          <w:bCs/>
          <w:kern w:val="0"/>
          <w:sz w:val="20"/>
          <w:szCs w:val="20"/>
          <w:lang w:val="en-GB" w:eastAsia="de-DE"/>
          <w14:ligatures w14:val="none"/>
        </w:rPr>
        <w:t xml:space="preserve">: </w:t>
      </w:r>
      <w:r w:rsidRPr="00402EA6">
        <w:rPr>
          <w:rFonts w:ascii="Times New Roman" w:eastAsia="Times New Roman" w:hAnsi="Times New Roman" w:cs="Times New Roman"/>
          <w:b/>
          <w:bCs/>
          <w:kern w:val="0"/>
          <w:sz w:val="20"/>
          <w:szCs w:val="20"/>
          <w:lang w:val="en-GB" w:eastAsia="de-DE"/>
          <w14:ligatures w14:val="none"/>
        </w:rPr>
        <w:br/>
      </w:r>
      <w:r w:rsidRPr="009E6895">
        <w:rPr>
          <w:rFonts w:ascii="Times New Roman" w:eastAsia="Times New Roman" w:hAnsi="Times New Roman" w:cs="Times New Roman"/>
          <w:bCs/>
          <w:kern w:val="0"/>
          <w:sz w:val="20"/>
          <w:szCs w:val="20"/>
          <w:lang w:val="en-GB" w:eastAsia="de-DE"/>
          <w14:ligatures w14:val="none"/>
        </w:rPr>
        <w:t>Additionally, I would like to see more of the human biology literature cited and discussed in this paper.</w:t>
      </w:r>
      <w:r w:rsidR="00C86B0F">
        <w:rPr>
          <w:rFonts w:ascii="Times New Roman" w:eastAsia="Times New Roman" w:hAnsi="Times New Roman" w:cs="Times New Roman"/>
          <w:bCs/>
          <w:kern w:val="0"/>
          <w:sz w:val="20"/>
          <w:szCs w:val="20"/>
          <w:lang w:val="en-GB" w:eastAsia="de-DE"/>
          <w14:ligatures w14:val="none"/>
        </w:rPr>
        <w:br/>
      </w:r>
      <w:r w:rsidR="00C86B0F">
        <w:rPr>
          <w:rFonts w:ascii="Times New Roman" w:eastAsia="Times New Roman" w:hAnsi="Times New Roman" w:cs="Times New Roman"/>
          <w:bCs/>
          <w:kern w:val="0"/>
          <w:sz w:val="20"/>
          <w:szCs w:val="20"/>
          <w:lang w:val="en-GB" w:eastAsia="de-DE"/>
          <w14:ligatures w14:val="none"/>
        </w:rPr>
        <w:br/>
      </w:r>
      <w:r w:rsidRPr="009E6895">
        <w:rPr>
          <w:rFonts w:ascii="Times New Roman" w:eastAsia="Times New Roman" w:hAnsi="Times New Roman" w:cs="Times New Roman"/>
          <w:b/>
          <w:bCs/>
          <w:kern w:val="0"/>
          <w:sz w:val="20"/>
          <w:szCs w:val="20"/>
          <w:lang w:val="en-GB" w:eastAsia="de-DE"/>
          <w14:ligatures w14:val="none"/>
        </w:rPr>
        <w:t>Response</w:t>
      </w:r>
      <w:r w:rsidR="0086246C" w:rsidRPr="00402EA6">
        <w:rPr>
          <w:rFonts w:ascii="Times New Roman" w:eastAsia="Times New Roman" w:hAnsi="Times New Roman" w:cs="Times New Roman"/>
          <w:b/>
          <w:bCs/>
          <w:kern w:val="0"/>
          <w:sz w:val="20"/>
          <w:szCs w:val="20"/>
          <w:lang w:val="en-GB" w:eastAsia="de-DE"/>
          <w14:ligatures w14:val="none"/>
        </w:rPr>
        <w:t>:</w:t>
      </w:r>
      <w:r w:rsidR="00C86B0F">
        <w:rPr>
          <w:rFonts w:ascii="Times New Roman" w:eastAsia="Times New Roman" w:hAnsi="Times New Roman" w:cs="Times New Roman"/>
          <w:b/>
          <w:bCs/>
          <w:kern w:val="0"/>
          <w:sz w:val="20"/>
          <w:szCs w:val="20"/>
          <w:lang w:val="en-GB" w:eastAsia="de-DE"/>
          <w14:ligatures w14:val="none"/>
        </w:rPr>
        <w:t xml:space="preserve"> </w:t>
      </w:r>
      <w:r w:rsidRPr="009E6895">
        <w:rPr>
          <w:rFonts w:ascii="Times New Roman" w:eastAsia="Times New Roman" w:hAnsi="Times New Roman" w:cs="Times New Roman"/>
          <w:bCs/>
          <w:kern w:val="0"/>
          <w:sz w:val="20"/>
          <w:szCs w:val="20"/>
          <w:lang w:val="en-GB" w:eastAsia="de-DE"/>
          <w14:ligatures w14:val="none"/>
        </w:rPr>
        <w:t>The human-biology framing was expanded in the Introduction and Discussion. Additional AJHB literature was incorporated, including work on maternal capital, developmental plasticity, lactation/feeding, and maternal–offspring biology (including Wells 2010; Wells 2025; Dib et al. 2023; Miller et al. 2025</w:t>
      </w:r>
      <w:r w:rsidR="003915DA">
        <w:rPr>
          <w:rFonts w:ascii="Times New Roman" w:eastAsia="Times New Roman" w:hAnsi="Times New Roman" w:cs="Times New Roman"/>
          <w:bCs/>
          <w:kern w:val="0"/>
          <w:sz w:val="20"/>
          <w:szCs w:val="20"/>
          <w:lang w:val="en-GB" w:eastAsia="de-DE"/>
          <w14:ligatures w14:val="none"/>
        </w:rPr>
        <w:t>)</w:t>
      </w:r>
      <w:r w:rsidRPr="009E6895">
        <w:rPr>
          <w:rFonts w:ascii="Times New Roman" w:eastAsia="Times New Roman" w:hAnsi="Times New Roman" w:cs="Times New Roman"/>
          <w:bCs/>
          <w:kern w:val="0"/>
          <w:sz w:val="20"/>
          <w:szCs w:val="20"/>
          <w:lang w:val="en-GB" w:eastAsia="de-DE"/>
          <w14:ligatures w14:val="none"/>
        </w:rPr>
        <w:t>.</w:t>
      </w:r>
    </w:p>
    <w:p w14:paraId="75B2520C" w14:textId="77777777" w:rsidR="00C86B0F" w:rsidRPr="009E6895" w:rsidRDefault="00C86B0F" w:rsidP="00C86B0F">
      <w:pPr>
        <w:spacing w:before="100" w:beforeAutospacing="1"/>
        <w:ind w:left="708"/>
        <w:rPr>
          <w:rFonts w:ascii="Times New Roman" w:eastAsia="Times New Roman" w:hAnsi="Times New Roman" w:cs="Times New Roman"/>
          <w:bCs/>
          <w:kern w:val="0"/>
          <w:sz w:val="20"/>
          <w:szCs w:val="20"/>
          <w:lang w:val="en-GB" w:eastAsia="de-DE"/>
          <w14:ligatures w14:val="none"/>
        </w:rPr>
      </w:pPr>
    </w:p>
    <w:p w14:paraId="7C66F625" w14:textId="2428B416" w:rsidR="009E6895" w:rsidRPr="00402EA6" w:rsidRDefault="0086246C" w:rsidP="00206E4E">
      <w:pPr>
        <w:spacing w:before="100" w:beforeAutospacing="1"/>
        <w:rPr>
          <w:rFonts w:ascii="Times New Roman" w:eastAsia="Times New Roman" w:hAnsi="Times New Roman" w:cs="Times New Roman"/>
          <w:b/>
          <w:kern w:val="0"/>
          <w:sz w:val="20"/>
          <w:szCs w:val="20"/>
          <w:lang w:val="en-GB" w:eastAsia="de-DE"/>
          <w14:ligatures w14:val="none"/>
        </w:rPr>
      </w:pPr>
      <w:r w:rsidRPr="00402EA6">
        <w:rPr>
          <w:rFonts w:ascii="Times New Roman" w:eastAsia="Times New Roman" w:hAnsi="Times New Roman" w:cs="Times New Roman"/>
          <w:b/>
          <w:kern w:val="0"/>
          <w:sz w:val="20"/>
          <w:szCs w:val="20"/>
          <w:lang w:val="en-GB" w:eastAsia="de-DE"/>
          <w14:ligatures w14:val="none"/>
        </w:rPr>
        <w:t>Reviewer Comments</w:t>
      </w:r>
    </w:p>
    <w:p w14:paraId="77A0A16E" w14:textId="24663375" w:rsidR="0086246C" w:rsidRPr="00521F81" w:rsidRDefault="0086246C" w:rsidP="00521F81">
      <w:pPr>
        <w:spacing w:before="100" w:beforeAutospacing="1"/>
        <w:ind w:left="708"/>
        <w:rPr>
          <w:rFonts w:ascii="Times New Roman" w:eastAsia="Times New Roman" w:hAnsi="Times New Roman" w:cs="Times New Roman"/>
          <w:b/>
          <w:bCs/>
          <w:kern w:val="0"/>
          <w:sz w:val="20"/>
          <w:szCs w:val="20"/>
          <w:lang w:val="en-GB" w:eastAsia="de-DE"/>
          <w14:ligatures w14:val="none"/>
        </w:rPr>
      </w:pPr>
      <w:r w:rsidRPr="0086246C">
        <w:rPr>
          <w:rFonts w:ascii="Times New Roman" w:eastAsia="Times New Roman" w:hAnsi="Times New Roman" w:cs="Times New Roman"/>
          <w:b/>
          <w:bCs/>
          <w:kern w:val="0"/>
          <w:sz w:val="20"/>
          <w:szCs w:val="20"/>
          <w:lang w:val="en-GB" w:eastAsia="de-DE"/>
          <w14:ligatures w14:val="none"/>
        </w:rPr>
        <w:t xml:space="preserve">Reviewer Comment </w:t>
      </w:r>
      <w:proofErr w:type="gramStart"/>
      <w:r w:rsidRPr="0086246C">
        <w:rPr>
          <w:rFonts w:ascii="Times New Roman" w:eastAsia="Times New Roman" w:hAnsi="Times New Roman" w:cs="Times New Roman"/>
          <w:b/>
          <w:bCs/>
          <w:kern w:val="0"/>
          <w:sz w:val="20"/>
          <w:szCs w:val="20"/>
          <w:lang w:val="en-GB" w:eastAsia="de-DE"/>
          <w14:ligatures w14:val="none"/>
        </w:rPr>
        <w:t>1</w:t>
      </w:r>
      <w:r w:rsidRPr="00402EA6">
        <w:rPr>
          <w:rFonts w:ascii="Times New Roman" w:eastAsia="Times New Roman" w:hAnsi="Times New Roman" w:cs="Times New Roman"/>
          <w:b/>
          <w:bCs/>
          <w:kern w:val="0"/>
          <w:sz w:val="20"/>
          <w:szCs w:val="20"/>
          <w:lang w:val="en-GB" w:eastAsia="de-DE"/>
          <w14:ligatures w14:val="none"/>
        </w:rPr>
        <w:t> :</w:t>
      </w:r>
      <w:proofErr w:type="gramEnd"/>
      <w:r w:rsidRPr="0086246C">
        <w:rPr>
          <w:rFonts w:ascii="Times New Roman" w:eastAsia="Times New Roman" w:hAnsi="Times New Roman" w:cs="Times New Roman"/>
          <w:b/>
          <w:bCs/>
          <w:kern w:val="0"/>
          <w:sz w:val="20"/>
          <w:szCs w:val="20"/>
          <w:lang w:val="en-GB" w:eastAsia="de-DE"/>
          <w14:ligatures w14:val="none"/>
        </w:rPr>
        <w:t xml:space="preserve"> </w:t>
      </w:r>
      <w:r w:rsidRPr="00402EA6">
        <w:rPr>
          <w:rFonts w:ascii="Times New Roman" w:eastAsia="Times New Roman" w:hAnsi="Times New Roman" w:cs="Times New Roman"/>
          <w:b/>
          <w:bCs/>
          <w:kern w:val="0"/>
          <w:sz w:val="20"/>
          <w:szCs w:val="20"/>
          <w:lang w:val="en-GB" w:eastAsia="de-DE"/>
          <w14:ligatures w14:val="none"/>
        </w:rPr>
        <w:br/>
      </w:r>
      <w:r w:rsidRPr="0086246C">
        <w:rPr>
          <w:rFonts w:ascii="Times New Roman" w:eastAsia="Times New Roman" w:hAnsi="Times New Roman" w:cs="Times New Roman"/>
          <w:bCs/>
          <w:kern w:val="0"/>
          <w:sz w:val="20"/>
          <w:szCs w:val="20"/>
          <w:lang w:val="en-GB" w:eastAsia="de-DE"/>
          <w14:ligatures w14:val="none"/>
        </w:rPr>
        <w:t>The authors refer to maternal capital and resources. They might mention that maternal capital provides two complementary benefits to offspring – resources per se, but also the buffering of the offspring from direct ecological stresses. Mothers can use their capital to smooth over external fluctuations, but this carries the risk that when the fluctuation is embodied in maternal phenotype, the offspring is now exposed. This seems very relevant to the contrasting results for WWI (external threat, well buffered) versus pandemic (maternally embodied, stronger effect). See ref 10, page 11, and for buffering, doi:10.1006/jtbi.2003.3183</w:t>
      </w:r>
      <w:r w:rsidRPr="0086246C">
        <w:rPr>
          <w:rFonts w:ascii="Times New Roman" w:eastAsia="Times New Roman" w:hAnsi="Times New Roman" w:cs="Times New Roman"/>
          <w:b/>
          <w:kern w:val="0"/>
          <w:sz w:val="20"/>
          <w:szCs w:val="20"/>
          <w:lang w:val="en-GB" w:eastAsia="de-DE"/>
          <w14:ligatures w14:val="none"/>
        </w:rPr>
        <w:t>.</w:t>
      </w:r>
      <w:r w:rsidR="00521F81">
        <w:rPr>
          <w:rFonts w:ascii="Times New Roman" w:eastAsia="Times New Roman" w:hAnsi="Times New Roman" w:cs="Times New Roman"/>
          <w:b/>
          <w:bCs/>
          <w:kern w:val="0"/>
          <w:sz w:val="20"/>
          <w:szCs w:val="20"/>
          <w:lang w:val="en-GB" w:eastAsia="de-DE"/>
          <w14:ligatures w14:val="none"/>
        </w:rPr>
        <w:br/>
      </w:r>
      <w:r w:rsidR="00521F81">
        <w:rPr>
          <w:rFonts w:ascii="Times New Roman" w:eastAsia="Times New Roman" w:hAnsi="Times New Roman" w:cs="Times New Roman"/>
          <w:b/>
          <w:bCs/>
          <w:kern w:val="0"/>
          <w:sz w:val="20"/>
          <w:szCs w:val="20"/>
          <w:lang w:val="en-GB" w:eastAsia="de-DE"/>
          <w14:ligatures w14:val="none"/>
        </w:rPr>
        <w:br/>
      </w:r>
      <w:r w:rsidRPr="0086246C">
        <w:rPr>
          <w:rFonts w:ascii="Times New Roman" w:eastAsia="Times New Roman" w:hAnsi="Times New Roman" w:cs="Times New Roman"/>
          <w:b/>
          <w:bCs/>
          <w:kern w:val="0"/>
          <w:sz w:val="20"/>
          <w:szCs w:val="20"/>
          <w:lang w:val="en-GB" w:eastAsia="de-DE"/>
          <w14:ligatures w14:val="none"/>
        </w:rPr>
        <w:t xml:space="preserve">Response: </w:t>
      </w:r>
      <w:r w:rsidR="00521F81" w:rsidRPr="00521F81">
        <w:rPr>
          <w:rFonts w:ascii="Times New Roman" w:eastAsia="Times New Roman" w:hAnsi="Times New Roman" w:cs="Times New Roman"/>
          <w:kern w:val="0"/>
          <w:sz w:val="20"/>
          <w:szCs w:val="20"/>
          <w:lang w:val="en-GB" w:eastAsia="de-DE"/>
          <w14:ligatures w14:val="none"/>
        </w:rPr>
        <w:t>We expanded the Introduction to describe maternal buffering of short-term ecological variation and added this framework to the Discussion when interpreting the contrasting World War I and influenza pandemic findings.</w:t>
      </w:r>
    </w:p>
    <w:p w14:paraId="10CFE2AD" w14:textId="77777777" w:rsidR="00521F81" w:rsidRPr="0086246C" w:rsidRDefault="00521F81" w:rsidP="0086246C">
      <w:pPr>
        <w:spacing w:before="100" w:beforeAutospacing="1"/>
        <w:ind w:left="708"/>
        <w:rPr>
          <w:rFonts w:ascii="Times New Roman" w:eastAsia="Times New Roman" w:hAnsi="Times New Roman" w:cs="Times New Roman"/>
          <w:b/>
          <w:kern w:val="0"/>
          <w:sz w:val="20"/>
          <w:szCs w:val="20"/>
          <w:lang w:val="en-GB" w:eastAsia="de-DE"/>
          <w14:ligatures w14:val="none"/>
        </w:rPr>
      </w:pPr>
    </w:p>
    <w:p w14:paraId="3762011F" w14:textId="6F047451" w:rsidR="0086246C" w:rsidRPr="0086246C" w:rsidRDefault="0086246C" w:rsidP="00521F81">
      <w:pPr>
        <w:spacing w:before="100" w:beforeAutospacing="1"/>
        <w:ind w:left="708"/>
        <w:rPr>
          <w:rFonts w:ascii="Times New Roman" w:eastAsia="Times New Roman" w:hAnsi="Times New Roman" w:cs="Times New Roman"/>
          <w:b/>
          <w:bCs/>
          <w:kern w:val="0"/>
          <w:sz w:val="20"/>
          <w:szCs w:val="20"/>
          <w:lang w:val="en-GB" w:eastAsia="de-DE"/>
          <w14:ligatures w14:val="none"/>
        </w:rPr>
      </w:pPr>
      <w:r w:rsidRPr="0086246C">
        <w:rPr>
          <w:rFonts w:ascii="Times New Roman" w:eastAsia="Times New Roman" w:hAnsi="Times New Roman" w:cs="Times New Roman"/>
          <w:b/>
          <w:bCs/>
          <w:kern w:val="0"/>
          <w:sz w:val="20"/>
          <w:szCs w:val="20"/>
          <w:lang w:val="en-GB" w:eastAsia="de-DE"/>
          <w14:ligatures w14:val="none"/>
        </w:rPr>
        <w:t>Reviewer Comment</w:t>
      </w:r>
      <w:r w:rsidRPr="00402EA6">
        <w:rPr>
          <w:rFonts w:ascii="Times New Roman" w:eastAsia="Times New Roman" w:hAnsi="Times New Roman" w:cs="Times New Roman"/>
          <w:b/>
          <w:bCs/>
          <w:kern w:val="0"/>
          <w:sz w:val="20"/>
          <w:szCs w:val="20"/>
          <w:lang w:val="en-GB" w:eastAsia="de-DE"/>
          <w14:ligatures w14:val="none"/>
        </w:rPr>
        <w:t xml:space="preserve"> </w:t>
      </w:r>
      <w:proofErr w:type="gramStart"/>
      <w:r w:rsidRPr="00402EA6">
        <w:rPr>
          <w:rFonts w:ascii="Times New Roman" w:eastAsia="Times New Roman" w:hAnsi="Times New Roman" w:cs="Times New Roman"/>
          <w:b/>
          <w:bCs/>
          <w:kern w:val="0"/>
          <w:sz w:val="20"/>
          <w:szCs w:val="20"/>
          <w:lang w:val="en-GB" w:eastAsia="de-DE"/>
          <w14:ligatures w14:val="none"/>
        </w:rPr>
        <w:t>2 :</w:t>
      </w:r>
      <w:proofErr w:type="gramEnd"/>
      <w:r w:rsidRPr="0086246C">
        <w:rPr>
          <w:rFonts w:ascii="Times New Roman" w:eastAsia="Times New Roman" w:hAnsi="Times New Roman" w:cs="Times New Roman"/>
          <w:b/>
          <w:bCs/>
          <w:kern w:val="0"/>
          <w:sz w:val="20"/>
          <w:szCs w:val="20"/>
          <w:lang w:val="en-GB" w:eastAsia="de-DE"/>
          <w14:ligatures w14:val="none"/>
        </w:rPr>
        <w:t xml:space="preserve"> </w:t>
      </w:r>
      <w:r w:rsidRPr="00402EA6">
        <w:rPr>
          <w:rFonts w:ascii="Times New Roman" w:eastAsia="Times New Roman" w:hAnsi="Times New Roman" w:cs="Times New Roman"/>
          <w:b/>
          <w:bCs/>
          <w:kern w:val="0"/>
          <w:sz w:val="20"/>
          <w:szCs w:val="20"/>
          <w:lang w:val="en-GB" w:eastAsia="de-DE"/>
          <w14:ligatures w14:val="none"/>
        </w:rPr>
        <w:br/>
      </w:r>
      <w:r w:rsidRPr="0086246C">
        <w:rPr>
          <w:rFonts w:ascii="Times New Roman" w:eastAsia="Times New Roman" w:hAnsi="Times New Roman" w:cs="Times New Roman"/>
          <w:bCs/>
          <w:kern w:val="0"/>
          <w:sz w:val="20"/>
          <w:szCs w:val="20"/>
          <w:lang w:val="en-GB" w:eastAsia="de-DE"/>
          <w14:ligatures w14:val="none"/>
        </w:rPr>
        <w:t>Please clarify what is meant by “maternal to-artificial feeding” (Feeding categories section).</w:t>
      </w:r>
      <w:r w:rsidR="00521F81">
        <w:rPr>
          <w:rFonts w:ascii="Times New Roman" w:eastAsia="Times New Roman" w:hAnsi="Times New Roman" w:cs="Times New Roman"/>
          <w:bCs/>
          <w:kern w:val="0"/>
          <w:sz w:val="20"/>
          <w:szCs w:val="20"/>
          <w:lang w:val="en-GB" w:eastAsia="de-DE"/>
          <w14:ligatures w14:val="none"/>
        </w:rPr>
        <w:br/>
      </w:r>
      <w:r w:rsidR="00521F81">
        <w:rPr>
          <w:rFonts w:ascii="Times New Roman" w:eastAsia="Times New Roman" w:hAnsi="Times New Roman" w:cs="Times New Roman"/>
          <w:b/>
          <w:bCs/>
          <w:kern w:val="0"/>
          <w:sz w:val="20"/>
          <w:szCs w:val="20"/>
          <w:lang w:val="en-GB" w:eastAsia="de-DE"/>
          <w14:ligatures w14:val="none"/>
        </w:rPr>
        <w:br/>
      </w:r>
      <w:r w:rsidRPr="0086246C">
        <w:rPr>
          <w:rFonts w:ascii="Times New Roman" w:eastAsia="Times New Roman" w:hAnsi="Times New Roman" w:cs="Times New Roman"/>
          <w:b/>
          <w:bCs/>
          <w:kern w:val="0"/>
          <w:sz w:val="20"/>
          <w:szCs w:val="20"/>
          <w:lang w:val="en-GB" w:eastAsia="de-DE"/>
          <w14:ligatures w14:val="none"/>
        </w:rPr>
        <w:t xml:space="preserve">Response: </w:t>
      </w:r>
      <w:r w:rsidR="00521F81" w:rsidRPr="00521F81">
        <w:rPr>
          <w:rFonts w:ascii="Times New Roman" w:eastAsia="Times New Roman" w:hAnsi="Times New Roman" w:cs="Times New Roman"/>
          <w:kern w:val="0"/>
          <w:sz w:val="20"/>
          <w:szCs w:val="20"/>
          <w:lang w:val="en-GB" w:eastAsia="de-DE"/>
          <w14:ligatures w14:val="none"/>
        </w:rPr>
        <w:t>We clarified that this historical category indicates a transition from maternal milk feeding to artificial feeding during the hospital stay</w:t>
      </w:r>
    </w:p>
    <w:p w14:paraId="39E1FAC9" w14:textId="77777777" w:rsidR="00521F81" w:rsidRDefault="00521F81" w:rsidP="00521F81">
      <w:pPr>
        <w:spacing w:before="100" w:beforeAutospacing="1"/>
        <w:ind w:left="708"/>
        <w:rPr>
          <w:rFonts w:ascii="Times New Roman" w:eastAsia="Times New Roman" w:hAnsi="Times New Roman" w:cs="Times New Roman"/>
          <w:b/>
          <w:bCs/>
          <w:kern w:val="0"/>
          <w:sz w:val="20"/>
          <w:szCs w:val="20"/>
          <w:lang w:val="en-GB" w:eastAsia="de-DE"/>
          <w14:ligatures w14:val="none"/>
        </w:rPr>
      </w:pPr>
    </w:p>
    <w:p w14:paraId="2F6FBB90" w14:textId="18C0DCC4" w:rsidR="0086246C" w:rsidRPr="0086246C" w:rsidRDefault="0086246C" w:rsidP="00521F81">
      <w:pPr>
        <w:spacing w:before="100" w:beforeAutospacing="1"/>
        <w:ind w:left="708"/>
        <w:rPr>
          <w:rFonts w:ascii="Times New Roman" w:eastAsia="Times New Roman" w:hAnsi="Times New Roman" w:cs="Times New Roman"/>
          <w:bCs/>
          <w:kern w:val="0"/>
          <w:sz w:val="20"/>
          <w:szCs w:val="20"/>
          <w:lang w:val="en-GB" w:eastAsia="de-DE"/>
          <w14:ligatures w14:val="none"/>
        </w:rPr>
      </w:pPr>
      <w:r w:rsidRPr="0086246C">
        <w:rPr>
          <w:rFonts w:ascii="Times New Roman" w:eastAsia="Times New Roman" w:hAnsi="Times New Roman" w:cs="Times New Roman"/>
          <w:b/>
          <w:bCs/>
          <w:kern w:val="0"/>
          <w:sz w:val="20"/>
          <w:szCs w:val="20"/>
          <w:lang w:val="en-GB" w:eastAsia="de-DE"/>
          <w14:ligatures w14:val="none"/>
        </w:rPr>
        <w:t>Reviewer Comment 3:</w:t>
      </w:r>
      <w:r w:rsidRPr="0086246C">
        <w:rPr>
          <w:rFonts w:ascii="Times New Roman" w:eastAsia="Times New Roman" w:hAnsi="Times New Roman" w:cs="Times New Roman"/>
          <w:bCs/>
          <w:kern w:val="0"/>
          <w:sz w:val="20"/>
          <w:szCs w:val="20"/>
          <w:lang w:val="en-GB" w:eastAsia="de-DE"/>
          <w14:ligatures w14:val="none"/>
        </w:rPr>
        <w:t xml:space="preserve"> </w:t>
      </w:r>
      <w:r w:rsidRPr="00402EA6">
        <w:rPr>
          <w:rFonts w:ascii="Times New Roman" w:eastAsia="Times New Roman" w:hAnsi="Times New Roman" w:cs="Times New Roman"/>
          <w:bCs/>
          <w:kern w:val="0"/>
          <w:sz w:val="20"/>
          <w:szCs w:val="20"/>
          <w:lang w:val="en-GB" w:eastAsia="de-DE"/>
          <w14:ligatures w14:val="none"/>
        </w:rPr>
        <w:br/>
      </w:r>
      <w:r w:rsidRPr="0086246C">
        <w:rPr>
          <w:rFonts w:ascii="Times New Roman" w:eastAsia="Times New Roman" w:hAnsi="Times New Roman" w:cs="Times New Roman"/>
          <w:bCs/>
          <w:kern w:val="0"/>
          <w:sz w:val="20"/>
          <w:szCs w:val="20"/>
          <w:lang w:val="en-GB" w:eastAsia="de-DE"/>
          <w14:ligatures w14:val="none"/>
        </w:rPr>
        <w:t>Calculating % weight loss without adjusting for the day of measurement might introduce some bias. It would be helpful to provide some assurance that variation in the day of measurement is not overly impacting the distribution of % values obtained. The nearest value was used “</w:t>
      </w:r>
      <w:proofErr w:type="gramStart"/>
      <w:r w:rsidRPr="0086246C">
        <w:rPr>
          <w:rFonts w:ascii="Times New Roman" w:eastAsia="Times New Roman" w:hAnsi="Times New Roman" w:cs="Times New Roman"/>
          <w:bCs/>
          <w:kern w:val="0"/>
          <w:sz w:val="20"/>
          <w:szCs w:val="20"/>
          <w:lang w:val="en-GB" w:eastAsia="de-DE"/>
          <w14:ligatures w14:val="none"/>
        </w:rPr>
        <w:t>in</w:t>
      </w:r>
      <w:proofErr w:type="gramEnd"/>
      <w:r w:rsidRPr="0086246C">
        <w:rPr>
          <w:rFonts w:ascii="Times New Roman" w:eastAsia="Times New Roman" w:hAnsi="Times New Roman" w:cs="Times New Roman"/>
          <w:bCs/>
          <w:kern w:val="0"/>
          <w:sz w:val="20"/>
          <w:szCs w:val="20"/>
          <w:lang w:val="en-GB" w:eastAsia="de-DE"/>
          <w14:ligatures w14:val="none"/>
        </w:rPr>
        <w:t xml:space="preserve"> a few occasions”; it would be helpful to tabulate in supplementary material the histogram of the days for both measurements.</w:t>
      </w:r>
      <w:r w:rsidR="00521F81">
        <w:rPr>
          <w:rFonts w:ascii="Times New Roman" w:eastAsia="Times New Roman" w:hAnsi="Times New Roman" w:cs="Times New Roman"/>
          <w:bCs/>
          <w:kern w:val="0"/>
          <w:sz w:val="20"/>
          <w:szCs w:val="20"/>
          <w:lang w:val="en-GB" w:eastAsia="de-DE"/>
          <w14:ligatures w14:val="none"/>
        </w:rPr>
        <w:br/>
      </w:r>
      <w:r w:rsidR="00521F81">
        <w:rPr>
          <w:rFonts w:ascii="Times New Roman" w:eastAsia="Times New Roman" w:hAnsi="Times New Roman" w:cs="Times New Roman"/>
          <w:bCs/>
          <w:kern w:val="0"/>
          <w:sz w:val="20"/>
          <w:szCs w:val="20"/>
          <w:lang w:val="en-GB" w:eastAsia="de-DE"/>
          <w14:ligatures w14:val="none"/>
        </w:rPr>
        <w:br/>
      </w:r>
      <w:r w:rsidRPr="0086246C">
        <w:rPr>
          <w:rFonts w:ascii="Times New Roman" w:eastAsia="Times New Roman" w:hAnsi="Times New Roman" w:cs="Times New Roman"/>
          <w:b/>
          <w:bCs/>
          <w:kern w:val="0"/>
          <w:sz w:val="20"/>
          <w:szCs w:val="20"/>
          <w:lang w:val="en-GB" w:eastAsia="de-DE"/>
          <w14:ligatures w14:val="none"/>
        </w:rPr>
        <w:t xml:space="preserve">Response: </w:t>
      </w:r>
      <w:proofErr w:type="spellStart"/>
      <w:r w:rsidR="00521F81" w:rsidRPr="00521F81">
        <w:rPr>
          <w:rFonts w:ascii="Times New Roman" w:eastAsia="Times New Roman" w:hAnsi="Times New Roman" w:cs="Times New Roman"/>
          <w:kern w:val="0"/>
          <w:sz w:val="20"/>
          <w:szCs w:val="20"/>
          <w:lang w:val="fr-CH" w:eastAsia="de-DE"/>
          <w14:ligatures w14:val="none"/>
        </w:rPr>
        <w:t>We</w:t>
      </w:r>
      <w:proofErr w:type="spellEnd"/>
      <w:r w:rsidR="00521F81" w:rsidRPr="00521F81">
        <w:rPr>
          <w:rFonts w:ascii="Times New Roman" w:eastAsia="Times New Roman" w:hAnsi="Times New Roman" w:cs="Times New Roman"/>
          <w:kern w:val="0"/>
          <w:sz w:val="20"/>
          <w:szCs w:val="20"/>
          <w:lang w:val="fr-CH" w:eastAsia="de-DE"/>
          <w14:ligatures w14:val="none"/>
        </w:rPr>
        <w:t xml:space="preserve"> </w:t>
      </w:r>
      <w:proofErr w:type="spellStart"/>
      <w:r w:rsidR="00521F81" w:rsidRPr="00521F81">
        <w:rPr>
          <w:rFonts w:ascii="Times New Roman" w:eastAsia="Times New Roman" w:hAnsi="Times New Roman" w:cs="Times New Roman"/>
          <w:kern w:val="0"/>
          <w:sz w:val="20"/>
          <w:szCs w:val="20"/>
          <w:lang w:val="fr-CH" w:eastAsia="de-DE"/>
          <w14:ligatures w14:val="none"/>
        </w:rPr>
        <w:t>added</w:t>
      </w:r>
      <w:proofErr w:type="spellEnd"/>
      <w:r w:rsidR="00521F81" w:rsidRPr="00521F81">
        <w:rPr>
          <w:rFonts w:ascii="Times New Roman" w:eastAsia="Times New Roman" w:hAnsi="Times New Roman" w:cs="Times New Roman"/>
          <w:kern w:val="0"/>
          <w:sz w:val="20"/>
          <w:szCs w:val="20"/>
          <w:lang w:val="fr-CH" w:eastAsia="de-DE"/>
          <w14:ligatures w14:val="none"/>
        </w:rPr>
        <w:t xml:space="preserve"> the distribution of </w:t>
      </w:r>
      <w:proofErr w:type="spellStart"/>
      <w:r w:rsidR="00521F81" w:rsidRPr="00521F81">
        <w:rPr>
          <w:rFonts w:ascii="Times New Roman" w:eastAsia="Times New Roman" w:hAnsi="Times New Roman" w:cs="Times New Roman"/>
          <w:kern w:val="0"/>
          <w:sz w:val="20"/>
          <w:szCs w:val="20"/>
          <w:lang w:val="fr-CH" w:eastAsia="de-DE"/>
          <w14:ligatures w14:val="none"/>
        </w:rPr>
        <w:t>measurement</w:t>
      </w:r>
      <w:proofErr w:type="spellEnd"/>
      <w:r w:rsidR="00521F81" w:rsidRPr="00521F81">
        <w:rPr>
          <w:rFonts w:ascii="Times New Roman" w:eastAsia="Times New Roman" w:hAnsi="Times New Roman" w:cs="Times New Roman"/>
          <w:kern w:val="0"/>
          <w:sz w:val="20"/>
          <w:szCs w:val="20"/>
          <w:lang w:val="fr-CH" w:eastAsia="de-DE"/>
          <w14:ligatures w14:val="none"/>
        </w:rPr>
        <w:t xml:space="preserve"> timing as </w:t>
      </w:r>
      <w:proofErr w:type="spellStart"/>
      <w:r w:rsidR="00521F81" w:rsidRPr="00521F81">
        <w:rPr>
          <w:rFonts w:ascii="Times New Roman" w:eastAsia="Times New Roman" w:hAnsi="Times New Roman" w:cs="Times New Roman"/>
          <w:kern w:val="0"/>
          <w:sz w:val="20"/>
          <w:szCs w:val="20"/>
          <w:lang w:val="fr-CH" w:eastAsia="de-DE"/>
          <w14:ligatures w14:val="none"/>
        </w:rPr>
        <w:t>Supplementary</w:t>
      </w:r>
      <w:proofErr w:type="spellEnd"/>
      <w:r w:rsidR="00521F81" w:rsidRPr="00521F81">
        <w:rPr>
          <w:rFonts w:ascii="Times New Roman" w:eastAsia="Times New Roman" w:hAnsi="Times New Roman" w:cs="Times New Roman"/>
          <w:kern w:val="0"/>
          <w:sz w:val="20"/>
          <w:szCs w:val="20"/>
          <w:lang w:val="fr-CH" w:eastAsia="de-DE"/>
          <w14:ligatures w14:val="none"/>
        </w:rPr>
        <w:t xml:space="preserve"> Figure S7. </w:t>
      </w:r>
      <w:r w:rsidR="00521F81" w:rsidRPr="00521F81">
        <w:rPr>
          <w:rFonts w:ascii="Times New Roman" w:eastAsia="Times New Roman" w:hAnsi="Times New Roman" w:cs="Times New Roman"/>
          <w:kern w:val="0"/>
          <w:sz w:val="20"/>
          <w:szCs w:val="20"/>
          <w:lang w:eastAsia="de-DE"/>
          <w14:ligatures w14:val="none"/>
        </w:rPr>
        <w:t xml:space="preserve">The </w:t>
      </w:r>
      <w:proofErr w:type="spellStart"/>
      <w:r w:rsidR="00521F81" w:rsidRPr="00521F81">
        <w:rPr>
          <w:rFonts w:ascii="Times New Roman" w:eastAsia="Times New Roman" w:hAnsi="Times New Roman" w:cs="Times New Roman"/>
          <w:kern w:val="0"/>
          <w:sz w:val="20"/>
          <w:szCs w:val="20"/>
          <w:lang w:eastAsia="de-DE"/>
          <w14:ligatures w14:val="none"/>
        </w:rPr>
        <w:t>first</w:t>
      </w:r>
      <w:proofErr w:type="spellEnd"/>
      <w:r w:rsidR="00521F81" w:rsidRPr="00521F81">
        <w:rPr>
          <w:rFonts w:ascii="Times New Roman" w:eastAsia="Times New Roman" w:hAnsi="Times New Roman" w:cs="Times New Roman"/>
          <w:kern w:val="0"/>
          <w:sz w:val="20"/>
          <w:szCs w:val="20"/>
          <w:lang w:eastAsia="de-DE"/>
          <w14:ligatures w14:val="none"/>
        </w:rPr>
        <w:t xml:space="preserve"> </w:t>
      </w:r>
      <w:proofErr w:type="spellStart"/>
      <w:r w:rsidR="00521F81" w:rsidRPr="00521F81">
        <w:rPr>
          <w:rFonts w:ascii="Times New Roman" w:eastAsia="Times New Roman" w:hAnsi="Times New Roman" w:cs="Times New Roman"/>
          <w:kern w:val="0"/>
          <w:sz w:val="20"/>
          <w:szCs w:val="20"/>
          <w:lang w:eastAsia="de-DE"/>
          <w14:ligatures w14:val="none"/>
        </w:rPr>
        <w:t>measurement</w:t>
      </w:r>
      <w:proofErr w:type="spellEnd"/>
      <w:r w:rsidR="00521F81" w:rsidRPr="00521F81">
        <w:rPr>
          <w:rFonts w:ascii="Times New Roman" w:eastAsia="Times New Roman" w:hAnsi="Times New Roman" w:cs="Times New Roman"/>
          <w:kern w:val="0"/>
          <w:sz w:val="20"/>
          <w:szCs w:val="20"/>
          <w:lang w:eastAsia="de-DE"/>
          <w14:ligatures w14:val="none"/>
        </w:rPr>
        <w:t xml:space="preserve"> was </w:t>
      </w:r>
      <w:proofErr w:type="spellStart"/>
      <w:r w:rsidR="00521F81" w:rsidRPr="00521F81">
        <w:rPr>
          <w:rFonts w:ascii="Times New Roman" w:eastAsia="Times New Roman" w:hAnsi="Times New Roman" w:cs="Times New Roman"/>
          <w:kern w:val="0"/>
          <w:sz w:val="20"/>
          <w:szCs w:val="20"/>
          <w:lang w:eastAsia="de-DE"/>
          <w14:ligatures w14:val="none"/>
        </w:rPr>
        <w:t>recorded</w:t>
      </w:r>
      <w:proofErr w:type="spellEnd"/>
      <w:r w:rsidR="00521F81" w:rsidRPr="00521F81">
        <w:rPr>
          <w:rFonts w:ascii="Times New Roman" w:eastAsia="Times New Roman" w:hAnsi="Times New Roman" w:cs="Times New Roman"/>
          <w:kern w:val="0"/>
          <w:sz w:val="20"/>
          <w:szCs w:val="20"/>
          <w:lang w:eastAsia="de-DE"/>
          <w14:ligatures w14:val="none"/>
        </w:rPr>
        <w:t xml:space="preserve"> on </w:t>
      </w:r>
      <w:proofErr w:type="spellStart"/>
      <w:r w:rsidR="00521F81" w:rsidRPr="00521F81">
        <w:rPr>
          <w:rFonts w:ascii="Times New Roman" w:eastAsia="Times New Roman" w:hAnsi="Times New Roman" w:cs="Times New Roman"/>
          <w:kern w:val="0"/>
          <w:sz w:val="20"/>
          <w:szCs w:val="20"/>
          <w:lang w:eastAsia="de-DE"/>
          <w14:ligatures w14:val="none"/>
        </w:rPr>
        <w:t>day</w:t>
      </w:r>
      <w:proofErr w:type="spellEnd"/>
      <w:r w:rsidR="00521F81" w:rsidRPr="00521F81">
        <w:rPr>
          <w:rFonts w:ascii="Times New Roman" w:eastAsia="Times New Roman" w:hAnsi="Times New Roman" w:cs="Times New Roman"/>
          <w:kern w:val="0"/>
          <w:sz w:val="20"/>
          <w:szCs w:val="20"/>
          <w:lang w:eastAsia="de-DE"/>
          <w14:ligatures w14:val="none"/>
        </w:rPr>
        <w:t xml:space="preserve"> 5 in 95.4% </w:t>
      </w:r>
      <w:proofErr w:type="spellStart"/>
      <w:r w:rsidR="00521F81" w:rsidRPr="00521F81">
        <w:rPr>
          <w:rFonts w:ascii="Times New Roman" w:eastAsia="Times New Roman" w:hAnsi="Times New Roman" w:cs="Times New Roman"/>
          <w:kern w:val="0"/>
          <w:sz w:val="20"/>
          <w:szCs w:val="20"/>
          <w:lang w:eastAsia="de-DE"/>
          <w14:ligatures w14:val="none"/>
        </w:rPr>
        <w:t>of</w:t>
      </w:r>
      <w:proofErr w:type="spellEnd"/>
      <w:r w:rsidR="00521F81" w:rsidRPr="00521F81">
        <w:rPr>
          <w:rFonts w:ascii="Times New Roman" w:eastAsia="Times New Roman" w:hAnsi="Times New Roman" w:cs="Times New Roman"/>
          <w:kern w:val="0"/>
          <w:sz w:val="20"/>
          <w:szCs w:val="20"/>
          <w:lang w:eastAsia="de-DE"/>
          <w14:ligatures w14:val="none"/>
        </w:rPr>
        <w:t xml:space="preserve"> </w:t>
      </w:r>
      <w:proofErr w:type="spellStart"/>
      <w:r w:rsidR="00521F81" w:rsidRPr="00521F81">
        <w:rPr>
          <w:rFonts w:ascii="Times New Roman" w:eastAsia="Times New Roman" w:hAnsi="Times New Roman" w:cs="Times New Roman"/>
          <w:kern w:val="0"/>
          <w:sz w:val="20"/>
          <w:szCs w:val="20"/>
          <w:lang w:eastAsia="de-DE"/>
          <w14:ligatures w14:val="none"/>
        </w:rPr>
        <w:t>infants</w:t>
      </w:r>
      <w:proofErr w:type="spellEnd"/>
      <w:r w:rsidR="00521F81" w:rsidRPr="00521F81">
        <w:rPr>
          <w:rFonts w:ascii="Times New Roman" w:eastAsia="Times New Roman" w:hAnsi="Times New Roman" w:cs="Times New Roman"/>
          <w:kern w:val="0"/>
          <w:sz w:val="20"/>
          <w:szCs w:val="20"/>
          <w:lang w:eastAsia="de-DE"/>
          <w14:ligatures w14:val="none"/>
        </w:rPr>
        <w:t xml:space="preserve"> and </w:t>
      </w:r>
      <w:proofErr w:type="spellStart"/>
      <w:r w:rsidR="00521F81" w:rsidRPr="00521F81">
        <w:rPr>
          <w:rFonts w:ascii="Times New Roman" w:eastAsia="Times New Roman" w:hAnsi="Times New Roman" w:cs="Times New Roman"/>
          <w:kern w:val="0"/>
          <w:sz w:val="20"/>
          <w:szCs w:val="20"/>
          <w:lang w:eastAsia="de-DE"/>
          <w14:ligatures w14:val="none"/>
        </w:rPr>
        <w:t>the</w:t>
      </w:r>
      <w:proofErr w:type="spellEnd"/>
      <w:r w:rsidR="00521F81" w:rsidRPr="00521F81">
        <w:rPr>
          <w:rFonts w:ascii="Times New Roman" w:eastAsia="Times New Roman" w:hAnsi="Times New Roman" w:cs="Times New Roman"/>
          <w:kern w:val="0"/>
          <w:sz w:val="20"/>
          <w:szCs w:val="20"/>
          <w:lang w:eastAsia="de-DE"/>
          <w14:ligatures w14:val="none"/>
        </w:rPr>
        <w:t xml:space="preserve"> </w:t>
      </w:r>
      <w:proofErr w:type="spellStart"/>
      <w:r w:rsidR="00521F81" w:rsidRPr="00521F81">
        <w:rPr>
          <w:rFonts w:ascii="Times New Roman" w:eastAsia="Times New Roman" w:hAnsi="Times New Roman" w:cs="Times New Roman"/>
          <w:kern w:val="0"/>
          <w:sz w:val="20"/>
          <w:szCs w:val="20"/>
          <w:lang w:eastAsia="de-DE"/>
          <w14:ligatures w14:val="none"/>
        </w:rPr>
        <w:t>second</w:t>
      </w:r>
      <w:proofErr w:type="spellEnd"/>
      <w:r w:rsidR="00521F81" w:rsidRPr="00521F81">
        <w:rPr>
          <w:rFonts w:ascii="Times New Roman" w:eastAsia="Times New Roman" w:hAnsi="Times New Roman" w:cs="Times New Roman"/>
          <w:kern w:val="0"/>
          <w:sz w:val="20"/>
          <w:szCs w:val="20"/>
          <w:lang w:eastAsia="de-DE"/>
          <w14:ligatures w14:val="none"/>
        </w:rPr>
        <w:t xml:space="preserve"> on </w:t>
      </w:r>
      <w:proofErr w:type="spellStart"/>
      <w:r w:rsidR="00521F81" w:rsidRPr="00521F81">
        <w:rPr>
          <w:rFonts w:ascii="Times New Roman" w:eastAsia="Times New Roman" w:hAnsi="Times New Roman" w:cs="Times New Roman"/>
          <w:kern w:val="0"/>
          <w:sz w:val="20"/>
          <w:szCs w:val="20"/>
          <w:lang w:eastAsia="de-DE"/>
          <w14:ligatures w14:val="none"/>
        </w:rPr>
        <w:t>day</w:t>
      </w:r>
      <w:proofErr w:type="spellEnd"/>
      <w:r w:rsidR="00521F81" w:rsidRPr="00521F81">
        <w:rPr>
          <w:rFonts w:ascii="Times New Roman" w:eastAsia="Times New Roman" w:hAnsi="Times New Roman" w:cs="Times New Roman"/>
          <w:kern w:val="0"/>
          <w:sz w:val="20"/>
          <w:szCs w:val="20"/>
          <w:lang w:eastAsia="de-DE"/>
          <w14:ligatures w14:val="none"/>
        </w:rPr>
        <w:t xml:space="preserve"> 10 in 85.7%.</w:t>
      </w:r>
    </w:p>
    <w:p w14:paraId="7A653C22" w14:textId="77777777" w:rsidR="00521F81" w:rsidRDefault="00521F81" w:rsidP="00521F81">
      <w:pPr>
        <w:spacing w:before="100" w:beforeAutospacing="1"/>
        <w:ind w:left="708"/>
        <w:rPr>
          <w:rFonts w:ascii="Times New Roman" w:eastAsia="Times New Roman" w:hAnsi="Times New Roman" w:cs="Times New Roman"/>
          <w:b/>
          <w:bCs/>
          <w:kern w:val="0"/>
          <w:sz w:val="20"/>
          <w:szCs w:val="20"/>
          <w:lang w:val="en-GB" w:eastAsia="de-DE"/>
          <w14:ligatures w14:val="none"/>
        </w:rPr>
      </w:pPr>
    </w:p>
    <w:p w14:paraId="0945CBEC" w14:textId="450F6367" w:rsidR="0086246C" w:rsidRPr="0086246C" w:rsidRDefault="0086246C" w:rsidP="00521F81">
      <w:pPr>
        <w:spacing w:before="100" w:beforeAutospacing="1"/>
        <w:ind w:left="708"/>
        <w:rPr>
          <w:rFonts w:ascii="Times New Roman" w:eastAsia="Times New Roman" w:hAnsi="Times New Roman" w:cs="Times New Roman"/>
          <w:b/>
          <w:bCs/>
          <w:kern w:val="0"/>
          <w:sz w:val="20"/>
          <w:szCs w:val="20"/>
          <w:lang w:val="en-GB" w:eastAsia="de-DE"/>
          <w14:ligatures w14:val="none"/>
        </w:rPr>
      </w:pPr>
      <w:r w:rsidRPr="0086246C">
        <w:rPr>
          <w:rFonts w:ascii="Times New Roman" w:eastAsia="Times New Roman" w:hAnsi="Times New Roman" w:cs="Times New Roman"/>
          <w:b/>
          <w:bCs/>
          <w:kern w:val="0"/>
          <w:sz w:val="20"/>
          <w:szCs w:val="20"/>
          <w:lang w:val="en-GB" w:eastAsia="de-DE"/>
          <w14:ligatures w14:val="none"/>
        </w:rPr>
        <w:t xml:space="preserve">Reviewer Comment 4: </w:t>
      </w:r>
      <w:r w:rsidRPr="00402EA6">
        <w:rPr>
          <w:rFonts w:ascii="Times New Roman" w:eastAsia="Times New Roman" w:hAnsi="Times New Roman" w:cs="Times New Roman"/>
          <w:b/>
          <w:bCs/>
          <w:kern w:val="0"/>
          <w:sz w:val="20"/>
          <w:szCs w:val="20"/>
          <w:lang w:val="en-GB" w:eastAsia="de-DE"/>
          <w14:ligatures w14:val="none"/>
        </w:rPr>
        <w:br/>
      </w:r>
      <w:r w:rsidRPr="0086246C">
        <w:rPr>
          <w:rFonts w:ascii="Times New Roman" w:eastAsia="Times New Roman" w:hAnsi="Times New Roman" w:cs="Times New Roman"/>
          <w:bCs/>
          <w:kern w:val="0"/>
          <w:sz w:val="20"/>
          <w:szCs w:val="20"/>
          <w:lang w:val="en-GB" w:eastAsia="de-DE"/>
          <w14:ligatures w14:val="none"/>
        </w:rPr>
        <w:t xml:space="preserve">What proportion had only 1 datapoint? Does using only 1 datapoint </w:t>
      </w:r>
      <w:proofErr w:type="gramStart"/>
      <w:r w:rsidRPr="0086246C">
        <w:rPr>
          <w:rFonts w:ascii="Times New Roman" w:eastAsia="Times New Roman" w:hAnsi="Times New Roman" w:cs="Times New Roman"/>
          <w:bCs/>
          <w:kern w:val="0"/>
          <w:sz w:val="20"/>
          <w:szCs w:val="20"/>
          <w:lang w:val="en-GB" w:eastAsia="de-DE"/>
          <w14:ligatures w14:val="none"/>
        </w:rPr>
        <w:t>actually weaken</w:t>
      </w:r>
      <w:proofErr w:type="gramEnd"/>
      <w:r w:rsidRPr="0086246C">
        <w:rPr>
          <w:rFonts w:ascii="Times New Roman" w:eastAsia="Times New Roman" w:hAnsi="Times New Roman" w:cs="Times New Roman"/>
          <w:bCs/>
          <w:kern w:val="0"/>
          <w:sz w:val="20"/>
          <w:szCs w:val="20"/>
          <w:lang w:val="en-GB" w:eastAsia="de-DE"/>
          <w14:ligatures w14:val="none"/>
        </w:rPr>
        <w:t xml:space="preserve"> the analytical approach? Maybe some simple sensitivity analyses, restricting to the best data, could reassure us that variability in the timing of the measurements has minimal influence on the results. </w:t>
      </w:r>
      <w:proofErr w:type="gramStart"/>
      <w:r w:rsidRPr="0086246C">
        <w:rPr>
          <w:rFonts w:ascii="Times New Roman" w:eastAsia="Times New Roman" w:hAnsi="Times New Roman" w:cs="Times New Roman"/>
          <w:bCs/>
          <w:kern w:val="0"/>
          <w:sz w:val="20"/>
          <w:szCs w:val="20"/>
          <w:lang w:val="en-GB" w:eastAsia="de-DE"/>
          <w14:ligatures w14:val="none"/>
        </w:rPr>
        <w:t>Is</w:t>
      </w:r>
      <w:proofErr w:type="gramEnd"/>
      <w:r w:rsidRPr="0086246C">
        <w:rPr>
          <w:rFonts w:ascii="Times New Roman" w:eastAsia="Times New Roman" w:hAnsi="Times New Roman" w:cs="Times New Roman"/>
          <w:bCs/>
          <w:kern w:val="0"/>
          <w:sz w:val="20"/>
          <w:szCs w:val="20"/>
          <w:lang w:val="en-GB" w:eastAsia="de-DE"/>
          <w14:ligatures w14:val="none"/>
        </w:rPr>
        <w:t xml:space="preserve"> there any reason why more vulnerable infants might have had different timing of measurements?</w:t>
      </w:r>
      <w:r w:rsidR="00521F81">
        <w:rPr>
          <w:rFonts w:ascii="Times New Roman" w:eastAsia="Times New Roman" w:hAnsi="Times New Roman" w:cs="Times New Roman"/>
          <w:b/>
          <w:bCs/>
          <w:kern w:val="0"/>
          <w:sz w:val="20"/>
          <w:szCs w:val="20"/>
          <w:lang w:val="en-GB" w:eastAsia="de-DE"/>
          <w14:ligatures w14:val="none"/>
        </w:rPr>
        <w:br/>
      </w:r>
      <w:r w:rsidR="00521F81">
        <w:rPr>
          <w:rFonts w:ascii="Times New Roman" w:eastAsia="Times New Roman" w:hAnsi="Times New Roman" w:cs="Times New Roman"/>
          <w:b/>
          <w:bCs/>
          <w:kern w:val="0"/>
          <w:sz w:val="20"/>
          <w:szCs w:val="20"/>
          <w:lang w:val="en-GB" w:eastAsia="de-DE"/>
          <w14:ligatures w14:val="none"/>
        </w:rPr>
        <w:br/>
      </w:r>
      <w:r w:rsidRPr="0086246C">
        <w:rPr>
          <w:rFonts w:ascii="Times New Roman" w:eastAsia="Times New Roman" w:hAnsi="Times New Roman" w:cs="Times New Roman"/>
          <w:b/>
          <w:bCs/>
          <w:kern w:val="0"/>
          <w:sz w:val="20"/>
          <w:szCs w:val="20"/>
          <w:lang w:val="en-GB" w:eastAsia="de-DE"/>
          <w14:ligatures w14:val="none"/>
        </w:rPr>
        <w:t xml:space="preserve">Response: </w:t>
      </w:r>
      <w:r w:rsidR="00521F81" w:rsidRPr="00521F81">
        <w:rPr>
          <w:rFonts w:ascii="Times New Roman" w:eastAsia="Times New Roman" w:hAnsi="Times New Roman" w:cs="Times New Roman"/>
          <w:kern w:val="0"/>
          <w:sz w:val="20"/>
          <w:szCs w:val="20"/>
          <w:lang w:val="en-GB" w:eastAsia="de-DE"/>
          <w14:ligatures w14:val="none"/>
        </w:rPr>
        <w:t xml:space="preserve">Only 121 infants (1.03%) had one postnatal weight measurement. These infants were more clinically vulnerable than those with two measurements (Supplementary Table S8). We also compared infants with exact day-5 and day-10 measurements with other measurement patterns (Supplementary Table S9) and repeated the primary models in the exact day-5/day-10 subgroup (n=9,779; Supplementary Table S10). </w:t>
      </w:r>
      <w:r w:rsidR="00521F81" w:rsidRPr="00521F81">
        <w:rPr>
          <w:rFonts w:ascii="Times New Roman" w:eastAsia="Times New Roman" w:hAnsi="Times New Roman" w:cs="Times New Roman"/>
          <w:kern w:val="0"/>
          <w:sz w:val="20"/>
          <w:szCs w:val="20"/>
          <w:lang w:eastAsia="de-DE"/>
          <w14:ligatures w14:val="none"/>
        </w:rPr>
        <w:t xml:space="preserve">The </w:t>
      </w:r>
      <w:proofErr w:type="spellStart"/>
      <w:r w:rsidR="00521F81" w:rsidRPr="00521F81">
        <w:rPr>
          <w:rFonts w:ascii="Times New Roman" w:eastAsia="Times New Roman" w:hAnsi="Times New Roman" w:cs="Times New Roman"/>
          <w:kern w:val="0"/>
          <w:sz w:val="20"/>
          <w:szCs w:val="20"/>
          <w:lang w:eastAsia="de-DE"/>
          <w14:ligatures w14:val="none"/>
        </w:rPr>
        <w:t>principal</w:t>
      </w:r>
      <w:proofErr w:type="spellEnd"/>
      <w:r w:rsidR="00521F81" w:rsidRPr="00521F81">
        <w:rPr>
          <w:rFonts w:ascii="Times New Roman" w:eastAsia="Times New Roman" w:hAnsi="Times New Roman" w:cs="Times New Roman"/>
          <w:kern w:val="0"/>
          <w:sz w:val="20"/>
          <w:szCs w:val="20"/>
          <w:lang w:eastAsia="de-DE"/>
          <w14:ligatures w14:val="none"/>
        </w:rPr>
        <w:t xml:space="preserve"> </w:t>
      </w:r>
      <w:proofErr w:type="spellStart"/>
      <w:r w:rsidR="00521F81" w:rsidRPr="00521F81">
        <w:rPr>
          <w:rFonts w:ascii="Times New Roman" w:eastAsia="Times New Roman" w:hAnsi="Times New Roman" w:cs="Times New Roman"/>
          <w:kern w:val="0"/>
          <w:sz w:val="20"/>
          <w:szCs w:val="20"/>
          <w:lang w:eastAsia="de-DE"/>
          <w14:ligatures w14:val="none"/>
        </w:rPr>
        <w:t>associations</w:t>
      </w:r>
      <w:proofErr w:type="spellEnd"/>
      <w:r w:rsidR="00521F81" w:rsidRPr="00521F81">
        <w:rPr>
          <w:rFonts w:ascii="Times New Roman" w:eastAsia="Times New Roman" w:hAnsi="Times New Roman" w:cs="Times New Roman"/>
          <w:kern w:val="0"/>
          <w:sz w:val="20"/>
          <w:szCs w:val="20"/>
          <w:lang w:eastAsia="de-DE"/>
          <w14:ligatures w14:val="none"/>
        </w:rPr>
        <w:t xml:space="preserve"> </w:t>
      </w:r>
      <w:proofErr w:type="spellStart"/>
      <w:r w:rsidR="00521F81" w:rsidRPr="00521F81">
        <w:rPr>
          <w:rFonts w:ascii="Times New Roman" w:eastAsia="Times New Roman" w:hAnsi="Times New Roman" w:cs="Times New Roman"/>
          <w:kern w:val="0"/>
          <w:sz w:val="20"/>
          <w:szCs w:val="20"/>
          <w:lang w:eastAsia="de-DE"/>
          <w14:ligatures w14:val="none"/>
        </w:rPr>
        <w:t>remained</w:t>
      </w:r>
      <w:proofErr w:type="spellEnd"/>
      <w:r w:rsidR="00521F81" w:rsidRPr="00521F81">
        <w:rPr>
          <w:rFonts w:ascii="Times New Roman" w:eastAsia="Times New Roman" w:hAnsi="Times New Roman" w:cs="Times New Roman"/>
          <w:kern w:val="0"/>
          <w:sz w:val="20"/>
          <w:szCs w:val="20"/>
          <w:lang w:eastAsia="de-DE"/>
          <w14:ligatures w14:val="none"/>
        </w:rPr>
        <w:t xml:space="preserve"> </w:t>
      </w:r>
      <w:proofErr w:type="spellStart"/>
      <w:r w:rsidR="00521F81" w:rsidRPr="00521F81">
        <w:rPr>
          <w:rFonts w:ascii="Times New Roman" w:eastAsia="Times New Roman" w:hAnsi="Times New Roman" w:cs="Times New Roman"/>
          <w:kern w:val="0"/>
          <w:sz w:val="20"/>
          <w:szCs w:val="20"/>
          <w:lang w:eastAsia="de-DE"/>
          <w14:ligatures w14:val="none"/>
        </w:rPr>
        <w:t>materially</w:t>
      </w:r>
      <w:proofErr w:type="spellEnd"/>
      <w:r w:rsidR="00521F81" w:rsidRPr="00521F81">
        <w:rPr>
          <w:rFonts w:ascii="Times New Roman" w:eastAsia="Times New Roman" w:hAnsi="Times New Roman" w:cs="Times New Roman"/>
          <w:kern w:val="0"/>
          <w:sz w:val="20"/>
          <w:szCs w:val="20"/>
          <w:lang w:eastAsia="de-DE"/>
          <w14:ligatures w14:val="none"/>
        </w:rPr>
        <w:t xml:space="preserve"> </w:t>
      </w:r>
      <w:proofErr w:type="spellStart"/>
      <w:r w:rsidR="00521F81" w:rsidRPr="00521F81">
        <w:rPr>
          <w:rFonts w:ascii="Times New Roman" w:eastAsia="Times New Roman" w:hAnsi="Times New Roman" w:cs="Times New Roman"/>
          <w:kern w:val="0"/>
          <w:sz w:val="20"/>
          <w:szCs w:val="20"/>
          <w:lang w:eastAsia="de-DE"/>
          <w14:ligatures w14:val="none"/>
        </w:rPr>
        <w:t>unchanged</w:t>
      </w:r>
      <w:proofErr w:type="spellEnd"/>
      <w:r w:rsidR="00521F81" w:rsidRPr="00521F81">
        <w:rPr>
          <w:rFonts w:ascii="Times New Roman" w:eastAsia="Times New Roman" w:hAnsi="Times New Roman" w:cs="Times New Roman"/>
          <w:kern w:val="0"/>
          <w:sz w:val="20"/>
          <w:szCs w:val="20"/>
          <w:lang w:eastAsia="de-DE"/>
          <w14:ligatures w14:val="none"/>
        </w:rPr>
        <w:t>.</w:t>
      </w:r>
    </w:p>
    <w:p w14:paraId="24D0772E" w14:textId="77777777" w:rsidR="00521F81" w:rsidRDefault="00521F81" w:rsidP="0086246C">
      <w:pPr>
        <w:spacing w:before="100" w:beforeAutospacing="1"/>
        <w:ind w:left="708"/>
        <w:rPr>
          <w:rFonts w:ascii="Times New Roman" w:eastAsia="Times New Roman" w:hAnsi="Times New Roman" w:cs="Times New Roman"/>
          <w:b/>
          <w:bCs/>
          <w:kern w:val="0"/>
          <w:sz w:val="20"/>
          <w:szCs w:val="20"/>
          <w:lang w:val="en-GB" w:eastAsia="de-DE"/>
          <w14:ligatures w14:val="none"/>
        </w:rPr>
      </w:pPr>
    </w:p>
    <w:p w14:paraId="0643EB7F" w14:textId="15C20873" w:rsidR="00521F81" w:rsidRPr="00521F81" w:rsidRDefault="0086246C" w:rsidP="00521F81">
      <w:pPr>
        <w:spacing w:before="100" w:beforeAutospacing="1"/>
        <w:ind w:left="708"/>
        <w:rPr>
          <w:rFonts w:ascii="Times New Roman" w:eastAsia="Times New Roman" w:hAnsi="Times New Roman" w:cs="Times New Roman"/>
          <w:kern w:val="0"/>
          <w:sz w:val="20"/>
          <w:szCs w:val="20"/>
          <w:lang w:val="en-GB" w:eastAsia="de-DE"/>
          <w14:ligatures w14:val="none"/>
        </w:rPr>
      </w:pPr>
      <w:r w:rsidRPr="0086246C">
        <w:rPr>
          <w:rFonts w:ascii="Times New Roman" w:eastAsia="Times New Roman" w:hAnsi="Times New Roman" w:cs="Times New Roman"/>
          <w:b/>
          <w:bCs/>
          <w:kern w:val="0"/>
          <w:sz w:val="20"/>
          <w:szCs w:val="20"/>
          <w:lang w:val="en-GB" w:eastAsia="de-DE"/>
          <w14:ligatures w14:val="none"/>
        </w:rPr>
        <w:t xml:space="preserve">Reviewer Comment </w:t>
      </w:r>
      <w:proofErr w:type="gramStart"/>
      <w:r w:rsidRPr="0086246C">
        <w:rPr>
          <w:rFonts w:ascii="Times New Roman" w:eastAsia="Times New Roman" w:hAnsi="Times New Roman" w:cs="Times New Roman"/>
          <w:b/>
          <w:bCs/>
          <w:kern w:val="0"/>
          <w:sz w:val="20"/>
          <w:szCs w:val="20"/>
          <w:lang w:val="en-GB" w:eastAsia="de-DE"/>
          <w14:ligatures w14:val="none"/>
        </w:rPr>
        <w:t>5</w:t>
      </w:r>
      <w:r w:rsidRPr="00402EA6">
        <w:rPr>
          <w:rFonts w:ascii="Times New Roman" w:eastAsia="Times New Roman" w:hAnsi="Times New Roman" w:cs="Times New Roman"/>
          <w:b/>
          <w:bCs/>
          <w:kern w:val="0"/>
          <w:sz w:val="20"/>
          <w:szCs w:val="20"/>
          <w:lang w:val="en-GB" w:eastAsia="de-DE"/>
          <w14:ligatures w14:val="none"/>
        </w:rPr>
        <w:t> :</w:t>
      </w:r>
      <w:proofErr w:type="gramEnd"/>
      <w:r w:rsidRPr="00402EA6">
        <w:rPr>
          <w:rFonts w:ascii="Times New Roman" w:eastAsia="Times New Roman" w:hAnsi="Times New Roman" w:cs="Times New Roman"/>
          <w:b/>
          <w:bCs/>
          <w:kern w:val="0"/>
          <w:sz w:val="20"/>
          <w:szCs w:val="20"/>
          <w:lang w:val="en-GB" w:eastAsia="de-DE"/>
          <w14:ligatures w14:val="none"/>
        </w:rPr>
        <w:br/>
      </w:r>
      <w:r w:rsidRPr="0086246C">
        <w:rPr>
          <w:rFonts w:ascii="Times New Roman" w:eastAsia="Times New Roman" w:hAnsi="Times New Roman" w:cs="Times New Roman"/>
          <w:bCs/>
          <w:kern w:val="0"/>
          <w:sz w:val="20"/>
          <w:szCs w:val="20"/>
          <w:lang w:val="en-GB" w:eastAsia="de-DE"/>
          <w14:ligatures w14:val="none"/>
        </w:rPr>
        <w:t>I did wonder whether it might be more objective to refer to the higher weight loss group simply as high, rather than excessive. I’ll let the authors decide.</w:t>
      </w:r>
      <w:r w:rsidR="00521F81">
        <w:rPr>
          <w:rFonts w:ascii="Times New Roman" w:eastAsia="Times New Roman" w:hAnsi="Times New Roman" w:cs="Times New Roman"/>
          <w:b/>
          <w:bCs/>
          <w:kern w:val="0"/>
          <w:sz w:val="20"/>
          <w:szCs w:val="20"/>
          <w:lang w:val="en-GB" w:eastAsia="de-DE"/>
          <w14:ligatures w14:val="none"/>
        </w:rPr>
        <w:br/>
      </w:r>
      <w:r w:rsidR="00521F81">
        <w:rPr>
          <w:rFonts w:ascii="Times New Roman" w:eastAsia="Times New Roman" w:hAnsi="Times New Roman" w:cs="Times New Roman"/>
          <w:b/>
          <w:bCs/>
          <w:kern w:val="0"/>
          <w:sz w:val="20"/>
          <w:szCs w:val="20"/>
          <w:lang w:val="en-GB" w:eastAsia="de-DE"/>
          <w14:ligatures w14:val="none"/>
        </w:rPr>
        <w:br/>
      </w:r>
      <w:r w:rsidRPr="0086246C">
        <w:rPr>
          <w:rFonts w:ascii="Times New Roman" w:eastAsia="Times New Roman" w:hAnsi="Times New Roman" w:cs="Times New Roman"/>
          <w:b/>
          <w:bCs/>
          <w:kern w:val="0"/>
          <w:sz w:val="20"/>
          <w:szCs w:val="20"/>
          <w:lang w:val="en-GB" w:eastAsia="de-DE"/>
          <w14:ligatures w14:val="none"/>
        </w:rPr>
        <w:t xml:space="preserve">Response: </w:t>
      </w:r>
      <w:r w:rsidR="00521F81" w:rsidRPr="00521F81">
        <w:rPr>
          <w:rFonts w:ascii="Times New Roman" w:eastAsia="Times New Roman" w:hAnsi="Times New Roman" w:cs="Times New Roman"/>
          <w:kern w:val="0"/>
          <w:sz w:val="20"/>
          <w:szCs w:val="20"/>
          <w:lang w:val="en-GB" w:eastAsia="de-DE"/>
          <w14:ligatures w14:val="none"/>
        </w:rPr>
        <w:t>We adopted the term “high neonatal weight loss” throughout the manuscript for weight loss exceeding 10% of birthweight.</w:t>
      </w:r>
    </w:p>
    <w:p w14:paraId="768329DC" w14:textId="76AE1D3B" w:rsidR="0086246C" w:rsidRPr="0086246C" w:rsidRDefault="0086246C" w:rsidP="0086246C">
      <w:pPr>
        <w:spacing w:before="100" w:beforeAutospacing="1"/>
        <w:ind w:left="708"/>
        <w:rPr>
          <w:rFonts w:ascii="Times New Roman" w:eastAsia="Times New Roman" w:hAnsi="Times New Roman" w:cs="Times New Roman"/>
          <w:kern w:val="0"/>
          <w:sz w:val="20"/>
          <w:szCs w:val="20"/>
          <w:lang w:val="en-GB" w:eastAsia="de-DE"/>
          <w14:ligatures w14:val="none"/>
        </w:rPr>
      </w:pPr>
    </w:p>
    <w:p w14:paraId="656B8CB3" w14:textId="69CDC528" w:rsidR="0086246C" w:rsidRDefault="0086246C" w:rsidP="0086246C">
      <w:pPr>
        <w:spacing w:before="100" w:beforeAutospacing="1"/>
        <w:ind w:left="708"/>
        <w:rPr>
          <w:rFonts w:ascii="Times New Roman" w:eastAsia="Times New Roman" w:hAnsi="Times New Roman" w:cs="Times New Roman"/>
          <w:kern w:val="0"/>
          <w:sz w:val="20"/>
          <w:szCs w:val="20"/>
          <w:lang w:eastAsia="de-DE"/>
          <w14:ligatures w14:val="none"/>
        </w:rPr>
      </w:pPr>
      <w:r w:rsidRPr="0086246C">
        <w:rPr>
          <w:rFonts w:ascii="Times New Roman" w:eastAsia="Times New Roman" w:hAnsi="Times New Roman" w:cs="Times New Roman"/>
          <w:b/>
          <w:bCs/>
          <w:kern w:val="0"/>
          <w:sz w:val="20"/>
          <w:szCs w:val="20"/>
          <w:lang w:val="en-GB" w:eastAsia="de-DE"/>
          <w14:ligatures w14:val="none"/>
        </w:rPr>
        <w:t xml:space="preserve">Reviewer Comment 6: </w:t>
      </w:r>
      <w:r w:rsidRPr="00402EA6">
        <w:rPr>
          <w:rFonts w:ascii="Times New Roman" w:eastAsia="Times New Roman" w:hAnsi="Times New Roman" w:cs="Times New Roman"/>
          <w:b/>
          <w:bCs/>
          <w:kern w:val="0"/>
          <w:sz w:val="20"/>
          <w:szCs w:val="20"/>
          <w:lang w:val="en-GB" w:eastAsia="de-DE"/>
          <w14:ligatures w14:val="none"/>
        </w:rPr>
        <w:br/>
      </w:r>
      <w:r w:rsidRPr="0086246C">
        <w:rPr>
          <w:rFonts w:ascii="Times New Roman" w:eastAsia="Times New Roman" w:hAnsi="Times New Roman" w:cs="Times New Roman"/>
          <w:bCs/>
          <w:kern w:val="0"/>
          <w:sz w:val="20"/>
          <w:szCs w:val="20"/>
          <w:lang w:val="en-GB" w:eastAsia="de-DE"/>
          <w14:ligatures w14:val="none"/>
        </w:rPr>
        <w:t xml:space="preserve">The authors state that the WWI effect was small and imprecise. </w:t>
      </w:r>
      <w:proofErr w:type="gramStart"/>
      <w:r w:rsidRPr="0086246C">
        <w:rPr>
          <w:rFonts w:ascii="Times New Roman" w:eastAsia="Times New Roman" w:hAnsi="Times New Roman" w:cs="Times New Roman"/>
          <w:bCs/>
          <w:kern w:val="0"/>
          <w:sz w:val="20"/>
          <w:szCs w:val="20"/>
          <w:lang w:val="en-GB" w:eastAsia="de-DE"/>
          <w14:ligatures w14:val="none"/>
        </w:rPr>
        <w:t>Actually, the</w:t>
      </w:r>
      <w:proofErr w:type="gramEnd"/>
      <w:r w:rsidRPr="0086246C">
        <w:rPr>
          <w:rFonts w:ascii="Times New Roman" w:eastAsia="Times New Roman" w:hAnsi="Times New Roman" w:cs="Times New Roman"/>
          <w:bCs/>
          <w:kern w:val="0"/>
          <w:sz w:val="20"/>
          <w:szCs w:val="20"/>
          <w:lang w:val="en-GB" w:eastAsia="de-DE"/>
          <w14:ligatures w14:val="none"/>
        </w:rPr>
        <w:t xml:space="preserve"> confidence intervals are narrower than for the pandemic, and though they overlap zero, the small effect is interesting. You can be quite confident that the effect of WWI is small, and the contrast may be informative in relation to buffering of external versus embodied stresses. The WWI results were not presented after adjusting for covariates.</w:t>
      </w:r>
      <w:r w:rsidR="00521F81">
        <w:rPr>
          <w:rFonts w:ascii="Times New Roman" w:eastAsia="Times New Roman" w:hAnsi="Times New Roman" w:cs="Times New Roman"/>
          <w:bCs/>
          <w:kern w:val="0"/>
          <w:sz w:val="20"/>
          <w:szCs w:val="20"/>
          <w:lang w:val="en-GB" w:eastAsia="de-DE"/>
          <w14:ligatures w14:val="none"/>
        </w:rPr>
        <w:br/>
      </w:r>
      <w:r w:rsidR="00521F81">
        <w:rPr>
          <w:rFonts w:ascii="Times New Roman" w:eastAsia="Times New Roman" w:hAnsi="Times New Roman" w:cs="Times New Roman"/>
          <w:bCs/>
          <w:kern w:val="0"/>
          <w:sz w:val="20"/>
          <w:szCs w:val="20"/>
          <w:lang w:val="en-GB" w:eastAsia="de-DE"/>
          <w14:ligatures w14:val="none"/>
        </w:rPr>
        <w:br/>
      </w:r>
      <w:r w:rsidRPr="0086246C">
        <w:rPr>
          <w:rFonts w:ascii="Times New Roman" w:eastAsia="Times New Roman" w:hAnsi="Times New Roman" w:cs="Times New Roman"/>
          <w:b/>
          <w:bCs/>
          <w:kern w:val="0"/>
          <w:sz w:val="20"/>
          <w:szCs w:val="20"/>
          <w:lang w:val="en-GB" w:eastAsia="de-DE"/>
          <w14:ligatures w14:val="none"/>
        </w:rPr>
        <w:t>Response:</w:t>
      </w:r>
      <w:r w:rsidR="00521F81">
        <w:rPr>
          <w:rFonts w:ascii="Times New Roman" w:eastAsia="Times New Roman" w:hAnsi="Times New Roman" w:cs="Times New Roman"/>
          <w:b/>
          <w:bCs/>
          <w:kern w:val="0"/>
          <w:sz w:val="20"/>
          <w:szCs w:val="20"/>
          <w:lang w:val="en-GB" w:eastAsia="de-DE"/>
          <w14:ligatures w14:val="none"/>
        </w:rPr>
        <w:t xml:space="preserve"> </w:t>
      </w:r>
      <w:proofErr w:type="spellStart"/>
      <w:r w:rsidR="00521F81" w:rsidRPr="00521F81">
        <w:rPr>
          <w:rFonts w:ascii="Times New Roman" w:eastAsia="Times New Roman" w:hAnsi="Times New Roman" w:cs="Times New Roman"/>
          <w:kern w:val="0"/>
          <w:sz w:val="20"/>
          <w:szCs w:val="20"/>
          <w:lang w:eastAsia="de-DE"/>
          <w14:ligatures w14:val="none"/>
        </w:rPr>
        <w:t>We</w:t>
      </w:r>
      <w:proofErr w:type="spellEnd"/>
      <w:r w:rsidR="00521F81" w:rsidRPr="00521F81">
        <w:rPr>
          <w:rFonts w:ascii="Times New Roman" w:eastAsia="Times New Roman" w:hAnsi="Times New Roman" w:cs="Times New Roman"/>
          <w:kern w:val="0"/>
          <w:sz w:val="20"/>
          <w:szCs w:val="20"/>
          <w:lang w:eastAsia="de-DE"/>
          <w14:ligatures w14:val="none"/>
        </w:rPr>
        <w:t xml:space="preserve"> </w:t>
      </w:r>
      <w:proofErr w:type="spellStart"/>
      <w:r w:rsidR="00521F81" w:rsidRPr="00521F81">
        <w:rPr>
          <w:rFonts w:ascii="Times New Roman" w:eastAsia="Times New Roman" w:hAnsi="Times New Roman" w:cs="Times New Roman"/>
          <w:kern w:val="0"/>
          <w:sz w:val="20"/>
          <w:szCs w:val="20"/>
          <w:lang w:eastAsia="de-DE"/>
          <w14:ligatures w14:val="none"/>
        </w:rPr>
        <w:t>revised</w:t>
      </w:r>
      <w:proofErr w:type="spellEnd"/>
      <w:r w:rsidR="00521F81" w:rsidRPr="00521F81">
        <w:rPr>
          <w:rFonts w:ascii="Times New Roman" w:eastAsia="Times New Roman" w:hAnsi="Times New Roman" w:cs="Times New Roman"/>
          <w:kern w:val="0"/>
          <w:sz w:val="20"/>
          <w:szCs w:val="20"/>
          <w:lang w:eastAsia="de-DE"/>
          <w14:ligatures w14:val="none"/>
        </w:rPr>
        <w:t xml:space="preserve"> </w:t>
      </w:r>
      <w:proofErr w:type="spellStart"/>
      <w:r w:rsidR="00521F81" w:rsidRPr="00521F81">
        <w:rPr>
          <w:rFonts w:ascii="Times New Roman" w:eastAsia="Times New Roman" w:hAnsi="Times New Roman" w:cs="Times New Roman"/>
          <w:kern w:val="0"/>
          <w:sz w:val="20"/>
          <w:szCs w:val="20"/>
          <w:lang w:eastAsia="de-DE"/>
          <w14:ligatures w14:val="none"/>
        </w:rPr>
        <w:t>the</w:t>
      </w:r>
      <w:proofErr w:type="spellEnd"/>
      <w:r w:rsidR="00521F81" w:rsidRPr="00521F81">
        <w:rPr>
          <w:rFonts w:ascii="Times New Roman" w:eastAsia="Times New Roman" w:hAnsi="Times New Roman" w:cs="Times New Roman"/>
          <w:kern w:val="0"/>
          <w:sz w:val="20"/>
          <w:szCs w:val="20"/>
          <w:lang w:eastAsia="de-DE"/>
          <w14:ligatures w14:val="none"/>
        </w:rPr>
        <w:t xml:space="preserve"> </w:t>
      </w:r>
      <w:proofErr w:type="spellStart"/>
      <w:r w:rsidR="00521F81" w:rsidRPr="00521F81">
        <w:rPr>
          <w:rFonts w:ascii="Times New Roman" w:eastAsia="Times New Roman" w:hAnsi="Times New Roman" w:cs="Times New Roman"/>
          <w:kern w:val="0"/>
          <w:sz w:val="20"/>
          <w:szCs w:val="20"/>
          <w:lang w:eastAsia="de-DE"/>
          <w14:ligatures w14:val="none"/>
        </w:rPr>
        <w:t>wording</w:t>
      </w:r>
      <w:proofErr w:type="spellEnd"/>
      <w:r w:rsidR="00521F81" w:rsidRPr="00521F81">
        <w:rPr>
          <w:rFonts w:ascii="Times New Roman" w:eastAsia="Times New Roman" w:hAnsi="Times New Roman" w:cs="Times New Roman"/>
          <w:kern w:val="0"/>
          <w:sz w:val="20"/>
          <w:szCs w:val="20"/>
          <w:lang w:eastAsia="de-DE"/>
          <w14:ligatures w14:val="none"/>
        </w:rPr>
        <w:t xml:space="preserve"> and </w:t>
      </w:r>
      <w:proofErr w:type="spellStart"/>
      <w:r w:rsidR="00521F81" w:rsidRPr="00521F81">
        <w:rPr>
          <w:rFonts w:ascii="Times New Roman" w:eastAsia="Times New Roman" w:hAnsi="Times New Roman" w:cs="Times New Roman"/>
          <w:kern w:val="0"/>
          <w:sz w:val="20"/>
          <w:szCs w:val="20"/>
          <w:lang w:eastAsia="de-DE"/>
          <w14:ligatures w14:val="none"/>
        </w:rPr>
        <w:t>no</w:t>
      </w:r>
      <w:proofErr w:type="spellEnd"/>
      <w:r w:rsidR="00521F81" w:rsidRPr="00521F81">
        <w:rPr>
          <w:rFonts w:ascii="Times New Roman" w:eastAsia="Times New Roman" w:hAnsi="Times New Roman" w:cs="Times New Roman"/>
          <w:kern w:val="0"/>
          <w:sz w:val="20"/>
          <w:szCs w:val="20"/>
          <w:lang w:eastAsia="de-DE"/>
          <w14:ligatures w14:val="none"/>
        </w:rPr>
        <w:t xml:space="preserve"> </w:t>
      </w:r>
      <w:proofErr w:type="spellStart"/>
      <w:r w:rsidR="00521F81" w:rsidRPr="00521F81">
        <w:rPr>
          <w:rFonts w:ascii="Times New Roman" w:eastAsia="Times New Roman" w:hAnsi="Times New Roman" w:cs="Times New Roman"/>
          <w:kern w:val="0"/>
          <w:sz w:val="20"/>
          <w:szCs w:val="20"/>
          <w:lang w:eastAsia="de-DE"/>
          <w14:ligatures w14:val="none"/>
        </w:rPr>
        <w:t>longer</w:t>
      </w:r>
      <w:proofErr w:type="spellEnd"/>
      <w:r w:rsidR="00521F81" w:rsidRPr="00521F81">
        <w:rPr>
          <w:rFonts w:ascii="Times New Roman" w:eastAsia="Times New Roman" w:hAnsi="Times New Roman" w:cs="Times New Roman"/>
          <w:kern w:val="0"/>
          <w:sz w:val="20"/>
          <w:szCs w:val="20"/>
          <w:lang w:eastAsia="de-DE"/>
          <w14:ligatures w14:val="none"/>
        </w:rPr>
        <w:t xml:space="preserve"> </w:t>
      </w:r>
      <w:proofErr w:type="spellStart"/>
      <w:r w:rsidR="00521F81" w:rsidRPr="00521F81">
        <w:rPr>
          <w:rFonts w:ascii="Times New Roman" w:eastAsia="Times New Roman" w:hAnsi="Times New Roman" w:cs="Times New Roman"/>
          <w:kern w:val="0"/>
          <w:sz w:val="20"/>
          <w:szCs w:val="20"/>
          <w:lang w:eastAsia="de-DE"/>
          <w14:ligatures w14:val="none"/>
        </w:rPr>
        <w:t>describe</w:t>
      </w:r>
      <w:proofErr w:type="spellEnd"/>
      <w:r w:rsidR="00521F81" w:rsidRPr="00521F81">
        <w:rPr>
          <w:rFonts w:ascii="Times New Roman" w:eastAsia="Times New Roman" w:hAnsi="Times New Roman" w:cs="Times New Roman"/>
          <w:kern w:val="0"/>
          <w:sz w:val="20"/>
          <w:szCs w:val="20"/>
          <w:lang w:eastAsia="de-DE"/>
          <w14:ligatures w14:val="none"/>
        </w:rPr>
        <w:t xml:space="preserve"> </w:t>
      </w:r>
      <w:proofErr w:type="spellStart"/>
      <w:r w:rsidR="00521F81" w:rsidRPr="00521F81">
        <w:rPr>
          <w:rFonts w:ascii="Times New Roman" w:eastAsia="Times New Roman" w:hAnsi="Times New Roman" w:cs="Times New Roman"/>
          <w:kern w:val="0"/>
          <w:sz w:val="20"/>
          <w:szCs w:val="20"/>
          <w:lang w:eastAsia="de-DE"/>
          <w14:ligatures w14:val="none"/>
        </w:rPr>
        <w:t>the</w:t>
      </w:r>
      <w:proofErr w:type="spellEnd"/>
      <w:r w:rsidR="00521F81" w:rsidRPr="00521F81">
        <w:rPr>
          <w:rFonts w:ascii="Times New Roman" w:eastAsia="Times New Roman" w:hAnsi="Times New Roman" w:cs="Times New Roman"/>
          <w:kern w:val="0"/>
          <w:sz w:val="20"/>
          <w:szCs w:val="20"/>
          <w:lang w:eastAsia="de-DE"/>
          <w14:ligatures w14:val="none"/>
        </w:rPr>
        <w:t xml:space="preserve"> World War I </w:t>
      </w:r>
      <w:proofErr w:type="spellStart"/>
      <w:r w:rsidR="00521F81" w:rsidRPr="00521F81">
        <w:rPr>
          <w:rFonts w:ascii="Times New Roman" w:eastAsia="Times New Roman" w:hAnsi="Times New Roman" w:cs="Times New Roman"/>
          <w:kern w:val="0"/>
          <w:sz w:val="20"/>
          <w:szCs w:val="20"/>
          <w:lang w:eastAsia="de-DE"/>
          <w14:ligatures w14:val="none"/>
        </w:rPr>
        <w:t>estimate</w:t>
      </w:r>
      <w:proofErr w:type="spellEnd"/>
      <w:r w:rsidR="00521F81" w:rsidRPr="00521F81">
        <w:rPr>
          <w:rFonts w:ascii="Times New Roman" w:eastAsia="Times New Roman" w:hAnsi="Times New Roman" w:cs="Times New Roman"/>
          <w:kern w:val="0"/>
          <w:sz w:val="20"/>
          <w:szCs w:val="20"/>
          <w:lang w:eastAsia="de-DE"/>
          <w14:ligatures w14:val="none"/>
        </w:rPr>
        <w:t xml:space="preserve"> </w:t>
      </w:r>
      <w:proofErr w:type="spellStart"/>
      <w:r w:rsidR="00521F81" w:rsidRPr="00521F81">
        <w:rPr>
          <w:rFonts w:ascii="Times New Roman" w:eastAsia="Times New Roman" w:hAnsi="Times New Roman" w:cs="Times New Roman"/>
          <w:kern w:val="0"/>
          <w:sz w:val="20"/>
          <w:szCs w:val="20"/>
          <w:lang w:eastAsia="de-DE"/>
          <w14:ligatures w14:val="none"/>
        </w:rPr>
        <w:t>as</w:t>
      </w:r>
      <w:proofErr w:type="spellEnd"/>
      <w:r w:rsidR="00521F81" w:rsidRPr="00521F81">
        <w:rPr>
          <w:rFonts w:ascii="Times New Roman" w:eastAsia="Times New Roman" w:hAnsi="Times New Roman" w:cs="Times New Roman"/>
          <w:kern w:val="0"/>
          <w:sz w:val="20"/>
          <w:szCs w:val="20"/>
          <w:lang w:eastAsia="de-DE"/>
          <w14:ligatures w14:val="none"/>
        </w:rPr>
        <w:t xml:space="preserve"> </w:t>
      </w:r>
      <w:proofErr w:type="spellStart"/>
      <w:r w:rsidR="00521F81" w:rsidRPr="00521F81">
        <w:rPr>
          <w:rFonts w:ascii="Times New Roman" w:eastAsia="Times New Roman" w:hAnsi="Times New Roman" w:cs="Times New Roman"/>
          <w:kern w:val="0"/>
          <w:sz w:val="20"/>
          <w:szCs w:val="20"/>
          <w:lang w:eastAsia="de-DE"/>
          <w14:ligatures w14:val="none"/>
        </w:rPr>
        <w:t>imprecise</w:t>
      </w:r>
      <w:proofErr w:type="spellEnd"/>
      <w:r w:rsidR="00521F81" w:rsidRPr="00521F81">
        <w:rPr>
          <w:rFonts w:ascii="Times New Roman" w:eastAsia="Times New Roman" w:hAnsi="Times New Roman" w:cs="Times New Roman"/>
          <w:kern w:val="0"/>
          <w:sz w:val="20"/>
          <w:szCs w:val="20"/>
          <w:lang w:eastAsia="de-DE"/>
          <w14:ligatures w14:val="none"/>
        </w:rPr>
        <w:t xml:space="preserve">. The </w:t>
      </w:r>
      <w:proofErr w:type="spellStart"/>
      <w:r w:rsidR="00521F81" w:rsidRPr="00521F81">
        <w:rPr>
          <w:rFonts w:ascii="Times New Roman" w:eastAsia="Times New Roman" w:hAnsi="Times New Roman" w:cs="Times New Roman"/>
          <w:kern w:val="0"/>
          <w:sz w:val="20"/>
          <w:szCs w:val="20"/>
          <w:lang w:eastAsia="de-DE"/>
          <w14:ligatures w14:val="none"/>
        </w:rPr>
        <w:t>adjusted</w:t>
      </w:r>
      <w:proofErr w:type="spellEnd"/>
      <w:r w:rsidR="00521F81" w:rsidRPr="00521F81">
        <w:rPr>
          <w:rFonts w:ascii="Times New Roman" w:eastAsia="Times New Roman" w:hAnsi="Times New Roman" w:cs="Times New Roman"/>
          <w:kern w:val="0"/>
          <w:sz w:val="20"/>
          <w:szCs w:val="20"/>
          <w:lang w:eastAsia="de-DE"/>
          <w14:ligatures w14:val="none"/>
        </w:rPr>
        <w:t xml:space="preserve"> </w:t>
      </w:r>
      <w:proofErr w:type="spellStart"/>
      <w:r w:rsidR="00521F81" w:rsidRPr="00521F81">
        <w:rPr>
          <w:rFonts w:ascii="Times New Roman" w:eastAsia="Times New Roman" w:hAnsi="Times New Roman" w:cs="Times New Roman"/>
          <w:kern w:val="0"/>
          <w:sz w:val="20"/>
          <w:szCs w:val="20"/>
          <w:lang w:eastAsia="de-DE"/>
          <w14:ligatures w14:val="none"/>
        </w:rPr>
        <w:t>estimate</w:t>
      </w:r>
      <w:proofErr w:type="spellEnd"/>
      <w:r w:rsidR="00521F81" w:rsidRPr="00521F81">
        <w:rPr>
          <w:rFonts w:ascii="Times New Roman" w:eastAsia="Times New Roman" w:hAnsi="Times New Roman" w:cs="Times New Roman"/>
          <w:kern w:val="0"/>
          <w:sz w:val="20"/>
          <w:szCs w:val="20"/>
          <w:lang w:eastAsia="de-DE"/>
          <w14:ligatures w14:val="none"/>
        </w:rPr>
        <w:t xml:space="preserve"> </w:t>
      </w:r>
      <w:proofErr w:type="spellStart"/>
      <w:r w:rsidR="00521F81" w:rsidRPr="00521F81">
        <w:rPr>
          <w:rFonts w:ascii="Times New Roman" w:eastAsia="Times New Roman" w:hAnsi="Times New Roman" w:cs="Times New Roman"/>
          <w:kern w:val="0"/>
          <w:sz w:val="20"/>
          <w:szCs w:val="20"/>
          <w:lang w:eastAsia="de-DE"/>
          <w14:ligatures w14:val="none"/>
        </w:rPr>
        <w:t>is</w:t>
      </w:r>
      <w:proofErr w:type="spellEnd"/>
      <w:r w:rsidR="00521F81" w:rsidRPr="00521F81">
        <w:rPr>
          <w:rFonts w:ascii="Times New Roman" w:eastAsia="Times New Roman" w:hAnsi="Times New Roman" w:cs="Times New Roman"/>
          <w:kern w:val="0"/>
          <w:sz w:val="20"/>
          <w:szCs w:val="20"/>
          <w:lang w:eastAsia="de-DE"/>
          <w14:ligatures w14:val="none"/>
        </w:rPr>
        <w:t xml:space="preserve"> </w:t>
      </w:r>
      <w:proofErr w:type="spellStart"/>
      <w:r w:rsidR="00521F81" w:rsidRPr="00521F81">
        <w:rPr>
          <w:rFonts w:ascii="Times New Roman" w:eastAsia="Times New Roman" w:hAnsi="Times New Roman" w:cs="Times New Roman"/>
          <w:kern w:val="0"/>
          <w:sz w:val="20"/>
          <w:szCs w:val="20"/>
          <w:lang w:eastAsia="de-DE"/>
          <w14:ligatures w14:val="none"/>
        </w:rPr>
        <w:t>now</w:t>
      </w:r>
      <w:proofErr w:type="spellEnd"/>
      <w:r w:rsidR="00521F81" w:rsidRPr="00521F81">
        <w:rPr>
          <w:rFonts w:ascii="Times New Roman" w:eastAsia="Times New Roman" w:hAnsi="Times New Roman" w:cs="Times New Roman"/>
          <w:kern w:val="0"/>
          <w:sz w:val="20"/>
          <w:szCs w:val="20"/>
          <w:lang w:eastAsia="de-DE"/>
          <w14:ligatures w14:val="none"/>
        </w:rPr>
        <w:t xml:space="preserve"> </w:t>
      </w:r>
      <w:proofErr w:type="spellStart"/>
      <w:r w:rsidR="00521F81" w:rsidRPr="00521F81">
        <w:rPr>
          <w:rFonts w:ascii="Times New Roman" w:eastAsia="Times New Roman" w:hAnsi="Times New Roman" w:cs="Times New Roman"/>
          <w:kern w:val="0"/>
          <w:sz w:val="20"/>
          <w:szCs w:val="20"/>
          <w:lang w:eastAsia="de-DE"/>
          <w14:ligatures w14:val="none"/>
        </w:rPr>
        <w:t>reported</w:t>
      </w:r>
      <w:proofErr w:type="spellEnd"/>
      <w:r w:rsidR="00521F81" w:rsidRPr="00521F81">
        <w:rPr>
          <w:rFonts w:ascii="Times New Roman" w:eastAsia="Times New Roman" w:hAnsi="Times New Roman" w:cs="Times New Roman"/>
          <w:kern w:val="0"/>
          <w:sz w:val="20"/>
          <w:szCs w:val="20"/>
          <w:lang w:eastAsia="de-DE"/>
          <w14:ligatures w14:val="none"/>
        </w:rPr>
        <w:t xml:space="preserve"> </w:t>
      </w:r>
      <w:proofErr w:type="spellStart"/>
      <w:r w:rsidR="00521F81" w:rsidRPr="00521F81">
        <w:rPr>
          <w:rFonts w:ascii="Times New Roman" w:eastAsia="Times New Roman" w:hAnsi="Times New Roman" w:cs="Times New Roman"/>
          <w:kern w:val="0"/>
          <w:sz w:val="20"/>
          <w:szCs w:val="20"/>
          <w:lang w:eastAsia="de-DE"/>
          <w14:ligatures w14:val="none"/>
        </w:rPr>
        <w:t>as</w:t>
      </w:r>
      <w:proofErr w:type="spellEnd"/>
      <w:r w:rsidR="00521F81" w:rsidRPr="00521F81">
        <w:rPr>
          <w:rFonts w:ascii="Times New Roman" w:eastAsia="Times New Roman" w:hAnsi="Times New Roman" w:cs="Times New Roman"/>
          <w:kern w:val="0"/>
          <w:sz w:val="20"/>
          <w:szCs w:val="20"/>
          <w:lang w:eastAsia="de-DE"/>
          <w14:ligatures w14:val="none"/>
        </w:rPr>
        <w:t xml:space="preserve"> a </w:t>
      </w:r>
      <w:proofErr w:type="spellStart"/>
      <w:r w:rsidR="00521F81" w:rsidRPr="00521F81">
        <w:rPr>
          <w:rFonts w:ascii="Times New Roman" w:eastAsia="Times New Roman" w:hAnsi="Times New Roman" w:cs="Times New Roman"/>
          <w:kern w:val="0"/>
          <w:sz w:val="20"/>
          <w:szCs w:val="20"/>
          <w:lang w:eastAsia="de-DE"/>
          <w14:ligatures w14:val="none"/>
        </w:rPr>
        <w:t>small</w:t>
      </w:r>
      <w:proofErr w:type="spellEnd"/>
      <w:r w:rsidR="00521F81" w:rsidRPr="00521F81">
        <w:rPr>
          <w:rFonts w:ascii="Times New Roman" w:eastAsia="Times New Roman" w:hAnsi="Times New Roman" w:cs="Times New Roman"/>
          <w:kern w:val="0"/>
          <w:sz w:val="20"/>
          <w:szCs w:val="20"/>
          <w:lang w:eastAsia="de-DE"/>
          <w14:ligatures w14:val="none"/>
        </w:rPr>
        <w:t xml:space="preserve"> </w:t>
      </w:r>
      <w:proofErr w:type="spellStart"/>
      <w:r w:rsidR="00521F81" w:rsidRPr="00521F81">
        <w:rPr>
          <w:rFonts w:ascii="Times New Roman" w:eastAsia="Times New Roman" w:hAnsi="Times New Roman" w:cs="Times New Roman"/>
          <w:kern w:val="0"/>
          <w:sz w:val="20"/>
          <w:szCs w:val="20"/>
          <w:lang w:eastAsia="de-DE"/>
          <w14:ligatures w14:val="none"/>
        </w:rPr>
        <w:t>association</w:t>
      </w:r>
      <w:proofErr w:type="spellEnd"/>
      <w:r w:rsidR="00521F81" w:rsidRPr="00521F81">
        <w:rPr>
          <w:rFonts w:ascii="Times New Roman" w:eastAsia="Times New Roman" w:hAnsi="Times New Roman" w:cs="Times New Roman"/>
          <w:kern w:val="0"/>
          <w:sz w:val="20"/>
          <w:szCs w:val="20"/>
          <w:lang w:eastAsia="de-DE"/>
          <w14:ligatures w14:val="none"/>
        </w:rPr>
        <w:t xml:space="preserve"> (β=0.11 </w:t>
      </w:r>
      <w:proofErr w:type="spellStart"/>
      <w:r w:rsidR="00521F81" w:rsidRPr="00521F81">
        <w:rPr>
          <w:rFonts w:ascii="Times New Roman" w:eastAsia="Times New Roman" w:hAnsi="Times New Roman" w:cs="Times New Roman"/>
          <w:kern w:val="0"/>
          <w:sz w:val="20"/>
          <w:szCs w:val="20"/>
          <w:lang w:eastAsia="de-DE"/>
          <w14:ligatures w14:val="none"/>
        </w:rPr>
        <w:t>percentage</w:t>
      </w:r>
      <w:proofErr w:type="spellEnd"/>
      <w:r w:rsidR="00521F81" w:rsidRPr="00521F81">
        <w:rPr>
          <w:rFonts w:ascii="Times New Roman" w:eastAsia="Times New Roman" w:hAnsi="Times New Roman" w:cs="Times New Roman"/>
          <w:kern w:val="0"/>
          <w:sz w:val="20"/>
          <w:szCs w:val="20"/>
          <w:lang w:eastAsia="de-DE"/>
          <w14:ligatures w14:val="none"/>
        </w:rPr>
        <w:t xml:space="preserve"> </w:t>
      </w:r>
      <w:proofErr w:type="spellStart"/>
      <w:r w:rsidR="00521F81" w:rsidRPr="00521F81">
        <w:rPr>
          <w:rFonts w:ascii="Times New Roman" w:eastAsia="Times New Roman" w:hAnsi="Times New Roman" w:cs="Times New Roman"/>
          <w:kern w:val="0"/>
          <w:sz w:val="20"/>
          <w:szCs w:val="20"/>
          <w:lang w:eastAsia="de-DE"/>
          <w14:ligatures w14:val="none"/>
        </w:rPr>
        <w:t>points</w:t>
      </w:r>
      <w:proofErr w:type="spellEnd"/>
      <w:r w:rsidR="00521F81" w:rsidRPr="00521F81">
        <w:rPr>
          <w:rFonts w:ascii="Times New Roman" w:eastAsia="Times New Roman" w:hAnsi="Times New Roman" w:cs="Times New Roman"/>
          <w:kern w:val="0"/>
          <w:sz w:val="20"/>
          <w:szCs w:val="20"/>
          <w:lang w:eastAsia="de-DE"/>
          <w14:ligatures w14:val="none"/>
        </w:rPr>
        <w:t xml:space="preserve">, 95% CI −0.03 </w:t>
      </w:r>
      <w:proofErr w:type="spellStart"/>
      <w:r w:rsidR="00521F81" w:rsidRPr="00521F81">
        <w:rPr>
          <w:rFonts w:ascii="Times New Roman" w:eastAsia="Times New Roman" w:hAnsi="Times New Roman" w:cs="Times New Roman"/>
          <w:kern w:val="0"/>
          <w:sz w:val="20"/>
          <w:szCs w:val="20"/>
          <w:lang w:eastAsia="de-DE"/>
          <w14:ligatures w14:val="none"/>
        </w:rPr>
        <w:t>to</w:t>
      </w:r>
      <w:proofErr w:type="spellEnd"/>
      <w:r w:rsidR="00521F81" w:rsidRPr="00521F81">
        <w:rPr>
          <w:rFonts w:ascii="Times New Roman" w:eastAsia="Times New Roman" w:hAnsi="Times New Roman" w:cs="Times New Roman"/>
          <w:kern w:val="0"/>
          <w:sz w:val="20"/>
          <w:szCs w:val="20"/>
          <w:lang w:eastAsia="de-DE"/>
          <w14:ligatures w14:val="none"/>
        </w:rPr>
        <w:t xml:space="preserve"> 0.25), </w:t>
      </w:r>
      <w:proofErr w:type="spellStart"/>
      <w:r w:rsidR="00521F81" w:rsidRPr="00521F81">
        <w:rPr>
          <w:rFonts w:ascii="Times New Roman" w:eastAsia="Times New Roman" w:hAnsi="Times New Roman" w:cs="Times New Roman"/>
          <w:kern w:val="0"/>
          <w:sz w:val="20"/>
          <w:szCs w:val="20"/>
          <w:lang w:eastAsia="de-DE"/>
          <w14:ligatures w14:val="none"/>
        </w:rPr>
        <w:t>with</w:t>
      </w:r>
      <w:proofErr w:type="spellEnd"/>
      <w:r w:rsidR="00521F81" w:rsidRPr="00521F81">
        <w:rPr>
          <w:rFonts w:ascii="Times New Roman" w:eastAsia="Times New Roman" w:hAnsi="Times New Roman" w:cs="Times New Roman"/>
          <w:kern w:val="0"/>
          <w:sz w:val="20"/>
          <w:szCs w:val="20"/>
          <w:lang w:eastAsia="de-DE"/>
          <w14:ligatures w14:val="none"/>
        </w:rPr>
        <w:t xml:space="preserve"> </w:t>
      </w:r>
      <w:proofErr w:type="spellStart"/>
      <w:r w:rsidR="00521F81" w:rsidRPr="00521F81">
        <w:rPr>
          <w:rFonts w:ascii="Times New Roman" w:eastAsia="Times New Roman" w:hAnsi="Times New Roman" w:cs="Times New Roman"/>
          <w:kern w:val="0"/>
          <w:sz w:val="20"/>
          <w:szCs w:val="20"/>
          <w:lang w:eastAsia="de-DE"/>
          <w14:ligatures w14:val="none"/>
        </w:rPr>
        <w:t>the</w:t>
      </w:r>
      <w:proofErr w:type="spellEnd"/>
      <w:r w:rsidR="00521F81" w:rsidRPr="00521F81">
        <w:rPr>
          <w:rFonts w:ascii="Times New Roman" w:eastAsia="Times New Roman" w:hAnsi="Times New Roman" w:cs="Times New Roman"/>
          <w:kern w:val="0"/>
          <w:sz w:val="20"/>
          <w:szCs w:val="20"/>
          <w:lang w:eastAsia="de-DE"/>
          <w14:ligatures w14:val="none"/>
        </w:rPr>
        <w:t xml:space="preserve"> </w:t>
      </w:r>
      <w:proofErr w:type="spellStart"/>
      <w:r w:rsidR="00521F81" w:rsidRPr="00521F81">
        <w:rPr>
          <w:rFonts w:ascii="Times New Roman" w:eastAsia="Times New Roman" w:hAnsi="Times New Roman" w:cs="Times New Roman"/>
          <w:kern w:val="0"/>
          <w:sz w:val="20"/>
          <w:szCs w:val="20"/>
          <w:lang w:eastAsia="de-DE"/>
          <w14:ligatures w14:val="none"/>
        </w:rPr>
        <w:t>confidence</w:t>
      </w:r>
      <w:proofErr w:type="spellEnd"/>
      <w:r w:rsidR="00521F81" w:rsidRPr="00521F81">
        <w:rPr>
          <w:rFonts w:ascii="Times New Roman" w:eastAsia="Times New Roman" w:hAnsi="Times New Roman" w:cs="Times New Roman"/>
          <w:kern w:val="0"/>
          <w:sz w:val="20"/>
          <w:szCs w:val="20"/>
          <w:lang w:eastAsia="de-DE"/>
          <w14:ligatures w14:val="none"/>
        </w:rPr>
        <w:t xml:space="preserve"> </w:t>
      </w:r>
      <w:proofErr w:type="spellStart"/>
      <w:r w:rsidR="00521F81" w:rsidRPr="00521F81">
        <w:rPr>
          <w:rFonts w:ascii="Times New Roman" w:eastAsia="Times New Roman" w:hAnsi="Times New Roman" w:cs="Times New Roman"/>
          <w:kern w:val="0"/>
          <w:sz w:val="20"/>
          <w:szCs w:val="20"/>
          <w:lang w:eastAsia="de-DE"/>
          <w14:ligatures w14:val="none"/>
        </w:rPr>
        <w:t>interval</w:t>
      </w:r>
      <w:proofErr w:type="spellEnd"/>
      <w:r w:rsidR="00521F81" w:rsidRPr="00521F81">
        <w:rPr>
          <w:rFonts w:ascii="Times New Roman" w:eastAsia="Times New Roman" w:hAnsi="Times New Roman" w:cs="Times New Roman"/>
          <w:kern w:val="0"/>
          <w:sz w:val="20"/>
          <w:szCs w:val="20"/>
          <w:lang w:eastAsia="de-DE"/>
          <w14:ligatures w14:val="none"/>
        </w:rPr>
        <w:t xml:space="preserve"> </w:t>
      </w:r>
      <w:proofErr w:type="spellStart"/>
      <w:r w:rsidR="00521F81" w:rsidRPr="00521F81">
        <w:rPr>
          <w:rFonts w:ascii="Times New Roman" w:eastAsia="Times New Roman" w:hAnsi="Times New Roman" w:cs="Times New Roman"/>
          <w:kern w:val="0"/>
          <w:sz w:val="20"/>
          <w:szCs w:val="20"/>
          <w:lang w:eastAsia="de-DE"/>
          <w14:ligatures w14:val="none"/>
        </w:rPr>
        <w:t>including</w:t>
      </w:r>
      <w:proofErr w:type="spellEnd"/>
      <w:r w:rsidR="00521F81" w:rsidRPr="00521F81">
        <w:rPr>
          <w:rFonts w:ascii="Times New Roman" w:eastAsia="Times New Roman" w:hAnsi="Times New Roman" w:cs="Times New Roman"/>
          <w:kern w:val="0"/>
          <w:sz w:val="20"/>
          <w:szCs w:val="20"/>
          <w:lang w:eastAsia="de-DE"/>
          <w14:ligatures w14:val="none"/>
        </w:rPr>
        <w:t xml:space="preserve"> </w:t>
      </w:r>
      <w:proofErr w:type="spellStart"/>
      <w:r w:rsidR="00521F81" w:rsidRPr="00521F81">
        <w:rPr>
          <w:rFonts w:ascii="Times New Roman" w:eastAsia="Times New Roman" w:hAnsi="Times New Roman" w:cs="Times New Roman"/>
          <w:kern w:val="0"/>
          <w:sz w:val="20"/>
          <w:szCs w:val="20"/>
          <w:lang w:eastAsia="de-DE"/>
          <w14:ligatures w14:val="none"/>
        </w:rPr>
        <w:t>the</w:t>
      </w:r>
      <w:proofErr w:type="spellEnd"/>
      <w:r w:rsidR="00521F81" w:rsidRPr="00521F81">
        <w:rPr>
          <w:rFonts w:ascii="Times New Roman" w:eastAsia="Times New Roman" w:hAnsi="Times New Roman" w:cs="Times New Roman"/>
          <w:kern w:val="0"/>
          <w:sz w:val="20"/>
          <w:szCs w:val="20"/>
          <w:lang w:eastAsia="de-DE"/>
          <w14:ligatures w14:val="none"/>
        </w:rPr>
        <w:t xml:space="preserve"> null.</w:t>
      </w:r>
      <w:r w:rsidR="00521F81">
        <w:rPr>
          <w:rFonts w:ascii="Times New Roman" w:eastAsia="Times New Roman" w:hAnsi="Times New Roman" w:cs="Times New Roman"/>
          <w:kern w:val="0"/>
          <w:sz w:val="20"/>
          <w:szCs w:val="20"/>
          <w:lang w:eastAsia="de-DE"/>
          <w14:ligatures w14:val="none"/>
        </w:rPr>
        <w:t xml:space="preserve"> </w:t>
      </w:r>
    </w:p>
    <w:p w14:paraId="391A841C" w14:textId="77777777" w:rsidR="00521F81" w:rsidRPr="0086246C" w:rsidRDefault="00521F81" w:rsidP="0086246C">
      <w:pPr>
        <w:spacing w:before="100" w:beforeAutospacing="1"/>
        <w:ind w:left="708"/>
        <w:rPr>
          <w:rFonts w:ascii="Times New Roman" w:eastAsia="Times New Roman" w:hAnsi="Times New Roman" w:cs="Times New Roman"/>
          <w:kern w:val="0"/>
          <w:sz w:val="20"/>
          <w:szCs w:val="20"/>
          <w:lang w:val="en-GB" w:eastAsia="de-DE"/>
          <w14:ligatures w14:val="none"/>
        </w:rPr>
      </w:pPr>
    </w:p>
    <w:p w14:paraId="364E2DD6" w14:textId="7A6BF70B" w:rsidR="0086246C" w:rsidRPr="0086246C" w:rsidRDefault="0086246C" w:rsidP="00521F81">
      <w:pPr>
        <w:spacing w:before="100" w:beforeAutospacing="1"/>
        <w:ind w:left="708"/>
        <w:rPr>
          <w:rFonts w:ascii="Times New Roman" w:eastAsia="Times New Roman" w:hAnsi="Times New Roman" w:cs="Times New Roman"/>
          <w:bCs/>
          <w:kern w:val="0"/>
          <w:sz w:val="20"/>
          <w:szCs w:val="20"/>
          <w:lang w:val="en-GB" w:eastAsia="de-DE"/>
          <w14:ligatures w14:val="none"/>
        </w:rPr>
      </w:pPr>
      <w:r w:rsidRPr="0086246C">
        <w:rPr>
          <w:rFonts w:ascii="Times New Roman" w:eastAsia="Times New Roman" w:hAnsi="Times New Roman" w:cs="Times New Roman"/>
          <w:b/>
          <w:bCs/>
          <w:kern w:val="0"/>
          <w:sz w:val="20"/>
          <w:szCs w:val="20"/>
          <w:lang w:val="en-GB" w:eastAsia="de-DE"/>
          <w14:ligatures w14:val="none"/>
        </w:rPr>
        <w:t>Reviewer Comment 7:</w:t>
      </w:r>
      <w:r w:rsidRPr="0086246C">
        <w:rPr>
          <w:rFonts w:ascii="Times New Roman" w:eastAsia="Times New Roman" w:hAnsi="Times New Roman" w:cs="Times New Roman"/>
          <w:bCs/>
          <w:kern w:val="0"/>
          <w:sz w:val="20"/>
          <w:szCs w:val="20"/>
          <w:lang w:val="en-GB" w:eastAsia="de-DE"/>
          <w14:ligatures w14:val="none"/>
        </w:rPr>
        <w:t xml:space="preserve"> </w:t>
      </w:r>
      <w:r w:rsidRPr="00402EA6">
        <w:rPr>
          <w:rFonts w:ascii="Times New Roman" w:eastAsia="Times New Roman" w:hAnsi="Times New Roman" w:cs="Times New Roman"/>
          <w:bCs/>
          <w:kern w:val="0"/>
          <w:sz w:val="20"/>
          <w:szCs w:val="20"/>
          <w:lang w:val="en-GB" w:eastAsia="de-DE"/>
          <w14:ligatures w14:val="none"/>
        </w:rPr>
        <w:br/>
      </w:r>
      <w:r w:rsidRPr="0086246C">
        <w:rPr>
          <w:rFonts w:ascii="Times New Roman" w:eastAsia="Times New Roman" w:hAnsi="Times New Roman" w:cs="Times New Roman"/>
          <w:bCs/>
          <w:kern w:val="0"/>
          <w:sz w:val="20"/>
          <w:szCs w:val="20"/>
          <w:lang w:val="en-GB" w:eastAsia="de-DE"/>
          <w14:ligatures w14:val="none"/>
        </w:rPr>
        <w:t>Figure 4: the two axes present different types of outcomes; it would help to have two separate x-axis labels to clarify that, i.e. instead of “or”.</w:t>
      </w:r>
      <w:r w:rsidR="00521F81">
        <w:rPr>
          <w:rFonts w:ascii="Times New Roman" w:eastAsia="Times New Roman" w:hAnsi="Times New Roman" w:cs="Times New Roman"/>
          <w:bCs/>
          <w:kern w:val="0"/>
          <w:sz w:val="20"/>
          <w:szCs w:val="20"/>
          <w:lang w:val="en-GB" w:eastAsia="de-DE"/>
          <w14:ligatures w14:val="none"/>
        </w:rPr>
        <w:br/>
      </w:r>
      <w:r w:rsidR="00521F81">
        <w:rPr>
          <w:rFonts w:ascii="Times New Roman" w:eastAsia="Times New Roman" w:hAnsi="Times New Roman" w:cs="Times New Roman"/>
          <w:bCs/>
          <w:kern w:val="0"/>
          <w:sz w:val="20"/>
          <w:szCs w:val="20"/>
          <w:lang w:val="en-GB" w:eastAsia="de-DE"/>
          <w14:ligatures w14:val="none"/>
        </w:rPr>
        <w:br/>
      </w:r>
      <w:r w:rsidRPr="0086246C">
        <w:rPr>
          <w:rFonts w:ascii="Times New Roman" w:eastAsia="Times New Roman" w:hAnsi="Times New Roman" w:cs="Times New Roman"/>
          <w:b/>
          <w:bCs/>
          <w:kern w:val="0"/>
          <w:sz w:val="20"/>
          <w:szCs w:val="20"/>
          <w:lang w:val="en-GB" w:eastAsia="de-DE"/>
          <w14:ligatures w14:val="none"/>
        </w:rPr>
        <w:t xml:space="preserve">Response: </w:t>
      </w:r>
      <w:r w:rsidR="00521F81" w:rsidRPr="00521F81">
        <w:rPr>
          <w:rFonts w:ascii="Times New Roman" w:eastAsia="Times New Roman" w:hAnsi="Times New Roman" w:cs="Times New Roman"/>
          <w:bCs/>
          <w:kern w:val="0"/>
          <w:sz w:val="20"/>
          <w:szCs w:val="20"/>
          <w:lang w:val="en-GB" w:eastAsia="de-DE"/>
          <w14:ligatures w14:val="none"/>
        </w:rPr>
        <w:t>Figure 4 has been clarified to distinguish Panel A, showing regression coefficients (</w:t>
      </w:r>
      <w:r w:rsidR="00521F81" w:rsidRPr="00521F81">
        <w:rPr>
          <w:rFonts w:ascii="Times New Roman" w:eastAsia="Times New Roman" w:hAnsi="Times New Roman" w:cs="Times New Roman"/>
          <w:bCs/>
          <w:kern w:val="0"/>
          <w:sz w:val="20"/>
          <w:szCs w:val="20"/>
          <w:lang w:eastAsia="de-DE"/>
          <w14:ligatures w14:val="none"/>
        </w:rPr>
        <w:t>β</w:t>
      </w:r>
      <w:r w:rsidR="00521F81" w:rsidRPr="00521F81">
        <w:rPr>
          <w:rFonts w:ascii="Times New Roman" w:eastAsia="Times New Roman" w:hAnsi="Times New Roman" w:cs="Times New Roman"/>
          <w:bCs/>
          <w:kern w:val="0"/>
          <w:sz w:val="20"/>
          <w:szCs w:val="20"/>
          <w:lang w:val="en-GB" w:eastAsia="de-DE"/>
          <w14:ligatures w14:val="none"/>
        </w:rPr>
        <w:t>) for maximum neonatal weight loss, from Panel B, showing odds ratios (OR) for high neonatal weight loss.</w:t>
      </w:r>
    </w:p>
    <w:p w14:paraId="079CEEA0" w14:textId="77777777" w:rsidR="0086246C" w:rsidRPr="0086246C" w:rsidRDefault="0086246C" w:rsidP="0086246C">
      <w:pPr>
        <w:spacing w:before="100" w:beforeAutospacing="1"/>
        <w:rPr>
          <w:rFonts w:ascii="Times New Roman" w:eastAsia="Times New Roman" w:hAnsi="Times New Roman" w:cs="Times New Roman"/>
          <w:b/>
          <w:kern w:val="0"/>
          <w:sz w:val="20"/>
          <w:szCs w:val="20"/>
          <w:lang w:val="en-GB" w:eastAsia="de-DE"/>
          <w14:ligatures w14:val="none"/>
        </w:rPr>
      </w:pPr>
    </w:p>
    <w:p w14:paraId="5EC2B079" w14:textId="77777777" w:rsidR="0086246C" w:rsidRPr="00402EA6" w:rsidRDefault="0086246C" w:rsidP="00206E4E">
      <w:pPr>
        <w:spacing w:before="100" w:beforeAutospacing="1"/>
        <w:rPr>
          <w:rFonts w:ascii="Times New Roman" w:eastAsia="Times New Roman" w:hAnsi="Times New Roman" w:cs="Times New Roman"/>
          <w:b/>
          <w:kern w:val="0"/>
          <w:sz w:val="20"/>
          <w:szCs w:val="20"/>
          <w:lang w:val="en-GB" w:eastAsia="de-DE"/>
          <w14:ligatures w14:val="none"/>
        </w:rPr>
      </w:pPr>
    </w:p>
    <w:p w14:paraId="0F1D1330" w14:textId="77777777" w:rsidR="0086246C" w:rsidRPr="0030033C" w:rsidRDefault="0086246C" w:rsidP="00206E4E">
      <w:pPr>
        <w:spacing w:before="100" w:beforeAutospacing="1"/>
        <w:rPr>
          <w:rFonts w:ascii="Times New Roman" w:eastAsia="Times New Roman" w:hAnsi="Times New Roman" w:cs="Times New Roman"/>
          <w:b/>
          <w:kern w:val="0"/>
          <w:sz w:val="20"/>
          <w:szCs w:val="20"/>
          <w:lang w:val="en-GB" w:eastAsia="de-DE"/>
          <w14:ligatures w14:val="none"/>
        </w:rPr>
      </w:pPr>
    </w:p>
    <w:sectPr w:rsidR="0086246C" w:rsidRPr="0030033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33C"/>
    <w:rsid w:val="0008639C"/>
    <w:rsid w:val="00206E4E"/>
    <w:rsid w:val="002E0B73"/>
    <w:rsid w:val="0030033C"/>
    <w:rsid w:val="003915DA"/>
    <w:rsid w:val="00402EA6"/>
    <w:rsid w:val="005161DC"/>
    <w:rsid w:val="00521F81"/>
    <w:rsid w:val="006557D1"/>
    <w:rsid w:val="006B6E77"/>
    <w:rsid w:val="006D66F2"/>
    <w:rsid w:val="007C4F25"/>
    <w:rsid w:val="0086246C"/>
    <w:rsid w:val="009A11E5"/>
    <w:rsid w:val="009E6895"/>
    <w:rsid w:val="00C86B0F"/>
    <w:rsid w:val="00CA1039"/>
    <w:rsid w:val="00D80AA2"/>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4:docId w14:val="08FE9781"/>
  <w15:chartTrackingRefBased/>
  <w15:docId w15:val="{208F8323-2234-7740-9B5A-D6D087F92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003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3003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30033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0033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0033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0033C"/>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0033C"/>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0033C"/>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0033C"/>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0033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30033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30033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0033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0033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0033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0033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0033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0033C"/>
    <w:rPr>
      <w:rFonts w:eastAsiaTheme="majorEastAsia" w:cstheme="majorBidi"/>
      <w:color w:val="272727" w:themeColor="text1" w:themeTint="D8"/>
    </w:rPr>
  </w:style>
  <w:style w:type="paragraph" w:styleId="Titel">
    <w:name w:val="Title"/>
    <w:basedOn w:val="Standard"/>
    <w:next w:val="Standard"/>
    <w:link w:val="TitelZchn"/>
    <w:uiPriority w:val="10"/>
    <w:qFormat/>
    <w:rsid w:val="0030033C"/>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0033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0033C"/>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0033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0033C"/>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30033C"/>
    <w:rPr>
      <w:i/>
      <w:iCs/>
      <w:color w:val="404040" w:themeColor="text1" w:themeTint="BF"/>
    </w:rPr>
  </w:style>
  <w:style w:type="paragraph" w:styleId="Listenabsatz">
    <w:name w:val="List Paragraph"/>
    <w:basedOn w:val="Standard"/>
    <w:uiPriority w:val="34"/>
    <w:qFormat/>
    <w:rsid w:val="0030033C"/>
    <w:pPr>
      <w:ind w:left="720"/>
      <w:contextualSpacing/>
    </w:pPr>
  </w:style>
  <w:style w:type="character" w:styleId="IntensiveHervorhebung">
    <w:name w:val="Intense Emphasis"/>
    <w:basedOn w:val="Absatz-Standardschriftart"/>
    <w:uiPriority w:val="21"/>
    <w:qFormat/>
    <w:rsid w:val="0030033C"/>
    <w:rPr>
      <w:i/>
      <w:iCs/>
      <w:color w:val="0F4761" w:themeColor="accent1" w:themeShade="BF"/>
    </w:rPr>
  </w:style>
  <w:style w:type="paragraph" w:styleId="IntensivesZitat">
    <w:name w:val="Intense Quote"/>
    <w:basedOn w:val="Standard"/>
    <w:next w:val="Standard"/>
    <w:link w:val="IntensivesZitatZchn"/>
    <w:uiPriority w:val="30"/>
    <w:qFormat/>
    <w:rsid w:val="003003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0033C"/>
    <w:rPr>
      <w:i/>
      <w:iCs/>
      <w:color w:val="0F4761" w:themeColor="accent1" w:themeShade="BF"/>
    </w:rPr>
  </w:style>
  <w:style w:type="character" w:styleId="IntensiverVerweis">
    <w:name w:val="Intense Reference"/>
    <w:basedOn w:val="Absatz-Standardschriftart"/>
    <w:uiPriority w:val="32"/>
    <w:qFormat/>
    <w:rsid w:val="0030033C"/>
    <w:rPr>
      <w:b/>
      <w:bCs/>
      <w:smallCaps/>
      <w:color w:val="0F4761" w:themeColor="accent1" w:themeShade="BF"/>
      <w:spacing w:val="5"/>
    </w:rPr>
  </w:style>
  <w:style w:type="paragraph" w:styleId="StandardWeb">
    <w:name w:val="Normal (Web)"/>
    <w:basedOn w:val="Standard"/>
    <w:uiPriority w:val="99"/>
    <w:semiHidden/>
    <w:unhideWhenUsed/>
    <w:rsid w:val="0030033C"/>
    <w:pPr>
      <w:spacing w:before="100" w:beforeAutospacing="1" w:after="100" w:afterAutospacing="1"/>
    </w:pPr>
    <w:rPr>
      <w:rFonts w:ascii="Times New Roman" w:eastAsia="Times New Roman" w:hAnsi="Times New Roman" w:cs="Times New Roman"/>
      <w:kern w:val="0"/>
      <w:lang w:eastAsia="de-DE"/>
      <w14:ligatures w14:val="none"/>
    </w:rPr>
  </w:style>
  <w:style w:type="character" w:styleId="Fett">
    <w:name w:val="Strong"/>
    <w:basedOn w:val="Absatz-Standardschriftart"/>
    <w:uiPriority w:val="22"/>
    <w:qFormat/>
    <w:rsid w:val="0030033C"/>
    <w:rPr>
      <w:b/>
      <w:bCs/>
    </w:rPr>
  </w:style>
  <w:style w:type="character" w:styleId="Hervorhebung">
    <w:name w:val="Emphasis"/>
    <w:basedOn w:val="Absatz-Standardschriftart"/>
    <w:uiPriority w:val="20"/>
    <w:qFormat/>
    <w:rsid w:val="0030033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D8E64D-9E57-6B42-8CEE-FE09CB04CD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880</Words>
  <Characters>5549</Characters>
  <Application>Microsoft Office Word</Application>
  <DocSecurity>0</DocSecurity>
  <Lines>46</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 Naganoor</dc:creator>
  <cp:keywords/>
  <dc:description/>
  <cp:lastModifiedBy>Anton Naganoor</cp:lastModifiedBy>
  <cp:revision>8</cp:revision>
  <dcterms:created xsi:type="dcterms:W3CDTF">2026-09-20T09:53:00Z</dcterms:created>
  <dcterms:modified xsi:type="dcterms:W3CDTF">2026-09-20T12:15:00Z</dcterms:modified>
</cp:coreProperties>
</file>