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A36"/>
          <w:sz w:val="44"/>
        </w:rPr>
        <w:t>Stigmergic FarSight Business Call Brief</w:t>
      </w:r>
    </w:p>
    <w:p>
      <w:pPr>
        <w:jc w:val="center"/>
      </w:pPr>
      <w:r>
        <w:rPr>
          <w:color w:val="2F4B4F"/>
          <w:sz w:val="20"/>
        </w:rPr>
        <w:t>What SIFTA does differently, who pays, and how to sell the demo</w:t>
      </w:r>
    </w:p>
    <w:p>
      <w:pPr>
        <w:jc w:val="center"/>
      </w:pPr>
      <w:r>
        <w:rPr>
          <w:b/>
          <w:sz w:val="18"/>
        </w:rPr>
        <w:t>Date: May 18, 2026 | Audience: Carlton, Mr. Beeson, customer/investor call | Status: Customer-facing draft. Live demo exists; identity modules are roadmap-gated.</w:t>
      </w:r>
    </w:p>
    <w:p>
      <w:r>
        <w:rPr>
          <w:b/>
        </w:rPr>
        <w:t>One-line sellable answer: SIFTA sells a local, receipt-backed perception proof layer for robots, drones, and long-range cameras that need to make better decisions under bad viewing physics.</w:t>
      </w:r>
    </w:p>
    <w:p>
      <w:pPr>
        <w:pStyle w:val="Heading1"/>
      </w:pPr>
      <w:r>
        <w:t>Executive Answer</w:t>
      </w:r>
    </w:p>
    <w:p>
      <w:pPr>
        <w:pStyle w:val="Heading2"/>
      </w:pPr>
      <w:r>
        <w:t>What SIFTA does differently</w:t>
      </w:r>
    </w:p>
    <w:p>
      <w:pPr>
        <w:pStyle w:val="ListBullet"/>
      </w:pPr>
      <w:r>
        <w:t>SIFTA turns long-range sensor uncertainty into a receipt-backed field: physics estimate, swarm hypotheses, confidence, and audit trail are visible instead of hidden inside a black-box model.</w:t>
      </w:r>
    </w:p>
    <w:p>
      <w:pPr>
        <w:pStyle w:val="ListBullet"/>
      </w:pPr>
      <w:r>
        <w:t>The live app is Stigmergic FarSight: lawful atmospheric optics plus search-and-rescue / presence triage. It keeps the useful imaging physics from the FarSight research lane while removing the public identity head from the customer demo.</w:t>
      </w:r>
    </w:p>
    <w:p>
      <w:pPr>
        <w:pStyle w:val="ListBullet"/>
      </w:pPr>
      <w:r>
        <w:t>The product is not another camera dashboard. It is a local edge proof layer for robots, drones, and operators that need to know what the machine saw, how uncertain it was, and what physical move should reduce uncertainty next.</w:t>
      </w:r>
    </w:p>
    <w:p>
      <w:pPr>
        <w:pStyle w:val="Heading2"/>
      </w:pPr>
      <w:r>
        <w:t>What companies can pay for</w:t>
      </w:r>
    </w:p>
    <w:p>
      <w:pPr>
        <w:pStyle w:val="ListBullet"/>
      </w:pPr>
      <w:r>
        <w:t>Paid pilots that prove a specific customer pain: seeing through heat shimmer, rain, distance, vibration, low contrast, or unstable drone footage.</w:t>
      </w:r>
    </w:p>
    <w:p>
      <w:pPr>
        <w:pStyle w:val="ListBullet"/>
      </w:pPr>
      <w:r>
        <w:t>An edge SDK or runtime license that runs beside a drone, robot, telescope, inspection camera, or command-center video feed.</w:t>
      </w:r>
    </w:p>
    <w:p>
      <w:pPr>
        <w:pStyle w:val="ListBullet"/>
      </w:pPr>
      <w:r>
        <w:t>A receipt export layer that lets customers defend decisions after the fact: frame source, thermal/compute state, physics posterior, target flag, and human review note.</w:t>
      </w:r>
    </w:p>
    <w:p>
      <w:pPr>
        <w:pStyle w:val="Heading1"/>
      </w:pPr>
      <w:r>
        <w:t>Grounded Origin</w:t>
      </w:r>
    </w:p>
    <w:p>
      <w:pPr>
        <w:pStyle w:val="Heading2"/>
      </w:pPr>
      <w:r>
        <w:t>When this app started</w:t>
      </w:r>
    </w:p>
    <w:p>
      <w:pPr>
        <w:pStyle w:val="ListBullet"/>
      </w:pPr>
      <w:r>
        <w:t>Local trace: product value brief written on 2026-05-18 at 3:02 PM Pacific on M5 node GTH4921YP3.</w:t>
      </w:r>
    </w:p>
    <w:p>
      <w:pPr>
        <w:pStyle w:val="ListBullet"/>
      </w:pPr>
      <w:r>
        <w:t>Live widget delivered at 3:09 PM Pacific: Applications/sifta_fieldsight_widget.py.</w:t>
      </w:r>
    </w:p>
    <w:p>
      <w:pPr>
        <w:pStyle w:val="ListBullet"/>
      </w:pPr>
      <w:r>
        <w:t>Tournament release cut completed at 3:15 PM Pacific with commit 679736e4; later patches added real-camera hook, animated swimmers, help docs, and the Counterfactual Rescue Lens idea.</w:t>
      </w:r>
    </w:p>
    <w:p>
      <w:pPr>
        <w:pStyle w:val="Heading2"/>
      </w:pPr>
      <w:r>
        <w:t>Current honest boundary</w:t>
      </w:r>
    </w:p>
    <w:p>
      <w:pPr>
        <w:pStyle w:val="ListBullet"/>
      </w:pPr>
      <w:r>
        <w:t>Live now: turbulence swarm, r0 posterior, generic target/presence triage, real or synthetic frame path, local receipts.</w:t>
      </w:r>
    </w:p>
    <w:p>
      <w:pPr>
        <w:pStyle w:val="ListBullet"/>
      </w:pPr>
      <w:r>
        <w:t>Not sold as live identity recognition today: face/gait/body identity is roadmap-gated and would require customer legal review, consent policy, and deployment scope.</w:t>
      </w:r>
    </w:p>
    <w:p>
      <w:pPr>
        <w:pStyle w:val="Heading1"/>
      </w:pPr>
      <w:r>
        <w:t>Problem We 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Customer pain</w:t>
            </w:r>
          </w:p>
        </w:tc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Why current tools struggle</w:t>
            </w:r>
          </w:p>
        </w:tc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SIFTA answer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Bad air / long range / shimmer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Normal detectors return a box but do not explain atmospheric uncertainty.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Estimate the seeing state, display the posterior, and keep the physics receipt.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Drone or robot has to decide what to do next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Dashboards show detections after the fact; they rarely recommend the next physical observation.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Counterfactual Rescue Lens: simulate move/zoom/wait/exposure actions and recommend the one expected to collapse uncertainty fastest.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Regulated or high-liability decisions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Black-box AI gives weak audit evidence when a decision is challenged.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Append-only receipts tie frame, model state, physics, confidence, and operator action.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Customer does not want surveillance blowback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Public identity search products carry heavy policy and reputational risk.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Lead with presence, rescue, inspection, and sovereign/local galleries only when explicitly contracted.</w:t>
            </w:r>
          </w:p>
        </w:tc>
      </w:tr>
    </w:tbl>
    <w:p/>
    <w:p>
      <w:pPr>
        <w:pStyle w:val="Heading1"/>
      </w:pPr>
      <w:r>
        <w:t>What We Can Charge</w:t>
      </w:r>
    </w:p>
    <w:p>
      <w:r>
        <w:t>These are business ranges for discussion, not final quotes. Final pricing depends on sensor integration, support, data rights, deployment site, and legal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Offer</w:t>
            </w:r>
          </w:p>
        </w:tc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Indicative price</w:t>
            </w:r>
          </w:p>
        </w:tc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Discovery/demo pilot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$15k - $50k for 2-6 weeks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Innovation lead, public-safety lab, drone integrator, inspection team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SAR / conservation / inspection pilot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$50k - $150k with customer footage, report, and receipt pack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Agency, NGO, utility, insurance, industrial operator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Edge SDK annual license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$75k - $250k per program or enterprise account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Drone OEM, robotics OEM, VMS/analytics vendor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Per drone / robot runtime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$1.5k - $8k per unit per year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Fleet operator, OEM reseller, robotics deployment company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Enterprise site license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$25k - $150k+ per year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Campus, industrial site, port, construction, critical infrastructure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Gov / defense / research integration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$100k - $500k+ per phase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R&amp;D office, first-responder innovation group, defense contractor</w:t>
            </w:r>
          </w:p>
        </w:tc>
      </w:tr>
    </w:tbl>
    <w:p/>
    <w:p>
      <w:pPr>
        <w:pStyle w:val="Heading1"/>
      </w:pPr>
      <w:r>
        <w:t>Competitor Pricing and Positioning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628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Examples / public price signal</w:t>
            </w:r>
          </w:p>
        </w:tc>
        <w:tc>
          <w:tcPr>
            <w:tcW w:type="dxa" w:w="2628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Customer</w:t>
            </w:r>
          </w:p>
        </w:tc>
        <w:tc>
          <w:tcPr>
            <w:tcW w:type="dxa" w:w="2628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SIFTA wedge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Cloud vision API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AWS Rekognition bills per image/minute. Public examples include $0.001/image for first 1M label images, $0.00817/min streaming video events, and Custom Labels at $1 training hour / $4 inference hour.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Developers, enterprises, SaaS builders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SIFTA is local, physics-aware, receipt-backed, and built for robots/drones that need action guidance, not only labels.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Cloud camera / VMS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Verkada lists camera MSRPs from hundreds to low thousands of dollars, with many products requiring additional licenses; examples shown publicly include $499-$2,599 camera hardware and larger site hardware such as trailers at $58k-$65k.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Schools, offices, campuses, commercial security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SIFTA can plug into existing sensors and sell the uncertainty/proof layer rather than forcing a full camera rip-and-replace.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ALPR / public safety sensors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Flock Safety uses custom quotes on its site. Public city FAQs show examples around $2,500-$3,000 per camera per year, usually bundling installation, hosting, maintenance, and software.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Police, HOAs, campuses, commercial properties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SIFTA is not plate search. It is long-range presence/scene understanding for rescue, conservation, inspection, and robotics under bad viewing physics.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Real-time crime center platform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Axon/Fusus sells real-time operations and sensor/video unification; pricing is generally contract-based, not posted as a simple per-seat price.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Public safety, cities, schools, commercial security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SIFTA can be the edge perception and receipt organ feeding a command center, especially when sensor physics matters.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Face-search investigation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Clearview positions itself for law enforcement/government lead generation and claims a large public-image database; pricing is quote/contract based.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Federal, state/local, defense, law enforcement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SIFTA should not compete head-on as public face search. The safer wedge is local lawful presence triage and bounded galleries by contract.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Drone hardware / autonomy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Skydio X10 pricing is not public; Skydio says pricing varies by configuration and is in the same approximate range as X2. The product includes onboard autonomy and optional data apps.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First responders, inspection, defense, industrial fleets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SIFTA sells perception proof and next-observation intelligence that can ride inside or beside these drones.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Academic FarSight / BRIAR lane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FarSight (WACV 2024) is a research system for whole-body biometrics at range; arXiv reports +11.82% Rank-20 and +11.3% TAR@1% FAR gains on BRIAR.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Government research, security R&amp;D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SIFTA keeps the physics lesson but turns the sellable demo into lawful rescue/presence triage with receipts.</w:t>
            </w:r>
          </w:p>
        </w:tc>
      </w:tr>
    </w:tbl>
    <w:p/>
    <w:p>
      <w:pPr>
        <w:pStyle w:val="Heading1"/>
      </w:pPr>
      <w:r>
        <w:t>Target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628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Who to target</w:t>
            </w:r>
          </w:p>
        </w:tc>
        <w:tc>
          <w:tcPr>
            <w:tcW w:type="dxa" w:w="2628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Why they care</w:t>
            </w:r>
          </w:p>
        </w:tc>
        <w:tc>
          <w:tcPr>
            <w:tcW w:type="dxa" w:w="2628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First offer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Search-and-rescue teams and first-responder innovation offices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Finding a person in bad visual conditions is urgent and defensible.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$25k-$75k pilot with recorded exercises and receipt export.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Drone fleet operators and OEMs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They need differentiation beyond hardware: explainable perception, uncertainty, next best view.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$75k-$250k SDK / integration pilot.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Conservation, wildfire, and land-management groups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Detecting presence, smoke, animals, people, or changes at range without identity claims.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$50k-$150k field pilot.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Infrastructure inspection: utilities, rail, ports, construction, insurance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Heat shimmer, distance, vibration, and low contrast create false negatives and disputes.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$50k-$150k inspection proof pilot.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Adaptive optics / telescope / long-range imaging labs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They already understand turbulence and will respect the physics spine.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Research license or lab collaboration.</w:t>
            </w:r>
          </w:p>
        </w:tc>
      </w:tr>
      <w:tr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Eldercare and personal guardian robotics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Local presence awareness with privacy boundaries can protect people without public surveillance.</w:t>
            </w:r>
          </w:p>
        </w:tc>
        <w:tc>
          <w:tcPr>
            <w:tcW w:type="dxa" w:w="2628"/>
            <w:vAlign w:val="top"/>
            <w:shd w:fill="F7FBFA"/>
          </w:tcPr>
          <w:p>
            <w:r/>
            <w:r>
              <w:rPr>
                <w:sz w:val="16"/>
              </w:rPr>
              <w:t>Per-unit runtime plus support.</w:t>
            </w:r>
          </w:p>
        </w:tc>
      </w:tr>
    </w:tbl>
    <w:p/>
    <w:p>
      <w:pPr>
        <w:pStyle w:val="Heading1"/>
      </w:pPr>
      <w:r>
        <w:t>Novel Idea That Can Blow the Demo Open</w:t>
      </w:r>
    </w:p>
    <w:p>
      <w:pPr>
        <w:pStyle w:val="Heading2"/>
      </w:pPr>
      <w:r>
        <w:t>Counterfactual Rescue Lens</w:t>
      </w:r>
    </w:p>
    <w:p>
      <w:pPr>
        <w:pStyle w:val="ListBullet"/>
      </w:pPr>
      <w:r>
        <w:t>After every frame, the app does not only ask: what is here? It asks: what physical move would reduce uncertainty fastest?</w:t>
      </w:r>
    </w:p>
    <w:p>
      <w:pPr>
        <w:pStyle w:val="ListBullet"/>
      </w:pPr>
      <w:r>
        <w:t>A second swarm scores candidate actions: move left, move right, wait for a calmer air window, zoom, lower exposure, raise gain, switch thermal, or ask the operator for one closer pass.</w:t>
      </w:r>
    </w:p>
    <w:p>
      <w:pPr>
        <w:pStyle w:val="ListBullet"/>
      </w:pPr>
      <w:r>
        <w:t>The result is a live recommendation: next best observation. That turns SIFTA from a passive detector into an active field assistant for robots and humans.</w:t>
      </w:r>
    </w:p>
    <w:p>
      <w:pPr>
        <w:pStyle w:val="ListBullet"/>
      </w:pPr>
      <w:r>
        <w:t>This is the demo moment: the screen shows the uncertainty field, then the machine tells the operator the next move that should collapse it.</w:t>
      </w:r>
    </w:p>
    <w:p>
      <w:pPr>
        <w:pStyle w:val="Heading1"/>
      </w:pPr>
      <w:r>
        <w:t>Call Script</w:t>
      </w:r>
    </w:p>
    <w:p>
      <w:pPr>
        <w:pStyle w:val="Heading2"/>
      </w:pPr>
      <w:r>
        <w:t>30-second opener</w:t>
      </w:r>
    </w:p>
    <w:p>
      <w:r>
        <w:t>We are not selling another object detector. SIFTA FarSight is a local physics-and-receipt layer for robots, drones, and long-range cameras trying to see through bad air. The demo shows the system estimating the atmosphere, moving swarm hypotheses, flagging a lawful rescue/presence target, and writing receipts. The product is the proof layer and the next-action layer that makes field autonomy safer, auditable, and easier to sell.</w:t>
      </w:r>
    </w:p>
    <w:p>
      <w:pPr>
        <w:pStyle w:val="Heading2"/>
      </w:pPr>
      <w:r>
        <w:t>First question to ask</w:t>
      </w:r>
    </w:p>
    <w:p>
      <w:r>
        <w:t>Which pain is worth money first: rescue/presence at range, inspection through shimmer, or giving your drone/robot an auditable perception layer?</w:t>
      </w:r>
    </w:p>
    <w:p>
      <w:pPr>
        <w:pStyle w:val="Heading2"/>
      </w:pPr>
      <w:r>
        <w:t>Close</w:t>
      </w:r>
    </w:p>
    <w:p>
      <w:r>
        <w:t>Give us one constrained pilot: one sensor, one environment, one measurable target. We return the live demo, the receipt bundle, and a pricing path for deployment.</w:t>
      </w:r>
    </w:p>
    <w:p>
      <w:pPr>
        <w:pStyle w:val="Heading1"/>
      </w:pPr>
      <w:r>
        <w:t>Live State and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Now</w:t>
            </w:r>
          </w:p>
        </w:tc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Next</w:t>
            </w:r>
          </w:p>
        </w:tc>
        <w:tc>
          <w:tcPr>
            <w:tcW w:type="dxa" w:w="3504"/>
            <w:vAlign w:val="top"/>
            <w:shd w:fill="073A36"/>
          </w:tcPr>
          <w:p>
            <w:r/>
            <w:r>
              <w:rPr>
                <w:b/>
                <w:color w:val="FFFFFF"/>
                <w:sz w:val="16"/>
              </w:rPr>
              <w:t>Later / gated</w:t>
            </w:r>
          </w:p>
        </w:tc>
      </w:tr>
      <w:tr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Qt app in SIFTA OS; turbulence swimmers; r0 posterior; SAR/presence triage; synthetic + real-camera branch; local receipts.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Customer footage import; Counterfactual Rescue Lens; exportable receipt bundles; thermal/compute budget gate; deployment packaging.</w:t>
            </w:r>
          </w:p>
        </w:tc>
        <w:tc>
          <w:tcPr>
            <w:tcW w:type="dxa" w:w="3504"/>
            <w:vAlign w:val="top"/>
            <w:shd w:fill="F7FBFA"/>
          </w:tcPr>
          <w:p>
            <w:r/>
            <w:r>
              <w:rPr>
                <w:sz w:val="16"/>
              </w:rPr>
              <w:t>Bounded identity/gallery features only after legal scope, consent policy, and customer-specific governance. Gait/body modules remain roadmap-gated.</w:t>
            </w:r>
          </w:p>
        </w:tc>
      </w:tr>
    </w:tbl>
    <w:p/>
    <w:p>
      <w:pPr>
        <w:pStyle w:val="Heading1"/>
      </w:pPr>
      <w:r>
        <w:t>Source Notes</w:t>
      </w:r>
    </w:p>
    <w:p>
      <w:pPr>
        <w:pStyle w:val="ListBullet"/>
      </w:pPr>
      <w:r>
        <w:t>AWS Rekognition pricing: https://aws.amazon.com/rekognition/pricing/</w:t>
      </w:r>
    </w:p>
    <w:p>
      <w:pPr>
        <w:pStyle w:val="ListBullet"/>
      </w:pPr>
      <w:r>
        <w:t>Verkada pricing: https://www.verkada.com/pricing/</w:t>
      </w:r>
    </w:p>
    <w:p>
      <w:pPr>
        <w:pStyle w:val="ListBullet"/>
      </w:pPr>
      <w:r>
        <w:t>Flock Safety pricing page: https://www.flocksafety.com/pricing</w:t>
      </w:r>
    </w:p>
    <w:p>
      <w:pPr>
        <w:pStyle w:val="ListBullet"/>
      </w:pPr>
      <w:r>
        <w:t>Morgan Hill Flock FAQ: https://www.morganhill.ca.gov/DocumentCenter/View/39528/Flock-FAQs-Final</w:t>
      </w:r>
    </w:p>
    <w:p>
      <w:pPr>
        <w:pStyle w:val="ListBullet"/>
      </w:pPr>
      <w:r>
        <w:t>Windsor Flock FAQ: https://www.windsorct.gov/DocumentCenter/View/5051/Flock-Safety-License-Plate-Reader-FAQ</w:t>
      </w:r>
    </w:p>
    <w:p>
      <w:pPr>
        <w:pStyle w:val="ListBullet"/>
      </w:pPr>
      <w:r>
        <w:t>Axon/Fusus acquisition release: https://investor.axon.com/2024-02-01-Axon-Accelerates-Real-Time-Operations-Solution-with-Strategic-Acquisition-of-Fusus</w:t>
      </w:r>
    </w:p>
    <w:p>
      <w:pPr>
        <w:pStyle w:val="ListBullet"/>
      </w:pPr>
      <w:r>
        <w:t>Clearview AI 2.0: https://www.clearview.ai/clearview-2-0</w:t>
      </w:r>
    </w:p>
    <w:p>
      <w:pPr>
        <w:pStyle w:val="ListBullet"/>
      </w:pPr>
      <w:r>
        <w:t>Skydio X10 FAQ: https://support.skydio.com/hc/en-us/articles/18919821734683-Skydio-X10-Frequently-Asked-Questions</w:t>
      </w:r>
    </w:p>
    <w:p>
      <w:pPr>
        <w:pStyle w:val="ListBullet"/>
      </w:pPr>
      <w:r>
        <w:t>FarSight arXiv paper: https://arxiv.org/abs/2306.17206</w:t>
      </w:r>
    </w:p>
    <w:p>
      <w:pPr>
        <w:pStyle w:val="ListBullet"/>
      </w:pPr>
      <w:r>
        <w:t>Local SIFTA FieldSight product brief: Documents/SIFTA_FIELDSIGHT_PRODUCT_VALUE_BRIEF.md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