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Національний технічний університет України </w:t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«Київський політехнічний інститут ім. Ігоря Сікорського»</w:t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 1а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«Методи наукових досліджень» </w:t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«Реалізація задачі розкладання числа на прості множники (факторизація числа)»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"/>
        <w:spacing w:lineRule="auto" w:line="288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ІІ курсу ФІОТ</w:t>
      </w:r>
    </w:p>
    <w:p>
      <w:pPr>
        <w:pStyle w:val="Normal"/>
        <w:spacing w:lineRule="auto" w:line="288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групи ІВ-92</w:t>
      </w:r>
    </w:p>
    <w:p>
      <w:pPr>
        <w:pStyle w:val="Normal"/>
        <w:spacing w:lineRule="auto" w:line="288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Подкур Антон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"/>
        <w:spacing w:lineRule="auto" w:line="288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ас. Регіда П. Г.</w:t>
      </w:r>
    </w:p>
    <w:p>
      <w:pPr>
        <w:pStyle w:val="Normal"/>
        <w:spacing w:lineRule="auto" w:line="288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- 2021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13417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Програмний код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MainActivity.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kt</w:t>
      </w:r>
    </w:p>
    <w:p>
      <w:pPr>
        <w:pStyle w:val="Normal"/>
        <w:shd w:fill="FFFFFF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Consolas" w:ascii="JetBrains Mono" w:hAnsi="JetBrains Mono"/>
          <w:b/>
          <w:i w:val="false"/>
          <w:color w:val="000080"/>
          <w:sz w:val="20"/>
          <w:szCs w:val="20"/>
          <w:lang w:val="en-US" w:eastAsia="ru-RU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com.example.lab1a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android.R.attr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android.os.Bundle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androidx.appcompat.app.AppCompatActivity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com.example.lab1a.databinding.ActivityMainBinding</w:t>
      </w:r>
      <w:r>
        <w:rPr/>
        <w:b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MainActivity : AppCompatActivity()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lateinit var </w:t>
      </w:r>
      <w:r>
        <w:rPr>
          <w:rFonts w:ascii="JetBrains Mono" w:hAnsi="JetBrains Mono"/>
          <w:b/>
          <w:i w:val="false"/>
          <w:color w:val="660E7A"/>
          <w:sz w:val="20"/>
        </w:rPr>
        <w:t>binding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: ActivityMainBinding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override fun 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onCreate(savedInstanceState: Bundle?)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.onCreate(savedInstanceState)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binding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ActivityMainBinding.inflate(</w:t>
      </w:r>
      <w:r>
        <w:rPr>
          <w:rFonts w:ascii="JetBrains Mono" w:hAnsi="JetBrains Mono"/>
          <w:b w:val="false"/>
          <w:i/>
          <w:color w:val="660E7A"/>
          <w:sz w:val="20"/>
        </w:rPr>
        <w:t>layoutInflater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view = </w:t>
      </w:r>
      <w:r>
        <w:rPr>
          <w:rFonts w:ascii="JetBrains Mono" w:hAnsi="JetBrains Mono"/>
          <w:b/>
          <w:i w:val="false"/>
          <w:color w:val="660E7A"/>
          <w:sz w:val="20"/>
        </w:rPr>
        <w:t>binding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 w:val="false"/>
          <w:i/>
          <w:color w:val="660E7A"/>
          <w:sz w:val="20"/>
        </w:rPr>
        <w:t>root</w:t>
      </w:r>
      <w:r>
        <w:rPr/>
        <w:br/>
      </w:r>
      <w:r>
        <w:rPr>
          <w:rFonts w:ascii="JetBrains Mono" w:hAnsi="JetBrains Mono"/>
          <w:b w:val="false"/>
          <w:i/>
          <w:color w:val="660E7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setContentView(view)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binding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</w:rPr>
        <w:t>button</w:t>
      </w:r>
      <w:r>
        <w:rPr>
          <w:rFonts w:ascii="JetBrains Mono" w:hAnsi="JetBrains Mono"/>
          <w:b w:val="false"/>
          <w:i w:val="false"/>
          <w:color w:val="000000"/>
          <w:sz w:val="20"/>
        </w:rPr>
        <w:t>.setOnClickListener</w:t>
      </w:r>
      <w:r>
        <w:rPr>
          <w:rFonts w:ascii="JetBrains Mono" w:hAnsi="JetBrains Mono"/>
          <w:b w:val="false"/>
          <w:i w:val="false"/>
          <w:color w:val="808080"/>
          <w:sz w:val="20"/>
        </w:rPr>
        <w:t>()</w:t>
      </w:r>
      <w:r>
        <w:rPr>
          <w:rFonts w:ascii="JetBrains Mono" w:hAnsi="JetBrains Mono"/>
          <w:b/>
          <w:i w:val="false"/>
          <w:color w:val="000000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edNumber = </w:t>
      </w:r>
      <w:r>
        <w:rPr>
          <w:rFonts w:ascii="JetBrains Mono" w:hAnsi="JetBrains Mono"/>
          <w:b/>
          <w:i w:val="false"/>
          <w:color w:val="660E7A"/>
          <w:sz w:val="20"/>
        </w:rPr>
        <w:t>binding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</w:rPr>
        <w:t>textInputEditText</w:t>
      </w:r>
      <w:r>
        <w:rPr/>
        <w:br/>
      </w:r>
      <w:r>
        <w:rPr>
          <w:rFonts w:ascii="JetBrains Mono" w:hAnsi="JetBrains Mono"/>
          <w:b/>
          <w:i w:val="false"/>
          <w:color w:val="660E7A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text = </w:t>
      </w:r>
      <w:r>
        <w:rPr>
          <w:rFonts w:ascii="JetBrains Mono" w:hAnsi="JetBrains Mono"/>
          <w:b/>
          <w:i w:val="false"/>
          <w:color w:val="660E7A"/>
          <w:sz w:val="20"/>
        </w:rPr>
        <w:t>binding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</w:rPr>
        <w:t>textView</w:t>
      </w:r>
      <w:r>
        <w:rPr/>
        <w:br/>
        <w:br/>
      </w:r>
      <w:r>
        <w:rPr>
          <w:rFonts w:ascii="JetBrains Mono" w:hAnsi="JetBrains Mono"/>
          <w:b/>
          <w:i w:val="false"/>
          <w:color w:val="660E7A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00000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number = edNumber.</w:t>
      </w:r>
      <w:r>
        <w:rPr>
          <w:rFonts w:ascii="JetBrains Mono" w:hAnsi="JetBrains Mono"/>
          <w:b w:val="false"/>
          <w:i/>
          <w:color w:val="660E7A"/>
          <w:sz w:val="20"/>
        </w:rPr>
        <w:t>text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 w:val="false"/>
          <w:i/>
          <w:color w:val="000000"/>
          <w:sz w:val="20"/>
        </w:rPr>
        <w:t>toString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().</w:t>
      </w:r>
      <w:r>
        <w:rPr>
          <w:rFonts w:ascii="JetBrains Mono" w:hAnsi="JetBrains Mono"/>
          <w:b w:val="false"/>
          <w:i/>
          <w:color w:val="000000"/>
          <w:sz w:val="20"/>
        </w:rPr>
        <w:t>toInt</w:t>
      </w:r>
      <w:r>
        <w:rPr>
          <w:rFonts w:ascii="JetBrains Mono" w:hAnsi="JetBrains Mono"/>
          <w:b w:val="false"/>
          <w:i w:val="false"/>
          <w:color w:val="000000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(number % </w:t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text.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(number / 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).toString() 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"*"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>"2"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x = Math.ceil(Math.sqrt(number.toDouble())).toInt()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((Math.pow( Math.sqrt(x * x - number.toDouble()).toDouble(), </w:t>
      </w:r>
      <w:r>
        <w:rPr>
          <w:rFonts w:ascii="JetBrains Mono" w:hAnsi="JetBrains Mono"/>
          <w:b w:val="false"/>
          <w:i w:val="false"/>
          <w:color w:val="0000FF"/>
          <w:sz w:val="20"/>
        </w:rPr>
        <w:t>2.0</w:t>
      </w:r>
      <w:r>
        <w:rPr>
          <w:rFonts w:ascii="JetBrains Mono" w:hAnsi="JetBrains Mono"/>
          <w:b w:val="false"/>
          <w:i w:val="false"/>
          <w:color w:val="000000"/>
          <w:sz w:val="20"/>
        </w:rPr>
        <w:t>)) != (x * x - number).toDouble())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x +=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0"/>
        </w:rPr>
        <w:t>y = Math.sqrt((x * x - number).toDouble()).toInt()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text.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(x - y).toString() 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"*" </w:t>
      </w:r>
      <w:r>
        <w:rPr>
          <w:rFonts w:ascii="JetBrains Mono" w:hAnsi="JetBrains Mono"/>
          <w:b w:val="false"/>
          <w:i w:val="false"/>
          <w:color w:val="000000"/>
          <w:sz w:val="20"/>
        </w:rPr>
        <w:t>+ (x + y)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(e: Exception)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text.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20"/>
        </w:rPr>
        <w:t>"Error!"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00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/>
        <w:b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Результати роботи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1270</wp:posOffset>
            </wp:positionH>
            <wp:positionV relativeFrom="paragraph">
              <wp:posOffset>20320</wp:posOffset>
            </wp:positionV>
            <wp:extent cx="2651760" cy="54495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2892425</wp:posOffset>
            </wp:positionH>
            <wp:positionV relativeFrom="paragraph">
              <wp:posOffset>17780</wp:posOffset>
            </wp:positionV>
            <wp:extent cx="2654300" cy="54552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Висновок: </w:t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Під час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виконання лабораторної роботи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було здобуто навички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розкладання числа на прості множники з використанням різних алгоритмів факторизації.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Розроблено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програму для факторизації чисел методом Ферма в Android Studio.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Реаліховано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користувацький інтерфейс з можливістю вводу даних. </w:t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Кінцева мета досягнута.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ind w:lef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ab494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5d12f7"/>
    <w:rPr>
      <w:rFonts w:ascii="Tahoma" w:hAnsi="Tahoma" w:cs="Tahoma"/>
      <w:sz w:val="16"/>
      <w:szCs w:val="16"/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ab494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d12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LibreOffice/7.1.3.2$Linux_X86_64 LibreOffice_project/10$Build-2</Application>
  <AppVersion>15.0000</AppVersion>
  <Pages>4</Pages>
  <Words>228</Words>
  <Characters>1635</Characters>
  <CharactersWithSpaces>2198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2021-05-30T09:20:00Z</dcterms:created>
  <dc:creator>Karolina</dc:creator>
  <dc:description/>
  <dc:language>en-US</dc:language>
  <cp:lastModifiedBy/>
  <cp:lastPrinted>2021-05-30T09:23:00Z</cp:lastPrinted>
  <dcterms:modified xsi:type="dcterms:W3CDTF">2021-05-30T21:23:32Z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