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DE8" w:rsidRPr="005E3E9E" w:rsidRDefault="005E3E9E" w:rsidP="006300C6">
      <w:pPr>
        <w:rPr>
          <w:b/>
        </w:rPr>
      </w:pPr>
      <w:r w:rsidRPr="005E3E9E">
        <w:rPr>
          <w:b/>
        </w:rPr>
        <w:t>Exam 1 Study Guide</w:t>
      </w:r>
    </w:p>
    <w:p w:rsidR="006300C6" w:rsidRDefault="006300C6" w:rsidP="006300C6"/>
    <w:p w:rsidR="006300C6" w:rsidRPr="005E3E9E" w:rsidRDefault="006300C6" w:rsidP="006300C6">
      <w:pPr>
        <w:rPr>
          <w:color w:val="C00000"/>
        </w:rPr>
      </w:pPr>
      <w:r w:rsidRPr="005E3E9E">
        <w:rPr>
          <w:color w:val="C00000"/>
        </w:rPr>
        <w:t>Module 2</w:t>
      </w:r>
    </w:p>
    <w:p w:rsidR="006300C6" w:rsidRDefault="005E3E9E" w:rsidP="006300C6">
      <w:r>
        <w:t>Module 2 t</w:t>
      </w:r>
      <w:r w:rsidR="006300C6">
        <w:t xml:space="preserve">est questions will be drawn from the </w:t>
      </w:r>
      <w:r>
        <w:t xml:space="preserve">PLE </w:t>
      </w:r>
      <w:r w:rsidR="006300C6">
        <w:t xml:space="preserve">topics </w:t>
      </w:r>
      <w:r>
        <w:t>referenced in</w:t>
      </w:r>
      <w:r w:rsidR="006300C6">
        <w:t xml:space="preserve"> Module 2 Overview</w:t>
      </w:r>
      <w:r>
        <w:t xml:space="preserve"> page</w:t>
      </w:r>
      <w:r w:rsidR="006300C6">
        <w:t xml:space="preserve">: </w:t>
      </w:r>
      <w:r>
        <w:t>"</w:t>
      </w:r>
      <w:r w:rsidR="006300C6">
        <w:t>Objectives</w:t>
      </w:r>
      <w:r>
        <w:t>"</w:t>
      </w:r>
    </w:p>
    <w:p w:rsidR="006300C6" w:rsidRPr="006300C6" w:rsidRDefault="006300C6" w:rsidP="006300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50505"/>
          <w:sz w:val="21"/>
          <w:szCs w:val="21"/>
        </w:rPr>
      </w:pPr>
      <w:r w:rsidRPr="006300C6">
        <w:rPr>
          <w:rFonts w:eastAsia="Times New Roman" w:cstheme="minorHAnsi"/>
          <w:color w:val="050505"/>
          <w:sz w:val="21"/>
          <w:szCs w:val="21"/>
        </w:rPr>
        <w:t>Differentiate between accent and dialect</w:t>
      </w:r>
    </w:p>
    <w:p w:rsidR="006300C6" w:rsidRPr="006300C6" w:rsidRDefault="005E3E9E" w:rsidP="006300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50505"/>
          <w:sz w:val="21"/>
          <w:szCs w:val="21"/>
        </w:rPr>
      </w:pPr>
      <w:r>
        <w:rPr>
          <w:rFonts w:eastAsia="Times New Roman" w:cstheme="minorHAnsi"/>
          <w:color w:val="050505"/>
          <w:sz w:val="21"/>
          <w:szCs w:val="21"/>
        </w:rPr>
        <w:t>Identify</w:t>
      </w:r>
      <w:r w:rsidR="006300C6" w:rsidRPr="006300C6">
        <w:rPr>
          <w:rFonts w:eastAsia="Times New Roman" w:cstheme="minorHAnsi"/>
          <w:color w:val="050505"/>
          <w:sz w:val="21"/>
          <w:szCs w:val="21"/>
        </w:rPr>
        <w:t xml:space="preserve"> elements of regional dialects, social dialects, and occupational registers</w:t>
      </w:r>
      <w:r>
        <w:rPr>
          <w:rFonts w:eastAsia="Times New Roman" w:cstheme="minorHAnsi"/>
          <w:color w:val="050505"/>
          <w:sz w:val="21"/>
          <w:szCs w:val="21"/>
        </w:rPr>
        <w:t>; i.e., How do linguists define and exemplify the features of each?</w:t>
      </w:r>
    </w:p>
    <w:p w:rsidR="006300C6" w:rsidRPr="006300C6" w:rsidRDefault="006300C6" w:rsidP="006300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50505"/>
          <w:sz w:val="21"/>
          <w:szCs w:val="21"/>
        </w:rPr>
      </w:pPr>
      <w:r w:rsidRPr="006300C6">
        <w:rPr>
          <w:rFonts w:eastAsia="Times New Roman" w:cstheme="minorHAnsi"/>
          <w:color w:val="050505"/>
          <w:sz w:val="21"/>
          <w:szCs w:val="21"/>
        </w:rPr>
        <w:t>Based on readings</w:t>
      </w:r>
      <w:r w:rsidR="005E3E9E">
        <w:rPr>
          <w:rFonts w:eastAsia="Times New Roman" w:cstheme="minorHAnsi"/>
          <w:color w:val="050505"/>
          <w:sz w:val="21"/>
          <w:szCs w:val="21"/>
        </w:rPr>
        <w:t xml:space="preserve"> and module videos,</w:t>
      </w:r>
      <w:r w:rsidRPr="006300C6">
        <w:rPr>
          <w:rFonts w:eastAsia="Times New Roman" w:cstheme="minorHAnsi"/>
          <w:color w:val="050505"/>
          <w:sz w:val="21"/>
          <w:szCs w:val="21"/>
        </w:rPr>
        <w:t xml:space="preserve"> </w:t>
      </w:r>
      <w:r w:rsidR="005E3E9E">
        <w:rPr>
          <w:rFonts w:eastAsia="Times New Roman" w:cstheme="minorHAnsi"/>
          <w:color w:val="050505"/>
          <w:sz w:val="21"/>
          <w:szCs w:val="21"/>
        </w:rPr>
        <w:t>what do linguists conclude about</w:t>
      </w:r>
      <w:r w:rsidRPr="006300C6">
        <w:rPr>
          <w:rFonts w:eastAsia="Times New Roman" w:cstheme="minorHAnsi"/>
          <w:color w:val="050505"/>
          <w:sz w:val="21"/>
          <w:szCs w:val="21"/>
        </w:rPr>
        <w:t xml:space="preserve"> whether regional dialects are being lost or retained in the U.S.</w:t>
      </w:r>
      <w:r w:rsidR="005E3E9E">
        <w:rPr>
          <w:rFonts w:eastAsia="Times New Roman" w:cstheme="minorHAnsi"/>
          <w:color w:val="050505"/>
          <w:sz w:val="21"/>
          <w:szCs w:val="21"/>
        </w:rPr>
        <w:t>?</w:t>
      </w:r>
    </w:p>
    <w:p w:rsidR="006300C6" w:rsidRPr="005E3E9E" w:rsidRDefault="00A4245A" w:rsidP="006300C6">
      <w:pPr>
        <w:rPr>
          <w:color w:val="C00000"/>
        </w:rPr>
      </w:pPr>
      <w:r w:rsidRPr="005E3E9E">
        <w:rPr>
          <w:color w:val="C00000"/>
        </w:rPr>
        <w:t>Module 3</w:t>
      </w:r>
    </w:p>
    <w:p w:rsidR="00A4245A" w:rsidRDefault="00A4245A" w:rsidP="006300C6">
      <w:r>
        <w:t xml:space="preserve">Module 3 exam questions require the student to analyze problems </w:t>
      </w:r>
      <w:r w:rsidR="007A44C9">
        <w:t>based on the</w:t>
      </w:r>
      <w:r>
        <w:t xml:space="preserve"> following:</w:t>
      </w:r>
    </w:p>
    <w:p w:rsidR="00A4245A" w:rsidRDefault="00A4245A" w:rsidP="00A4245A">
      <w:pPr>
        <w:pStyle w:val="ListParagraph"/>
        <w:numPr>
          <w:ilvl w:val="0"/>
          <w:numId w:val="2"/>
        </w:numPr>
      </w:pPr>
      <w:r>
        <w:t>Organs of Speech</w:t>
      </w:r>
    </w:p>
    <w:p w:rsidR="005E3E9E" w:rsidRDefault="00A4245A" w:rsidP="00A4245A">
      <w:pPr>
        <w:pStyle w:val="ListParagraph"/>
        <w:numPr>
          <w:ilvl w:val="0"/>
          <w:numId w:val="2"/>
        </w:numPr>
      </w:pPr>
      <w:r>
        <w:t xml:space="preserve">Describing English Consonants </w:t>
      </w:r>
      <w:r w:rsidR="007A44C9">
        <w:t>(</w:t>
      </w:r>
      <w:r>
        <w:t>3 descriptive parameters for English Consonants</w:t>
      </w:r>
      <w:r w:rsidR="007A44C9">
        <w:t>)</w:t>
      </w:r>
      <w:r>
        <w:t xml:space="preserve"> </w:t>
      </w:r>
    </w:p>
    <w:p w:rsidR="00A4245A" w:rsidRDefault="00A4245A" w:rsidP="00A4245A">
      <w:pPr>
        <w:pStyle w:val="ListParagraph"/>
        <w:numPr>
          <w:ilvl w:val="0"/>
          <w:numId w:val="2"/>
        </w:numPr>
      </w:pPr>
      <w:r>
        <w:t xml:space="preserve">Describing English Vowels </w:t>
      </w:r>
      <w:r w:rsidR="007A44C9">
        <w:t>(</w:t>
      </w:r>
      <w:r>
        <w:t>4 descriptive parameters for English Vowels: Monophthong and Diphthong</w:t>
      </w:r>
      <w:r w:rsidR="007A44C9">
        <w:t>)</w:t>
      </w:r>
      <w:r>
        <w:t xml:space="preserve"> </w:t>
      </w:r>
    </w:p>
    <w:p w:rsidR="00A4245A" w:rsidRDefault="00A4245A" w:rsidP="00A4245A">
      <w:pPr>
        <w:pStyle w:val="ListParagraph"/>
        <w:numPr>
          <w:ilvl w:val="0"/>
          <w:numId w:val="2"/>
        </w:numPr>
      </w:pPr>
      <w:r>
        <w:t>Phonetic Transcription</w:t>
      </w:r>
    </w:p>
    <w:p w:rsidR="00A4245A" w:rsidRDefault="00A4245A" w:rsidP="00A4245A">
      <w:pPr>
        <w:pStyle w:val="ListParagraph"/>
        <w:numPr>
          <w:ilvl w:val="1"/>
          <w:numId w:val="2"/>
        </w:numPr>
      </w:pPr>
      <w:r>
        <w:t>Recognizing name and image of IPA symbols</w:t>
      </w:r>
    </w:p>
    <w:p w:rsidR="00A4245A" w:rsidRDefault="00A4245A" w:rsidP="00A4245A">
      <w:pPr>
        <w:pStyle w:val="ListParagraph"/>
        <w:numPr>
          <w:ilvl w:val="1"/>
          <w:numId w:val="2"/>
        </w:numPr>
      </w:pPr>
      <w:r>
        <w:t>Recognizing the sounds the IPA symbols represent</w:t>
      </w:r>
    </w:p>
    <w:p w:rsidR="005E3E9E" w:rsidRDefault="005E3E9E" w:rsidP="00A4245A">
      <w:pPr>
        <w:pStyle w:val="ListParagraph"/>
        <w:numPr>
          <w:ilvl w:val="1"/>
          <w:numId w:val="2"/>
        </w:numPr>
      </w:pPr>
      <w:r>
        <w:t>Transcribing words</w:t>
      </w:r>
      <w:r w:rsidR="007A44C9">
        <w:t xml:space="preserve"> using IPA notation taught in this course</w:t>
      </w:r>
    </w:p>
    <w:p w:rsidR="00A4245A" w:rsidRDefault="005E3E9E" w:rsidP="00A4245A">
      <w:pPr>
        <w:pStyle w:val="ListParagraph"/>
        <w:numPr>
          <w:ilvl w:val="1"/>
          <w:numId w:val="2"/>
        </w:numPr>
      </w:pPr>
      <w:r>
        <w:t>I</w:t>
      </w:r>
      <w:r w:rsidR="00A4245A">
        <w:t>nterpreting transcribed words</w:t>
      </w:r>
    </w:p>
    <w:p w:rsidR="00A4245A" w:rsidRDefault="00A4245A" w:rsidP="00A4245A">
      <w:pPr>
        <w:pStyle w:val="ListParagraph"/>
        <w:ind w:left="1440"/>
      </w:pPr>
    </w:p>
    <w:p w:rsidR="00A4245A" w:rsidRPr="005E3E9E" w:rsidRDefault="00A4245A" w:rsidP="00A4245A">
      <w:pPr>
        <w:contextualSpacing/>
        <w:rPr>
          <w:color w:val="C00000"/>
        </w:rPr>
      </w:pPr>
      <w:r w:rsidRPr="005E3E9E">
        <w:rPr>
          <w:color w:val="C00000"/>
        </w:rPr>
        <w:t>Recommended Module 3 Supplemental Materials to review and assemble before beginning the exam:</w:t>
      </w:r>
    </w:p>
    <w:p w:rsidR="00A4245A" w:rsidRDefault="00A4245A" w:rsidP="00A4245A">
      <w:pPr>
        <w:pStyle w:val="ListParagraph"/>
        <w:numPr>
          <w:ilvl w:val="0"/>
          <w:numId w:val="4"/>
        </w:numPr>
      </w:pPr>
      <w:r>
        <w:t>Consonant Chart</w:t>
      </w:r>
    </w:p>
    <w:p w:rsidR="00A4245A" w:rsidRDefault="00A4245A" w:rsidP="00A4245A">
      <w:pPr>
        <w:pStyle w:val="ListParagraph"/>
        <w:numPr>
          <w:ilvl w:val="0"/>
          <w:numId w:val="4"/>
        </w:numPr>
      </w:pPr>
      <w:r>
        <w:t>Vowel Charts (Monophthong and Diphthong)</w:t>
      </w:r>
    </w:p>
    <w:p w:rsidR="00A4245A" w:rsidRDefault="00A4245A" w:rsidP="00A4245A">
      <w:pPr>
        <w:pStyle w:val="ListParagraph"/>
        <w:numPr>
          <w:ilvl w:val="0"/>
          <w:numId w:val="4"/>
        </w:numPr>
      </w:pPr>
      <w:r>
        <w:t>Symbol and Name Conventions for IPA</w:t>
      </w:r>
      <w:bookmarkStart w:id="0" w:name="_GoBack"/>
      <w:bookmarkEnd w:id="0"/>
    </w:p>
    <w:p w:rsidR="00A4245A" w:rsidRDefault="00A4245A" w:rsidP="00A4245A">
      <w:pPr>
        <w:pStyle w:val="ListParagraph"/>
        <w:numPr>
          <w:ilvl w:val="0"/>
          <w:numId w:val="4"/>
        </w:numPr>
      </w:pPr>
      <w:r>
        <w:t xml:space="preserve">Sounds of American English </w:t>
      </w:r>
    </w:p>
    <w:p w:rsidR="005E3E9E" w:rsidRDefault="00A4245A" w:rsidP="005E3E9E">
      <w:pPr>
        <w:pStyle w:val="ListParagraph"/>
        <w:numPr>
          <w:ilvl w:val="0"/>
          <w:numId w:val="4"/>
        </w:numPr>
      </w:pPr>
      <w:r>
        <w:t>Character Map</w:t>
      </w:r>
    </w:p>
    <w:p w:rsidR="005E3E9E" w:rsidRDefault="005E3E9E" w:rsidP="005E3E9E">
      <w:pPr>
        <w:pStyle w:val="ListParagraph"/>
        <w:ind w:left="1080"/>
      </w:pPr>
    </w:p>
    <w:p w:rsidR="005E3E9E" w:rsidRPr="005E3E9E" w:rsidRDefault="005E3E9E" w:rsidP="005E3E9E">
      <w:pPr>
        <w:pStyle w:val="ListParagraph"/>
        <w:ind w:left="0"/>
        <w:rPr>
          <w:color w:val="C00000"/>
        </w:rPr>
      </w:pPr>
      <w:r w:rsidRPr="005E3E9E">
        <w:rPr>
          <w:color w:val="C00000"/>
        </w:rPr>
        <w:t>Don't attempt the exam until you have completed, self-graded, and reviewed errors on the following:</w:t>
      </w:r>
    </w:p>
    <w:p w:rsidR="00A4245A" w:rsidRDefault="00A4245A" w:rsidP="00A4245A">
      <w:pPr>
        <w:pStyle w:val="ListParagraph"/>
        <w:numPr>
          <w:ilvl w:val="0"/>
          <w:numId w:val="4"/>
        </w:numPr>
      </w:pPr>
      <w:r>
        <w:t>Module 3 Practice Exam</w:t>
      </w:r>
      <w:r w:rsidR="005E3E9E">
        <w:t xml:space="preserve"> </w:t>
      </w:r>
    </w:p>
    <w:p w:rsidR="00A4245A" w:rsidRPr="006300C6" w:rsidRDefault="00A4245A" w:rsidP="00A4245A">
      <w:pPr>
        <w:pStyle w:val="ListParagraph"/>
        <w:numPr>
          <w:ilvl w:val="0"/>
          <w:numId w:val="4"/>
        </w:numPr>
      </w:pPr>
      <w:r>
        <w:t>Module 3 Phonetic Transcription Worksheets</w:t>
      </w:r>
    </w:p>
    <w:sectPr w:rsidR="00A4245A" w:rsidRPr="0063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687E"/>
    <w:multiLevelType w:val="multilevel"/>
    <w:tmpl w:val="120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75F84"/>
    <w:multiLevelType w:val="hybridMultilevel"/>
    <w:tmpl w:val="28CA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E0263"/>
    <w:multiLevelType w:val="hybridMultilevel"/>
    <w:tmpl w:val="696A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B59A0"/>
    <w:multiLevelType w:val="hybridMultilevel"/>
    <w:tmpl w:val="5484B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E8"/>
    <w:rsid w:val="005E3E9E"/>
    <w:rsid w:val="005F61BE"/>
    <w:rsid w:val="006300C6"/>
    <w:rsid w:val="007A44C9"/>
    <w:rsid w:val="007C0F4E"/>
    <w:rsid w:val="00A25DE8"/>
    <w:rsid w:val="00A4245A"/>
    <w:rsid w:val="00B76652"/>
    <w:rsid w:val="00C8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7BAA"/>
  <w15:chartTrackingRefBased/>
  <w15:docId w15:val="{68CF4EA7-03F6-413D-9908-82FD52F3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5DE8"/>
  </w:style>
  <w:style w:type="paragraph" w:styleId="NormalWeb">
    <w:name w:val="Normal (Web)"/>
    <w:basedOn w:val="Normal"/>
    <w:uiPriority w:val="99"/>
    <w:semiHidden/>
    <w:unhideWhenUsed/>
    <w:rsid w:val="00A25D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5158">
          <w:marLeft w:val="0"/>
          <w:marRight w:val="0"/>
          <w:marTop w:val="0"/>
          <w:marBottom w:val="18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75996841">
              <w:marLeft w:val="450"/>
              <w:marRight w:val="0"/>
              <w:marTop w:val="0"/>
              <w:marBottom w:val="0"/>
              <w:divBdr>
                <w:top w:val="single" w:sz="18" w:space="0" w:color="999999"/>
                <w:left w:val="single" w:sz="18" w:space="0" w:color="999999"/>
                <w:bottom w:val="single" w:sz="18" w:space="0" w:color="999999"/>
                <w:right w:val="single" w:sz="18" w:space="0" w:color="999999"/>
              </w:divBdr>
              <w:divsChild>
                <w:div w:id="10239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056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3238">
          <w:marLeft w:val="0"/>
          <w:marRight w:val="0"/>
          <w:marTop w:val="0"/>
          <w:marBottom w:val="18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904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9">
              <w:marLeft w:val="450"/>
              <w:marRight w:val="0"/>
              <w:marTop w:val="0"/>
              <w:marBottom w:val="0"/>
              <w:divBdr>
                <w:top w:val="single" w:sz="18" w:space="0" w:color="999999"/>
                <w:left w:val="single" w:sz="18" w:space="0" w:color="999999"/>
                <w:bottom w:val="single" w:sz="18" w:space="0" w:color="999999"/>
                <w:right w:val="single" w:sz="18" w:space="0" w:color="999999"/>
              </w:divBdr>
              <w:divsChild>
                <w:div w:id="6976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0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242</Words>
  <Characters>1122</Characters>
  <Application>Microsoft Office Word</Application>
  <DocSecurity>0</DocSecurity>
  <Lines>14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Backes</dc:creator>
  <cp:keywords/>
  <dc:description/>
  <cp:lastModifiedBy>Beth Backes</cp:lastModifiedBy>
  <cp:revision>2</cp:revision>
  <dcterms:created xsi:type="dcterms:W3CDTF">2017-05-26T13:31:00Z</dcterms:created>
  <dcterms:modified xsi:type="dcterms:W3CDTF">2017-05-26T14:56:00Z</dcterms:modified>
</cp:coreProperties>
</file>