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Aplikasi yang dapat berjalan di iOS tetapi tidak di Android : Infinity Blade III, Tweetbot, Affinity Photo, iMovie, Bear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Buah software yang dapat berjalan pada platform website dan juga desktop : Whatsapp Web, Telegram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Sumber Referensi :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https://www.jurnalponsel.com/aplikasi-iphone/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