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Buatlah sebuah class dengan ketentuan dibawah ini :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752725" cy="10191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Selanjutnya pada class Mobil, tambahkan method totalMuatan untuk menghitung total muatan yang diangkut oleh mobil tersebut!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105150" cy="21907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Code : 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029075" cy="51720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517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857625" cy="24479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Output : 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133975" cy="27146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Penjelasan : 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Kapasitas saya buat 100, apabila kita memasukkan nama hewan dan berat hewan tersebut 100 maka tidak akan dapat menambah muatan lagi seperti pada run pertama. Pada run kedua saya memasukkan 3 hewan dengan berat masing masing 50, 30, 20 yang apabila di total maka 100 sehingga setelah memasukkan muatan hewan ke tiga maka tidak dapat menambah muatan.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