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29DF0" w14:textId="77777777" w:rsidR="001E55DB" w:rsidRDefault="00FD09F3">
      <w:pPr>
        <w:jc w:val="center"/>
      </w:pPr>
      <w:r>
        <w:rPr>
          <w:b/>
          <w:color w:val="1F3964"/>
          <w:sz w:val="36"/>
        </w:rPr>
        <w:t>DAFTAR PERTANYAAN KEY USER (SUBJECT MATTER EXPERT)</w:t>
      </w:r>
    </w:p>
    <w:p w14:paraId="2681C6EC" w14:textId="77777777" w:rsidR="001E55DB" w:rsidRDefault="00FD09F3">
      <w:pPr>
        <w:jc w:val="center"/>
      </w:pPr>
      <w:r>
        <w:rPr>
          <w:b/>
          <w:color w:val="006A4E"/>
          <w:sz w:val="26"/>
        </w:rPr>
        <w:t>Modifikasi Addon "rental_management" (Odoo 19) untuk Menghasilkan</w:t>
      </w:r>
      <w:r>
        <w:rPr>
          <w:b/>
          <w:color w:val="006A4E"/>
          <w:sz w:val="26"/>
        </w:rPr>
        <w:br/>
        <w:t>Laporan Keuangan Properti (Owners Statement / Trust Accounting)</w:t>
      </w:r>
    </w:p>
    <w:p w14:paraId="5BB91131" w14:textId="77777777" w:rsidR="001E55DB" w:rsidRDefault="001E55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6275"/>
      </w:tblGrid>
      <w:tr w:rsidR="001E55DB" w14:paraId="21399852" w14:textId="77777777">
        <w:tc>
          <w:tcPr>
            <w:tcW w:w="2592" w:type="dxa"/>
            <w:shd w:val="clear" w:color="auto" w:fill="E7ECF5"/>
          </w:tcPr>
          <w:p w14:paraId="65D56D40" w14:textId="77777777" w:rsidR="001E55DB" w:rsidRDefault="00FD09F3">
            <w:r>
              <w:rPr>
                <w:b/>
                <w:sz w:val="20"/>
              </w:rPr>
              <w:t>Dokumen</w:t>
            </w:r>
          </w:p>
        </w:tc>
        <w:tc>
          <w:tcPr>
            <w:tcW w:w="7056" w:type="dxa"/>
          </w:tcPr>
          <w:p w14:paraId="47CD1208" w14:textId="77777777" w:rsidR="001E55DB" w:rsidRDefault="00FD09F3">
            <w:r>
              <w:rPr>
                <w:sz w:val="20"/>
              </w:rPr>
              <w:t>Requirement Gathering – Functional &amp; Technical Questionnaire</w:t>
            </w:r>
          </w:p>
        </w:tc>
      </w:tr>
      <w:tr w:rsidR="001E55DB" w14:paraId="72C1F996" w14:textId="77777777">
        <w:tc>
          <w:tcPr>
            <w:tcW w:w="2592" w:type="dxa"/>
            <w:shd w:val="clear" w:color="auto" w:fill="E7ECF5"/>
          </w:tcPr>
          <w:p w14:paraId="39954C58" w14:textId="77777777" w:rsidR="001E55DB" w:rsidRDefault="00FD09F3">
            <w:r>
              <w:rPr>
                <w:b/>
                <w:sz w:val="20"/>
              </w:rPr>
              <w:t>Modul Sumber</w:t>
            </w:r>
          </w:p>
        </w:tc>
        <w:tc>
          <w:tcPr>
            <w:tcW w:w="7056" w:type="dxa"/>
          </w:tcPr>
          <w:p w14:paraId="2F9E9B8B" w14:textId="77777777" w:rsidR="001E55DB" w:rsidRDefault="00FD09F3">
            <w:r>
              <w:rPr>
                <w:sz w:val="20"/>
              </w:rPr>
              <w:t>rental_management v3.3.9 (TechKhedut) – Odoo 19</w:t>
            </w:r>
          </w:p>
        </w:tc>
      </w:tr>
      <w:tr w:rsidR="001E55DB" w14:paraId="52DCB424" w14:textId="77777777">
        <w:tc>
          <w:tcPr>
            <w:tcW w:w="2592" w:type="dxa"/>
            <w:shd w:val="clear" w:color="auto" w:fill="E7ECF5"/>
          </w:tcPr>
          <w:p w14:paraId="1690E462" w14:textId="77777777" w:rsidR="001E55DB" w:rsidRDefault="00FD09F3">
            <w:r>
              <w:rPr>
                <w:b/>
                <w:sz w:val="20"/>
              </w:rPr>
              <w:t>Laporan Acuan</w:t>
            </w:r>
          </w:p>
        </w:tc>
        <w:tc>
          <w:tcPr>
            <w:tcW w:w="7056" w:type="dxa"/>
          </w:tcPr>
          <w:p w14:paraId="4F9644DD" w14:textId="77777777" w:rsidR="001E55DB" w:rsidRDefault="00FD09F3">
            <w:r>
              <w:rPr>
                <w:sz w:val="20"/>
              </w:rPr>
              <w:t>Owners Statement March 2026 – CBRE / MRI (Income Statement.pdf)</w:t>
            </w:r>
          </w:p>
        </w:tc>
      </w:tr>
      <w:tr w:rsidR="001E55DB" w14:paraId="1A3B1DEC" w14:textId="77777777">
        <w:tc>
          <w:tcPr>
            <w:tcW w:w="2592" w:type="dxa"/>
            <w:shd w:val="clear" w:color="auto" w:fill="E7ECF5"/>
          </w:tcPr>
          <w:p w14:paraId="77F7AB75" w14:textId="77777777" w:rsidR="001E55DB" w:rsidRDefault="00FD09F3">
            <w:r>
              <w:rPr>
                <w:b/>
                <w:sz w:val="20"/>
              </w:rPr>
              <w:t>Disusun oleh</w:t>
            </w:r>
          </w:p>
        </w:tc>
        <w:tc>
          <w:tcPr>
            <w:tcW w:w="7056" w:type="dxa"/>
          </w:tcPr>
          <w:p w14:paraId="7379944C" w14:textId="77777777" w:rsidR="001E55DB" w:rsidRDefault="00FD09F3">
            <w:r>
              <w:rPr>
                <w:sz w:val="20"/>
              </w:rPr>
              <w:t>System Analyst / Functional &amp; Odoo Developer</w:t>
            </w:r>
          </w:p>
        </w:tc>
      </w:tr>
      <w:tr w:rsidR="001E55DB" w14:paraId="5BCC91C9" w14:textId="77777777">
        <w:tc>
          <w:tcPr>
            <w:tcW w:w="2592" w:type="dxa"/>
            <w:shd w:val="clear" w:color="auto" w:fill="E7ECF5"/>
          </w:tcPr>
          <w:p w14:paraId="68F7B961" w14:textId="77777777" w:rsidR="001E55DB" w:rsidRDefault="00FD09F3">
            <w:r>
              <w:rPr>
                <w:b/>
                <w:sz w:val="20"/>
              </w:rPr>
              <w:t>Tanggal</w:t>
            </w:r>
          </w:p>
        </w:tc>
        <w:tc>
          <w:tcPr>
            <w:tcW w:w="7056" w:type="dxa"/>
          </w:tcPr>
          <w:p w14:paraId="028FA57E" w14:textId="77777777" w:rsidR="001E55DB" w:rsidRDefault="00FD09F3">
            <w:r>
              <w:rPr>
                <w:sz w:val="20"/>
              </w:rPr>
              <w:t>19 Juni 2026</w:t>
            </w:r>
          </w:p>
        </w:tc>
      </w:tr>
      <w:tr w:rsidR="001E55DB" w14:paraId="10289260" w14:textId="77777777">
        <w:tc>
          <w:tcPr>
            <w:tcW w:w="2592" w:type="dxa"/>
            <w:shd w:val="clear" w:color="auto" w:fill="E7ECF5"/>
          </w:tcPr>
          <w:p w14:paraId="5201C302" w14:textId="77777777" w:rsidR="001E55DB" w:rsidRDefault="00FD09F3">
            <w:r>
              <w:rPr>
                <w:b/>
                <w:sz w:val="20"/>
              </w:rPr>
              <w:t>Status</w:t>
            </w:r>
          </w:p>
        </w:tc>
        <w:tc>
          <w:tcPr>
            <w:tcW w:w="7056" w:type="dxa"/>
          </w:tcPr>
          <w:p w14:paraId="28A2FF4A" w14:textId="77777777" w:rsidR="001E55DB" w:rsidRDefault="00FD09F3">
            <w:r>
              <w:rPr>
                <w:sz w:val="20"/>
              </w:rPr>
              <w:t>Draft untuk sesi diskusi dengan Key User / SME</w:t>
            </w:r>
          </w:p>
        </w:tc>
      </w:tr>
    </w:tbl>
    <w:p w14:paraId="7F843434" w14:textId="77777777" w:rsidR="001E55DB" w:rsidRDefault="00FD09F3">
      <w:r>
        <w:br w:type="page"/>
      </w:r>
    </w:p>
    <w:p w14:paraId="0DD3AC19" w14:textId="77777777" w:rsidR="001E55DB" w:rsidRDefault="00FD09F3">
      <w:pPr>
        <w:pStyle w:val="Heading1"/>
      </w:pPr>
      <w:r>
        <w:rPr>
          <w:color w:val="1F3964"/>
          <w:sz w:val="30"/>
        </w:rPr>
        <w:lastRenderedPageBreak/>
        <w:t>1. Pendahuluan</w:t>
      </w:r>
    </w:p>
    <w:p w14:paraId="0C7E02A4" w14:textId="77777777" w:rsidR="001E55DB" w:rsidRDefault="00FD09F3">
      <w:pPr>
        <w:spacing w:after="120"/>
      </w:pPr>
      <w:r>
        <w:t>Dokumen ini berisi daftar pertanyaan terstruktur yang ditujukan kepada Key User / Subject Matter Expert (SME) di bidang pengelolaan properti dan akuntansi. Tujuannya adalah menggali kebutuhan (requirement) secara lengkap sebelum melakukan modifikasi pada addon Odoo "rental_management" agar mampu menghasilkan laporan keuangan properti sebagaimana contoh PDF "Owners Statement" terlampir (format CBRE/MRI).</w:t>
      </w:r>
    </w:p>
    <w:p w14:paraId="593812F6" w14:textId="77777777" w:rsidR="001E55DB" w:rsidRDefault="00FD09F3">
      <w:pPr>
        <w:spacing w:after="40"/>
      </w:pPr>
      <w:r>
        <w:rPr>
          <w:b/>
        </w:rPr>
        <w:t>Cara penggunaan dokumen:</w:t>
      </w:r>
    </w:p>
    <w:p w14:paraId="573C48D9" w14:textId="77777777" w:rsidR="001E55DB" w:rsidRDefault="00FD09F3">
      <w:pPr>
        <w:pStyle w:val="ListBullet"/>
      </w:pPr>
      <w:r>
        <w:t>Setiap pertanyaan disertai kolom "Tujuan &amp; Konteks" agar SME memahami mengapa pertanyaan diajukan.</w:t>
      </w:r>
    </w:p>
    <w:p w14:paraId="3EC392BC" w14:textId="77777777" w:rsidR="001E55DB" w:rsidRDefault="00FD09F3">
      <w:pPr>
        <w:pStyle w:val="ListBullet"/>
      </w:pPr>
      <w:r>
        <w:t>Kolom jawaban dapat diisi langsung oleh SME (gunakan ruang di bawah setiap tabel atau dokumen terpisah).</w:t>
      </w:r>
    </w:p>
    <w:p w14:paraId="6FE11155" w14:textId="77777777" w:rsidR="001E55DB" w:rsidRDefault="00FD09F3">
      <w:pPr>
        <w:pStyle w:val="ListBullet"/>
      </w:pPr>
      <w:r>
        <w:t>Pertanyaan dikelompokkan mengikuti struktur laporan pada PDF acuan dan area fungsional Odoo.</w:t>
      </w:r>
    </w:p>
    <w:p w14:paraId="2862DE52" w14:textId="77777777" w:rsidR="001E55DB" w:rsidRDefault="00FD09F3">
      <w:pPr>
        <w:pStyle w:val="Heading2"/>
      </w:pPr>
      <w:r>
        <w:rPr>
          <w:color w:val="006A4E"/>
          <w:sz w:val="25"/>
        </w:rPr>
        <w:t>1.1 Ringkasan Laporan pada PDF Acuan</w:t>
      </w:r>
    </w:p>
    <w:p w14:paraId="73F7AD9A" w14:textId="77777777" w:rsidR="001E55DB" w:rsidRDefault="00FD09F3">
      <w:pPr>
        <w:spacing w:after="120"/>
      </w:pPr>
      <w:r>
        <w:t>PDF acuan adalah satu paket "Owners Statement" bulanan untuk satu properti (726 Hay Street Perth) dengan beberapa pemilik (multi-owner). Paket terdiri dari laporan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5156"/>
      </w:tblGrid>
      <w:tr w:rsidR="001E55DB" w14:paraId="19BFC7FD" w14:textId="77777777">
        <w:tc>
          <w:tcPr>
            <w:tcW w:w="4320" w:type="dxa"/>
            <w:shd w:val="clear" w:color="auto" w:fill="006A4E"/>
          </w:tcPr>
          <w:p w14:paraId="7FCBE786" w14:textId="77777777" w:rsidR="001E55DB" w:rsidRDefault="00FD09F3">
            <w:r>
              <w:rPr>
                <w:b/>
                <w:color w:val="FFFFFF"/>
                <w:sz w:val="20"/>
              </w:rPr>
              <w:t>Laporan</w:t>
            </w:r>
          </w:p>
        </w:tc>
        <w:tc>
          <w:tcPr>
            <w:tcW w:w="4320" w:type="dxa"/>
            <w:shd w:val="clear" w:color="auto" w:fill="006A4E"/>
          </w:tcPr>
          <w:p w14:paraId="4C7E062D" w14:textId="77777777" w:rsidR="001E55DB" w:rsidRDefault="00FD09F3">
            <w:r>
              <w:rPr>
                <w:b/>
                <w:color w:val="FFFFFF"/>
                <w:sz w:val="20"/>
              </w:rPr>
              <w:t>Isi Utama</w:t>
            </w:r>
          </w:p>
        </w:tc>
      </w:tr>
      <w:tr w:rsidR="001E55DB" w14:paraId="12791F7B" w14:textId="77777777">
        <w:tc>
          <w:tcPr>
            <w:tcW w:w="3312" w:type="dxa"/>
          </w:tcPr>
          <w:p w14:paraId="6D67EE01" w14:textId="77777777" w:rsidR="001E55DB" w:rsidRDefault="00FD09F3">
            <w:r>
              <w:rPr>
                <w:b/>
                <w:sz w:val="18"/>
              </w:rPr>
              <w:t>Owners Statement (Cover)</w:t>
            </w:r>
          </w:p>
        </w:tc>
        <w:tc>
          <w:tcPr>
            <w:tcW w:w="6336" w:type="dxa"/>
          </w:tcPr>
          <w:p w14:paraId="472285F0" w14:textId="77777777" w:rsidR="001E55DB" w:rsidRDefault="00FD09F3">
            <w:r>
              <w:rPr>
                <w:sz w:val="18"/>
              </w:rPr>
              <w:t>Identitas pemilik (multi-owner), entitas/properti, periode, property manager.</w:t>
            </w:r>
          </w:p>
        </w:tc>
      </w:tr>
      <w:tr w:rsidR="001E55DB" w14:paraId="44C2B6D8" w14:textId="77777777">
        <w:tc>
          <w:tcPr>
            <w:tcW w:w="3312" w:type="dxa"/>
          </w:tcPr>
          <w:p w14:paraId="4BB97C9D" w14:textId="77777777" w:rsidR="001E55DB" w:rsidRDefault="00FD09F3">
            <w:r>
              <w:rPr>
                <w:b/>
                <w:sz w:val="18"/>
              </w:rPr>
              <w:t>Performance Summary</w:t>
            </w:r>
          </w:p>
        </w:tc>
        <w:tc>
          <w:tcPr>
            <w:tcW w:w="6336" w:type="dxa"/>
          </w:tcPr>
          <w:p w14:paraId="25EE5F17" w14:textId="77777777" w:rsidR="001E55DB" w:rsidRDefault="00FD09F3">
            <w:r>
              <w:rPr>
                <w:sz w:val="18"/>
              </w:rPr>
              <w:t>Ringkasan Cash &amp; Accrual: Actual vs Budget vs Variance vs %Var, untuk Current Period &amp; Year-To-Date, termasuk Trust Balance &amp; Remittance.</w:t>
            </w:r>
          </w:p>
        </w:tc>
      </w:tr>
      <w:tr w:rsidR="001E55DB" w14:paraId="4E2E85AD" w14:textId="77777777">
        <w:tc>
          <w:tcPr>
            <w:tcW w:w="3312" w:type="dxa"/>
          </w:tcPr>
          <w:p w14:paraId="7CED4CDD" w14:textId="77777777" w:rsidR="001E55DB" w:rsidRDefault="00FD09F3">
            <w:r>
              <w:rPr>
                <w:b/>
                <w:sz w:val="18"/>
              </w:rPr>
              <w:t>Income &amp; Expenditure Report (Accrual)</w:t>
            </w:r>
          </w:p>
        </w:tc>
        <w:tc>
          <w:tcPr>
            <w:tcW w:w="6336" w:type="dxa"/>
          </w:tcPr>
          <w:p w14:paraId="36AAB6AB" w14:textId="77777777" w:rsidR="001E55DB" w:rsidRDefault="00FD09F3">
            <w:r>
              <w:rPr>
                <w:sz w:val="18"/>
              </w:rPr>
              <w:t>Laba rugi basis akrual per kode akun (MRxxxx), dikelompokkan: Income, Statutory/Variable/Direct Recharge/Non-Recoverable Outgoings, dengan Annual Budget.</w:t>
            </w:r>
          </w:p>
        </w:tc>
      </w:tr>
      <w:tr w:rsidR="001E55DB" w14:paraId="66D3F1EE" w14:textId="77777777">
        <w:tc>
          <w:tcPr>
            <w:tcW w:w="3312" w:type="dxa"/>
          </w:tcPr>
          <w:p w14:paraId="69CB2998" w14:textId="77777777" w:rsidR="001E55DB" w:rsidRDefault="00FD09F3">
            <w:r>
              <w:rPr>
                <w:b/>
                <w:sz w:val="18"/>
              </w:rPr>
              <w:t>Receipts &amp; Payments Report (Cash)</w:t>
            </w:r>
          </w:p>
        </w:tc>
        <w:tc>
          <w:tcPr>
            <w:tcW w:w="6336" w:type="dxa"/>
          </w:tcPr>
          <w:p w14:paraId="32078DB4" w14:textId="77777777" w:rsidR="001E55DB" w:rsidRDefault="00FD09F3">
            <w:r>
              <w:rPr>
                <w:sz w:val="18"/>
              </w:rPr>
              <w:t>Versi basis kas: penerimaan &amp; pembayaran aktual per kode akun, Profit/(Loss), GST, Capital Expenditure, Net Cash.</w:t>
            </w:r>
          </w:p>
        </w:tc>
      </w:tr>
      <w:tr w:rsidR="001E55DB" w14:paraId="54DE9995" w14:textId="77777777">
        <w:tc>
          <w:tcPr>
            <w:tcW w:w="3312" w:type="dxa"/>
          </w:tcPr>
          <w:p w14:paraId="6BF5127F" w14:textId="77777777" w:rsidR="001E55DB" w:rsidRDefault="00FD09F3">
            <w:r>
              <w:rPr>
                <w:b/>
                <w:sz w:val="18"/>
              </w:rPr>
              <w:t>Tenant Balances</w:t>
            </w:r>
          </w:p>
        </w:tc>
        <w:tc>
          <w:tcPr>
            <w:tcW w:w="6336" w:type="dxa"/>
          </w:tcPr>
          <w:p w14:paraId="33D38694" w14:textId="77777777" w:rsidR="001E55DB" w:rsidRDefault="00FD09F3">
            <w:r>
              <w:rPr>
                <w:sz w:val="18"/>
              </w:rPr>
              <w:t>Saldo per tenant per kategori: Beginning, Recurring Charges, Other Charges, Cash Receipts, End Balance, Security Deposit.</w:t>
            </w:r>
          </w:p>
        </w:tc>
      </w:tr>
      <w:tr w:rsidR="001E55DB" w14:paraId="1DABB3DF" w14:textId="77777777">
        <w:tc>
          <w:tcPr>
            <w:tcW w:w="3312" w:type="dxa"/>
          </w:tcPr>
          <w:p w14:paraId="7AB6BD58" w14:textId="77777777" w:rsidR="001E55DB" w:rsidRDefault="00FD09F3">
            <w:r>
              <w:rPr>
                <w:b/>
                <w:sz w:val="18"/>
              </w:rPr>
              <w:t>Aged Arrears Report</w:t>
            </w:r>
          </w:p>
        </w:tc>
        <w:tc>
          <w:tcPr>
            <w:tcW w:w="6336" w:type="dxa"/>
          </w:tcPr>
          <w:p w14:paraId="4F8ADF77" w14:textId="77777777" w:rsidR="001E55DB" w:rsidRDefault="00FD09F3">
            <w:r>
              <w:rPr>
                <w:sz w:val="18"/>
              </w:rPr>
              <w:t>Tunggakan per tenant per umur (Current, 1, 2, 3, 4+ bulan) dengan detail transaksi (CH/CR/NC).</w:t>
            </w:r>
          </w:p>
        </w:tc>
      </w:tr>
      <w:tr w:rsidR="001E55DB" w14:paraId="79A34AD1" w14:textId="77777777">
        <w:tc>
          <w:tcPr>
            <w:tcW w:w="3312" w:type="dxa"/>
          </w:tcPr>
          <w:p w14:paraId="5F202B1B" w14:textId="77777777" w:rsidR="001E55DB" w:rsidRDefault="00FD09F3">
            <w:r>
              <w:rPr>
                <w:b/>
                <w:sz w:val="18"/>
              </w:rPr>
              <w:t>Payment Details Report</w:t>
            </w:r>
          </w:p>
        </w:tc>
        <w:tc>
          <w:tcPr>
            <w:tcW w:w="6336" w:type="dxa"/>
          </w:tcPr>
          <w:p w14:paraId="70229461" w14:textId="77777777" w:rsidR="001E55DB" w:rsidRDefault="00FD09F3">
            <w:r>
              <w:rPr>
                <w:sz w:val="18"/>
              </w:rPr>
              <w:t>Detail pembayaran ke supplier/vendor per kode akun + Owners Remittance.</w:t>
            </w:r>
          </w:p>
        </w:tc>
      </w:tr>
      <w:tr w:rsidR="001E55DB" w14:paraId="7794EF94" w14:textId="77777777">
        <w:tc>
          <w:tcPr>
            <w:tcW w:w="3312" w:type="dxa"/>
          </w:tcPr>
          <w:p w14:paraId="087A1E41" w14:textId="77777777" w:rsidR="001E55DB" w:rsidRDefault="00FD09F3">
            <w:r>
              <w:rPr>
                <w:b/>
                <w:sz w:val="18"/>
              </w:rPr>
              <w:t>Trial Balance</w:t>
            </w:r>
          </w:p>
        </w:tc>
        <w:tc>
          <w:tcPr>
            <w:tcW w:w="6336" w:type="dxa"/>
          </w:tcPr>
          <w:p w14:paraId="4FE74D7F" w14:textId="77777777" w:rsidR="001E55DB" w:rsidRDefault="00FD09F3">
            <w:r>
              <w:rPr>
                <w:sz w:val="18"/>
              </w:rPr>
              <w:t>Neraca saldo: Opening, Debit, Credit, Closing per akun GL.</w:t>
            </w:r>
          </w:p>
        </w:tc>
      </w:tr>
      <w:tr w:rsidR="001E55DB" w14:paraId="3633DA1E" w14:textId="77777777">
        <w:tc>
          <w:tcPr>
            <w:tcW w:w="3312" w:type="dxa"/>
          </w:tcPr>
          <w:p w14:paraId="27B7F6EE" w14:textId="77777777" w:rsidR="001E55DB" w:rsidRDefault="00FD09F3">
            <w:r>
              <w:rPr>
                <w:b/>
                <w:sz w:val="18"/>
              </w:rPr>
              <w:t>Balance Sheet</w:t>
            </w:r>
          </w:p>
        </w:tc>
        <w:tc>
          <w:tcPr>
            <w:tcW w:w="6336" w:type="dxa"/>
          </w:tcPr>
          <w:p w14:paraId="5788CD2B" w14:textId="77777777" w:rsidR="001E55DB" w:rsidRDefault="00FD09F3">
            <w:r>
              <w:rPr>
                <w:sz w:val="18"/>
              </w:rPr>
              <w:t>Neraca: Aset, Liabilitas, Ekuitas (termasuk Owners Remittance, Retained Earnings).</w:t>
            </w:r>
          </w:p>
        </w:tc>
      </w:tr>
      <w:tr w:rsidR="001E55DB" w14:paraId="0514CC82" w14:textId="77777777">
        <w:tc>
          <w:tcPr>
            <w:tcW w:w="3312" w:type="dxa"/>
          </w:tcPr>
          <w:p w14:paraId="7E436F29" w14:textId="77777777" w:rsidR="001E55DB" w:rsidRDefault="00FD09F3">
            <w:r>
              <w:rPr>
                <w:b/>
                <w:sz w:val="18"/>
              </w:rPr>
              <w:t>GST Reconciliation (CM/AP)</w:t>
            </w:r>
          </w:p>
        </w:tc>
        <w:tc>
          <w:tcPr>
            <w:tcW w:w="6336" w:type="dxa"/>
          </w:tcPr>
          <w:p w14:paraId="7C0C75EC" w14:textId="77777777" w:rsidR="001E55DB" w:rsidRDefault="00FD09F3">
            <w:r>
              <w:rPr>
                <w:sz w:val="18"/>
              </w:rPr>
              <w:t>Rekonsiliasi PPN/GST atas penjualan (charges) dan pembelian (acquisitions), format BAS Australia (G1–G20).</w:t>
            </w:r>
          </w:p>
        </w:tc>
      </w:tr>
    </w:tbl>
    <w:p w14:paraId="09F64EC1" w14:textId="77777777" w:rsidR="001E55DB" w:rsidRDefault="001E55DB"/>
    <w:p w14:paraId="4937E614" w14:textId="77777777" w:rsidR="001E55DB" w:rsidRDefault="00FD09F3">
      <w:pPr>
        <w:pStyle w:val="Heading1"/>
      </w:pPr>
      <w:r>
        <w:rPr>
          <w:color w:val="1F3964"/>
          <w:sz w:val="30"/>
        </w:rPr>
        <w:t>2. Ringkasan Analisis Gap (Kondisi Addon Saat Ini vs Kebutuhan PDF)</w:t>
      </w:r>
    </w:p>
    <w:p w14:paraId="00826E4D" w14:textId="77777777" w:rsidR="001E55DB" w:rsidRDefault="00FD09F3">
      <w:pPr>
        <w:spacing w:after="120"/>
      </w:pPr>
      <w:r>
        <w:t>Berdasarkan penelaahan source code addon rental_management, berikut ringkasan kesenjangan (gap) yang menjadi dasar pertanyaan kepada SME. Tanda: ● = tersedia, ◐ = sebagian, ○ = belum ada.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963"/>
        <w:gridCol w:w="4497"/>
      </w:tblGrid>
      <w:tr w:rsidR="001E55DB" w14:paraId="79305859" w14:textId="77777777">
        <w:tc>
          <w:tcPr>
            <w:tcW w:w="2880" w:type="dxa"/>
            <w:shd w:val="clear" w:color="auto" w:fill="1F3964"/>
          </w:tcPr>
          <w:p w14:paraId="26CE3C11" w14:textId="77777777" w:rsidR="001E55DB" w:rsidRDefault="00FD09F3">
            <w:r>
              <w:rPr>
                <w:b/>
                <w:color w:val="FFFFFF"/>
                <w:sz w:val="20"/>
              </w:rPr>
              <w:t>Area Fungsional</w:t>
            </w:r>
          </w:p>
        </w:tc>
        <w:tc>
          <w:tcPr>
            <w:tcW w:w="2880" w:type="dxa"/>
            <w:shd w:val="clear" w:color="auto" w:fill="1F3964"/>
          </w:tcPr>
          <w:p w14:paraId="50E32594" w14:textId="77777777" w:rsidR="001E55DB" w:rsidRDefault="00FD09F3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1F3964"/>
          </w:tcPr>
          <w:p w14:paraId="35257618" w14:textId="77777777" w:rsidR="001E55DB" w:rsidRDefault="00FD09F3">
            <w:r>
              <w:rPr>
                <w:b/>
                <w:color w:val="FFFFFF"/>
                <w:sz w:val="20"/>
              </w:rPr>
              <w:t>Catatan Kondisi Addon Saat Ini</w:t>
            </w:r>
          </w:p>
        </w:tc>
      </w:tr>
      <w:tr w:rsidR="001E55DB" w14:paraId="73E71AD1" w14:textId="77777777">
        <w:tc>
          <w:tcPr>
            <w:tcW w:w="2736" w:type="dxa"/>
          </w:tcPr>
          <w:p w14:paraId="4EBA422C" w14:textId="77777777" w:rsidR="001E55DB" w:rsidRDefault="00FD09F3">
            <w:r>
              <w:rPr>
                <w:b/>
                <w:sz w:val="18"/>
              </w:rPr>
              <w:lastRenderedPageBreak/>
              <w:t>Kepemilikan properti</w:t>
            </w:r>
          </w:p>
        </w:tc>
        <w:tc>
          <w:tcPr>
            <w:tcW w:w="864" w:type="dxa"/>
          </w:tcPr>
          <w:p w14:paraId="5A8964C7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63EC1B7B" w14:textId="77777777" w:rsidR="001E55DB" w:rsidRDefault="00FD09F3">
            <w:r>
              <w:rPr>
                <w:sz w:val="18"/>
              </w:rPr>
              <w:t>Hanya 1 landlord per properti (property.details.landlord_id). Belum ada multi-owner &amp; persentase kepemilikan.</w:t>
            </w:r>
          </w:p>
        </w:tc>
      </w:tr>
      <w:tr w:rsidR="001E55DB" w14:paraId="21DA7156" w14:textId="77777777">
        <w:tc>
          <w:tcPr>
            <w:tcW w:w="2736" w:type="dxa"/>
          </w:tcPr>
          <w:p w14:paraId="03FCBBAA" w14:textId="77777777" w:rsidR="001E55DB" w:rsidRDefault="00FD09F3">
            <w:r>
              <w:rPr>
                <w:b/>
                <w:sz w:val="18"/>
              </w:rPr>
              <w:t>Owner statement / remittance</w:t>
            </w:r>
          </w:p>
        </w:tc>
        <w:tc>
          <w:tcPr>
            <w:tcW w:w="864" w:type="dxa"/>
          </w:tcPr>
          <w:p w14:paraId="11B82647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60A12A23" w14:textId="77777777" w:rsidR="001E55DB" w:rsidRDefault="00FD09F3">
            <w:r>
              <w:rPr>
                <w:sz w:val="18"/>
              </w:rPr>
              <w:t>Tidak ada konsep laporan/penyelesaian (settlement) ke pemilik maupun saldo "available for remittance".</w:t>
            </w:r>
          </w:p>
        </w:tc>
      </w:tr>
      <w:tr w:rsidR="001E55DB" w14:paraId="65C71ECD" w14:textId="77777777">
        <w:tc>
          <w:tcPr>
            <w:tcW w:w="2736" w:type="dxa"/>
          </w:tcPr>
          <w:p w14:paraId="543AA3F1" w14:textId="77777777" w:rsidR="001E55DB" w:rsidRDefault="00FD09F3">
            <w:r>
              <w:rPr>
                <w:b/>
                <w:sz w:val="18"/>
              </w:rPr>
              <w:t>Trust / rekening titipan</w:t>
            </w:r>
          </w:p>
        </w:tc>
        <w:tc>
          <w:tcPr>
            <w:tcW w:w="864" w:type="dxa"/>
          </w:tcPr>
          <w:p w14:paraId="68B03B20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BD92E04" w14:textId="77777777" w:rsidR="001E55DB" w:rsidRDefault="00FD09F3">
            <w:r>
              <w:rPr>
                <w:sz w:val="18"/>
              </w:rPr>
              <w:t>Deposit &amp; dana tenant tidak dipisah sebagai liabilitas trust; tidak ada Opening/Closing Trust Balance.</w:t>
            </w:r>
          </w:p>
        </w:tc>
      </w:tr>
      <w:tr w:rsidR="001E55DB" w14:paraId="10746A46" w14:textId="77777777">
        <w:tc>
          <w:tcPr>
            <w:tcW w:w="2736" w:type="dxa"/>
          </w:tcPr>
          <w:p w14:paraId="22F58607" w14:textId="77777777" w:rsidR="001E55DB" w:rsidRDefault="00FD09F3">
            <w:r>
              <w:rPr>
                <w:b/>
                <w:sz w:val="18"/>
              </w:rPr>
              <w:t>Chart of Accounts properti</w:t>
            </w:r>
          </w:p>
        </w:tc>
        <w:tc>
          <w:tcPr>
            <w:tcW w:w="864" w:type="dxa"/>
          </w:tcPr>
          <w:p w14:paraId="40236F11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2A68C5AE" w14:textId="77777777" w:rsidR="001E55DB" w:rsidRDefault="00FD09F3">
            <w:r>
              <w:rPr>
                <w:sz w:val="18"/>
              </w:rPr>
              <w:t>Tidak ada pemetaan akun income/expense per kategori (kode MRxxxx). Mengandalkan CoA standar Odoo.</w:t>
            </w:r>
          </w:p>
        </w:tc>
      </w:tr>
      <w:tr w:rsidR="001E55DB" w14:paraId="186858E6" w14:textId="77777777">
        <w:tc>
          <w:tcPr>
            <w:tcW w:w="2736" w:type="dxa"/>
          </w:tcPr>
          <w:p w14:paraId="5D1DAC89" w14:textId="77777777" w:rsidR="001E55DB" w:rsidRDefault="00FD09F3">
            <w:r>
              <w:rPr>
                <w:b/>
                <w:sz w:val="18"/>
              </w:rPr>
              <w:t>Budget vs Actual &amp; Variance</w:t>
            </w:r>
          </w:p>
        </w:tc>
        <w:tc>
          <w:tcPr>
            <w:tcW w:w="864" w:type="dxa"/>
          </w:tcPr>
          <w:p w14:paraId="5670EAF2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4F22453" w14:textId="77777777" w:rsidR="001E55DB" w:rsidRDefault="00FD09F3">
            <w:r>
              <w:rPr>
                <w:sz w:val="18"/>
              </w:rPr>
              <w:t>Tidak ada model budget; hanya nilai aktual. Performance Summary butuh Budget, Variance, %Var, Annual Budget.</w:t>
            </w:r>
          </w:p>
        </w:tc>
      </w:tr>
      <w:tr w:rsidR="001E55DB" w14:paraId="5763E7D8" w14:textId="77777777">
        <w:tc>
          <w:tcPr>
            <w:tcW w:w="2736" w:type="dxa"/>
          </w:tcPr>
          <w:p w14:paraId="762733BD" w14:textId="77777777" w:rsidR="001E55DB" w:rsidRDefault="00FD09F3">
            <w:r>
              <w:rPr>
                <w:b/>
                <w:sz w:val="18"/>
              </w:rPr>
              <w:t>Basis Accrual vs Cash</w:t>
            </w:r>
          </w:p>
        </w:tc>
        <w:tc>
          <w:tcPr>
            <w:tcW w:w="864" w:type="dxa"/>
          </w:tcPr>
          <w:p w14:paraId="58F8BEBD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9BA33D9" w14:textId="77777777" w:rsidR="001E55DB" w:rsidRDefault="00FD09F3">
            <w:r>
              <w:rPr>
                <w:sz w:val="18"/>
              </w:rPr>
              <w:t>Invoice posting (accrual) ada; laporan paralel Cash basis (Receipts &amp; Payments) belum ada.</w:t>
            </w:r>
          </w:p>
        </w:tc>
      </w:tr>
      <w:tr w:rsidR="001E55DB" w14:paraId="160369D3" w14:textId="77777777">
        <w:tc>
          <w:tcPr>
            <w:tcW w:w="2736" w:type="dxa"/>
          </w:tcPr>
          <w:p w14:paraId="2EC22568" w14:textId="77777777" w:rsidR="001E55DB" w:rsidRDefault="00FD09F3">
            <w:r>
              <w:rPr>
                <w:b/>
                <w:sz w:val="18"/>
              </w:rPr>
              <w:t>Laba rugi per properti</w:t>
            </w:r>
          </w:p>
        </w:tc>
        <w:tc>
          <w:tcPr>
            <w:tcW w:w="864" w:type="dxa"/>
          </w:tcPr>
          <w:p w14:paraId="6921DBBF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2F82DD7" w14:textId="77777777" w:rsidR="001E55DB" w:rsidRDefault="00FD09F3">
            <w:r>
              <w:rPr>
                <w:sz w:val="18"/>
              </w:rPr>
              <w:t>Ada margin di dashboard kontrak; belum ada Income &amp; Expenditure statement per properti per periode.</w:t>
            </w:r>
          </w:p>
        </w:tc>
      </w:tr>
      <w:tr w:rsidR="001E55DB" w14:paraId="1CF95DBC" w14:textId="77777777">
        <w:tc>
          <w:tcPr>
            <w:tcW w:w="2736" w:type="dxa"/>
          </w:tcPr>
          <w:p w14:paraId="1BFF7987" w14:textId="77777777" w:rsidR="001E55DB" w:rsidRDefault="00FD09F3">
            <w:r>
              <w:rPr>
                <w:b/>
                <w:sz w:val="18"/>
              </w:rPr>
              <w:t>Tenant balances &amp; arrears aging</w:t>
            </w:r>
          </w:p>
        </w:tc>
        <w:tc>
          <w:tcPr>
            <w:tcW w:w="864" w:type="dxa"/>
          </w:tcPr>
          <w:p w14:paraId="32E5FA86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3BC8AF49" w14:textId="77777777" w:rsidR="001E55DB" w:rsidRDefault="00FD09F3">
            <w:r>
              <w:rPr>
                <w:sz w:val="18"/>
              </w:rPr>
              <w:t>Status paid/unpaid per invoice ada; belum ada saldo berjalan &amp; aging multi-bucket per tenant.</w:t>
            </w:r>
          </w:p>
        </w:tc>
      </w:tr>
      <w:tr w:rsidR="001E55DB" w14:paraId="371DBFA7" w14:textId="77777777">
        <w:tc>
          <w:tcPr>
            <w:tcW w:w="2736" w:type="dxa"/>
          </w:tcPr>
          <w:p w14:paraId="258DC373" w14:textId="77777777" w:rsidR="001E55DB" w:rsidRDefault="00FD09F3">
            <w:r>
              <w:rPr>
                <w:b/>
                <w:sz w:val="18"/>
              </w:rPr>
              <w:t>Recharge biaya ke tenant</w:t>
            </w:r>
          </w:p>
        </w:tc>
        <w:tc>
          <w:tcPr>
            <w:tcW w:w="864" w:type="dxa"/>
          </w:tcPr>
          <w:p w14:paraId="4A8FD790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0B4D7F6A" w14:textId="77777777" w:rsidR="001E55DB" w:rsidRDefault="00FD09F3">
            <w:r>
              <w:rPr>
                <w:sz w:val="18"/>
              </w:rPr>
              <w:t>Maintenance bisa di-recharge; belum ada kategori Statutory/Variable/Direct Recharge &amp; profit recharge.</w:t>
            </w:r>
          </w:p>
        </w:tc>
      </w:tr>
      <w:tr w:rsidR="001E55DB" w14:paraId="20709846" w14:textId="77777777">
        <w:tc>
          <w:tcPr>
            <w:tcW w:w="2736" w:type="dxa"/>
          </w:tcPr>
          <w:p w14:paraId="0B4E41B6" w14:textId="77777777" w:rsidR="001E55DB" w:rsidRDefault="00FD09F3">
            <w:r>
              <w:rPr>
                <w:b/>
                <w:sz w:val="18"/>
              </w:rPr>
              <w:t>Management fee agen</w:t>
            </w:r>
          </w:p>
        </w:tc>
        <w:tc>
          <w:tcPr>
            <w:tcW w:w="864" w:type="dxa"/>
          </w:tcPr>
          <w:p w14:paraId="543BA700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0F829A92" w14:textId="77777777" w:rsidR="001E55DB" w:rsidRDefault="00FD09F3">
            <w:r>
              <w:rPr>
                <w:sz w:val="18"/>
              </w:rPr>
              <w:t>Ada komisi broker per kontrak; belum ada management fee % berkala ke pengelola.</w:t>
            </w:r>
          </w:p>
        </w:tc>
      </w:tr>
      <w:tr w:rsidR="001E55DB" w14:paraId="77B89EEA" w14:textId="77777777">
        <w:tc>
          <w:tcPr>
            <w:tcW w:w="2736" w:type="dxa"/>
          </w:tcPr>
          <w:p w14:paraId="1A8E88FA" w14:textId="77777777" w:rsidR="001E55DB" w:rsidRDefault="00FD09F3">
            <w:r>
              <w:rPr>
                <w:b/>
                <w:sz w:val="18"/>
              </w:rPr>
              <w:t>GST/PPN reporting</w:t>
            </w:r>
          </w:p>
        </w:tc>
        <w:tc>
          <w:tcPr>
            <w:tcW w:w="864" w:type="dxa"/>
          </w:tcPr>
          <w:p w14:paraId="6929A699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7DE93C3B" w14:textId="77777777" w:rsidR="001E55DB" w:rsidRDefault="00FD09F3">
            <w:r>
              <w:rPr>
                <w:sz w:val="18"/>
              </w:rPr>
              <w:t>Tax per invoice line ada; belum ada laporan rekonsiliasi GST/BAS (G1–G20) atau PPN keluaran/masukan.</w:t>
            </w:r>
          </w:p>
        </w:tc>
      </w:tr>
      <w:tr w:rsidR="001E55DB" w14:paraId="0279F0E2" w14:textId="77777777">
        <w:tc>
          <w:tcPr>
            <w:tcW w:w="2736" w:type="dxa"/>
          </w:tcPr>
          <w:p w14:paraId="00B55E0A" w14:textId="77777777" w:rsidR="001E55DB" w:rsidRDefault="00FD09F3">
            <w:r>
              <w:rPr>
                <w:b/>
                <w:sz w:val="18"/>
              </w:rPr>
              <w:t>Trial Balance &amp; Balance Sheet per properti</w:t>
            </w:r>
          </w:p>
        </w:tc>
        <w:tc>
          <w:tcPr>
            <w:tcW w:w="864" w:type="dxa"/>
          </w:tcPr>
          <w:p w14:paraId="48E54FD1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2033E8E2" w14:textId="77777777" w:rsidR="001E55DB" w:rsidRDefault="00FD09F3">
            <w:r>
              <w:rPr>
                <w:sz w:val="18"/>
              </w:rPr>
              <w:t>Tidak ada; perlu dimensi (analytic) per properti/entitas.</w:t>
            </w:r>
          </w:p>
        </w:tc>
      </w:tr>
      <w:tr w:rsidR="001E55DB" w14:paraId="19B19895" w14:textId="77777777">
        <w:tc>
          <w:tcPr>
            <w:tcW w:w="2736" w:type="dxa"/>
          </w:tcPr>
          <w:p w14:paraId="1B1ACC38" w14:textId="77777777" w:rsidR="001E55DB" w:rsidRDefault="00FD09F3">
            <w:r>
              <w:rPr>
                <w:b/>
                <w:sz w:val="18"/>
              </w:rPr>
              <w:t>Multi-currency &amp; periode</w:t>
            </w:r>
          </w:p>
        </w:tc>
        <w:tc>
          <w:tcPr>
            <w:tcW w:w="864" w:type="dxa"/>
          </w:tcPr>
          <w:p w14:paraId="6E194A13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B3BA18E" w14:textId="77777777" w:rsidR="001E55DB" w:rsidRDefault="00FD09F3">
            <w:r>
              <w:rPr>
                <w:sz w:val="18"/>
              </w:rPr>
              <w:t>Satu mata uang per company; tidak ada penguncian periode/fiscal khusus modul.</w:t>
            </w:r>
          </w:p>
        </w:tc>
      </w:tr>
      <w:tr w:rsidR="001E55DB" w14:paraId="4832E1E7" w14:textId="77777777">
        <w:tc>
          <w:tcPr>
            <w:tcW w:w="2736" w:type="dxa"/>
          </w:tcPr>
          <w:p w14:paraId="4D37575B" w14:textId="77777777" w:rsidR="001E55DB" w:rsidRDefault="00FD09F3">
            <w:r>
              <w:rPr>
                <w:b/>
                <w:sz w:val="18"/>
              </w:rPr>
              <w:t>Analytic / dimensi properti</w:t>
            </w:r>
          </w:p>
        </w:tc>
        <w:tc>
          <w:tcPr>
            <w:tcW w:w="864" w:type="dxa"/>
          </w:tcPr>
          <w:p w14:paraId="5F1F25FC" w14:textId="77777777" w:rsidR="001E55DB" w:rsidRDefault="00FD09F3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9010BEA" w14:textId="77777777" w:rsidR="001E55DB" w:rsidRDefault="00FD09F3">
            <w:r>
              <w:rPr>
                <w:sz w:val="18"/>
              </w:rPr>
              <w:t>Belum memakai analytic account untuk alokasi biaya &amp; pelaporan per properti/owner.</w:t>
            </w:r>
          </w:p>
        </w:tc>
      </w:tr>
    </w:tbl>
    <w:p w14:paraId="63114936" w14:textId="77777777" w:rsidR="001E55DB" w:rsidRDefault="001E55DB"/>
    <w:p w14:paraId="293284D8" w14:textId="77777777" w:rsidR="001E55DB" w:rsidRDefault="00FD09F3">
      <w:r>
        <w:br w:type="page"/>
      </w:r>
    </w:p>
    <w:p w14:paraId="121F1F59" w14:textId="77777777" w:rsidR="001E55DB" w:rsidRDefault="00FD09F3">
      <w:pPr>
        <w:pStyle w:val="Heading1"/>
      </w:pPr>
      <w:r>
        <w:rPr>
          <w:color w:val="1F3964"/>
          <w:sz w:val="30"/>
        </w:rPr>
        <w:lastRenderedPageBreak/>
        <w:t>3. Daftar Pertanyaan untuk Key User / SME</w:t>
      </w:r>
    </w:p>
    <w:p w14:paraId="4F025ABE" w14:textId="77777777" w:rsidR="001E55DB" w:rsidRDefault="00FD09F3">
      <w:pPr>
        <w:spacing w:after="120"/>
      </w:pPr>
      <w:r>
        <w:rPr>
          <w:i/>
        </w:rPr>
        <w:t>Pertanyaan dikelompokkan per area. Mohon jawaban sespesifik mungkin, termasuk contoh nilai/aturan bisnis bila ada.</w:t>
      </w:r>
    </w:p>
    <w:p w14:paraId="28601AD1" w14:textId="77777777" w:rsidR="001E55DB" w:rsidRDefault="00FD09F3">
      <w:pPr>
        <w:pStyle w:val="Heading2"/>
      </w:pPr>
      <w:r>
        <w:rPr>
          <w:color w:val="006A4E"/>
          <w:sz w:val="25"/>
        </w:rPr>
        <w:t>A. Tujuan, Ruang Lingkup &amp; Pengguna Laporan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4764"/>
        <w:gridCol w:w="3313"/>
      </w:tblGrid>
      <w:tr w:rsidR="001E55DB" w14:paraId="10E3B13E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9F19E11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1549B95C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858C754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2CB04E2E" w14:textId="77777777">
        <w:trPr>
          <w:jc w:val="center"/>
        </w:trPr>
        <w:tc>
          <w:tcPr>
            <w:tcW w:w="576" w:type="dxa"/>
          </w:tcPr>
          <w:p w14:paraId="0A135531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22B7FF16" w14:textId="58A5D571" w:rsidR="001E55DB" w:rsidRPr="00F452A6" w:rsidRDefault="00FD09F3">
            <w:pPr>
              <w:rPr>
                <w:color w:val="EE0000"/>
              </w:rPr>
            </w:pPr>
            <w:r>
              <w:rPr>
                <w:sz w:val="19"/>
              </w:rPr>
              <w:t>Siapa pengguna akhir laporan ini (pemilik properti/investor, manajer properti, tim akuntansi internal, auditor)? Untuk masing-masing, laporan mana yang wajib mereka terima?</w:t>
            </w:r>
            <w:r w:rsidR="00F452A6">
              <w:rPr>
                <w:sz w:val="19"/>
              </w:rPr>
              <w:t xml:space="preserve"> </w:t>
            </w:r>
            <w:r w:rsidR="00F452A6">
              <w:rPr>
                <w:color w:val="EE0000"/>
                <w:sz w:val="19"/>
              </w:rPr>
              <w:t>Manager Property/ Owner Property</w:t>
            </w:r>
            <w:r w:rsidR="00640F94">
              <w:rPr>
                <w:color w:val="EE0000"/>
                <w:sz w:val="19"/>
              </w:rPr>
              <w:t>/Accounting</w:t>
            </w:r>
          </w:p>
        </w:tc>
        <w:tc>
          <w:tcPr>
            <w:tcW w:w="3744" w:type="dxa"/>
          </w:tcPr>
          <w:p w14:paraId="07C1B102" w14:textId="77777777" w:rsidR="001E55DB" w:rsidRDefault="00FD09F3">
            <w:r>
              <w:rPr>
                <w:color w:val="595959"/>
                <w:sz w:val="18"/>
              </w:rPr>
              <w:t>Menentukan prioritas, hak akses (security group), dan format keluaran per peran.</w:t>
            </w:r>
          </w:p>
        </w:tc>
      </w:tr>
      <w:tr w:rsidR="001E55DB" w14:paraId="01FE48F4" w14:textId="77777777">
        <w:trPr>
          <w:jc w:val="center"/>
        </w:trPr>
        <w:tc>
          <w:tcPr>
            <w:tcW w:w="576" w:type="dxa"/>
          </w:tcPr>
          <w:p w14:paraId="02B3F3E3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4C9FEF48" w14:textId="043574B6" w:rsidR="001E55DB" w:rsidRPr="00640F94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laporan harus mereplikasi PERSIS format CBRE/MRI pada PDF, atau cukup setara secara substansi/informasi?</w:t>
            </w:r>
            <w:r w:rsidR="00640F94">
              <w:rPr>
                <w:sz w:val="19"/>
              </w:rPr>
              <w:t xml:space="preserve"> </w:t>
            </w:r>
            <w:r w:rsidR="00640F94">
              <w:rPr>
                <w:color w:val="EE0000"/>
                <w:sz w:val="19"/>
              </w:rPr>
              <w:t xml:space="preserve">Cukup setara </w:t>
            </w:r>
            <w:r w:rsidR="00327AC2">
              <w:rPr>
                <w:color w:val="EE0000"/>
                <w:sz w:val="19"/>
              </w:rPr>
              <w:t>dan informatif</w:t>
            </w:r>
          </w:p>
        </w:tc>
        <w:tc>
          <w:tcPr>
            <w:tcW w:w="3744" w:type="dxa"/>
          </w:tcPr>
          <w:p w14:paraId="2EAB7041" w14:textId="77777777" w:rsidR="001E55DB" w:rsidRDefault="00FD09F3">
            <w:r>
              <w:rPr>
                <w:color w:val="595959"/>
                <w:sz w:val="18"/>
              </w:rPr>
              <w:t>Menentukan effort layout QWeb/XLSX vs penyederhanaan.</w:t>
            </w:r>
          </w:p>
        </w:tc>
      </w:tr>
      <w:tr w:rsidR="001E55DB" w14:paraId="202F9C15" w14:textId="77777777">
        <w:trPr>
          <w:jc w:val="center"/>
        </w:trPr>
        <w:tc>
          <w:tcPr>
            <w:tcW w:w="576" w:type="dxa"/>
          </w:tcPr>
          <w:p w14:paraId="13417C3B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24790C4" w14:textId="6376D65B" w:rsidR="001E55DB" w:rsidRPr="00327AC2" w:rsidRDefault="00FD09F3">
            <w:pPr>
              <w:rPr>
                <w:color w:val="EE0000"/>
              </w:rPr>
            </w:pPr>
            <w:r>
              <w:rPr>
                <w:sz w:val="19"/>
              </w:rPr>
              <w:t>Apa frekuensi penerbitan laporan (bulanan/triwulan/tahunan) dan tanggal cut-off setiap periode?</w:t>
            </w:r>
            <w:r w:rsidR="00327AC2">
              <w:rPr>
                <w:sz w:val="19"/>
              </w:rPr>
              <w:t xml:space="preserve"> </w:t>
            </w:r>
            <w:r w:rsidR="00327AC2">
              <w:rPr>
                <w:color w:val="EE0000"/>
                <w:sz w:val="19"/>
              </w:rPr>
              <w:t>Bulanan setiap akhir bulan</w:t>
            </w:r>
          </w:p>
        </w:tc>
        <w:tc>
          <w:tcPr>
            <w:tcW w:w="3744" w:type="dxa"/>
          </w:tcPr>
          <w:p w14:paraId="1E899BED" w14:textId="77777777" w:rsidR="001E55DB" w:rsidRDefault="00FD09F3">
            <w:r>
              <w:rPr>
                <w:color w:val="595959"/>
                <w:sz w:val="18"/>
              </w:rPr>
              <w:t>Menentukan logika periode, cron, dan kolom Current Period vs Year-To-Date.</w:t>
            </w:r>
          </w:p>
        </w:tc>
      </w:tr>
      <w:tr w:rsidR="001E55DB" w14:paraId="5877C49C" w14:textId="77777777">
        <w:trPr>
          <w:jc w:val="center"/>
        </w:trPr>
        <w:tc>
          <w:tcPr>
            <w:tcW w:w="576" w:type="dxa"/>
          </w:tcPr>
          <w:p w14:paraId="5D8381F5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191D73EA" w14:textId="5B46B1F6" w:rsidR="001E55DB" w:rsidRPr="00327AC2" w:rsidRDefault="00FD09F3">
            <w:pPr>
              <w:rPr>
                <w:color w:val="EE0000"/>
              </w:rPr>
            </w:pPr>
            <w:r>
              <w:rPr>
                <w:sz w:val="19"/>
              </w:rPr>
              <w:t>Mata uang pelaporan apa yang dipakai? Apakah perlu multi-currency atau konsolidasi lintas mata uang?</w:t>
            </w:r>
            <w:r w:rsidR="00327AC2">
              <w:rPr>
                <w:sz w:val="19"/>
              </w:rPr>
              <w:t xml:space="preserve"> </w:t>
            </w:r>
            <w:r w:rsidR="00E80E44">
              <w:rPr>
                <w:color w:val="EE0000"/>
                <w:sz w:val="19"/>
              </w:rPr>
              <w:t>IDR saja</w:t>
            </w:r>
          </w:p>
        </w:tc>
        <w:tc>
          <w:tcPr>
            <w:tcW w:w="3744" w:type="dxa"/>
          </w:tcPr>
          <w:p w14:paraId="19F49EAB" w14:textId="77777777" w:rsidR="001E55DB" w:rsidRDefault="00FD09F3">
            <w:r>
              <w:rPr>
                <w:color w:val="595959"/>
                <w:sz w:val="18"/>
              </w:rPr>
              <w:t>Menentukan kebutuhan multi-currency (saat ini 1 mata uang per company).</w:t>
            </w:r>
          </w:p>
        </w:tc>
      </w:tr>
      <w:tr w:rsidR="001E55DB" w14:paraId="2BBB0EED" w14:textId="77777777">
        <w:trPr>
          <w:jc w:val="center"/>
        </w:trPr>
        <w:tc>
          <w:tcPr>
            <w:tcW w:w="576" w:type="dxa"/>
          </w:tcPr>
          <w:p w14:paraId="05BE813F" w14:textId="77777777" w:rsidR="001E55DB" w:rsidRDefault="00FD09F3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787108ED" w14:textId="768BFBA4" w:rsidR="001E55DB" w:rsidRPr="00E80E44" w:rsidRDefault="00FD09F3">
            <w:pPr>
              <w:rPr>
                <w:color w:val="EE0000"/>
              </w:rPr>
            </w:pPr>
            <w:r>
              <w:rPr>
                <w:sz w:val="19"/>
              </w:rPr>
              <w:t>Bahasa &amp; lokal apa yang dipakai pada laporan (mis. format tanggal, ribuan, kurung untuk nilai negatif)?</w:t>
            </w:r>
            <w:r w:rsidR="00E80E44">
              <w:rPr>
                <w:sz w:val="19"/>
              </w:rPr>
              <w:t xml:space="preserve"> </w:t>
            </w:r>
            <w:r w:rsidR="00E80E44">
              <w:rPr>
                <w:color w:val="EE0000"/>
                <w:sz w:val="19"/>
              </w:rPr>
              <w:t xml:space="preserve">Bahasa </w:t>
            </w:r>
            <w:r w:rsidR="00301886">
              <w:rPr>
                <w:color w:val="EE0000"/>
                <w:sz w:val="19"/>
              </w:rPr>
              <w:t>Indonesia</w:t>
            </w:r>
          </w:p>
        </w:tc>
        <w:tc>
          <w:tcPr>
            <w:tcW w:w="3744" w:type="dxa"/>
          </w:tcPr>
          <w:p w14:paraId="23707166" w14:textId="77777777" w:rsidR="001E55DB" w:rsidRDefault="00FD09F3">
            <w:r>
              <w:rPr>
                <w:color w:val="595959"/>
                <w:sz w:val="18"/>
              </w:rPr>
              <w:t>Menentukan formatting &amp; i18n laporan.</w:t>
            </w:r>
          </w:p>
        </w:tc>
      </w:tr>
      <w:tr w:rsidR="001E55DB" w14:paraId="2719614C" w14:textId="77777777">
        <w:trPr>
          <w:jc w:val="center"/>
        </w:trPr>
        <w:tc>
          <w:tcPr>
            <w:tcW w:w="576" w:type="dxa"/>
          </w:tcPr>
          <w:p w14:paraId="42386EC4" w14:textId="77777777" w:rsidR="001E55DB" w:rsidRDefault="00FD09F3">
            <w:r>
              <w:rPr>
                <w:b/>
                <w:sz w:val="19"/>
              </w:rPr>
              <w:t>6</w:t>
            </w:r>
          </w:p>
        </w:tc>
        <w:tc>
          <w:tcPr>
            <w:tcW w:w="5328" w:type="dxa"/>
          </w:tcPr>
          <w:p w14:paraId="09FE38C9" w14:textId="3670CB42" w:rsidR="001E55DB" w:rsidRPr="0082741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laporan diterbitkan per SATU properti, per portofolio pemilik, atau gabungan keduanya?</w:t>
            </w:r>
            <w:r w:rsidR="0082741B">
              <w:rPr>
                <w:sz w:val="19"/>
              </w:rPr>
              <w:t xml:space="preserve"> </w:t>
            </w:r>
            <w:r w:rsidR="0082741B">
              <w:rPr>
                <w:color w:val="EE0000"/>
                <w:sz w:val="19"/>
              </w:rPr>
              <w:t>Dapat per property ataupun gabungan sebuah entity</w:t>
            </w:r>
          </w:p>
        </w:tc>
        <w:tc>
          <w:tcPr>
            <w:tcW w:w="3744" w:type="dxa"/>
          </w:tcPr>
          <w:p w14:paraId="78D539DA" w14:textId="77777777" w:rsidR="001E55DB" w:rsidRDefault="00FD09F3">
            <w:r>
              <w:rPr>
                <w:color w:val="595959"/>
                <w:sz w:val="18"/>
              </w:rPr>
              <w:t>Menentukan struktur filter &amp; grouping serta dimensi analytic.</w:t>
            </w:r>
          </w:p>
        </w:tc>
      </w:tr>
    </w:tbl>
    <w:p w14:paraId="13B67941" w14:textId="77777777" w:rsidR="001E55DB" w:rsidRDefault="001E55DB"/>
    <w:p w14:paraId="5A566184" w14:textId="77777777" w:rsidR="001E55DB" w:rsidRDefault="00FD09F3">
      <w:pPr>
        <w:pStyle w:val="Heading2"/>
      </w:pPr>
      <w:r>
        <w:rPr>
          <w:color w:val="006A4E"/>
          <w:sz w:val="25"/>
        </w:rPr>
        <w:t>B. Struktur Kepemilikan &amp; Owners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34"/>
        <w:gridCol w:w="3339"/>
      </w:tblGrid>
      <w:tr w:rsidR="001E55DB" w14:paraId="05FD96F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EE7F9EB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46B749A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96515AF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D609F39" w14:textId="77777777">
        <w:trPr>
          <w:jc w:val="center"/>
        </w:trPr>
        <w:tc>
          <w:tcPr>
            <w:tcW w:w="576" w:type="dxa"/>
          </w:tcPr>
          <w:p w14:paraId="6C956B01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B36E712" w14:textId="5CAEB95F" w:rsidR="001E55DB" w:rsidRPr="00D627AC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satu properti dapat dimiliki oleh lebih dari satu pemilik (multi-owner) seperti pada PDF (Ayoman Pty Ltd &amp; Winston Holdings Pty Ltd)? Bagaimana persentase/porsi pembagiannya ditentukan?</w:t>
            </w:r>
            <w:r w:rsidR="00D627AC">
              <w:rPr>
                <w:sz w:val="19"/>
              </w:rPr>
              <w:t xml:space="preserve"> </w:t>
            </w:r>
            <w:r w:rsidR="00D627AC">
              <w:rPr>
                <w:color w:val="EE0000"/>
                <w:sz w:val="19"/>
              </w:rPr>
              <w:t>Multi Owner dengan persentase (1 property dimiliki oleh beberapa owner)</w:t>
            </w:r>
          </w:p>
        </w:tc>
        <w:tc>
          <w:tcPr>
            <w:tcW w:w="3744" w:type="dxa"/>
          </w:tcPr>
          <w:p w14:paraId="444B71FC" w14:textId="77777777" w:rsidR="001E55DB" w:rsidRDefault="00FD09F3">
            <w:r>
              <w:rPr>
                <w:color w:val="595959"/>
                <w:sz w:val="18"/>
              </w:rPr>
              <w:t>Addon saat ini hanya 1 landlord per properti — perlu model multi-owner + ownership %.</w:t>
            </w:r>
          </w:p>
        </w:tc>
      </w:tr>
      <w:tr w:rsidR="001E55DB" w14:paraId="6B0FE48A" w14:textId="77777777">
        <w:trPr>
          <w:jc w:val="center"/>
        </w:trPr>
        <w:tc>
          <w:tcPr>
            <w:tcW w:w="576" w:type="dxa"/>
          </w:tcPr>
          <w:p w14:paraId="1EC91CE9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2466C9E6" w14:textId="0CA902FF" w:rsidR="001E55DB" w:rsidRPr="00882F67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hasil bersih (net return / available for remittance) dibagi ke masing-masing pemilik — proporsional ownership %, atau aturan lain?</w:t>
            </w:r>
            <w:r w:rsidR="00882F67">
              <w:rPr>
                <w:sz w:val="19"/>
              </w:rPr>
              <w:t xml:space="preserve"> </w:t>
            </w:r>
            <w:r w:rsidR="00882F67">
              <w:rPr>
                <w:color w:val="EE0000"/>
                <w:sz w:val="19"/>
              </w:rPr>
              <w:t xml:space="preserve">Didistribusikan ke masing2 </w:t>
            </w:r>
            <w:r w:rsidR="0004625A">
              <w:rPr>
                <w:color w:val="EE0000"/>
                <w:sz w:val="19"/>
              </w:rPr>
              <w:t xml:space="preserve">rekening </w:t>
            </w:r>
            <w:r w:rsidR="00882F67">
              <w:rPr>
                <w:color w:val="EE0000"/>
                <w:sz w:val="19"/>
              </w:rPr>
              <w:t>pemilik</w:t>
            </w:r>
            <w:r w:rsidR="00BF2500">
              <w:rPr>
                <w:color w:val="EE0000"/>
                <w:sz w:val="19"/>
              </w:rPr>
              <w:t xml:space="preserve"> sesuai prosentase kepemilikan </w:t>
            </w:r>
          </w:p>
        </w:tc>
        <w:tc>
          <w:tcPr>
            <w:tcW w:w="3744" w:type="dxa"/>
          </w:tcPr>
          <w:p w14:paraId="165C3953" w14:textId="77777777" w:rsidR="001E55DB" w:rsidRDefault="00FD09F3">
            <w:r>
              <w:rPr>
                <w:color w:val="595959"/>
                <w:sz w:val="18"/>
              </w:rPr>
              <w:t>Menentukan logika alokasi remittance per owner.</w:t>
            </w:r>
          </w:p>
        </w:tc>
      </w:tr>
      <w:tr w:rsidR="001E55DB" w14:paraId="71391EB3" w14:textId="77777777">
        <w:trPr>
          <w:jc w:val="center"/>
        </w:trPr>
        <w:tc>
          <w:tcPr>
            <w:tcW w:w="576" w:type="dxa"/>
          </w:tcPr>
          <w:p w14:paraId="5BBF7599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B0F44F9" w14:textId="4EBBE685" w:rsidR="001E55DB" w:rsidRPr="0004625A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perlu menyimpan data Property Manager, telepon, faksimili, dan alamat surat (C/-) pemilik pada header laporan?</w:t>
            </w:r>
            <w:r w:rsidR="0004625A">
              <w:rPr>
                <w:sz w:val="19"/>
              </w:rPr>
              <w:t xml:space="preserve"> </w:t>
            </w:r>
            <w:r w:rsidR="0004625A">
              <w:rPr>
                <w:color w:val="EE0000"/>
                <w:sz w:val="19"/>
              </w:rPr>
              <w:t>Tidak perlu</w:t>
            </w:r>
          </w:p>
        </w:tc>
        <w:tc>
          <w:tcPr>
            <w:tcW w:w="3744" w:type="dxa"/>
          </w:tcPr>
          <w:p w14:paraId="73D5EEDA" w14:textId="77777777" w:rsidR="001E55DB" w:rsidRDefault="00FD09F3">
            <w:r>
              <w:rPr>
                <w:color w:val="595959"/>
                <w:sz w:val="18"/>
              </w:rPr>
              <w:t>Field tambahan untuk halaman cover Owners Statement.</w:t>
            </w:r>
          </w:p>
        </w:tc>
      </w:tr>
      <w:tr w:rsidR="001E55DB" w14:paraId="7F1D0DC7" w14:textId="77777777">
        <w:trPr>
          <w:jc w:val="center"/>
        </w:trPr>
        <w:tc>
          <w:tcPr>
            <w:tcW w:w="576" w:type="dxa"/>
          </w:tcPr>
          <w:p w14:paraId="375B9C75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08E0FD7" w14:textId="61B7F978" w:rsidR="001E55DB" w:rsidRPr="0073769A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seorang pemilik memiliki banyak properti dan membutuhkan statement konsolidasi lintas properti?</w:t>
            </w:r>
            <w:r w:rsidR="0073769A">
              <w:rPr>
                <w:sz w:val="19"/>
              </w:rPr>
              <w:t xml:space="preserve"> </w:t>
            </w:r>
            <w:r w:rsidR="00BE31E1">
              <w:rPr>
                <w:color w:val="EE0000"/>
                <w:sz w:val="19"/>
              </w:rPr>
              <w:t>Y</w:t>
            </w:r>
            <w:r w:rsidR="00EB347F">
              <w:rPr>
                <w:color w:val="EE0000"/>
                <w:sz w:val="19"/>
              </w:rPr>
              <w:t>a</w:t>
            </w:r>
            <w:r w:rsidR="00BE31E1">
              <w:rPr>
                <w:color w:val="EE0000"/>
                <w:sz w:val="19"/>
              </w:rPr>
              <w:t>, mandatory harus bisa</w:t>
            </w:r>
          </w:p>
        </w:tc>
        <w:tc>
          <w:tcPr>
            <w:tcW w:w="3744" w:type="dxa"/>
          </w:tcPr>
          <w:p w14:paraId="7502950D" w14:textId="77777777" w:rsidR="001E55DB" w:rsidRDefault="00FD09F3">
            <w:r>
              <w:rPr>
                <w:color w:val="595959"/>
                <w:sz w:val="18"/>
              </w:rPr>
              <w:t>Menentukan kebutuhan laporan konsolidasi per pemilik.</w:t>
            </w:r>
          </w:p>
        </w:tc>
      </w:tr>
      <w:tr w:rsidR="001E55DB" w14:paraId="1843AC06" w14:textId="77777777">
        <w:trPr>
          <w:jc w:val="center"/>
        </w:trPr>
        <w:tc>
          <w:tcPr>
            <w:tcW w:w="576" w:type="dxa"/>
          </w:tcPr>
          <w:p w14:paraId="18A68774" w14:textId="77777777" w:rsidR="001E55DB" w:rsidRDefault="00FD09F3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47A71FDE" w14:textId="541EF294" w:rsidR="001E55DB" w:rsidRPr="00BE31E1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ada perubahan kepemilikan di tengah periode (jual beli porsi)? Bagaimana penanganannya dalam laporan?</w:t>
            </w:r>
            <w:r w:rsidR="00BE31E1">
              <w:rPr>
                <w:sz w:val="19"/>
              </w:rPr>
              <w:t xml:space="preserve">  </w:t>
            </w:r>
            <w:r w:rsidR="00BE31E1">
              <w:rPr>
                <w:color w:val="EE0000"/>
                <w:sz w:val="19"/>
              </w:rPr>
              <w:t>Bisa terjadi</w:t>
            </w:r>
          </w:p>
        </w:tc>
        <w:tc>
          <w:tcPr>
            <w:tcW w:w="3744" w:type="dxa"/>
          </w:tcPr>
          <w:p w14:paraId="717E605C" w14:textId="77777777" w:rsidR="001E55DB" w:rsidRDefault="00FD09F3">
            <w:r>
              <w:rPr>
                <w:color w:val="595959"/>
                <w:sz w:val="18"/>
              </w:rPr>
              <w:t>Menentukan kebutuhan effective-dated ownership.</w:t>
            </w:r>
          </w:p>
        </w:tc>
      </w:tr>
    </w:tbl>
    <w:p w14:paraId="772B2CBB" w14:textId="77777777" w:rsidR="001E55DB" w:rsidRDefault="001E55DB"/>
    <w:p w14:paraId="4E5FF7DF" w14:textId="77777777" w:rsidR="001E55DB" w:rsidRDefault="00FD09F3">
      <w:pPr>
        <w:pStyle w:val="Heading2"/>
      </w:pPr>
      <w:r>
        <w:rPr>
          <w:color w:val="006A4E"/>
          <w:sz w:val="25"/>
        </w:rPr>
        <w:lastRenderedPageBreak/>
        <w:t>C. Trust Accounting, Saldo Titipan &amp; Remittance ke Pemilik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26"/>
        <w:gridCol w:w="3348"/>
      </w:tblGrid>
      <w:tr w:rsidR="001E55DB" w14:paraId="4F5EE0B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2B4FC1A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4386656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2BAB282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A1EA691" w14:textId="77777777">
        <w:trPr>
          <w:jc w:val="center"/>
        </w:trPr>
        <w:tc>
          <w:tcPr>
            <w:tcW w:w="576" w:type="dxa"/>
          </w:tcPr>
          <w:p w14:paraId="05DFD53B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703EF81" w14:textId="63344704" w:rsidR="001E55DB" w:rsidRPr="00EC1624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pengelolaan menggunakan rekening trust/titipan terpisah? Perlukah laporan menampilkan Opening Trust Balance, Available for Remittance, Less Remittances, dan Closing Trust Balance?</w:t>
            </w:r>
            <w:r w:rsidR="009509EE">
              <w:rPr>
                <w:sz w:val="19"/>
              </w:rPr>
              <w:t xml:space="preserve"> </w:t>
            </w:r>
            <w:r w:rsidR="00B02AF2">
              <w:rPr>
                <w:color w:val="EE0000"/>
                <w:sz w:val="19"/>
              </w:rPr>
              <w:t>Tidak ada rekening titipan</w:t>
            </w:r>
          </w:p>
        </w:tc>
        <w:tc>
          <w:tcPr>
            <w:tcW w:w="3744" w:type="dxa"/>
          </w:tcPr>
          <w:p w14:paraId="6D08151B" w14:textId="77777777" w:rsidR="001E55DB" w:rsidRDefault="00FD09F3">
            <w:r>
              <w:rPr>
                <w:color w:val="595959"/>
                <w:sz w:val="18"/>
              </w:rPr>
              <w:t>Konsep trust sama sekali belum ada di addon; ini inti Performance Summary (Cash).</w:t>
            </w:r>
          </w:p>
        </w:tc>
      </w:tr>
      <w:tr w:rsidR="001E55DB" w14:paraId="4E1FB99E" w14:textId="77777777">
        <w:trPr>
          <w:jc w:val="center"/>
        </w:trPr>
        <w:tc>
          <w:tcPr>
            <w:tcW w:w="576" w:type="dxa"/>
          </w:tcPr>
          <w:p w14:paraId="34E8E8F6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663DE880" w14:textId="4E01E121" w:rsidR="001E55DB" w:rsidRPr="004F2983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proses remittance ke pemilik dijalankan (interim remittance, jadwal, minimum saldo ditahan)? Lihat akun 98400 Owners Remittance pada PDF.</w:t>
            </w:r>
            <w:r w:rsidR="004F2983">
              <w:rPr>
                <w:sz w:val="19"/>
              </w:rPr>
              <w:t xml:space="preserve"> </w:t>
            </w:r>
            <w:r w:rsidR="004F2983">
              <w:rPr>
                <w:color w:val="EE0000"/>
                <w:sz w:val="19"/>
              </w:rPr>
              <w:t>Tidak ada rekening titipan</w:t>
            </w:r>
          </w:p>
        </w:tc>
        <w:tc>
          <w:tcPr>
            <w:tcW w:w="3744" w:type="dxa"/>
          </w:tcPr>
          <w:p w14:paraId="700D6D1C" w14:textId="77777777" w:rsidR="001E55DB" w:rsidRDefault="00FD09F3">
            <w:r>
              <w:rPr>
                <w:color w:val="595959"/>
                <w:sz w:val="18"/>
              </w:rPr>
              <w:t>Menentukan workflow &amp; dokumen pembayaran ke owner.</w:t>
            </w:r>
          </w:p>
        </w:tc>
      </w:tr>
      <w:tr w:rsidR="001E55DB" w14:paraId="2C35959F" w14:textId="77777777">
        <w:trPr>
          <w:jc w:val="center"/>
        </w:trPr>
        <w:tc>
          <w:tcPr>
            <w:tcW w:w="576" w:type="dxa"/>
          </w:tcPr>
          <w:p w14:paraId="3220B233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B61132A" w14:textId="1707C841" w:rsidR="001E55DB" w:rsidRPr="00712B86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remittance dicatat sebagai pembayaran (account.payment) ke pemilik, atau jurnal khusus? Apakah perlu bukti remittance advice per pemilik?</w:t>
            </w:r>
            <w:r w:rsidR="00B02AF2">
              <w:rPr>
                <w:sz w:val="19"/>
              </w:rPr>
              <w:t xml:space="preserve"> </w:t>
            </w:r>
            <w:r w:rsidR="00184220" w:rsidRPr="003E419A">
              <w:rPr>
                <w:color w:val="EE0000"/>
                <w:sz w:val="19"/>
              </w:rPr>
              <w:t>T</w:t>
            </w:r>
            <w:r w:rsidR="00BF3253" w:rsidRPr="003E419A">
              <w:rPr>
                <w:color w:val="EE0000"/>
                <w:sz w:val="19"/>
              </w:rPr>
              <w:t>idak</w:t>
            </w:r>
            <w:r w:rsidR="00184220" w:rsidRPr="003E419A">
              <w:rPr>
                <w:color w:val="EE0000"/>
                <w:sz w:val="19"/>
              </w:rPr>
              <w:t xml:space="preserve"> ada remittance</w:t>
            </w:r>
          </w:p>
        </w:tc>
        <w:tc>
          <w:tcPr>
            <w:tcW w:w="3744" w:type="dxa"/>
          </w:tcPr>
          <w:p w14:paraId="4628F46B" w14:textId="77777777" w:rsidR="001E55DB" w:rsidRDefault="00FD09F3">
            <w:r>
              <w:rPr>
                <w:color w:val="595959"/>
                <w:sz w:val="18"/>
              </w:rPr>
              <w:t>Menentukan integrasi akuntansi &amp; dokumen output.</w:t>
            </w:r>
          </w:p>
        </w:tc>
      </w:tr>
      <w:tr w:rsidR="001E55DB" w14:paraId="2A01EDB7" w14:textId="77777777">
        <w:trPr>
          <w:jc w:val="center"/>
        </w:trPr>
        <w:tc>
          <w:tcPr>
            <w:tcW w:w="576" w:type="dxa"/>
          </w:tcPr>
          <w:p w14:paraId="1EB9CC0E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8D60003" w14:textId="69A41293" w:rsidR="001E55DB" w:rsidRDefault="00FD09F3">
            <w:r>
              <w:rPr>
                <w:sz w:val="19"/>
              </w:rPr>
              <w:t>Bagaimana perlakuan saldo tenant di muka (prepayment) dan dana yang belum direkonsiliasi terhadap saldo trust?</w:t>
            </w:r>
            <w:r w:rsidR="00184220">
              <w:rPr>
                <w:sz w:val="19"/>
              </w:rPr>
              <w:t xml:space="preserve"> </w:t>
            </w:r>
            <w:r w:rsidR="00184220" w:rsidRPr="003E419A">
              <w:rPr>
                <w:color w:val="EE0000"/>
                <w:sz w:val="19"/>
              </w:rPr>
              <w:t>Di catat sebagai kewajiban, tetap diterima masing2 pemilik gedung</w:t>
            </w:r>
          </w:p>
        </w:tc>
        <w:tc>
          <w:tcPr>
            <w:tcW w:w="3744" w:type="dxa"/>
          </w:tcPr>
          <w:p w14:paraId="24CB6582" w14:textId="77777777" w:rsidR="001E55DB" w:rsidRDefault="00FD09F3">
            <w:r>
              <w:rPr>
                <w:color w:val="595959"/>
                <w:sz w:val="18"/>
              </w:rPr>
              <w:t>Mempengaruhi perhitungan Available for Remittance.</w:t>
            </w:r>
          </w:p>
        </w:tc>
      </w:tr>
      <w:tr w:rsidR="001E55DB" w14:paraId="34DAAEA7" w14:textId="77777777">
        <w:trPr>
          <w:jc w:val="center"/>
        </w:trPr>
        <w:tc>
          <w:tcPr>
            <w:tcW w:w="576" w:type="dxa"/>
          </w:tcPr>
          <w:p w14:paraId="270955E1" w14:textId="77777777" w:rsidR="001E55DB" w:rsidRDefault="00FD09F3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2C306EC2" w14:textId="15546C36" w:rsidR="001E55DB" w:rsidRDefault="00FD09F3">
            <w:r>
              <w:rPr>
                <w:sz w:val="19"/>
              </w:rPr>
              <w:t>Apakah perlu memisahkan "Owners Contribution" dan "Owners Equity" (seperti pada Balance Sheet/Trial Balance PDF)?</w:t>
            </w:r>
            <w:r w:rsidR="00184220">
              <w:rPr>
                <w:sz w:val="19"/>
              </w:rPr>
              <w:t xml:space="preserve"> </w:t>
            </w:r>
            <w:r w:rsidR="0050338E" w:rsidRPr="003E419A">
              <w:rPr>
                <w:color w:val="EE0000"/>
                <w:sz w:val="19"/>
              </w:rPr>
              <w:t>perlu</w:t>
            </w:r>
          </w:p>
        </w:tc>
        <w:tc>
          <w:tcPr>
            <w:tcW w:w="3744" w:type="dxa"/>
          </w:tcPr>
          <w:p w14:paraId="5915D008" w14:textId="77777777" w:rsidR="001E55DB" w:rsidRDefault="00FD09F3">
            <w:r>
              <w:rPr>
                <w:color w:val="595959"/>
                <w:sz w:val="18"/>
              </w:rPr>
              <w:t>Menentukan struktur akun ekuitas pemilik.</w:t>
            </w:r>
          </w:p>
        </w:tc>
      </w:tr>
    </w:tbl>
    <w:p w14:paraId="446B1E26" w14:textId="77777777" w:rsidR="001E55DB" w:rsidRDefault="001E55DB"/>
    <w:p w14:paraId="5C707DB5" w14:textId="77777777" w:rsidR="001E55DB" w:rsidRDefault="00FD09F3">
      <w:pPr>
        <w:pStyle w:val="Heading2"/>
      </w:pPr>
      <w:r>
        <w:rPr>
          <w:color w:val="006A4E"/>
          <w:sz w:val="25"/>
        </w:rPr>
        <w:t>D. Chart of Accounts &amp; Kategori Pendapatan/Beban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23"/>
        <w:gridCol w:w="3351"/>
      </w:tblGrid>
      <w:tr w:rsidR="001E55DB" w14:paraId="0021EBD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29363CA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B6830D2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725CC77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296E1E4" w14:textId="77777777">
        <w:trPr>
          <w:jc w:val="center"/>
        </w:trPr>
        <w:tc>
          <w:tcPr>
            <w:tcW w:w="576" w:type="dxa"/>
          </w:tcPr>
          <w:p w14:paraId="30606AB2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DEA0A39" w14:textId="263A135C" w:rsidR="001E55DB" w:rsidRDefault="00FD09F3">
            <w:r>
              <w:rPr>
                <w:sz w:val="19"/>
              </w:rPr>
              <w:t>PDF memakai kode akun terstruktur (mis. MR01010 Base Rental – Office, MR02010 Statutory – Council Rates). Apakah perlu mengadopsi struktur kode/akun yang sama, dan siapa pemilik master datanya?</w:t>
            </w:r>
            <w:r w:rsidR="008554A4">
              <w:rPr>
                <w:sz w:val="19"/>
              </w:rPr>
              <w:t xml:space="preserve"> </w:t>
            </w:r>
            <w:r w:rsidR="00D1130D" w:rsidRPr="00FF0DEA">
              <w:rPr>
                <w:color w:val="EE0000"/>
                <w:sz w:val="19"/>
              </w:rPr>
              <w:t xml:space="preserve">Kode akun sama, namun perlu </w:t>
            </w:r>
            <w:r w:rsidR="0063756F" w:rsidRPr="00FF0DEA">
              <w:rPr>
                <w:color w:val="EE0000"/>
                <w:sz w:val="19"/>
              </w:rPr>
              <w:t>analytic account sampai ke level lokasi (Divisi, Sub Divisi, Dept, Lokasi)</w:t>
            </w:r>
          </w:p>
        </w:tc>
        <w:tc>
          <w:tcPr>
            <w:tcW w:w="3744" w:type="dxa"/>
          </w:tcPr>
          <w:p w14:paraId="169739F3" w14:textId="77777777" w:rsidR="001E55DB" w:rsidRDefault="00FD09F3">
            <w:r>
              <w:rPr>
                <w:color w:val="595959"/>
                <w:sz w:val="18"/>
              </w:rPr>
              <w:t xml:space="preserve">Menentukan apakah membuat CoA khusus / mapping kategori ke </w:t>
            </w:r>
            <w:proofErr w:type="gramStart"/>
            <w:r>
              <w:rPr>
                <w:color w:val="595959"/>
                <w:sz w:val="18"/>
              </w:rPr>
              <w:t>account.account</w:t>
            </w:r>
            <w:proofErr w:type="gramEnd"/>
            <w:r>
              <w:rPr>
                <w:color w:val="595959"/>
                <w:sz w:val="18"/>
              </w:rPr>
              <w:t>.</w:t>
            </w:r>
          </w:p>
        </w:tc>
      </w:tr>
      <w:tr w:rsidR="001E55DB" w14:paraId="37CBF5CD" w14:textId="77777777">
        <w:trPr>
          <w:jc w:val="center"/>
        </w:trPr>
        <w:tc>
          <w:tcPr>
            <w:tcW w:w="576" w:type="dxa"/>
          </w:tcPr>
          <w:p w14:paraId="3164ADAA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7E671152" w14:textId="0DC63898" w:rsidR="001E55DB" w:rsidRDefault="00FD09F3">
            <w:r>
              <w:rPr>
                <w:sz w:val="19"/>
              </w:rPr>
              <w:t>Mohon konfirmasi pengelompokan beban berikut beserta contoh akunnya: Statutory Outgoings, Variable Outgoings, Direct Recharge, Non-Recoverable, Capital Expenditure.</w:t>
            </w:r>
            <w:r w:rsidR="003C4453">
              <w:rPr>
                <w:sz w:val="19"/>
              </w:rPr>
              <w:t xml:space="preserve"> </w:t>
            </w:r>
            <w:r w:rsidR="00D36E92" w:rsidRPr="00FF0DEA">
              <w:rPr>
                <w:color w:val="EE0000"/>
                <w:sz w:val="19"/>
              </w:rPr>
              <w:t>Minta dikirim list</w:t>
            </w:r>
            <w:r w:rsidR="001B650F" w:rsidRPr="00FF0DEA">
              <w:rPr>
                <w:color w:val="EE0000"/>
                <w:sz w:val="19"/>
              </w:rPr>
              <w:t xml:space="preserve"> pengelompokkannya</w:t>
            </w:r>
            <w:r w:rsidR="00FF0DEA">
              <w:rPr>
                <w:color w:val="EE0000"/>
                <w:sz w:val="19"/>
              </w:rPr>
              <w:t xml:space="preserve"> (Bu Sri)</w:t>
            </w:r>
          </w:p>
        </w:tc>
        <w:tc>
          <w:tcPr>
            <w:tcW w:w="3744" w:type="dxa"/>
          </w:tcPr>
          <w:p w14:paraId="53106A54" w14:textId="77777777" w:rsidR="001E55DB" w:rsidRDefault="00FD09F3">
            <w:r>
              <w:rPr>
                <w:color w:val="595959"/>
                <w:sz w:val="18"/>
              </w:rPr>
              <w:t>Diperlukan untuk struktur sub-total Income &amp; Expenditure Report.</w:t>
            </w:r>
          </w:p>
        </w:tc>
      </w:tr>
      <w:tr w:rsidR="001E55DB" w14:paraId="6E1E7AF6" w14:textId="77777777">
        <w:trPr>
          <w:jc w:val="center"/>
        </w:trPr>
        <w:tc>
          <w:tcPr>
            <w:tcW w:w="576" w:type="dxa"/>
          </w:tcPr>
          <w:p w14:paraId="26A198C9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06F0C4C" w14:textId="0E39FD3F" w:rsidR="001E55DB" w:rsidRPr="00143FFB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membedakan pendapatan: Base Rental (Office/Retail), Car Park, Abatement/Rent Free (nilai negatif), Tenant Recharge Income, Other Income?</w:t>
            </w:r>
            <w:r w:rsidR="008E6E59">
              <w:rPr>
                <w:sz w:val="19"/>
              </w:rPr>
              <w:t xml:space="preserve"> </w:t>
            </w:r>
            <w:r w:rsidR="00143FFB">
              <w:rPr>
                <w:color w:val="EE0000"/>
                <w:sz w:val="19"/>
              </w:rPr>
              <w:t xml:space="preserve">Dengan </w:t>
            </w:r>
            <w:r w:rsidR="00E5082F">
              <w:rPr>
                <w:color w:val="EE0000"/>
                <w:sz w:val="19"/>
              </w:rPr>
              <w:t>kategori income/collection</w:t>
            </w:r>
          </w:p>
        </w:tc>
        <w:tc>
          <w:tcPr>
            <w:tcW w:w="3744" w:type="dxa"/>
          </w:tcPr>
          <w:p w14:paraId="5F3778B4" w14:textId="77777777" w:rsidR="001E55DB" w:rsidRDefault="00FD09F3">
            <w:r>
              <w:rPr>
                <w:color w:val="595959"/>
                <w:sz w:val="18"/>
              </w:rPr>
              <w:t>Menentukan kategori income &amp; penanganan nilai kontra (abatement).</w:t>
            </w:r>
          </w:p>
        </w:tc>
      </w:tr>
      <w:tr w:rsidR="001E55DB" w14:paraId="411F425B" w14:textId="77777777">
        <w:trPr>
          <w:jc w:val="center"/>
        </w:trPr>
        <w:tc>
          <w:tcPr>
            <w:tcW w:w="576" w:type="dxa"/>
          </w:tcPr>
          <w:p w14:paraId="22602CF3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EA92A3C" w14:textId="4E10A1B1" w:rsidR="001E55DB" w:rsidRDefault="00FD09F3">
            <w:r>
              <w:rPr>
                <w:sz w:val="19"/>
              </w:rPr>
              <w:t>Apakah setiap kategori income/expense harus dipetakan ke produk (product) tertentu di Odoo agar invoice/bill otomatis masuk kategori yang benar?</w:t>
            </w:r>
            <w:r w:rsidR="00C15E39">
              <w:rPr>
                <w:sz w:val="19"/>
              </w:rPr>
              <w:t xml:space="preserve"> </w:t>
            </w:r>
            <w:r w:rsidR="008554A4" w:rsidRPr="00704516">
              <w:rPr>
                <w:color w:val="EE0000"/>
                <w:sz w:val="19"/>
              </w:rPr>
              <w:t>Y</w:t>
            </w:r>
            <w:r w:rsidR="00C15E39" w:rsidRPr="00704516">
              <w:rPr>
                <w:color w:val="EE0000"/>
                <w:sz w:val="19"/>
              </w:rPr>
              <w:t>a</w:t>
            </w:r>
            <w:r w:rsidR="008554A4" w:rsidRPr="00704516">
              <w:rPr>
                <w:color w:val="EE0000"/>
                <w:sz w:val="19"/>
              </w:rPr>
              <w:t xml:space="preserve"> harus</w:t>
            </w:r>
          </w:p>
        </w:tc>
        <w:tc>
          <w:tcPr>
            <w:tcW w:w="3744" w:type="dxa"/>
          </w:tcPr>
          <w:p w14:paraId="1AC63656" w14:textId="77777777" w:rsidR="001E55DB" w:rsidRDefault="00FD09F3">
            <w:r>
              <w:rPr>
                <w:color w:val="595959"/>
                <w:sz w:val="18"/>
              </w:rPr>
              <w:t>Menentukan mekanisme klasifikasi via product → account.</w:t>
            </w:r>
          </w:p>
        </w:tc>
      </w:tr>
      <w:tr w:rsidR="001E55DB" w14:paraId="425D7E13" w14:textId="77777777">
        <w:trPr>
          <w:jc w:val="center"/>
        </w:trPr>
        <w:tc>
          <w:tcPr>
            <w:tcW w:w="576" w:type="dxa"/>
          </w:tcPr>
          <w:p w14:paraId="674170FA" w14:textId="77777777" w:rsidR="001E55DB" w:rsidRDefault="00FD09F3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54981171" w14:textId="7C26133D" w:rsidR="001E55DB" w:rsidRDefault="00FD09F3">
            <w:r>
              <w:rPr>
                <w:sz w:val="19"/>
              </w:rPr>
              <w:t>Apakah klasifikasi laporan akan memakai Analytic Account / Analytic Plan per properti &amp; per kategori, atau cukup akun GL?</w:t>
            </w:r>
            <w:r w:rsidR="00CE5A39">
              <w:rPr>
                <w:sz w:val="19"/>
              </w:rPr>
              <w:t xml:space="preserve"> </w:t>
            </w:r>
            <w:r w:rsidR="00CE5A39" w:rsidRPr="00CE5A39">
              <w:rPr>
                <w:color w:val="EE0000"/>
                <w:sz w:val="19"/>
              </w:rPr>
              <w:t>Per property &amp; per kategori</w:t>
            </w:r>
          </w:p>
        </w:tc>
        <w:tc>
          <w:tcPr>
            <w:tcW w:w="3744" w:type="dxa"/>
          </w:tcPr>
          <w:p w14:paraId="68E20818" w14:textId="77777777" w:rsidR="001E55DB" w:rsidRDefault="00FD09F3">
            <w:r>
              <w:rPr>
                <w:color w:val="595959"/>
                <w:sz w:val="18"/>
              </w:rPr>
              <w:t>Menentukan dimensi pelaporan (rekomendasi: analytic per properti).</w:t>
            </w:r>
          </w:p>
        </w:tc>
      </w:tr>
    </w:tbl>
    <w:p w14:paraId="17BA7453" w14:textId="77777777" w:rsidR="001E55DB" w:rsidRDefault="001E55DB"/>
    <w:p w14:paraId="670D4A53" w14:textId="77777777" w:rsidR="001E55DB" w:rsidRDefault="00FD09F3">
      <w:pPr>
        <w:pStyle w:val="Heading2"/>
      </w:pPr>
      <w:r>
        <w:rPr>
          <w:color w:val="006A4E"/>
          <w:sz w:val="25"/>
        </w:rPr>
        <w:t>E. Performance Summary (Cash &amp; Accrual)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36"/>
        <w:gridCol w:w="3338"/>
      </w:tblGrid>
      <w:tr w:rsidR="001E55DB" w14:paraId="653BD96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3E93882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5298B5A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5D3B10B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4DDF966" w14:textId="77777777">
        <w:trPr>
          <w:jc w:val="center"/>
        </w:trPr>
        <w:tc>
          <w:tcPr>
            <w:tcW w:w="576" w:type="dxa"/>
          </w:tcPr>
          <w:p w14:paraId="4410E9B0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7E1DC87" w14:textId="2F8EF2B7" w:rsidR="001E55DB" w:rsidRDefault="00FD09F3">
            <w:r>
              <w:rPr>
                <w:sz w:val="19"/>
              </w:rPr>
              <w:t>Konfirmasi definisi tiap baris Cash Summary: Receipts, GST on Receipts, *Outgoings Expense, Non-Recoverable, Net Cash Before Capital, Capital, Net Cash. Bagaimana rumus tepatnya?</w:t>
            </w:r>
            <w:r w:rsidR="008D68A5">
              <w:rPr>
                <w:sz w:val="19"/>
              </w:rPr>
              <w:t xml:space="preserve"> </w:t>
            </w:r>
            <w:r w:rsidR="00EB244E" w:rsidRPr="00704516">
              <w:rPr>
                <w:color w:val="EE0000"/>
                <w:sz w:val="19"/>
              </w:rPr>
              <w:t>Perlu list</w:t>
            </w:r>
            <w:r w:rsidR="00F27C65" w:rsidRPr="00704516">
              <w:rPr>
                <w:color w:val="EE0000"/>
                <w:sz w:val="19"/>
              </w:rPr>
              <w:t xml:space="preserve"> existing system</w:t>
            </w:r>
          </w:p>
        </w:tc>
        <w:tc>
          <w:tcPr>
            <w:tcW w:w="3744" w:type="dxa"/>
          </w:tcPr>
          <w:p w14:paraId="0ED60DD9" w14:textId="77777777" w:rsidR="001E55DB" w:rsidRDefault="00FD09F3">
            <w:r>
              <w:rPr>
                <w:color w:val="595959"/>
                <w:sz w:val="18"/>
              </w:rPr>
              <w:t>Menyamakan definisi metrik agar hasil cocok dengan sistem sumber.</w:t>
            </w:r>
          </w:p>
        </w:tc>
      </w:tr>
      <w:tr w:rsidR="001E55DB" w14:paraId="2AD7F50C" w14:textId="77777777">
        <w:trPr>
          <w:jc w:val="center"/>
        </w:trPr>
        <w:tc>
          <w:tcPr>
            <w:tcW w:w="576" w:type="dxa"/>
          </w:tcPr>
          <w:p w14:paraId="12B5A768" w14:textId="77777777" w:rsidR="001E55DB" w:rsidRDefault="00FD09F3">
            <w:r>
              <w:rPr>
                <w:b/>
                <w:sz w:val="19"/>
              </w:rPr>
              <w:lastRenderedPageBreak/>
              <w:t>2</w:t>
            </w:r>
          </w:p>
        </w:tc>
        <w:tc>
          <w:tcPr>
            <w:tcW w:w="5328" w:type="dxa"/>
          </w:tcPr>
          <w:p w14:paraId="5DE40317" w14:textId="2A13AC59" w:rsidR="001E55DB" w:rsidRDefault="00FD09F3">
            <w:r>
              <w:rPr>
                <w:sz w:val="19"/>
              </w:rPr>
              <w:t>Konfirmasi definisi Accrual Summary: Income, *Outgoings Expenses, Owners Expenses, Net Return.</w:t>
            </w:r>
            <w:r w:rsidR="00F27C65">
              <w:rPr>
                <w:sz w:val="19"/>
              </w:rPr>
              <w:t xml:space="preserve"> </w:t>
            </w:r>
            <w:r w:rsidR="00A20EA2" w:rsidRPr="00FF0DEA">
              <w:rPr>
                <w:color w:val="EE0000"/>
                <w:sz w:val="19"/>
              </w:rPr>
              <w:t>Minta dikirim list pengelompokkannya</w:t>
            </w:r>
            <w:r w:rsidR="00A20EA2">
              <w:rPr>
                <w:color w:val="EE0000"/>
                <w:sz w:val="19"/>
              </w:rPr>
              <w:t xml:space="preserve"> (Bu Sri)</w:t>
            </w:r>
          </w:p>
        </w:tc>
        <w:tc>
          <w:tcPr>
            <w:tcW w:w="3744" w:type="dxa"/>
          </w:tcPr>
          <w:p w14:paraId="0F57800C" w14:textId="77777777" w:rsidR="001E55DB" w:rsidRDefault="00FD09F3">
            <w:r>
              <w:rPr>
                <w:color w:val="595959"/>
                <w:sz w:val="18"/>
              </w:rPr>
              <w:t>Menentukan logika basis akrual.</w:t>
            </w:r>
          </w:p>
        </w:tc>
      </w:tr>
      <w:tr w:rsidR="001E55DB" w14:paraId="3DE22146" w14:textId="77777777">
        <w:trPr>
          <w:jc w:val="center"/>
        </w:trPr>
        <w:tc>
          <w:tcPr>
            <w:tcW w:w="576" w:type="dxa"/>
          </w:tcPr>
          <w:p w14:paraId="39E0990A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785BD9A3" w14:textId="2358CA28" w:rsidR="001E55DB" w:rsidRDefault="00FD09F3">
            <w:r>
              <w:rPr>
                <w:sz w:val="19"/>
              </w:rPr>
              <w:t xml:space="preserve">Bagaimana Variance dan %Var dihitung (Actual−Budget, atau Budget−Actual)? </w:t>
            </w:r>
            <w:r w:rsidR="00E72FB0" w:rsidRPr="00A20EA2">
              <w:rPr>
                <w:color w:val="EE0000"/>
                <w:sz w:val="19"/>
              </w:rPr>
              <w:t>Actual – Budget</w:t>
            </w:r>
          </w:p>
        </w:tc>
        <w:tc>
          <w:tcPr>
            <w:tcW w:w="3744" w:type="dxa"/>
          </w:tcPr>
          <w:p w14:paraId="76B94D94" w14:textId="77777777" w:rsidR="001E55DB" w:rsidRDefault="00FD09F3">
            <w:r>
              <w:rPr>
                <w:color w:val="595959"/>
                <w:sz w:val="18"/>
              </w:rPr>
              <w:t>Mempengaruhi seluruh kolom variance di banyak laporan.</w:t>
            </w:r>
          </w:p>
        </w:tc>
      </w:tr>
      <w:tr w:rsidR="001E55DB" w14:paraId="4A304753" w14:textId="77777777">
        <w:trPr>
          <w:jc w:val="center"/>
        </w:trPr>
        <w:tc>
          <w:tcPr>
            <w:tcW w:w="576" w:type="dxa"/>
          </w:tcPr>
          <w:p w14:paraId="272353AC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114DADC7" w14:textId="2DED98BD" w:rsidR="001E55DB" w:rsidRDefault="00FD09F3">
            <w:r w:rsidRPr="00A20EA2">
              <w:rPr>
                <w:sz w:val="19"/>
                <w:highlight w:val="yellow"/>
              </w:rPr>
              <w:t>Apa yang dimaksud "ARREARS: Brought Fwd, Recurrent, Other, Receipts, Carried Fwd, Movement" dan dari mana sumber datanya?</w:t>
            </w:r>
            <w:r w:rsidR="007F4CD7" w:rsidRPr="00A20EA2">
              <w:rPr>
                <w:sz w:val="19"/>
                <w:highlight w:val="yellow"/>
              </w:rPr>
              <w:t xml:space="preserve"> Brought </w:t>
            </w:r>
            <w:proofErr w:type="gramStart"/>
            <w:r w:rsidR="007F4CD7" w:rsidRPr="00A20EA2">
              <w:rPr>
                <w:sz w:val="19"/>
                <w:highlight w:val="yellow"/>
              </w:rPr>
              <w:t>Fwd :</w:t>
            </w:r>
            <w:proofErr w:type="gramEnd"/>
            <w:r w:rsidR="007F4CD7" w:rsidRPr="00A20EA2">
              <w:rPr>
                <w:sz w:val="19"/>
                <w:highlight w:val="yellow"/>
              </w:rPr>
              <w:t xml:space="preserve"> pembayaran yg di reschedule</w:t>
            </w:r>
            <w:r w:rsidR="0090622F" w:rsidRPr="00A20EA2">
              <w:rPr>
                <w:sz w:val="19"/>
                <w:highlight w:val="yellow"/>
              </w:rPr>
              <w:t xml:space="preserve"> </w:t>
            </w:r>
            <w:r w:rsidR="005D12EC" w:rsidRPr="00A20EA2">
              <w:rPr>
                <w:sz w:val="19"/>
                <w:highlight w:val="yellow"/>
              </w:rPr>
              <w:t xml:space="preserve">sesuai kesepakatan.  </w:t>
            </w:r>
            <w:proofErr w:type="gramStart"/>
            <w:r w:rsidR="005D12EC" w:rsidRPr="00A20EA2">
              <w:rPr>
                <w:sz w:val="19"/>
                <w:highlight w:val="yellow"/>
              </w:rPr>
              <w:t>Recurrent :</w:t>
            </w:r>
            <w:proofErr w:type="gramEnd"/>
            <w:r w:rsidR="005D12EC">
              <w:rPr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6C1058EC" w14:textId="77777777" w:rsidR="001E55DB" w:rsidRDefault="00FD09F3">
            <w:r>
              <w:rPr>
                <w:color w:val="595959"/>
                <w:sz w:val="18"/>
              </w:rPr>
              <w:t>Menentukan keterkaitan dengan Aged Arrears &amp; Tenant Balances.</w:t>
            </w:r>
          </w:p>
        </w:tc>
      </w:tr>
    </w:tbl>
    <w:p w14:paraId="392D2314" w14:textId="77777777" w:rsidR="001E55DB" w:rsidRDefault="001E55DB"/>
    <w:p w14:paraId="13A78DA3" w14:textId="77777777" w:rsidR="001E55DB" w:rsidRDefault="00FD09F3">
      <w:pPr>
        <w:pStyle w:val="Heading2"/>
      </w:pPr>
      <w:r>
        <w:rPr>
          <w:color w:val="006A4E"/>
          <w:sz w:val="25"/>
        </w:rPr>
        <w:t>F. Income &amp; Expenditure Report (Basis Akrual)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30"/>
        <w:gridCol w:w="3342"/>
      </w:tblGrid>
      <w:tr w:rsidR="001E55DB" w14:paraId="55400E90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1DF151C0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DD9FAAE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E72CD70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66C8E13" w14:textId="77777777">
        <w:trPr>
          <w:jc w:val="center"/>
        </w:trPr>
        <w:tc>
          <w:tcPr>
            <w:tcW w:w="576" w:type="dxa"/>
          </w:tcPr>
          <w:p w14:paraId="157B9217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40A045C9" w14:textId="4CE61147" w:rsidR="001E55DB" w:rsidRDefault="00FD09F3">
            <w:r>
              <w:rPr>
                <w:sz w:val="19"/>
              </w:rPr>
              <w:t>Apakah laporan harus tampil hingga level kode akun individual (per MRxxxx) dengan sub-total per grup, persis seperti PDF?</w:t>
            </w:r>
            <w:r w:rsidR="00492D45">
              <w:rPr>
                <w:sz w:val="19"/>
              </w:rPr>
              <w:t xml:space="preserve"> </w:t>
            </w:r>
            <w:r w:rsidR="002D7FBC" w:rsidRPr="00DA6481">
              <w:rPr>
                <w:color w:val="EE0000"/>
                <w:sz w:val="19"/>
              </w:rPr>
              <w:t>Disesuaikan dengan kebutuhan</w:t>
            </w:r>
          </w:p>
        </w:tc>
        <w:tc>
          <w:tcPr>
            <w:tcW w:w="3744" w:type="dxa"/>
          </w:tcPr>
          <w:p w14:paraId="5FA20A28" w14:textId="77777777" w:rsidR="001E55DB" w:rsidRDefault="00FD09F3">
            <w:r>
              <w:rPr>
                <w:color w:val="595959"/>
                <w:sz w:val="18"/>
              </w:rPr>
              <w:t>Menentukan kedalaman &amp; struktur hierarki laporan.</w:t>
            </w:r>
          </w:p>
        </w:tc>
      </w:tr>
      <w:tr w:rsidR="001E55DB" w14:paraId="16BDB14E" w14:textId="77777777">
        <w:trPr>
          <w:jc w:val="center"/>
        </w:trPr>
        <w:tc>
          <w:tcPr>
            <w:tcW w:w="576" w:type="dxa"/>
          </w:tcPr>
          <w:p w14:paraId="6D935E2B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49908DB5" w14:textId="6E0EEC56" w:rsidR="001E55DB" w:rsidRDefault="00FD09F3">
            <w:r>
              <w:rPr>
                <w:sz w:val="19"/>
              </w:rPr>
              <w:t>Bagaimana penanganan baris dengan nilai 0,00 — tetap ditampilkan atau disembunyikan?</w:t>
            </w:r>
            <w:r w:rsidR="002D7FBC">
              <w:rPr>
                <w:sz w:val="19"/>
              </w:rPr>
              <w:t xml:space="preserve"> </w:t>
            </w:r>
            <w:r w:rsidR="009C5E4E" w:rsidRPr="00DA6481">
              <w:rPr>
                <w:color w:val="EE0000"/>
                <w:sz w:val="19"/>
              </w:rPr>
              <w:t>Tampil</w:t>
            </w:r>
            <w:r w:rsidR="001061B5" w:rsidRPr="00DA6481">
              <w:rPr>
                <w:color w:val="EE0000"/>
                <w:sz w:val="19"/>
              </w:rPr>
              <w:t xml:space="preserve"> 0,00</w:t>
            </w:r>
          </w:p>
        </w:tc>
        <w:tc>
          <w:tcPr>
            <w:tcW w:w="3744" w:type="dxa"/>
          </w:tcPr>
          <w:p w14:paraId="49993CC8" w14:textId="77777777" w:rsidR="001E55DB" w:rsidRDefault="00FD09F3">
            <w:r>
              <w:rPr>
                <w:color w:val="595959"/>
                <w:sz w:val="18"/>
              </w:rPr>
              <w:t>Aturan tampilan baris.</w:t>
            </w:r>
          </w:p>
        </w:tc>
      </w:tr>
      <w:tr w:rsidR="001E55DB" w14:paraId="72FAF6FF" w14:textId="77777777">
        <w:trPr>
          <w:jc w:val="center"/>
        </w:trPr>
        <w:tc>
          <w:tcPr>
            <w:tcW w:w="576" w:type="dxa"/>
          </w:tcPr>
          <w:p w14:paraId="0647BF5A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9849426" w14:textId="52BD9EAD" w:rsidR="001E55DB" w:rsidRDefault="00FD09F3">
            <w:r>
              <w:rPr>
                <w:sz w:val="19"/>
              </w:rPr>
              <w:t>Untuk kolom Year-To-Date &amp; Annual Budget: apa awal tahun fiskal yang dipakai (Jan, Jul, atau lainnya)?</w:t>
            </w:r>
            <w:r w:rsidR="00A0695E">
              <w:rPr>
                <w:sz w:val="19"/>
              </w:rPr>
              <w:t xml:space="preserve"> </w:t>
            </w:r>
            <w:r w:rsidR="00A0695E" w:rsidRPr="00DA6481">
              <w:rPr>
                <w:color w:val="EE0000"/>
                <w:sz w:val="19"/>
              </w:rPr>
              <w:t>January</w:t>
            </w:r>
          </w:p>
        </w:tc>
        <w:tc>
          <w:tcPr>
            <w:tcW w:w="3744" w:type="dxa"/>
          </w:tcPr>
          <w:p w14:paraId="3E342EFA" w14:textId="77777777" w:rsidR="001E55DB" w:rsidRDefault="00FD09F3">
            <w:r>
              <w:rPr>
                <w:color w:val="595959"/>
                <w:sz w:val="18"/>
              </w:rPr>
              <w:t>PDF tampak memakai tahun fiskal Jul–Jun (Australia). Perlu konfirmasi.</w:t>
            </w:r>
          </w:p>
        </w:tc>
      </w:tr>
      <w:tr w:rsidR="001E55DB" w14:paraId="05895372" w14:textId="77777777">
        <w:trPr>
          <w:jc w:val="center"/>
        </w:trPr>
        <w:tc>
          <w:tcPr>
            <w:tcW w:w="576" w:type="dxa"/>
          </w:tcPr>
          <w:p w14:paraId="20E28E19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2E72197E" w14:textId="14E7F80A" w:rsidR="001E55DB" w:rsidRDefault="00FD09F3">
            <w:r>
              <w:rPr>
                <w:sz w:val="19"/>
              </w:rPr>
              <w:t xml:space="preserve">Bagaimana abatement/rent free dicatat (sebagai pengurang pendapatan bertanda negatif)? </w:t>
            </w:r>
            <w:r w:rsidR="00D83393" w:rsidRPr="00DA6481">
              <w:rPr>
                <w:color w:val="EE0000"/>
                <w:sz w:val="19"/>
              </w:rPr>
              <w:t>Negatif</w:t>
            </w:r>
            <w:r w:rsidR="00D83393"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Apakah melalui credit </w:t>
            </w:r>
            <w:proofErr w:type="gramStart"/>
            <w:r>
              <w:rPr>
                <w:sz w:val="19"/>
              </w:rPr>
              <w:t>note</w:t>
            </w:r>
            <w:proofErr w:type="gramEnd"/>
            <w:r>
              <w:rPr>
                <w:sz w:val="19"/>
              </w:rPr>
              <w:t xml:space="preserve"> otomatis?</w:t>
            </w:r>
            <w:r w:rsidR="00A0695E">
              <w:rPr>
                <w:sz w:val="19"/>
              </w:rPr>
              <w:t xml:space="preserve"> </w:t>
            </w:r>
            <w:r w:rsidR="00551F4B" w:rsidRPr="00DA6481">
              <w:rPr>
                <w:color w:val="EE0000"/>
                <w:sz w:val="19"/>
              </w:rPr>
              <w:t>Dengan diskon</w:t>
            </w:r>
            <w:r w:rsidR="00B53EDF" w:rsidRPr="00DA6481">
              <w:rPr>
                <w:color w:val="EE0000"/>
                <w:sz w:val="19"/>
              </w:rPr>
              <w:t xml:space="preserve"> (nilai rupiah)</w:t>
            </w:r>
          </w:p>
        </w:tc>
        <w:tc>
          <w:tcPr>
            <w:tcW w:w="3744" w:type="dxa"/>
          </w:tcPr>
          <w:p w14:paraId="6A48CA64" w14:textId="77777777" w:rsidR="001E55DB" w:rsidRDefault="00FD09F3">
            <w:r>
              <w:rPr>
                <w:color w:val="595959"/>
                <w:sz w:val="18"/>
              </w:rPr>
              <w:t>Menentukan mekanisme pencatatan abatement.</w:t>
            </w:r>
          </w:p>
        </w:tc>
      </w:tr>
    </w:tbl>
    <w:p w14:paraId="0052EC39" w14:textId="77777777" w:rsidR="001E55DB" w:rsidRDefault="001E55DB"/>
    <w:p w14:paraId="083CF5D7" w14:textId="77777777" w:rsidR="001E55DB" w:rsidRDefault="00FD09F3">
      <w:pPr>
        <w:pStyle w:val="Heading2"/>
      </w:pPr>
      <w:r>
        <w:rPr>
          <w:color w:val="006A4E"/>
          <w:sz w:val="25"/>
        </w:rPr>
        <w:t>G. Receipts &amp; Payments Report (Basis Kas)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695"/>
        <w:gridCol w:w="3378"/>
      </w:tblGrid>
      <w:tr w:rsidR="001E55DB" w14:paraId="4EBBA675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5AFF640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A86BF7E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E6D35F4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2516D64" w14:textId="77777777">
        <w:trPr>
          <w:jc w:val="center"/>
        </w:trPr>
        <w:tc>
          <w:tcPr>
            <w:tcW w:w="576" w:type="dxa"/>
          </w:tcPr>
          <w:p w14:paraId="0FEDC806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01F48C6" w14:textId="0C9EDE0B" w:rsidR="001E55DB" w:rsidRDefault="00FD09F3">
            <w:r>
              <w:rPr>
                <w:sz w:val="19"/>
              </w:rPr>
              <w:t>Bagaimana penerimaan kas</w:t>
            </w:r>
            <w:r w:rsidR="003E5E1A">
              <w:rPr>
                <w:sz w:val="19"/>
              </w:rPr>
              <w:t>/bank</w:t>
            </w:r>
            <w:r>
              <w:rPr>
                <w:sz w:val="19"/>
              </w:rPr>
              <w:t xml:space="preserve"> dialokasikan ke kategori pendapatan (rekonsiliasi pembayaran ke invoice/akun)? Apakah berdasarkan tanggal pembayaran?</w:t>
            </w:r>
            <w:r w:rsidR="00507874">
              <w:rPr>
                <w:sz w:val="19"/>
              </w:rPr>
              <w:t xml:space="preserve"> </w:t>
            </w:r>
            <w:r w:rsidR="00507874" w:rsidRPr="00DA6481">
              <w:rPr>
                <w:color w:val="EE0000"/>
                <w:sz w:val="19"/>
              </w:rPr>
              <w:t>Tgl uang diterima</w:t>
            </w:r>
            <w:r w:rsidR="003E5E1A" w:rsidRPr="00DA6481">
              <w:rPr>
                <w:color w:val="EE0000"/>
                <w:sz w:val="19"/>
              </w:rPr>
              <w:t xml:space="preserve"> (mutasi bank)</w:t>
            </w:r>
          </w:p>
        </w:tc>
        <w:tc>
          <w:tcPr>
            <w:tcW w:w="3744" w:type="dxa"/>
          </w:tcPr>
          <w:p w14:paraId="3B37AF6B" w14:textId="77777777" w:rsidR="001E55DB" w:rsidRDefault="00FD09F3">
            <w:r>
              <w:rPr>
                <w:color w:val="595959"/>
                <w:sz w:val="18"/>
              </w:rPr>
              <w:t xml:space="preserve">Menentukan logika cash-basis dari </w:t>
            </w:r>
            <w:proofErr w:type="gramStart"/>
            <w:r>
              <w:rPr>
                <w:color w:val="595959"/>
                <w:sz w:val="18"/>
              </w:rPr>
              <w:t>account.payment</w:t>
            </w:r>
            <w:proofErr w:type="gramEnd"/>
            <w:r>
              <w:rPr>
                <w:color w:val="595959"/>
                <w:sz w:val="18"/>
              </w:rPr>
              <w:t xml:space="preserve"> / reconciliation.</w:t>
            </w:r>
          </w:p>
        </w:tc>
      </w:tr>
      <w:tr w:rsidR="001E55DB" w14:paraId="6D344053" w14:textId="77777777">
        <w:trPr>
          <w:jc w:val="center"/>
        </w:trPr>
        <w:tc>
          <w:tcPr>
            <w:tcW w:w="576" w:type="dxa"/>
          </w:tcPr>
          <w:p w14:paraId="68DE8724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3BF36CE9" w14:textId="319B9BB6" w:rsidR="001E55DB" w:rsidRDefault="00FD09F3">
            <w:r>
              <w:rPr>
                <w:sz w:val="19"/>
              </w:rPr>
              <w:t>Bagaimana pembayaran ke supplier dipetakan ke kategori beban kas, dan kaitannya ke Payment Details Report?</w:t>
            </w:r>
            <w:r w:rsidR="004C17C3">
              <w:rPr>
                <w:sz w:val="19"/>
              </w:rPr>
              <w:t xml:space="preserve"> </w:t>
            </w:r>
            <w:r w:rsidR="0029089E" w:rsidRPr="005820C4">
              <w:rPr>
                <w:color w:val="EE0000"/>
                <w:sz w:val="19"/>
              </w:rPr>
              <w:t>Dari Project (</w:t>
            </w:r>
            <w:r w:rsidR="00707CD7" w:rsidRPr="005820C4">
              <w:rPr>
                <w:color w:val="EE0000"/>
                <w:sz w:val="19"/>
              </w:rPr>
              <w:t>Pembangunan, Renovasi, Maintenance)</w:t>
            </w:r>
            <w:r w:rsidR="009117B5" w:rsidRPr="005820C4">
              <w:rPr>
                <w:color w:val="EE0000"/>
                <w:sz w:val="19"/>
              </w:rPr>
              <w:t>, diskusi dengan Portcities</w:t>
            </w:r>
          </w:p>
        </w:tc>
        <w:tc>
          <w:tcPr>
            <w:tcW w:w="3744" w:type="dxa"/>
          </w:tcPr>
          <w:p w14:paraId="04A5F1A7" w14:textId="77777777" w:rsidR="001E55DB" w:rsidRDefault="00FD09F3">
            <w:r>
              <w:rPr>
                <w:color w:val="595959"/>
                <w:sz w:val="18"/>
              </w:rPr>
              <w:t>Menyatukan sumber data pembayaran.</w:t>
            </w:r>
          </w:p>
        </w:tc>
      </w:tr>
      <w:tr w:rsidR="001E55DB" w14:paraId="52DC2237" w14:textId="77777777">
        <w:trPr>
          <w:jc w:val="center"/>
        </w:trPr>
        <w:tc>
          <w:tcPr>
            <w:tcW w:w="576" w:type="dxa"/>
          </w:tcPr>
          <w:p w14:paraId="089493E3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46FA15F3" w14:textId="2A33F584" w:rsidR="001E55DB" w:rsidRDefault="00FD09F3">
            <w:r>
              <w:rPr>
                <w:sz w:val="19"/>
              </w:rPr>
              <w:t>Apakah Net Cash harus rekonsiliasi dengan pergerakan saldo rekening trust pada periode tersebut?</w:t>
            </w:r>
            <w:r w:rsidR="009117B5">
              <w:rPr>
                <w:sz w:val="19"/>
              </w:rPr>
              <w:t xml:space="preserve"> </w:t>
            </w:r>
            <w:r w:rsidR="009117B5" w:rsidRPr="005820C4">
              <w:rPr>
                <w:color w:val="EE0000"/>
                <w:sz w:val="19"/>
              </w:rPr>
              <w:t>Tidak harus</w:t>
            </w:r>
          </w:p>
        </w:tc>
        <w:tc>
          <w:tcPr>
            <w:tcW w:w="3744" w:type="dxa"/>
          </w:tcPr>
          <w:p w14:paraId="0328E4BF" w14:textId="77777777" w:rsidR="001E55DB" w:rsidRDefault="00FD09F3">
            <w:r>
              <w:rPr>
                <w:color w:val="595959"/>
                <w:sz w:val="18"/>
              </w:rPr>
              <w:t>Validasi konsistensi antar laporan.</w:t>
            </w:r>
          </w:p>
        </w:tc>
      </w:tr>
    </w:tbl>
    <w:p w14:paraId="621985FA" w14:textId="77777777" w:rsidR="001E55DB" w:rsidRDefault="001E55DB"/>
    <w:p w14:paraId="0835AB2E" w14:textId="77777777" w:rsidR="001E55DB" w:rsidRDefault="00FD09F3">
      <w:pPr>
        <w:pStyle w:val="Heading2"/>
      </w:pPr>
      <w:r>
        <w:rPr>
          <w:color w:val="006A4E"/>
          <w:sz w:val="25"/>
        </w:rPr>
        <w:t>H. Budget vs Actual &amp; Variance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06"/>
        <w:gridCol w:w="3366"/>
      </w:tblGrid>
      <w:tr w:rsidR="001E55DB" w14:paraId="1393209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DF4B1A5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F4FC7AD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2AC35A7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FA3DF68" w14:textId="77777777">
        <w:trPr>
          <w:jc w:val="center"/>
        </w:trPr>
        <w:tc>
          <w:tcPr>
            <w:tcW w:w="576" w:type="dxa"/>
          </w:tcPr>
          <w:p w14:paraId="0E56CB74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2C7DF42" w14:textId="5B4843D2" w:rsidR="001E55DB" w:rsidRDefault="00FD09F3">
            <w:r>
              <w:rPr>
                <w:sz w:val="19"/>
              </w:rPr>
              <w:t>Bagaimana budget disusun dan disimpan (per kode akun, per properti, per bulan &amp; tahunan)?</w:t>
            </w:r>
            <w:r w:rsidR="009117B5">
              <w:rPr>
                <w:sz w:val="19"/>
              </w:rPr>
              <w:t xml:space="preserve"> </w:t>
            </w:r>
            <w:r w:rsidR="00905F84" w:rsidRPr="005820C4">
              <w:rPr>
                <w:color w:val="EE0000"/>
                <w:sz w:val="19"/>
              </w:rPr>
              <w:t>Bisa per gedung, per pemilik, per bulan atau per tahun.</w:t>
            </w:r>
            <w:r w:rsidRPr="005820C4">
              <w:rPr>
                <w:color w:val="EE0000"/>
                <w:sz w:val="19"/>
              </w:rPr>
              <w:t xml:space="preserve"> Siapa yang meng-input dan kapan?</w:t>
            </w:r>
            <w:r w:rsidR="00905F84" w:rsidRPr="005820C4">
              <w:rPr>
                <w:color w:val="EE0000"/>
                <w:sz w:val="19"/>
              </w:rPr>
              <w:t xml:space="preserve"> </w:t>
            </w:r>
            <w:r w:rsidR="004B3F7B" w:rsidRPr="005820C4">
              <w:rPr>
                <w:color w:val="EE0000"/>
                <w:sz w:val="19"/>
              </w:rPr>
              <w:t>Property Manager</w:t>
            </w:r>
            <w:r w:rsidR="00EC7F42" w:rsidRPr="005820C4">
              <w:rPr>
                <w:color w:val="EE0000"/>
                <w:sz w:val="19"/>
              </w:rPr>
              <w:t>, sebelum tahun berjalan</w:t>
            </w:r>
          </w:p>
        </w:tc>
        <w:tc>
          <w:tcPr>
            <w:tcW w:w="3744" w:type="dxa"/>
          </w:tcPr>
          <w:p w14:paraId="38CCB0B5" w14:textId="77777777" w:rsidR="001E55DB" w:rsidRDefault="00FD09F3">
            <w:r>
              <w:rPr>
                <w:color w:val="595959"/>
                <w:sz w:val="18"/>
              </w:rPr>
              <w:t>Addon belum punya model budget — perlu desain model &amp; UI input budget.</w:t>
            </w:r>
          </w:p>
        </w:tc>
      </w:tr>
      <w:tr w:rsidR="001E55DB" w14:paraId="21B2A17B" w14:textId="77777777">
        <w:trPr>
          <w:jc w:val="center"/>
        </w:trPr>
        <w:tc>
          <w:tcPr>
            <w:tcW w:w="576" w:type="dxa"/>
          </w:tcPr>
          <w:p w14:paraId="6CBE4F7A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BFBEC16" w14:textId="2348FCAD" w:rsidR="001E55DB" w:rsidRDefault="00FD09F3">
            <w:r>
              <w:rPr>
                <w:sz w:val="19"/>
              </w:rPr>
              <w:t>Apakah budget bulanan = Annual Budget ÷ 12, atau di-input per bulan (seasonal)?</w:t>
            </w:r>
            <w:r w:rsidR="00EC7F42">
              <w:rPr>
                <w:sz w:val="19"/>
              </w:rPr>
              <w:t xml:space="preserve"> </w:t>
            </w:r>
            <w:r w:rsidR="007B56C5" w:rsidRPr="005820C4">
              <w:rPr>
                <w:color w:val="EE0000"/>
                <w:sz w:val="19"/>
              </w:rPr>
              <w:t>Seasonal</w:t>
            </w:r>
          </w:p>
        </w:tc>
        <w:tc>
          <w:tcPr>
            <w:tcW w:w="3744" w:type="dxa"/>
          </w:tcPr>
          <w:p w14:paraId="6A9CF011" w14:textId="77777777" w:rsidR="001E55DB" w:rsidRDefault="00FD09F3">
            <w:r>
              <w:rPr>
                <w:color w:val="595959"/>
                <w:sz w:val="18"/>
              </w:rPr>
              <w:t>Menentukan granularity penyimpanan budget.</w:t>
            </w:r>
          </w:p>
        </w:tc>
      </w:tr>
      <w:tr w:rsidR="001E55DB" w14:paraId="161D1B6C" w14:textId="77777777">
        <w:trPr>
          <w:jc w:val="center"/>
        </w:trPr>
        <w:tc>
          <w:tcPr>
            <w:tcW w:w="576" w:type="dxa"/>
          </w:tcPr>
          <w:p w14:paraId="5CE9B556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CDE934A" w14:textId="2578826D" w:rsidR="001E55DB" w:rsidRDefault="00FD09F3">
            <w:r>
              <w:rPr>
                <w:sz w:val="19"/>
              </w:rPr>
              <w:t>Apakah perlu revisi budget di tengah tahun, dan menyimpan histori versi budget?</w:t>
            </w:r>
            <w:r w:rsidR="007B56C5">
              <w:rPr>
                <w:sz w:val="19"/>
              </w:rPr>
              <w:t xml:space="preserve"> </w:t>
            </w:r>
            <w:r w:rsidR="007C6D53" w:rsidRPr="005820C4">
              <w:rPr>
                <w:color w:val="EE0000"/>
                <w:sz w:val="19"/>
              </w:rPr>
              <w:t>Perlu revisi dan simpan histori</w:t>
            </w:r>
          </w:p>
        </w:tc>
        <w:tc>
          <w:tcPr>
            <w:tcW w:w="3744" w:type="dxa"/>
          </w:tcPr>
          <w:p w14:paraId="51C538B3" w14:textId="77777777" w:rsidR="001E55DB" w:rsidRDefault="00FD09F3">
            <w:r>
              <w:rPr>
                <w:color w:val="595959"/>
                <w:sz w:val="18"/>
              </w:rPr>
              <w:t>Menentukan kebutuhan versioning budget.</w:t>
            </w:r>
          </w:p>
        </w:tc>
      </w:tr>
      <w:tr w:rsidR="001E55DB" w14:paraId="00D7D403" w14:textId="77777777">
        <w:trPr>
          <w:jc w:val="center"/>
        </w:trPr>
        <w:tc>
          <w:tcPr>
            <w:tcW w:w="576" w:type="dxa"/>
          </w:tcPr>
          <w:p w14:paraId="75B1C364" w14:textId="77777777" w:rsidR="001E55DB" w:rsidRDefault="00FD09F3">
            <w:r>
              <w:rPr>
                <w:b/>
                <w:sz w:val="19"/>
              </w:rPr>
              <w:lastRenderedPageBreak/>
              <w:t>4</w:t>
            </w:r>
          </w:p>
        </w:tc>
        <w:tc>
          <w:tcPr>
            <w:tcW w:w="5328" w:type="dxa"/>
          </w:tcPr>
          <w:p w14:paraId="3FA1C645" w14:textId="3BB15CF6" w:rsidR="001E55DB" w:rsidRDefault="00FD09F3">
            <w:r>
              <w:rPr>
                <w:sz w:val="19"/>
              </w:rPr>
              <w:t>Apakah ada approval workflow untuk budget?</w:t>
            </w:r>
            <w:r w:rsidR="007C6D53">
              <w:rPr>
                <w:sz w:val="19"/>
              </w:rPr>
              <w:t xml:space="preserve"> </w:t>
            </w:r>
            <w:r w:rsidR="00654A34" w:rsidRPr="005820C4">
              <w:rPr>
                <w:color w:val="EE0000"/>
                <w:sz w:val="19"/>
              </w:rPr>
              <w:t>Ada, 3 level</w:t>
            </w:r>
          </w:p>
        </w:tc>
        <w:tc>
          <w:tcPr>
            <w:tcW w:w="3744" w:type="dxa"/>
          </w:tcPr>
          <w:p w14:paraId="3C4010F8" w14:textId="77777777" w:rsidR="001E55DB" w:rsidRDefault="00FD09F3">
            <w:r>
              <w:rPr>
                <w:color w:val="595959"/>
                <w:sz w:val="18"/>
              </w:rPr>
              <w:t>Menentukan kebutuhan state &amp; otorisasi.</w:t>
            </w:r>
          </w:p>
        </w:tc>
      </w:tr>
    </w:tbl>
    <w:p w14:paraId="72ED295D" w14:textId="77777777" w:rsidR="001E55DB" w:rsidRDefault="001E55DB"/>
    <w:p w14:paraId="0F58D06C" w14:textId="77777777" w:rsidR="001E55DB" w:rsidRDefault="00FD09F3">
      <w:pPr>
        <w:pStyle w:val="Heading2"/>
      </w:pPr>
      <w:r>
        <w:rPr>
          <w:color w:val="006A4E"/>
          <w:sz w:val="25"/>
        </w:rPr>
        <w:t>I. Tenant Balances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654"/>
        <w:gridCol w:w="3419"/>
      </w:tblGrid>
      <w:tr w:rsidR="001E55DB" w14:paraId="2340E9F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D407302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C890146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F02A355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0DE7408" w14:textId="77777777">
        <w:trPr>
          <w:jc w:val="center"/>
        </w:trPr>
        <w:tc>
          <w:tcPr>
            <w:tcW w:w="576" w:type="dxa"/>
          </w:tcPr>
          <w:p w14:paraId="0C5C8CC3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590DB1F" w14:textId="3D7D99DF" w:rsidR="001E55DB" w:rsidRDefault="00FD09F3">
            <w:r>
              <w:rPr>
                <w:sz w:val="19"/>
              </w:rPr>
              <w:t>Konfirmasi kolom yang dibutuhkan: Beginning Balance, Recurring Charges, Other Charges, Cash Receipts, End Balance, Security Deposit Balance — per tenant dan per kategori charge.</w:t>
            </w:r>
            <w:r w:rsidR="00AA03B6">
              <w:rPr>
                <w:sz w:val="19"/>
              </w:rPr>
              <w:t xml:space="preserve"> </w:t>
            </w:r>
            <w:r w:rsidR="007D3862" w:rsidRPr="00FF0DEA">
              <w:rPr>
                <w:color w:val="EE0000"/>
                <w:sz w:val="19"/>
              </w:rPr>
              <w:t>Minta dikirim list</w:t>
            </w:r>
            <w:r w:rsidR="00851812">
              <w:rPr>
                <w:color w:val="EE0000"/>
                <w:sz w:val="19"/>
              </w:rPr>
              <w:t xml:space="preserve"> kolom</w:t>
            </w:r>
            <w:r w:rsidR="007D3862" w:rsidRPr="00FF0DEA">
              <w:rPr>
                <w:color w:val="EE0000"/>
                <w:sz w:val="19"/>
              </w:rPr>
              <w:t>nya</w:t>
            </w:r>
            <w:r w:rsidR="007D3862">
              <w:rPr>
                <w:color w:val="EE0000"/>
                <w:sz w:val="19"/>
              </w:rPr>
              <w:t xml:space="preserve"> (Bu Sri)</w:t>
            </w:r>
          </w:p>
        </w:tc>
        <w:tc>
          <w:tcPr>
            <w:tcW w:w="3744" w:type="dxa"/>
          </w:tcPr>
          <w:p w14:paraId="31331CA3" w14:textId="77777777" w:rsidR="001E55DB" w:rsidRDefault="00FD09F3">
            <w:r>
              <w:rPr>
                <w:color w:val="595959"/>
                <w:sz w:val="18"/>
              </w:rPr>
              <w:t>Belum ada saldo berjalan per tenant per kategori di addon.</w:t>
            </w:r>
          </w:p>
        </w:tc>
      </w:tr>
      <w:tr w:rsidR="001E55DB" w14:paraId="7525CEEC" w14:textId="77777777">
        <w:trPr>
          <w:jc w:val="center"/>
        </w:trPr>
        <w:tc>
          <w:tcPr>
            <w:tcW w:w="576" w:type="dxa"/>
          </w:tcPr>
          <w:p w14:paraId="41161014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6739973" w14:textId="231807A9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identitas tenant ditampilkan (Master Occupant Id, Lease Code, Area/Unit, Trading As)? Apakah perlu field baru?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To Be confirmed</w:t>
            </w:r>
            <w:r w:rsidR="000E4326">
              <w:rPr>
                <w:color w:val="EE0000"/>
                <w:sz w:val="19"/>
              </w:rPr>
              <w:t xml:space="preserve">, </w:t>
            </w:r>
            <w:r w:rsidR="00BB676F">
              <w:rPr>
                <w:color w:val="EE0000"/>
                <w:sz w:val="19"/>
              </w:rPr>
              <w:t>akan dikirim Bu Cindy</w:t>
            </w:r>
          </w:p>
        </w:tc>
        <w:tc>
          <w:tcPr>
            <w:tcW w:w="3744" w:type="dxa"/>
          </w:tcPr>
          <w:p w14:paraId="1BD27D83" w14:textId="77777777" w:rsidR="001E55DB" w:rsidRDefault="00FD09F3">
            <w:r>
              <w:rPr>
                <w:color w:val="595959"/>
                <w:sz w:val="18"/>
              </w:rPr>
              <w:t>Menentukan field tambahan pada kontrak/tenant/unit.</w:t>
            </w:r>
          </w:p>
        </w:tc>
      </w:tr>
      <w:tr w:rsidR="001E55DB" w14:paraId="17E1057F" w14:textId="77777777">
        <w:trPr>
          <w:jc w:val="center"/>
        </w:trPr>
        <w:tc>
          <w:tcPr>
            <w:tcW w:w="576" w:type="dxa"/>
          </w:tcPr>
          <w:p w14:paraId="468026C0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3D5B66B2" w14:textId="4213259D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satu tenant bisa punya beberapa lease/unit dalam satu properti, dan harus dipisah barisnya?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Bisa</w:t>
            </w:r>
          </w:p>
        </w:tc>
        <w:tc>
          <w:tcPr>
            <w:tcW w:w="3744" w:type="dxa"/>
          </w:tcPr>
          <w:p w14:paraId="767F976C" w14:textId="77777777" w:rsidR="001E55DB" w:rsidRDefault="00FD09F3">
            <w:r>
              <w:rPr>
                <w:color w:val="595959"/>
                <w:sz w:val="18"/>
              </w:rPr>
              <w:t>Menentukan relasi tenant–lease–unit.</w:t>
            </w:r>
          </w:p>
        </w:tc>
      </w:tr>
    </w:tbl>
    <w:p w14:paraId="2E9C84F9" w14:textId="77777777" w:rsidR="001E55DB" w:rsidRDefault="001E55DB"/>
    <w:p w14:paraId="45A601E6" w14:textId="77777777" w:rsidR="001E55DB" w:rsidRDefault="00FD09F3">
      <w:pPr>
        <w:pStyle w:val="Heading2"/>
      </w:pPr>
      <w:r>
        <w:rPr>
          <w:color w:val="006A4E"/>
          <w:sz w:val="25"/>
        </w:rPr>
        <w:t>J. Aged Arrears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32"/>
        <w:gridCol w:w="3341"/>
      </w:tblGrid>
      <w:tr w:rsidR="001E55DB" w14:paraId="1284C5F9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CA3AC4D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E15ADFB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20C0763D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6989437" w14:textId="77777777">
        <w:trPr>
          <w:jc w:val="center"/>
        </w:trPr>
        <w:tc>
          <w:tcPr>
            <w:tcW w:w="576" w:type="dxa"/>
          </w:tcPr>
          <w:p w14:paraId="0AABA3B2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5B3AD04" w14:textId="7CEA429A" w:rsidR="001E55DB" w:rsidRDefault="00FD09F3">
            <w:r>
              <w:rPr>
                <w:sz w:val="19"/>
              </w:rPr>
              <w:t>Konfirmasi bucket umur tunggakan: Current, 1 Month, 2 Months, 3 Months, 4+ Months. Apakah berbasis tanggal jatuh tempo atau tanggal invoice?</w:t>
            </w:r>
            <w:r w:rsidR="0068036F">
              <w:rPr>
                <w:sz w:val="19"/>
              </w:rPr>
              <w:t xml:space="preserve"> </w:t>
            </w:r>
            <w:r w:rsidR="00E54CBF" w:rsidRPr="00851812">
              <w:rPr>
                <w:color w:val="EE0000"/>
                <w:sz w:val="19"/>
              </w:rPr>
              <w:t>Tgl jatuh tempo</w:t>
            </w:r>
          </w:p>
        </w:tc>
        <w:tc>
          <w:tcPr>
            <w:tcW w:w="3744" w:type="dxa"/>
          </w:tcPr>
          <w:p w14:paraId="09016BFE" w14:textId="77777777" w:rsidR="001E55DB" w:rsidRDefault="00FD09F3">
            <w:r>
              <w:rPr>
                <w:color w:val="595959"/>
                <w:sz w:val="18"/>
              </w:rPr>
              <w:t>Menentukan logika aging.</w:t>
            </w:r>
          </w:p>
        </w:tc>
      </w:tr>
      <w:tr w:rsidR="001E55DB" w14:paraId="2E8C17BC" w14:textId="77777777">
        <w:trPr>
          <w:jc w:val="center"/>
        </w:trPr>
        <w:tc>
          <w:tcPr>
            <w:tcW w:w="576" w:type="dxa"/>
          </w:tcPr>
          <w:p w14:paraId="767ACA82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FB7D6D5" w14:textId="6D904A6A" w:rsidR="001E55DB" w:rsidRDefault="00FD09F3">
            <w:r>
              <w:rPr>
                <w:sz w:val="19"/>
              </w:rPr>
              <w:t>Apa arti kode Source: CH (Charge), CR (Credit/Receipt), NC (Non-cash/credit note)? Mohon daftar lengkap &amp; maknanya.</w:t>
            </w:r>
            <w:r w:rsidR="001D7F2F">
              <w:rPr>
                <w:sz w:val="19"/>
              </w:rPr>
              <w:t xml:space="preserve"> </w:t>
            </w:r>
            <w:r w:rsidR="001D7F2F" w:rsidRPr="00851812">
              <w:rPr>
                <w:color w:val="EE0000"/>
                <w:sz w:val="19"/>
              </w:rPr>
              <w:t>Tidak perlu</w:t>
            </w:r>
          </w:p>
        </w:tc>
        <w:tc>
          <w:tcPr>
            <w:tcW w:w="3744" w:type="dxa"/>
          </w:tcPr>
          <w:p w14:paraId="2AB9A217" w14:textId="77777777" w:rsidR="001E55DB" w:rsidRDefault="00FD09F3">
            <w:r>
              <w:rPr>
                <w:color w:val="595959"/>
                <w:sz w:val="18"/>
              </w:rPr>
              <w:t>Menentukan mapping jenis transaksi.</w:t>
            </w:r>
          </w:p>
        </w:tc>
      </w:tr>
      <w:tr w:rsidR="001E55DB" w14:paraId="141B3D4E" w14:textId="77777777">
        <w:trPr>
          <w:jc w:val="center"/>
        </w:trPr>
        <w:tc>
          <w:tcPr>
            <w:tcW w:w="576" w:type="dxa"/>
          </w:tcPr>
          <w:p w14:paraId="4F7756CC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30499F3C" w14:textId="5383B520" w:rsidR="001E55DB" w:rsidRPr="00DA1597" w:rsidRDefault="00FD09F3">
            <w:pPr>
              <w:rPr>
                <w:highlight w:val="yellow"/>
              </w:rPr>
            </w:pPr>
            <w:r w:rsidRPr="00DA1597">
              <w:rPr>
                <w:sz w:val="19"/>
                <w:highlight w:val="yellow"/>
              </w:rPr>
              <w:t>Bagaimana perlakuan tenant in-credit (saldo negatif) dan baris "Plus Tenants in Credit" serta "Net Arrears"?</w:t>
            </w:r>
            <w:r w:rsidR="001D7F2F" w:rsidRPr="00DA1597">
              <w:rPr>
                <w:sz w:val="19"/>
                <w:highlight w:val="yellow"/>
              </w:rPr>
              <w:t xml:space="preserve"> </w:t>
            </w:r>
          </w:p>
        </w:tc>
        <w:tc>
          <w:tcPr>
            <w:tcW w:w="3744" w:type="dxa"/>
          </w:tcPr>
          <w:p w14:paraId="136E9372" w14:textId="77777777" w:rsidR="001E55DB" w:rsidRDefault="00FD09F3">
            <w:r>
              <w:rPr>
                <w:color w:val="595959"/>
                <w:sz w:val="18"/>
              </w:rPr>
              <w:t>Menentukan perhitungan total arrears bersih.</w:t>
            </w:r>
          </w:p>
        </w:tc>
      </w:tr>
      <w:tr w:rsidR="001E55DB" w14:paraId="6BC1BAF6" w14:textId="77777777">
        <w:trPr>
          <w:jc w:val="center"/>
        </w:trPr>
        <w:tc>
          <w:tcPr>
            <w:tcW w:w="576" w:type="dxa"/>
          </w:tcPr>
          <w:p w14:paraId="740B9859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7BE08551" w14:textId="503C6B98" w:rsidR="001E55DB" w:rsidRDefault="00FD09F3">
            <w:r>
              <w:rPr>
                <w:sz w:val="19"/>
              </w:rPr>
              <w:t>Apakah perlu menampilkan tenant Inactive yang masih punya saldo?</w:t>
            </w:r>
            <w:r w:rsidR="00DA1597">
              <w:rPr>
                <w:sz w:val="19"/>
              </w:rPr>
              <w:t xml:space="preserve"> </w:t>
            </w:r>
            <w:r w:rsidR="003418FE" w:rsidRPr="00851812">
              <w:rPr>
                <w:color w:val="EE0000"/>
                <w:sz w:val="19"/>
              </w:rPr>
              <w:t>Perlu</w:t>
            </w:r>
          </w:p>
        </w:tc>
        <w:tc>
          <w:tcPr>
            <w:tcW w:w="3744" w:type="dxa"/>
          </w:tcPr>
          <w:p w14:paraId="6F675F59" w14:textId="77777777" w:rsidR="001E55DB" w:rsidRDefault="00FD09F3">
            <w:r>
              <w:rPr>
                <w:color w:val="595959"/>
                <w:sz w:val="18"/>
              </w:rPr>
              <w:t>Aturan filter status tenant.</w:t>
            </w:r>
          </w:p>
        </w:tc>
      </w:tr>
    </w:tbl>
    <w:p w14:paraId="022E6349" w14:textId="77777777" w:rsidR="001E55DB" w:rsidRDefault="001E55DB"/>
    <w:p w14:paraId="48A39AFF" w14:textId="77777777" w:rsidR="001E55DB" w:rsidRDefault="00FD09F3">
      <w:pPr>
        <w:pStyle w:val="Heading2"/>
      </w:pPr>
      <w:r>
        <w:rPr>
          <w:color w:val="006A4E"/>
          <w:sz w:val="25"/>
        </w:rPr>
        <w:t>K. Payment Details Report (Pembayaran Supplier &amp; Remittance)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16"/>
        <w:gridCol w:w="3356"/>
      </w:tblGrid>
      <w:tr w:rsidR="001E55DB" w14:paraId="47136E5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77DFA50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6F89917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A15F2E1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053FD638" w14:textId="77777777">
        <w:trPr>
          <w:jc w:val="center"/>
        </w:trPr>
        <w:tc>
          <w:tcPr>
            <w:tcW w:w="576" w:type="dxa"/>
          </w:tcPr>
          <w:p w14:paraId="4F7BE554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F19A16E" w14:textId="70C2EB75" w:rsidR="001E55DB" w:rsidRDefault="00FD09F3">
            <w:r>
              <w:rPr>
                <w:sz w:val="19"/>
              </w:rPr>
              <w:t>Field apa saja yang wajib pada detail pembayaran: Supplier, Reference, Invoice #, PO #, Chq/EFT No &amp; Date, Date From/To, GST-exempt flag (*)?</w:t>
            </w:r>
            <w:r w:rsidR="003418FE">
              <w:rPr>
                <w:sz w:val="19"/>
              </w:rPr>
              <w:t xml:space="preserve"> </w:t>
            </w:r>
            <w:r w:rsidR="003E6A13">
              <w:rPr>
                <w:sz w:val="19"/>
              </w:rPr>
              <w:t xml:space="preserve"> </w:t>
            </w:r>
            <w:r w:rsidR="003E6A13" w:rsidRPr="00851812">
              <w:rPr>
                <w:color w:val="EE0000"/>
                <w:sz w:val="19"/>
              </w:rPr>
              <w:t>Diskusi sama Portcities</w:t>
            </w:r>
          </w:p>
        </w:tc>
        <w:tc>
          <w:tcPr>
            <w:tcW w:w="3744" w:type="dxa"/>
          </w:tcPr>
          <w:p w14:paraId="7552D199" w14:textId="77777777" w:rsidR="001E55DB" w:rsidRDefault="00FD09F3">
            <w:r>
              <w:rPr>
                <w:color w:val="595959"/>
                <w:sz w:val="18"/>
              </w:rPr>
              <w:t>Menentukan field pada vendor bill/payment yang perlu ditangkap.</w:t>
            </w:r>
          </w:p>
        </w:tc>
      </w:tr>
      <w:tr w:rsidR="001E55DB" w14:paraId="1BC97A5D" w14:textId="77777777">
        <w:trPr>
          <w:jc w:val="center"/>
        </w:trPr>
        <w:tc>
          <w:tcPr>
            <w:tcW w:w="576" w:type="dxa"/>
          </w:tcPr>
          <w:p w14:paraId="7D09CA94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7BAD7E5B" w14:textId="65B806B0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modul harus mengelola Purchase Order (PO) supplier, atau cukup vendor bill langsung?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 xml:space="preserve">Seharusnya semua terintegrasi. Proses PR/PO/GRS </w:t>
            </w:r>
          </w:p>
        </w:tc>
        <w:tc>
          <w:tcPr>
            <w:tcW w:w="3744" w:type="dxa"/>
          </w:tcPr>
          <w:p w14:paraId="49D56D28" w14:textId="77777777" w:rsidR="001E55DB" w:rsidRDefault="00FD09F3">
            <w:r>
              <w:rPr>
                <w:color w:val="595959"/>
                <w:sz w:val="18"/>
              </w:rPr>
              <w:t>Menentukan keterkaitan dengan modul Purchase Odoo.</w:t>
            </w:r>
          </w:p>
        </w:tc>
      </w:tr>
      <w:tr w:rsidR="001E55DB" w14:paraId="3B2C0A8A" w14:textId="77777777">
        <w:trPr>
          <w:jc w:val="center"/>
        </w:trPr>
        <w:tc>
          <w:tcPr>
            <w:tcW w:w="576" w:type="dxa"/>
          </w:tcPr>
          <w:p w14:paraId="1B680BAB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1945659" w14:textId="01EC7499" w:rsidR="001E55DB" w:rsidRDefault="00FD09F3">
            <w:r>
              <w:rPr>
                <w:sz w:val="19"/>
              </w:rPr>
              <w:t>Bagaimana penanganan beban yang menyangkut beberapa periode (Expense Period berbeda dari tanggal bayar)?</w:t>
            </w:r>
            <w:r w:rsidR="00F72C3D">
              <w:rPr>
                <w:sz w:val="19"/>
              </w:rPr>
              <w:t xml:space="preserve"> </w:t>
            </w:r>
            <w:r w:rsidR="005942C4" w:rsidRPr="00851812">
              <w:rPr>
                <w:color w:val="EE0000"/>
                <w:sz w:val="19"/>
              </w:rPr>
              <w:t>Accru</w:t>
            </w:r>
            <w:r w:rsidR="008670C8" w:rsidRPr="00851812">
              <w:rPr>
                <w:color w:val="EE0000"/>
                <w:sz w:val="19"/>
              </w:rPr>
              <w:t xml:space="preserve"> dibagi 12 utk pembayaran dalam 1 tahun</w:t>
            </w:r>
          </w:p>
        </w:tc>
        <w:tc>
          <w:tcPr>
            <w:tcW w:w="3744" w:type="dxa"/>
          </w:tcPr>
          <w:p w14:paraId="32C142CA" w14:textId="77777777" w:rsidR="001E55DB" w:rsidRDefault="00FD09F3">
            <w:r>
              <w:rPr>
                <w:color w:val="595959"/>
                <w:sz w:val="18"/>
              </w:rPr>
              <w:t>Menentukan field "expense period".</w:t>
            </w:r>
          </w:p>
        </w:tc>
      </w:tr>
      <w:tr w:rsidR="001E55DB" w14:paraId="275B3CFB" w14:textId="77777777">
        <w:trPr>
          <w:jc w:val="center"/>
        </w:trPr>
        <w:tc>
          <w:tcPr>
            <w:tcW w:w="576" w:type="dxa"/>
          </w:tcPr>
          <w:p w14:paraId="239D163B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C6A993E" w14:textId="4E6B3E99" w:rsidR="001E55DB" w:rsidRDefault="00FD09F3">
            <w:r>
              <w:rPr>
                <w:sz w:val="19"/>
              </w:rPr>
              <w:t>Apakah Owners Remittance ditampilkan dalam laporan ini sebagai bagian pembayaran (akun 98400)?</w:t>
            </w:r>
            <w:r w:rsidR="008670C8">
              <w:rPr>
                <w:sz w:val="19"/>
              </w:rPr>
              <w:t xml:space="preserve"> </w:t>
            </w:r>
            <w:r w:rsidR="008670C8" w:rsidRPr="00851812">
              <w:rPr>
                <w:color w:val="EE0000"/>
                <w:sz w:val="19"/>
              </w:rPr>
              <w:t>tidak</w:t>
            </w:r>
          </w:p>
        </w:tc>
        <w:tc>
          <w:tcPr>
            <w:tcW w:w="3744" w:type="dxa"/>
          </w:tcPr>
          <w:p w14:paraId="0085C821" w14:textId="77777777" w:rsidR="001E55DB" w:rsidRDefault="00FD09F3">
            <w:r>
              <w:rPr>
                <w:color w:val="595959"/>
                <w:sz w:val="18"/>
              </w:rPr>
              <w:t>Menentukan cakupan laporan.</w:t>
            </w:r>
          </w:p>
        </w:tc>
      </w:tr>
    </w:tbl>
    <w:p w14:paraId="723F3C5A" w14:textId="77777777" w:rsidR="001E55DB" w:rsidRDefault="001E55DB"/>
    <w:p w14:paraId="7EFB45DC" w14:textId="77777777" w:rsidR="001E55DB" w:rsidRDefault="00FD09F3">
      <w:pPr>
        <w:pStyle w:val="Heading2"/>
      </w:pPr>
      <w:r>
        <w:rPr>
          <w:color w:val="006A4E"/>
          <w:sz w:val="25"/>
        </w:rPr>
        <w:t>L. Trial Balance &amp; Balance Sheet (per Properti/Entitas)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02"/>
        <w:gridCol w:w="3371"/>
      </w:tblGrid>
      <w:tr w:rsidR="001E55DB" w14:paraId="25BD8BD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8B4066E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D676706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2E852CF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AD73862" w14:textId="77777777">
        <w:trPr>
          <w:jc w:val="center"/>
        </w:trPr>
        <w:tc>
          <w:tcPr>
            <w:tcW w:w="576" w:type="dxa"/>
          </w:tcPr>
          <w:p w14:paraId="73A9A8BE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4EBB6D5F" w14:textId="688C91DB" w:rsidR="001E55DB" w:rsidRDefault="00FD09F3">
            <w:r>
              <w:rPr>
                <w:sz w:val="19"/>
              </w:rPr>
              <w:t xml:space="preserve">Apakah Trial Balance &amp; Balance Sheet harus per properti/entitas, terpisah dari pembukuan company di </w:t>
            </w:r>
            <w:proofErr w:type="gramStart"/>
            <w:r>
              <w:rPr>
                <w:sz w:val="19"/>
              </w:rPr>
              <w:t>Odoo?</w:t>
            </w:r>
            <w:r w:rsidR="002C55BD" w:rsidRPr="00851812">
              <w:rPr>
                <w:color w:val="EE0000"/>
                <w:sz w:val="19"/>
              </w:rPr>
              <w:t>per</w:t>
            </w:r>
            <w:proofErr w:type="gramEnd"/>
            <w:r w:rsidR="002C55BD" w:rsidRPr="00851812">
              <w:rPr>
                <w:color w:val="EE0000"/>
                <w:sz w:val="19"/>
              </w:rPr>
              <w:t xml:space="preserve"> company per properti</w:t>
            </w:r>
          </w:p>
        </w:tc>
        <w:tc>
          <w:tcPr>
            <w:tcW w:w="3744" w:type="dxa"/>
          </w:tcPr>
          <w:p w14:paraId="075FA204" w14:textId="77777777" w:rsidR="001E55DB" w:rsidRDefault="00FD09F3">
            <w:r>
              <w:rPr>
                <w:color w:val="595959"/>
                <w:sz w:val="18"/>
              </w:rPr>
              <w:t>Memerlukan dimensi analytic atau company/branch per properti.</w:t>
            </w:r>
          </w:p>
        </w:tc>
      </w:tr>
      <w:tr w:rsidR="001E55DB" w14:paraId="160F47DF" w14:textId="77777777">
        <w:trPr>
          <w:jc w:val="center"/>
        </w:trPr>
        <w:tc>
          <w:tcPr>
            <w:tcW w:w="576" w:type="dxa"/>
          </w:tcPr>
          <w:p w14:paraId="2D9B0C00" w14:textId="77777777" w:rsidR="001E55DB" w:rsidRDefault="00FD09F3">
            <w:r>
              <w:rPr>
                <w:b/>
                <w:sz w:val="19"/>
              </w:rPr>
              <w:lastRenderedPageBreak/>
              <w:t>2</w:t>
            </w:r>
          </w:p>
        </w:tc>
        <w:tc>
          <w:tcPr>
            <w:tcW w:w="5328" w:type="dxa"/>
          </w:tcPr>
          <w:p w14:paraId="30283457" w14:textId="73C4625C" w:rsidR="001E55DB" w:rsidRPr="0000647F" w:rsidRDefault="00FD09F3">
            <w:pPr>
              <w:rPr>
                <w:highlight w:val="yellow"/>
              </w:rPr>
            </w:pPr>
            <w:r w:rsidRPr="0000647F">
              <w:rPr>
                <w:sz w:val="19"/>
                <w:highlight w:val="yellow"/>
              </w:rPr>
              <w:t>Bagaimana penanganan Retained Earnings, Retained Earnings Brought Forward, Interproperty Transfer pada PDF — apakah relevan untuk implementasi kita?</w:t>
            </w:r>
            <w:r w:rsidR="002C55BD" w:rsidRPr="0000647F">
              <w:rPr>
                <w:sz w:val="19"/>
                <w:highlight w:val="yellow"/>
              </w:rPr>
              <w:t xml:space="preserve"> </w:t>
            </w:r>
          </w:p>
        </w:tc>
        <w:tc>
          <w:tcPr>
            <w:tcW w:w="3744" w:type="dxa"/>
          </w:tcPr>
          <w:p w14:paraId="116CCD5E" w14:textId="77777777" w:rsidR="001E55DB" w:rsidRDefault="00FD09F3">
            <w:r>
              <w:rPr>
                <w:color w:val="595959"/>
                <w:sz w:val="18"/>
              </w:rPr>
              <w:t>Menentukan cakupan akun ekuitas yang perlu didukung.</w:t>
            </w:r>
          </w:p>
        </w:tc>
      </w:tr>
      <w:tr w:rsidR="001E55DB" w14:paraId="3A92F727" w14:textId="77777777">
        <w:trPr>
          <w:jc w:val="center"/>
        </w:trPr>
        <w:tc>
          <w:tcPr>
            <w:tcW w:w="576" w:type="dxa"/>
          </w:tcPr>
          <w:p w14:paraId="6344FCBE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68A0F0D8" w14:textId="7B713AF5" w:rsidR="001E55DB" w:rsidRDefault="00FD09F3">
            <w:r>
              <w:rPr>
                <w:sz w:val="19"/>
              </w:rPr>
              <w:t>Apakah laporan harus tie-out (seimbang) dengan modul Accounting standar Odoo, atau berdiri sendiri?</w:t>
            </w:r>
            <w:r w:rsidR="0000647F">
              <w:rPr>
                <w:sz w:val="19"/>
              </w:rPr>
              <w:t xml:space="preserve"> </w:t>
            </w:r>
            <w:r w:rsidR="00B70E9B" w:rsidRPr="00851812">
              <w:rPr>
                <w:color w:val="EE0000"/>
                <w:sz w:val="19"/>
              </w:rPr>
              <w:t>Seimbang dengan modul standar Odoo</w:t>
            </w:r>
          </w:p>
        </w:tc>
        <w:tc>
          <w:tcPr>
            <w:tcW w:w="3744" w:type="dxa"/>
          </w:tcPr>
          <w:p w14:paraId="014476EC" w14:textId="77777777" w:rsidR="001E55DB" w:rsidRDefault="00FD09F3">
            <w:r>
              <w:rPr>
                <w:color w:val="595959"/>
                <w:sz w:val="18"/>
              </w:rPr>
              <w:t>Menentukan strategi integrasi vs report kustom.</w:t>
            </w:r>
          </w:p>
        </w:tc>
      </w:tr>
    </w:tbl>
    <w:p w14:paraId="33206E95" w14:textId="77777777" w:rsidR="001E55DB" w:rsidRDefault="001E55DB"/>
    <w:p w14:paraId="7E3F2025" w14:textId="77777777" w:rsidR="001E55DB" w:rsidRDefault="00FD09F3">
      <w:pPr>
        <w:pStyle w:val="Heading2"/>
      </w:pPr>
      <w:r>
        <w:rPr>
          <w:color w:val="006A4E"/>
          <w:sz w:val="25"/>
        </w:rPr>
        <w:t>M. GST / PPN &amp; Rekonsiliasi Pajak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676"/>
        <w:gridCol w:w="3398"/>
      </w:tblGrid>
      <w:tr w:rsidR="001E55DB" w14:paraId="7094F63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6C1195C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8F6CA3E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EB994F9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3E49BDC" w14:textId="77777777">
        <w:trPr>
          <w:jc w:val="center"/>
        </w:trPr>
        <w:tc>
          <w:tcPr>
            <w:tcW w:w="576" w:type="dxa"/>
          </w:tcPr>
          <w:p w14:paraId="1DB75D93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1E8D9AF5" w14:textId="7343D7EC" w:rsidR="001E55DB" w:rsidRDefault="00FD09F3">
            <w:r>
              <w:rPr>
                <w:sz w:val="19"/>
              </w:rPr>
              <w:t xml:space="preserve">Regime pajak mana yang berlaku — GST Australia (format BAS G1–G20 seperti PDF) atau PPN Indonesia? </w:t>
            </w:r>
            <w:r w:rsidR="000B4C60" w:rsidRPr="00851812">
              <w:rPr>
                <w:color w:val="EE0000"/>
                <w:sz w:val="19"/>
              </w:rPr>
              <w:t>PPN</w:t>
            </w:r>
            <w:r w:rsidR="00A40B27" w:rsidRPr="00851812">
              <w:rPr>
                <w:color w:val="EE0000"/>
                <w:sz w:val="19"/>
              </w:rPr>
              <w:t xml:space="preserve"> </w:t>
            </w:r>
            <w:r w:rsidR="004218FF" w:rsidRPr="00851812">
              <w:rPr>
                <w:color w:val="EE0000"/>
                <w:sz w:val="19"/>
              </w:rPr>
              <w:t xml:space="preserve">11% </w:t>
            </w:r>
            <w:r w:rsidR="00A40B27" w:rsidRPr="00851812">
              <w:rPr>
                <w:color w:val="EE0000"/>
                <w:sz w:val="19"/>
              </w:rPr>
              <w:t>&amp; PPH</w:t>
            </w:r>
            <w:r w:rsidR="004218FF" w:rsidRPr="00851812">
              <w:rPr>
                <w:color w:val="EE0000"/>
                <w:sz w:val="19"/>
              </w:rPr>
              <w:t xml:space="preserve"> 10%</w:t>
            </w:r>
            <w:r w:rsidR="000B4C60" w:rsidRPr="00851812">
              <w:rPr>
                <w:color w:val="EE0000"/>
                <w:sz w:val="19"/>
              </w:rPr>
              <w:t xml:space="preserve"> Indonesia. </w:t>
            </w:r>
          </w:p>
        </w:tc>
        <w:tc>
          <w:tcPr>
            <w:tcW w:w="3744" w:type="dxa"/>
          </w:tcPr>
          <w:p w14:paraId="397E7894" w14:textId="77777777" w:rsidR="001E55DB" w:rsidRDefault="00FD09F3">
            <w:r>
              <w:rPr>
                <w:color w:val="595959"/>
                <w:sz w:val="18"/>
              </w:rPr>
              <w:t>Menentukan engine pajak &amp; format laporan rekonsiliasi.</w:t>
            </w:r>
          </w:p>
        </w:tc>
      </w:tr>
      <w:tr w:rsidR="001E55DB" w14:paraId="07A7E8CC" w14:textId="77777777">
        <w:trPr>
          <w:jc w:val="center"/>
        </w:trPr>
        <w:tc>
          <w:tcPr>
            <w:tcW w:w="576" w:type="dxa"/>
          </w:tcPr>
          <w:p w14:paraId="343C1573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00F9E0B" w14:textId="09F52515" w:rsidR="001E55DB" w:rsidRDefault="00FD09F3">
            <w:r>
              <w:rPr>
                <w:sz w:val="19"/>
              </w:rPr>
              <w:t>Perlukah laporan GST Output Payable vs GST Input Claimable dengan net payable per properti?</w:t>
            </w:r>
            <w:r w:rsidR="00A40B27">
              <w:rPr>
                <w:sz w:val="19"/>
              </w:rPr>
              <w:t xml:space="preserve"> </w:t>
            </w:r>
            <w:r w:rsidR="00A40B27" w:rsidRPr="00851812">
              <w:rPr>
                <w:color w:val="EE0000"/>
                <w:sz w:val="19"/>
              </w:rPr>
              <w:t>Tidak perlu</w:t>
            </w:r>
          </w:p>
        </w:tc>
        <w:tc>
          <w:tcPr>
            <w:tcW w:w="3744" w:type="dxa"/>
          </w:tcPr>
          <w:p w14:paraId="722EC77D" w14:textId="77777777" w:rsidR="001E55DB" w:rsidRDefault="00FD09F3">
            <w:r>
              <w:rPr>
                <w:color w:val="595959"/>
                <w:sz w:val="18"/>
              </w:rPr>
              <w:t>Menentukan kebutuhan laporan PPN keluaran/masukan.</w:t>
            </w:r>
          </w:p>
        </w:tc>
      </w:tr>
      <w:tr w:rsidR="001E55DB" w14:paraId="62C96031" w14:textId="77777777">
        <w:trPr>
          <w:jc w:val="center"/>
        </w:trPr>
        <w:tc>
          <w:tcPr>
            <w:tcW w:w="576" w:type="dxa"/>
          </w:tcPr>
          <w:p w14:paraId="4F9A87E4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765C0EFD" w14:textId="102AB3A6" w:rsidR="001E55DB" w:rsidRDefault="00FD09F3">
            <w:r>
              <w:rPr>
                <w:sz w:val="19"/>
              </w:rPr>
              <w:t>Bagaimana penanganan item GST-exempt (tanda * pada PDF) dan akun seperti 95400/95450?</w:t>
            </w:r>
            <w:r w:rsidR="004218FF">
              <w:rPr>
                <w:sz w:val="19"/>
              </w:rPr>
              <w:t xml:space="preserve"> </w:t>
            </w:r>
            <w:r w:rsidR="004218FF" w:rsidRPr="00851812">
              <w:rPr>
                <w:color w:val="EE0000"/>
                <w:sz w:val="19"/>
              </w:rPr>
              <w:t>Tidak ada GST</w:t>
            </w:r>
          </w:p>
        </w:tc>
        <w:tc>
          <w:tcPr>
            <w:tcW w:w="3744" w:type="dxa"/>
          </w:tcPr>
          <w:p w14:paraId="44B805F5" w14:textId="77777777" w:rsidR="001E55DB" w:rsidRDefault="00FD09F3">
            <w:r>
              <w:rPr>
                <w:color w:val="595959"/>
                <w:sz w:val="18"/>
              </w:rPr>
              <w:t>Menentukan mapping pajak ke akun &amp; flag exempt.</w:t>
            </w:r>
          </w:p>
        </w:tc>
      </w:tr>
      <w:tr w:rsidR="001E55DB" w14:paraId="224895ED" w14:textId="77777777">
        <w:trPr>
          <w:jc w:val="center"/>
        </w:trPr>
        <w:tc>
          <w:tcPr>
            <w:tcW w:w="576" w:type="dxa"/>
          </w:tcPr>
          <w:p w14:paraId="627C2FFC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149BDDF" w14:textId="37A936FF" w:rsidR="001E55DB" w:rsidRDefault="00FD09F3">
            <w:r>
              <w:rPr>
                <w:sz w:val="19"/>
              </w:rPr>
              <w:t>Apakah perlu integrasi pelaporan pajak eksternal (e-Faktur / ATO)?</w:t>
            </w:r>
            <w:r w:rsidR="004218FF">
              <w:rPr>
                <w:sz w:val="19"/>
              </w:rPr>
              <w:t xml:space="preserve"> </w:t>
            </w:r>
            <w:r w:rsidR="004218FF" w:rsidRPr="00851812">
              <w:rPr>
                <w:color w:val="EE0000"/>
                <w:sz w:val="19"/>
              </w:rPr>
              <w:t>Coretax</w:t>
            </w:r>
            <w:r w:rsidR="00B206F5" w:rsidRPr="00851812">
              <w:rPr>
                <w:color w:val="EE0000"/>
                <w:sz w:val="19"/>
              </w:rPr>
              <w:t>, no faktur pajak dari Coretax di masukkan ke system</w:t>
            </w:r>
          </w:p>
        </w:tc>
        <w:tc>
          <w:tcPr>
            <w:tcW w:w="3744" w:type="dxa"/>
          </w:tcPr>
          <w:p w14:paraId="1506005C" w14:textId="77777777" w:rsidR="001E55DB" w:rsidRDefault="00FD09F3">
            <w:r>
              <w:rPr>
                <w:color w:val="595959"/>
                <w:sz w:val="18"/>
              </w:rPr>
              <w:t>Menentukan kebutuhan ekspor/integrasi.</w:t>
            </w:r>
          </w:p>
        </w:tc>
      </w:tr>
    </w:tbl>
    <w:p w14:paraId="55AC6A08" w14:textId="77777777" w:rsidR="001E55DB" w:rsidRDefault="001E55DB"/>
    <w:p w14:paraId="526C92F1" w14:textId="77777777" w:rsidR="001E55DB" w:rsidRDefault="00FD09F3">
      <w:pPr>
        <w:pStyle w:val="Heading2"/>
      </w:pPr>
      <w:r>
        <w:rPr>
          <w:color w:val="006A4E"/>
          <w:sz w:val="25"/>
        </w:rPr>
        <w:t>N. Management Fee, Komisi &amp; Recharge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4789"/>
        <w:gridCol w:w="3286"/>
      </w:tblGrid>
      <w:tr w:rsidR="001E55DB" w14:paraId="2AF2CE4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A4DFFD1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D5BCDB8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15EFC8B0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27AF739" w14:textId="77777777">
        <w:trPr>
          <w:jc w:val="center"/>
        </w:trPr>
        <w:tc>
          <w:tcPr>
            <w:tcW w:w="576" w:type="dxa"/>
          </w:tcPr>
          <w:p w14:paraId="3FE10297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62D318C" w14:textId="07A34CD2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management fee pengelola dihitung (mis. % dari collected income / gross income)? Lihat akun 03670 Admin – Management Fees pada PDF.</w:t>
            </w:r>
            <w:r w:rsidR="00B35D3B">
              <w:rPr>
                <w:sz w:val="19"/>
              </w:rPr>
              <w:t xml:space="preserve"> </w:t>
            </w:r>
            <w:r w:rsidR="00B35D3B" w:rsidRPr="00B35D3B">
              <w:rPr>
                <w:color w:val="EE0000"/>
                <w:sz w:val="19"/>
              </w:rPr>
              <w:t>Komisi broker</w:t>
            </w:r>
            <w:r w:rsidR="00B35D3B">
              <w:rPr>
                <w:color w:val="EE0000"/>
                <w:sz w:val="19"/>
              </w:rPr>
              <w:t xml:space="preserve"> bisa diperhitungkan/dibayarkan di muka atau sesuai dengan collection</w:t>
            </w:r>
          </w:p>
        </w:tc>
        <w:tc>
          <w:tcPr>
            <w:tcW w:w="3744" w:type="dxa"/>
          </w:tcPr>
          <w:p w14:paraId="7ED2A7C4" w14:textId="77777777" w:rsidR="001E55DB" w:rsidRDefault="00FD09F3">
            <w:r>
              <w:rPr>
                <w:color w:val="595959"/>
                <w:sz w:val="18"/>
              </w:rPr>
              <w:t>Addon hanya punya komisi broker per kontrak — perlu management fee berkala.</w:t>
            </w:r>
          </w:p>
        </w:tc>
      </w:tr>
      <w:tr w:rsidR="001E55DB" w14:paraId="29B5E11B" w14:textId="77777777">
        <w:trPr>
          <w:jc w:val="center"/>
        </w:trPr>
        <w:tc>
          <w:tcPr>
            <w:tcW w:w="576" w:type="dxa"/>
          </w:tcPr>
          <w:p w14:paraId="726B2AA2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144F7C78" w14:textId="0B26F31B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management fee dikenakan PPN/GST dan masuk sebagai beban yang dapat di-recharge atau non-recoverable?</w:t>
            </w:r>
            <w:r w:rsidR="00B35D3B">
              <w:rPr>
                <w:sz w:val="19"/>
              </w:rPr>
              <w:t xml:space="preserve"> </w:t>
            </w:r>
            <w:r w:rsidR="00B35D3B" w:rsidRPr="00B35D3B">
              <w:rPr>
                <w:color w:val="EE0000"/>
                <w:sz w:val="19"/>
              </w:rPr>
              <w:t>Management Fee kena PPh</w:t>
            </w:r>
            <w:r w:rsidR="00B35D3B">
              <w:rPr>
                <w:color w:val="EE0000"/>
                <w:sz w:val="19"/>
              </w:rPr>
              <w:t xml:space="preserve">, kecuali si agent punya badan hukum </w:t>
            </w:r>
          </w:p>
        </w:tc>
        <w:tc>
          <w:tcPr>
            <w:tcW w:w="3744" w:type="dxa"/>
          </w:tcPr>
          <w:p w14:paraId="4866C58F" w14:textId="77777777" w:rsidR="001E55DB" w:rsidRDefault="00FD09F3">
            <w:r>
              <w:rPr>
                <w:color w:val="595959"/>
                <w:sz w:val="18"/>
              </w:rPr>
              <w:t>Menentukan kategori &amp; perlakuan pajak fee.</w:t>
            </w:r>
          </w:p>
        </w:tc>
      </w:tr>
      <w:tr w:rsidR="001E55DB" w14:paraId="2600F393" w14:textId="77777777">
        <w:trPr>
          <w:jc w:val="center"/>
        </w:trPr>
        <w:tc>
          <w:tcPr>
            <w:tcW w:w="576" w:type="dxa"/>
          </w:tcPr>
          <w:p w14:paraId="4189A0B3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7E6CF56" w14:textId="6588499F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mekanisme recharge biaya ke tenant (Tenant Recharge Income vs Recharge Expenditure) termasuk profit margin (mis. Common Area Electricity Profit)?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Biasanya pasti akan timbul profit. Dikarenakan selain ada energy loss, juga ada PPh dan PPN ke dan dari tenant</w:t>
            </w:r>
          </w:p>
        </w:tc>
        <w:tc>
          <w:tcPr>
            <w:tcW w:w="3744" w:type="dxa"/>
          </w:tcPr>
          <w:p w14:paraId="4CAD0E0D" w14:textId="77777777" w:rsidR="001E55DB" w:rsidRDefault="00FD09F3">
            <w:r>
              <w:rPr>
                <w:color w:val="595959"/>
                <w:sz w:val="18"/>
              </w:rPr>
              <w:t>Menentukan logika recharge &amp; profit recharge.</w:t>
            </w:r>
          </w:p>
        </w:tc>
      </w:tr>
    </w:tbl>
    <w:p w14:paraId="0D8D02A1" w14:textId="77777777" w:rsidR="001E55DB" w:rsidRDefault="001E55DB"/>
    <w:p w14:paraId="75AAA51D" w14:textId="77777777" w:rsidR="001E55DB" w:rsidRDefault="00FD09F3">
      <w:pPr>
        <w:pStyle w:val="Heading2"/>
      </w:pPr>
      <w:r>
        <w:rPr>
          <w:color w:val="006A4E"/>
          <w:sz w:val="25"/>
        </w:rPr>
        <w:t>O. Security Deposit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65"/>
        <w:gridCol w:w="3309"/>
      </w:tblGrid>
      <w:tr w:rsidR="001E55DB" w14:paraId="207AF54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E8D4671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CD42F18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31FA7F2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0077E4A8" w14:textId="77777777">
        <w:trPr>
          <w:jc w:val="center"/>
        </w:trPr>
        <w:tc>
          <w:tcPr>
            <w:tcW w:w="576" w:type="dxa"/>
          </w:tcPr>
          <w:p w14:paraId="281FD90B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68D63C55" w14:textId="3ABF682D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security deposit harus dicatat sebagai LIABILITAS (titipan), bukan pendapatan? (Saat ini addon mencatatnya sebagai baris invoice pendapatan.)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Titipan</w:t>
            </w:r>
          </w:p>
        </w:tc>
        <w:tc>
          <w:tcPr>
            <w:tcW w:w="3744" w:type="dxa"/>
          </w:tcPr>
          <w:p w14:paraId="7DD571B3" w14:textId="77777777" w:rsidR="001E55DB" w:rsidRDefault="00FD09F3">
            <w:r>
              <w:rPr>
                <w:color w:val="595959"/>
                <w:sz w:val="18"/>
              </w:rPr>
              <w:t>Perubahan perlakuan akuntansi deposit menjadi liability/trust.</w:t>
            </w:r>
          </w:p>
        </w:tc>
      </w:tr>
      <w:tr w:rsidR="001E55DB" w14:paraId="7314FAC8" w14:textId="77777777">
        <w:trPr>
          <w:jc w:val="center"/>
        </w:trPr>
        <w:tc>
          <w:tcPr>
            <w:tcW w:w="576" w:type="dxa"/>
          </w:tcPr>
          <w:p w14:paraId="128BA17A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11BE91C0" w14:textId="715B1EB8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Bagaimana proses pencairan/pemotongan deposit di akhir kontrak (refund, klaim kerusakan, tunggakan)?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Setelah sewa menyewa berakhir dan semua settlement selesai, dan BAST ditanda tangani baru diproses untuk dikembalikan</w:t>
            </w:r>
          </w:p>
        </w:tc>
        <w:tc>
          <w:tcPr>
            <w:tcW w:w="3744" w:type="dxa"/>
          </w:tcPr>
          <w:p w14:paraId="56EA3C37" w14:textId="77777777" w:rsidR="001E55DB" w:rsidRDefault="00FD09F3">
            <w:r>
              <w:rPr>
                <w:color w:val="595959"/>
                <w:sz w:val="18"/>
              </w:rPr>
              <w:t>Menentukan workflow refund/klaim deposit.</w:t>
            </w:r>
          </w:p>
        </w:tc>
      </w:tr>
      <w:tr w:rsidR="001E55DB" w14:paraId="2ECA37BC" w14:textId="77777777">
        <w:trPr>
          <w:jc w:val="center"/>
        </w:trPr>
        <w:tc>
          <w:tcPr>
            <w:tcW w:w="576" w:type="dxa"/>
          </w:tcPr>
          <w:p w14:paraId="06E5C95D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386AAE42" w14:textId="5417E357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Apakah deposit perlu ditampilkan kolom "Sec Dep Bal" pada Tenant Balances dan dilaporkan terpisah?</w:t>
            </w:r>
            <w:r w:rsidR="00B35D3B">
              <w:rPr>
                <w:sz w:val="19"/>
              </w:rPr>
              <w:t xml:space="preserve"> </w:t>
            </w:r>
            <w:r w:rsidR="001F3D17" w:rsidRPr="00D03C3B">
              <w:rPr>
                <w:color w:val="EE0000"/>
                <w:sz w:val="19"/>
              </w:rPr>
              <w:t>perlu</w:t>
            </w:r>
          </w:p>
        </w:tc>
        <w:tc>
          <w:tcPr>
            <w:tcW w:w="3744" w:type="dxa"/>
          </w:tcPr>
          <w:p w14:paraId="6FABD9AA" w14:textId="77777777" w:rsidR="001E55DB" w:rsidRDefault="00FD09F3">
            <w:r>
              <w:rPr>
                <w:color w:val="595959"/>
                <w:sz w:val="18"/>
              </w:rPr>
              <w:t>Menentukan pelacakan saldo deposit per tenant.</w:t>
            </w:r>
          </w:p>
        </w:tc>
      </w:tr>
    </w:tbl>
    <w:p w14:paraId="1EC8ED35" w14:textId="77777777" w:rsidR="001E55DB" w:rsidRDefault="001E55DB"/>
    <w:p w14:paraId="1D40CFCA" w14:textId="77777777" w:rsidR="001E55DB" w:rsidRDefault="00FD09F3">
      <w:pPr>
        <w:pStyle w:val="Heading2"/>
      </w:pPr>
      <w:r>
        <w:rPr>
          <w:color w:val="006A4E"/>
          <w:sz w:val="25"/>
        </w:rPr>
        <w:t>P. Periode, Tahun Fiskal &amp; Multi-Currency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05"/>
        <w:gridCol w:w="3367"/>
      </w:tblGrid>
      <w:tr w:rsidR="001E55DB" w14:paraId="68D0314B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A704170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1F8B435A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CA3891F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E4F344E" w14:textId="77777777">
        <w:trPr>
          <w:jc w:val="center"/>
        </w:trPr>
        <w:tc>
          <w:tcPr>
            <w:tcW w:w="576" w:type="dxa"/>
          </w:tcPr>
          <w:p w14:paraId="15FFEB95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15FD64BC" w14:textId="2D5A2140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Kapan awal &amp; akhir tahun fiskal? Bagaimana definisi "Year-To-Date" pada laporan?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YTD sesuai dengan FY Jan-Dec</w:t>
            </w:r>
          </w:p>
        </w:tc>
        <w:tc>
          <w:tcPr>
            <w:tcW w:w="3744" w:type="dxa"/>
          </w:tcPr>
          <w:p w14:paraId="350E3D37" w14:textId="77777777" w:rsidR="001E55DB" w:rsidRDefault="00FD09F3">
            <w:r>
              <w:rPr>
                <w:color w:val="595959"/>
                <w:sz w:val="18"/>
              </w:rPr>
              <w:t>Menentukan perhitungan YTD &amp; Annual Budget.</w:t>
            </w:r>
          </w:p>
        </w:tc>
      </w:tr>
      <w:tr w:rsidR="001E55DB" w14:paraId="70B6A369" w14:textId="77777777">
        <w:trPr>
          <w:jc w:val="center"/>
        </w:trPr>
        <w:tc>
          <w:tcPr>
            <w:tcW w:w="576" w:type="dxa"/>
          </w:tcPr>
          <w:p w14:paraId="3F967F8F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BA86818" w14:textId="62FE3612" w:rsidR="00B35D3B" w:rsidRPr="00B35D3B" w:rsidRDefault="00FD09F3">
            <w:pPr>
              <w:rPr>
                <w:color w:val="EE0000"/>
                <w:sz w:val="19"/>
              </w:rPr>
            </w:pPr>
            <w:r>
              <w:rPr>
                <w:sz w:val="19"/>
              </w:rPr>
              <w:t>Apakah periode keuangan perlu dikunci (lock) setelah laporan terbit agar angka tidak berubah?</w:t>
            </w:r>
            <w:r w:rsidR="00B35D3B">
              <w:rPr>
                <w:sz w:val="19"/>
              </w:rPr>
              <w:t xml:space="preserve"> </w:t>
            </w:r>
            <w:r w:rsidR="00D65D00" w:rsidRPr="00D03C3B">
              <w:rPr>
                <w:color w:val="EE0000"/>
                <w:sz w:val="19"/>
              </w:rPr>
              <w:t>Iya di kunci</w:t>
            </w:r>
          </w:p>
        </w:tc>
        <w:tc>
          <w:tcPr>
            <w:tcW w:w="3744" w:type="dxa"/>
          </w:tcPr>
          <w:p w14:paraId="56AE1DB6" w14:textId="77777777" w:rsidR="001E55DB" w:rsidRDefault="00FD09F3">
            <w:r>
              <w:rPr>
                <w:color w:val="595959"/>
                <w:sz w:val="18"/>
              </w:rPr>
              <w:t>Menentukan kebutuhan period lock/snapshot.</w:t>
            </w:r>
          </w:p>
        </w:tc>
      </w:tr>
      <w:tr w:rsidR="001E55DB" w14:paraId="4A109069" w14:textId="77777777">
        <w:trPr>
          <w:jc w:val="center"/>
        </w:trPr>
        <w:tc>
          <w:tcPr>
            <w:tcW w:w="576" w:type="dxa"/>
          </w:tcPr>
          <w:p w14:paraId="29A7DA3F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76C7A54" w14:textId="630C4AC6" w:rsidR="001E55DB" w:rsidRDefault="00FD09F3">
            <w:r>
              <w:rPr>
                <w:sz w:val="19"/>
              </w:rPr>
              <w:t>Apakah angka pembanding periode lalu/snapshot perlu disimpan permanen (audit trail), bukan dihitung ulang?</w:t>
            </w:r>
            <w:r w:rsidR="00B35D3B">
              <w:rPr>
                <w:sz w:val="19"/>
              </w:rPr>
              <w:t xml:space="preserve"> </w:t>
            </w:r>
            <w:r w:rsidR="002C7115">
              <w:rPr>
                <w:sz w:val="19"/>
              </w:rPr>
              <w:t xml:space="preserve"> </w:t>
            </w:r>
            <w:r w:rsidR="002C7115" w:rsidRPr="00D03C3B">
              <w:rPr>
                <w:color w:val="EE0000"/>
                <w:sz w:val="19"/>
              </w:rPr>
              <w:t>Simpan permanen</w:t>
            </w:r>
          </w:p>
        </w:tc>
        <w:tc>
          <w:tcPr>
            <w:tcW w:w="3744" w:type="dxa"/>
          </w:tcPr>
          <w:p w14:paraId="079DC162" w14:textId="77777777" w:rsidR="001E55DB" w:rsidRDefault="00FD09F3">
            <w:r>
              <w:rPr>
                <w:color w:val="595959"/>
                <w:sz w:val="18"/>
              </w:rPr>
              <w:t>Menentukan strategi penyimpanan snapshot.</w:t>
            </w:r>
          </w:p>
        </w:tc>
      </w:tr>
    </w:tbl>
    <w:p w14:paraId="7880F4BE" w14:textId="77777777" w:rsidR="001E55DB" w:rsidRDefault="001E55DB"/>
    <w:p w14:paraId="063A0CBF" w14:textId="77777777" w:rsidR="001E55DB" w:rsidRDefault="00FD09F3">
      <w:pPr>
        <w:pStyle w:val="Heading2"/>
      </w:pPr>
      <w:r>
        <w:rPr>
          <w:color w:val="006A4E"/>
          <w:sz w:val="25"/>
        </w:rPr>
        <w:t>Q. Teknis, Data Migrasi &amp; Operasional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07"/>
        <w:gridCol w:w="3366"/>
      </w:tblGrid>
      <w:tr w:rsidR="001E55DB" w14:paraId="1CDBBC1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7C07A844" w14:textId="77777777" w:rsidR="001E55DB" w:rsidRDefault="00FD09F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CCF3156" w14:textId="77777777" w:rsidR="001E55DB" w:rsidRDefault="00FD09F3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3A49B04" w14:textId="77777777" w:rsidR="001E55DB" w:rsidRDefault="00FD09F3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BA4474D" w14:textId="77777777">
        <w:trPr>
          <w:jc w:val="center"/>
        </w:trPr>
        <w:tc>
          <w:tcPr>
            <w:tcW w:w="576" w:type="dxa"/>
          </w:tcPr>
          <w:p w14:paraId="34CAF3A7" w14:textId="77777777" w:rsidR="001E55DB" w:rsidRDefault="00FD09F3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68F223D5" w14:textId="4BE2998A" w:rsidR="001E55DB" w:rsidRDefault="00FD09F3">
            <w:r>
              <w:rPr>
                <w:sz w:val="19"/>
              </w:rPr>
              <w:t>Apakah implementasi memanfaatkan modul Accounting Odoo (</w:t>
            </w:r>
            <w:proofErr w:type="gramStart"/>
            <w:r>
              <w:rPr>
                <w:sz w:val="19"/>
              </w:rPr>
              <w:t>account.move</w:t>
            </w:r>
            <w:proofErr w:type="gramEnd"/>
            <w:r>
              <w:rPr>
                <w:sz w:val="19"/>
              </w:rPr>
              <w:t>, analytic, taxes) sepenuhnya, atau membangun ledger paralel khusus properti?</w:t>
            </w:r>
            <w:r w:rsidR="00D46E06">
              <w:rPr>
                <w:sz w:val="19"/>
              </w:rPr>
              <w:t xml:space="preserve"> </w:t>
            </w:r>
            <w:r w:rsidR="00D46E06" w:rsidRPr="00D03C3B">
              <w:rPr>
                <w:color w:val="EE0000"/>
                <w:sz w:val="19"/>
              </w:rPr>
              <w:t>Modul accounting Odoo</w:t>
            </w:r>
          </w:p>
        </w:tc>
        <w:tc>
          <w:tcPr>
            <w:tcW w:w="3744" w:type="dxa"/>
          </w:tcPr>
          <w:p w14:paraId="2C559E3D" w14:textId="77777777" w:rsidR="001E55DB" w:rsidRDefault="00FD09F3">
            <w:r>
              <w:rPr>
                <w:color w:val="595959"/>
                <w:sz w:val="18"/>
              </w:rPr>
              <w:t>Keputusan arsitektur paling fundamental (rekomendasi: pakai Accounting + analytic).</w:t>
            </w:r>
          </w:p>
        </w:tc>
      </w:tr>
      <w:tr w:rsidR="001E55DB" w14:paraId="296A2644" w14:textId="77777777">
        <w:trPr>
          <w:jc w:val="center"/>
        </w:trPr>
        <w:tc>
          <w:tcPr>
            <w:tcW w:w="576" w:type="dxa"/>
          </w:tcPr>
          <w:p w14:paraId="18503735" w14:textId="77777777" w:rsidR="001E55DB" w:rsidRDefault="00FD09F3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862A4D3" w14:textId="42BD0E31" w:rsidR="001E55DB" w:rsidRDefault="00FD09F3">
            <w:r>
              <w:rPr>
                <w:sz w:val="19"/>
              </w:rPr>
              <w:t>Apakah ada data historis (saldo awal tenant, deposit, budget, trust balance) yang harus dimigrasikan dari sistem lama (mis. MRI)?</w:t>
            </w:r>
            <w:r w:rsidR="00D46E06">
              <w:rPr>
                <w:sz w:val="19"/>
              </w:rPr>
              <w:t xml:space="preserve"> </w:t>
            </w:r>
            <w:r w:rsidR="003F35C8" w:rsidRPr="00D03C3B">
              <w:rPr>
                <w:color w:val="EE0000"/>
                <w:sz w:val="19"/>
              </w:rPr>
              <w:t>ada</w:t>
            </w:r>
          </w:p>
        </w:tc>
        <w:tc>
          <w:tcPr>
            <w:tcW w:w="3744" w:type="dxa"/>
          </w:tcPr>
          <w:p w14:paraId="5B5A11CF" w14:textId="77777777" w:rsidR="001E55DB" w:rsidRDefault="00FD09F3">
            <w:r>
              <w:rPr>
                <w:color w:val="595959"/>
                <w:sz w:val="18"/>
              </w:rPr>
              <w:t>Menentukan kebutuhan migrasi &amp; saldo opening.</w:t>
            </w:r>
          </w:p>
        </w:tc>
      </w:tr>
      <w:tr w:rsidR="001E55DB" w14:paraId="20E69C03" w14:textId="77777777">
        <w:trPr>
          <w:jc w:val="center"/>
        </w:trPr>
        <w:tc>
          <w:tcPr>
            <w:tcW w:w="576" w:type="dxa"/>
          </w:tcPr>
          <w:p w14:paraId="684AC00A" w14:textId="77777777" w:rsidR="001E55DB" w:rsidRDefault="00FD09F3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16B62876" w14:textId="64EBADC1" w:rsidR="001E55DB" w:rsidRDefault="00FD09F3">
            <w:r>
              <w:rPr>
                <w:sz w:val="19"/>
              </w:rPr>
              <w:t>Berapa volume data (jumlah properti, unit, tenant, transaksi/bulan) untuk pertimbangan performa laporan?</w:t>
            </w:r>
            <w:r w:rsidR="003F35C8">
              <w:rPr>
                <w:sz w:val="19"/>
              </w:rPr>
              <w:t xml:space="preserve"> </w:t>
            </w:r>
            <w:r w:rsidR="003F35C8" w:rsidRPr="00D03C3B">
              <w:rPr>
                <w:color w:val="EE0000"/>
                <w:sz w:val="19"/>
              </w:rPr>
              <w:t>Dari Bu Cindy</w:t>
            </w:r>
          </w:p>
        </w:tc>
        <w:tc>
          <w:tcPr>
            <w:tcW w:w="3744" w:type="dxa"/>
          </w:tcPr>
          <w:p w14:paraId="653AEEC3" w14:textId="77777777" w:rsidR="001E55DB" w:rsidRDefault="00FD09F3">
            <w:r>
              <w:rPr>
                <w:color w:val="595959"/>
                <w:sz w:val="18"/>
              </w:rPr>
              <w:t>Menentukan strategi query/SQL view vs ORM.</w:t>
            </w:r>
          </w:p>
        </w:tc>
      </w:tr>
      <w:tr w:rsidR="001E55DB" w14:paraId="2860F3F5" w14:textId="77777777">
        <w:trPr>
          <w:jc w:val="center"/>
        </w:trPr>
        <w:tc>
          <w:tcPr>
            <w:tcW w:w="576" w:type="dxa"/>
          </w:tcPr>
          <w:p w14:paraId="49FBEB84" w14:textId="77777777" w:rsidR="001E55DB" w:rsidRDefault="00FD09F3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60870B48" w14:textId="1D4C3F59" w:rsidR="001E55DB" w:rsidRDefault="00FD09F3">
            <w:r>
              <w:rPr>
                <w:sz w:val="19"/>
              </w:rPr>
              <w:t xml:space="preserve">Format keluaran yang dibutuhkan: PDF (QWeb), Excel (XLSX), atau keduanya? </w:t>
            </w:r>
            <w:r w:rsidR="003F2D71">
              <w:rPr>
                <w:sz w:val="19"/>
              </w:rPr>
              <w:t xml:space="preserve">Keduanya, </w:t>
            </w:r>
            <w:r>
              <w:rPr>
                <w:sz w:val="19"/>
              </w:rPr>
              <w:t>Apakah perlu dikirim otomatis via email ke pemilik?</w:t>
            </w:r>
            <w:r w:rsidR="00DC0156">
              <w:rPr>
                <w:sz w:val="19"/>
              </w:rPr>
              <w:t xml:space="preserve"> </w:t>
            </w:r>
            <w:r w:rsidR="00AF1D30" w:rsidRPr="00D03C3B">
              <w:rPr>
                <w:color w:val="EE0000"/>
                <w:sz w:val="19"/>
              </w:rPr>
              <w:t>tidak</w:t>
            </w:r>
          </w:p>
        </w:tc>
        <w:tc>
          <w:tcPr>
            <w:tcW w:w="3744" w:type="dxa"/>
          </w:tcPr>
          <w:p w14:paraId="37C8AB50" w14:textId="77777777" w:rsidR="001E55DB" w:rsidRDefault="00FD09F3">
            <w:r>
              <w:rPr>
                <w:color w:val="595959"/>
                <w:sz w:val="18"/>
              </w:rPr>
              <w:t>Menentukan engine report &amp; otomasi distribusi.</w:t>
            </w:r>
          </w:p>
        </w:tc>
      </w:tr>
      <w:tr w:rsidR="001E55DB" w14:paraId="467721B2" w14:textId="77777777">
        <w:trPr>
          <w:jc w:val="center"/>
        </w:trPr>
        <w:tc>
          <w:tcPr>
            <w:tcW w:w="576" w:type="dxa"/>
          </w:tcPr>
          <w:p w14:paraId="2A7BB3F4" w14:textId="77777777" w:rsidR="001E55DB" w:rsidRDefault="00FD09F3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66B36916" w14:textId="4600D30C" w:rsidR="001E55DB" w:rsidRDefault="00FD09F3">
            <w:r>
              <w:rPr>
                <w:sz w:val="19"/>
              </w:rPr>
              <w:t>Apakah perlu logo &amp; branding tertentu (PDF acuan ber-logo CBRE) pada kop laporan?</w:t>
            </w:r>
            <w:r w:rsidR="00AF1D30">
              <w:rPr>
                <w:sz w:val="19"/>
              </w:rPr>
              <w:t xml:space="preserve"> </w:t>
            </w:r>
            <w:r w:rsidR="00B37977" w:rsidRPr="00D03C3B">
              <w:rPr>
                <w:color w:val="EE0000"/>
                <w:sz w:val="19"/>
              </w:rPr>
              <w:t>Tidak perlu</w:t>
            </w:r>
          </w:p>
        </w:tc>
        <w:tc>
          <w:tcPr>
            <w:tcW w:w="3744" w:type="dxa"/>
          </w:tcPr>
          <w:p w14:paraId="0BD35BD8" w14:textId="77777777" w:rsidR="001E55DB" w:rsidRDefault="00FD09F3">
            <w:r>
              <w:rPr>
                <w:color w:val="595959"/>
                <w:sz w:val="18"/>
              </w:rPr>
              <w:t>Menentukan template &amp; paper format.</w:t>
            </w:r>
          </w:p>
        </w:tc>
      </w:tr>
      <w:tr w:rsidR="001E55DB" w14:paraId="1F5FFBF6" w14:textId="77777777">
        <w:trPr>
          <w:jc w:val="center"/>
        </w:trPr>
        <w:tc>
          <w:tcPr>
            <w:tcW w:w="576" w:type="dxa"/>
          </w:tcPr>
          <w:p w14:paraId="6354744A" w14:textId="77777777" w:rsidR="001E55DB" w:rsidRDefault="00FD09F3">
            <w:r>
              <w:rPr>
                <w:b/>
                <w:sz w:val="19"/>
              </w:rPr>
              <w:t>6</w:t>
            </w:r>
          </w:p>
        </w:tc>
        <w:tc>
          <w:tcPr>
            <w:tcW w:w="5328" w:type="dxa"/>
          </w:tcPr>
          <w:p w14:paraId="39FE37CA" w14:textId="54BE8251" w:rsidR="001E55DB" w:rsidRPr="00B35D3B" w:rsidRDefault="00FD09F3">
            <w:pPr>
              <w:rPr>
                <w:color w:val="EE0000"/>
              </w:rPr>
            </w:pPr>
            <w:r>
              <w:rPr>
                <w:sz w:val="19"/>
              </w:rPr>
              <w:t>Siapa yang berhak melihat laporan keuangan tiap pemilik (data isolation antar pemilik)?</w:t>
            </w:r>
            <w:r w:rsidR="00B35D3B">
              <w:rPr>
                <w:sz w:val="19"/>
              </w:rPr>
              <w:t xml:space="preserve"> </w:t>
            </w:r>
            <w:r w:rsidR="00B37977">
              <w:rPr>
                <w:sz w:val="19"/>
              </w:rPr>
              <w:t xml:space="preserve"> </w:t>
            </w:r>
            <w:r w:rsidR="00B37977" w:rsidRPr="00D03C3B">
              <w:rPr>
                <w:color w:val="EE0000"/>
                <w:sz w:val="19"/>
              </w:rPr>
              <w:t>Tergantung hak akses</w:t>
            </w:r>
          </w:p>
        </w:tc>
        <w:tc>
          <w:tcPr>
            <w:tcW w:w="3744" w:type="dxa"/>
          </w:tcPr>
          <w:p w14:paraId="68AF125A" w14:textId="77777777" w:rsidR="001E55DB" w:rsidRDefault="00FD09F3">
            <w:r>
              <w:rPr>
                <w:color w:val="595959"/>
                <w:sz w:val="18"/>
              </w:rPr>
              <w:t>Menentukan record rules &amp; multi-company/portal access.</w:t>
            </w:r>
          </w:p>
        </w:tc>
      </w:tr>
    </w:tbl>
    <w:p w14:paraId="4051CA1C" w14:textId="77777777" w:rsidR="001E55DB" w:rsidRDefault="001E55DB"/>
    <w:p w14:paraId="1CC3616D" w14:textId="77777777" w:rsidR="001E55DB" w:rsidRDefault="00FD09F3">
      <w:pPr>
        <w:pStyle w:val="Heading1"/>
      </w:pPr>
      <w:r>
        <w:rPr>
          <w:color w:val="1F3964"/>
          <w:sz w:val="30"/>
        </w:rPr>
        <w:t>4. Langkah Selanjutnya</w:t>
      </w:r>
    </w:p>
    <w:p w14:paraId="0E7D507E" w14:textId="77777777" w:rsidR="001E55DB" w:rsidRDefault="00FD09F3">
      <w:pPr>
        <w:spacing w:after="120"/>
      </w:pPr>
      <w:r>
        <w:t>Setelah jawaban SME terkumpul, hasil akan dipakai untuk menyusun:</w:t>
      </w:r>
    </w:p>
    <w:p w14:paraId="7885A698" w14:textId="77777777" w:rsidR="001E55DB" w:rsidRDefault="00FD09F3">
      <w:pPr>
        <w:pStyle w:val="ListBullet"/>
      </w:pPr>
      <w:r>
        <w:t>Functional Specification Document (FSD) &amp; rancangan data model (multi-owner, trust, budget, kategori akun).</w:t>
      </w:r>
    </w:p>
    <w:p w14:paraId="3A551798" w14:textId="77777777" w:rsidR="001E55DB" w:rsidRDefault="00FD09F3">
      <w:pPr>
        <w:pStyle w:val="ListBullet"/>
      </w:pPr>
      <w:r>
        <w:t>Rancangan teknis Odoo: model baru, analytic plan per properti, mapping product→account, report QWeb/XLSX.</w:t>
      </w:r>
    </w:p>
    <w:p w14:paraId="6D76FE27" w14:textId="77777777" w:rsidR="001E55DB" w:rsidRDefault="00FD09F3">
      <w:pPr>
        <w:pStyle w:val="ListBullet"/>
      </w:pPr>
      <w:r>
        <w:t>Estimasi effort, prioritas (MVP vs lanjutan), dan rencana migrasi data saldo awal.</w:t>
      </w:r>
    </w:p>
    <w:p w14:paraId="09011981" w14:textId="77777777" w:rsidR="001E55DB" w:rsidRDefault="00FD09F3">
      <w:pPr>
        <w:spacing w:after="120"/>
      </w:pPr>
      <w:r>
        <w:t xml:space="preserve"> </w:t>
      </w:r>
    </w:p>
    <w:p w14:paraId="0A3C1C98" w14:textId="77777777" w:rsidR="001E55DB" w:rsidRDefault="00FD09F3">
      <w:pPr>
        <w:spacing w:after="120"/>
      </w:pPr>
      <w:r>
        <w:rPr>
          <w:i/>
          <w:color w:val="595959"/>
        </w:rPr>
        <w:t>Catatan: Daftar pertanyaan ini bersifat hidup (living document) dan dapat ditambah seiring temuan pada sesi diskusi.</w:t>
      </w:r>
    </w:p>
    <w:sectPr w:rsidR="001E5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059639">
    <w:abstractNumId w:val="8"/>
  </w:num>
  <w:num w:numId="2" w16cid:durableId="1132213666">
    <w:abstractNumId w:val="6"/>
  </w:num>
  <w:num w:numId="3" w16cid:durableId="374425658">
    <w:abstractNumId w:val="5"/>
  </w:num>
  <w:num w:numId="4" w16cid:durableId="1878546117">
    <w:abstractNumId w:val="4"/>
  </w:num>
  <w:num w:numId="5" w16cid:durableId="1714109158">
    <w:abstractNumId w:val="7"/>
  </w:num>
  <w:num w:numId="6" w16cid:durableId="1802503158">
    <w:abstractNumId w:val="3"/>
  </w:num>
  <w:num w:numId="7" w16cid:durableId="599024185">
    <w:abstractNumId w:val="2"/>
  </w:num>
  <w:num w:numId="8" w16cid:durableId="366638625">
    <w:abstractNumId w:val="1"/>
  </w:num>
  <w:num w:numId="9" w16cid:durableId="20143810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47F"/>
    <w:rsid w:val="00023342"/>
    <w:rsid w:val="00034616"/>
    <w:rsid w:val="0004625A"/>
    <w:rsid w:val="0006063C"/>
    <w:rsid w:val="000B4C60"/>
    <w:rsid w:val="000E4326"/>
    <w:rsid w:val="001061B5"/>
    <w:rsid w:val="00143FFB"/>
    <w:rsid w:val="0015074B"/>
    <w:rsid w:val="00184220"/>
    <w:rsid w:val="001A0FC4"/>
    <w:rsid w:val="001B650F"/>
    <w:rsid w:val="001C391C"/>
    <w:rsid w:val="001D7F2F"/>
    <w:rsid w:val="001E55DB"/>
    <w:rsid w:val="001F3D17"/>
    <w:rsid w:val="0029089E"/>
    <w:rsid w:val="0029639D"/>
    <w:rsid w:val="002C55BD"/>
    <w:rsid w:val="002C7115"/>
    <w:rsid w:val="002D7FBC"/>
    <w:rsid w:val="00301886"/>
    <w:rsid w:val="00326F90"/>
    <w:rsid w:val="00327AC2"/>
    <w:rsid w:val="00340BD2"/>
    <w:rsid w:val="003418FE"/>
    <w:rsid w:val="003C4453"/>
    <w:rsid w:val="003E419A"/>
    <w:rsid w:val="003E5E1A"/>
    <w:rsid w:val="003E6A13"/>
    <w:rsid w:val="003F2D71"/>
    <w:rsid w:val="003F35C8"/>
    <w:rsid w:val="004218FF"/>
    <w:rsid w:val="00456779"/>
    <w:rsid w:val="00492D45"/>
    <w:rsid w:val="004B3F7B"/>
    <w:rsid w:val="004C17C3"/>
    <w:rsid w:val="004F2983"/>
    <w:rsid w:val="0050338E"/>
    <w:rsid w:val="00507874"/>
    <w:rsid w:val="00551F4B"/>
    <w:rsid w:val="005820C4"/>
    <w:rsid w:val="005942C4"/>
    <w:rsid w:val="005D12EC"/>
    <w:rsid w:val="0063756F"/>
    <w:rsid w:val="00640F94"/>
    <w:rsid w:val="00654A34"/>
    <w:rsid w:val="0068036F"/>
    <w:rsid w:val="00704516"/>
    <w:rsid w:val="00707CD7"/>
    <w:rsid w:val="00712B86"/>
    <w:rsid w:val="0073769A"/>
    <w:rsid w:val="00782047"/>
    <w:rsid w:val="007B0ED7"/>
    <w:rsid w:val="007B56C5"/>
    <w:rsid w:val="007C6D53"/>
    <w:rsid w:val="007D3862"/>
    <w:rsid w:val="007F4CD7"/>
    <w:rsid w:val="008265C5"/>
    <w:rsid w:val="0082741B"/>
    <w:rsid w:val="00851812"/>
    <w:rsid w:val="008554A4"/>
    <w:rsid w:val="008670C8"/>
    <w:rsid w:val="00882F67"/>
    <w:rsid w:val="008D68A5"/>
    <w:rsid w:val="008E630A"/>
    <w:rsid w:val="008E6E59"/>
    <w:rsid w:val="00905F84"/>
    <w:rsid w:val="0090622F"/>
    <w:rsid w:val="009117B5"/>
    <w:rsid w:val="009509EE"/>
    <w:rsid w:val="009C5E4E"/>
    <w:rsid w:val="00A0695E"/>
    <w:rsid w:val="00A20EA2"/>
    <w:rsid w:val="00A40B27"/>
    <w:rsid w:val="00A81C36"/>
    <w:rsid w:val="00AA03B6"/>
    <w:rsid w:val="00AA1D8D"/>
    <w:rsid w:val="00AF1D30"/>
    <w:rsid w:val="00B02AF2"/>
    <w:rsid w:val="00B206F5"/>
    <w:rsid w:val="00B3200C"/>
    <w:rsid w:val="00B35D3B"/>
    <w:rsid w:val="00B37977"/>
    <w:rsid w:val="00B47730"/>
    <w:rsid w:val="00B53EDF"/>
    <w:rsid w:val="00B70E9B"/>
    <w:rsid w:val="00BB676F"/>
    <w:rsid w:val="00BE31E1"/>
    <w:rsid w:val="00BF2500"/>
    <w:rsid w:val="00BF3253"/>
    <w:rsid w:val="00C15E39"/>
    <w:rsid w:val="00C36A61"/>
    <w:rsid w:val="00CB0664"/>
    <w:rsid w:val="00CE5A39"/>
    <w:rsid w:val="00D03C3B"/>
    <w:rsid w:val="00D1130D"/>
    <w:rsid w:val="00D36E92"/>
    <w:rsid w:val="00D46E06"/>
    <w:rsid w:val="00D627AC"/>
    <w:rsid w:val="00D65D00"/>
    <w:rsid w:val="00D83393"/>
    <w:rsid w:val="00DA1597"/>
    <w:rsid w:val="00DA6481"/>
    <w:rsid w:val="00DC0156"/>
    <w:rsid w:val="00E33C33"/>
    <w:rsid w:val="00E5082F"/>
    <w:rsid w:val="00E54CBF"/>
    <w:rsid w:val="00E72FB0"/>
    <w:rsid w:val="00E75793"/>
    <w:rsid w:val="00E80E44"/>
    <w:rsid w:val="00EB244E"/>
    <w:rsid w:val="00EB347F"/>
    <w:rsid w:val="00EC1624"/>
    <w:rsid w:val="00EC7F42"/>
    <w:rsid w:val="00F27C65"/>
    <w:rsid w:val="00F452A6"/>
    <w:rsid w:val="00F72C3D"/>
    <w:rsid w:val="00FB0685"/>
    <w:rsid w:val="00FC693F"/>
    <w:rsid w:val="00FD09F3"/>
    <w:rsid w:val="00F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4DDA08"/>
  <w14:defaultImageDpi w14:val="300"/>
  <w15:docId w15:val="{5A09AFA8-BAFB-CF43-ABD8-F6125C6A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3180</Words>
  <Characters>18128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Setiawan</cp:lastModifiedBy>
  <cp:revision>110</cp:revision>
  <dcterms:created xsi:type="dcterms:W3CDTF">2026-06-22T04:04:00Z</dcterms:created>
  <dcterms:modified xsi:type="dcterms:W3CDTF">2026-07-06T10:50:00Z</dcterms:modified>
  <cp:category/>
</cp:coreProperties>
</file>