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B1FD2">
      <w:pPr>
        <w:rPr>
          <w:rFonts w:hint="eastAsia"/>
        </w:rPr>
      </w:pPr>
      <w:r>
        <w:rPr>
          <w:rFonts w:hint="eastAsia"/>
        </w:rPr>
        <w:t>🔗 Подключение Bybit к CryptoLensBot через API</w:t>
      </w:r>
    </w:p>
    <w:p w14:paraId="273618DD">
      <w:pPr>
        <w:rPr>
          <w:rFonts w:hint="eastAsia"/>
        </w:rPr>
      </w:pPr>
    </w:p>
    <w:p w14:paraId="6EF03037">
      <w:pPr>
        <w:rPr>
          <w:rFonts w:hint="eastAsia"/>
          <w:lang w:val="ru-RU"/>
        </w:rPr>
      </w:pPr>
      <w:r>
        <w:rPr>
          <w:rFonts w:hint="eastAsia"/>
          <w:lang w:val="ru-RU"/>
        </w:rPr>
        <w:drawing>
          <wp:inline distT="0" distB="0" distL="114300" distR="114300">
            <wp:extent cx="1696720" cy="3672205"/>
            <wp:effectExtent l="0" t="0" r="635" b="2540"/>
            <wp:docPr id="1" name="Рисунок 1" descr="2025-09-04 15:56:45.89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2025-09-04 15:56:45.892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ru-RU"/>
        </w:rPr>
        <w:drawing>
          <wp:inline distT="0" distB="0" distL="114300" distR="114300">
            <wp:extent cx="1771015" cy="3834765"/>
            <wp:effectExtent l="0" t="0" r="635" b="0"/>
            <wp:docPr id="2" name="Рисунок 2" descr="2025-09-04 15:56:45.94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2025-09-04 15:56:45.946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ru-RU"/>
        </w:rPr>
        <w:drawing>
          <wp:inline distT="0" distB="0" distL="114300" distR="114300">
            <wp:extent cx="1772920" cy="3838575"/>
            <wp:effectExtent l="0" t="0" r="4445" b="1905"/>
            <wp:docPr id="3" name="Рисунок 3" descr="2025-09-04 15:57:38.10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2025-09-04 15:57:38.108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6327">
      <w:pPr>
        <w:rPr>
          <w:rFonts w:hint="eastAsia"/>
        </w:rPr>
      </w:pPr>
    </w:p>
    <w:p w14:paraId="39ECE84D">
      <w:pPr>
        <w:rPr>
          <w:rFonts w:hint="eastAsia"/>
        </w:rPr>
      </w:pPr>
      <w:r>
        <w:rPr>
          <w:rFonts w:hint="eastAsia"/>
        </w:rPr>
        <w:t>✅ Этап 1: Создание API-ключей</w:t>
      </w:r>
    </w:p>
    <w:p w14:paraId="2E87C6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Перейдите по ссылке:</w:t>
      </w:r>
    </w:p>
    <w:p w14:paraId="3DD474C0">
      <w:pPr>
        <w:rPr>
          <w:rFonts w:hint="eastAsia"/>
        </w:rPr>
      </w:pPr>
      <w:r>
        <w:rPr>
          <w:rFonts w:hint="eastAsia"/>
        </w:rPr>
        <w:t>https://www.bybit.com/app/user/api-management</w:t>
      </w:r>
    </w:p>
    <w:p w14:paraId="4218A4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Авторизуйтесь в аккаунте Bybit — через почту, телефон или соцсети (Google, Apple, Telegram).</w:t>
      </w:r>
    </w:p>
    <w:p w14:paraId="7F6AD9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Нажмите кнопку 👉 Создать новый ключ.</w:t>
      </w:r>
    </w:p>
    <w:p w14:paraId="72755D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В открывшемся окне выберите тип ключа:</w:t>
      </w:r>
    </w:p>
    <w:p w14:paraId="679A0425">
      <w:pPr>
        <w:rPr>
          <w:rFonts w:hint="eastAsia"/>
        </w:rPr>
      </w:pPr>
      <w:r>
        <w:rPr>
          <w:rFonts w:hint="eastAsia"/>
        </w:rPr>
        <w:t>🔐 API-ключи, созданные системой (работают на механизме HMAC, включают пару: Public key и Secret key).</w:t>
      </w:r>
    </w:p>
    <w:p w14:paraId="20F0476C">
      <w:pPr>
        <w:rPr>
          <w:rFonts w:hint="eastAsia"/>
        </w:rPr>
      </w:pPr>
    </w:p>
    <w:p w14:paraId="0CDF7670">
      <w:pPr>
        <w:rPr>
          <w:rFonts w:hint="eastAsia"/>
        </w:rPr>
      </w:pPr>
      <w:r>
        <w:rPr>
          <w:rFonts w:hint="eastAsia"/>
        </w:rPr>
        <w:t>⸻</w:t>
      </w:r>
    </w:p>
    <w:p w14:paraId="40FB44C0">
      <w:pPr>
        <w:rPr>
          <w:rFonts w:hint="eastAsia"/>
          <w:lang w:val="ru-RU"/>
        </w:rPr>
      </w:pPr>
      <w:r>
        <w:rPr>
          <w:rFonts w:hint="eastAsia"/>
          <w:lang w:val="ru-RU"/>
        </w:rPr>
        <w:drawing>
          <wp:inline distT="0" distB="0" distL="114300" distR="114300">
            <wp:extent cx="1825625" cy="3957320"/>
            <wp:effectExtent l="0" t="0" r="3175" b="3175"/>
            <wp:docPr id="4" name="Рисунок 4" descr="2025-09-04 15:58:17.55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2025-09-04 15:58:17.555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7A79">
      <w:pPr>
        <w:rPr>
          <w:rFonts w:hint="eastAsia"/>
        </w:rPr>
      </w:pPr>
    </w:p>
    <w:p w14:paraId="1C2E2E00">
      <w:pPr>
        <w:rPr>
          <w:rFonts w:hint="eastAsia"/>
        </w:rPr>
      </w:pPr>
      <w:r>
        <w:rPr>
          <w:rFonts w:hint="eastAsia"/>
        </w:rPr>
        <w:t>⚙️ Этап 2: Настройка разрешений</w:t>
      </w:r>
    </w:p>
    <w:p w14:paraId="0D8C7D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В разделе «Использ. ключа API» выберите:</w:t>
      </w:r>
    </w:p>
    <w:p w14:paraId="34C42814">
      <w:pPr>
        <w:rPr>
          <w:rFonts w:hint="eastAsia"/>
        </w:rPr>
      </w:pPr>
      <w:r>
        <w:rPr>
          <w:rFonts w:hint="eastAsia"/>
        </w:rPr>
        <w:t>🔘 Транзакция API</w:t>
      </w:r>
    </w:p>
    <w:p w14:paraId="276049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В разделе «</w:t>
      </w:r>
      <w:r>
        <w:rPr>
          <w:rFonts w:hint="default"/>
          <w:lang w:val="ru-RU"/>
        </w:rPr>
        <w:t>Р</w:t>
      </w:r>
      <w:r>
        <w:rPr>
          <w:rFonts w:hint="eastAsia"/>
        </w:rPr>
        <w:t>азрешения API ключа» обязательно выберите:</w:t>
      </w:r>
    </w:p>
    <w:p w14:paraId="699E608D">
      <w:pPr>
        <w:rPr>
          <w:rFonts w:hint="eastAsia"/>
        </w:rPr>
      </w:pPr>
      <w:r>
        <w:rPr>
          <w:rFonts w:hint="eastAsia"/>
        </w:rPr>
        <w:t>☑️ Чтение и запись</w:t>
      </w:r>
    </w:p>
    <w:p w14:paraId="5DDB1FD2">
      <w:pPr>
        <w:rPr>
          <w:rFonts w:hint="eastAsia"/>
        </w:rPr>
      </w:pPr>
      <w:r>
        <w:rPr>
          <w:rFonts w:hint="eastAsia"/>
        </w:rPr>
        <w:t>(боту нужно будет как читать сделки, так и открывать/закрывать их в будущем)</w:t>
      </w:r>
    </w:p>
    <w:p w14:paraId="5E5F8455">
      <w:pPr>
        <w:rPr>
          <w:rFonts w:hint="eastAsia"/>
        </w:rPr>
      </w:pPr>
    </w:p>
    <w:p w14:paraId="744DAEBD">
      <w:pPr>
        <w:rPr>
          <w:rFonts w:hint="eastAsia"/>
        </w:rPr>
      </w:pPr>
    </w:p>
    <w:p w14:paraId="76AA0D33">
      <w:pPr>
        <w:rPr>
          <w:rFonts w:hint="eastAsia"/>
          <w:lang w:val="ru-RU"/>
        </w:rPr>
      </w:pPr>
      <w:r>
        <w:rPr>
          <w:rFonts w:hint="eastAsia"/>
          <w:lang w:val="ru-RU"/>
        </w:rPr>
        <w:drawing>
          <wp:inline distT="0" distB="0" distL="114300" distR="114300">
            <wp:extent cx="1592580" cy="3446780"/>
            <wp:effectExtent l="0" t="0" r="1905" b="5080"/>
            <wp:docPr id="5" name="Рисунок 5" descr="2025-09-04 15:59:24.34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2025-09-04 15:59:24.341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ru-RU"/>
        </w:rPr>
        <w:drawing>
          <wp:inline distT="0" distB="0" distL="114300" distR="114300">
            <wp:extent cx="1631950" cy="3531870"/>
            <wp:effectExtent l="0" t="0" r="2540" b="0"/>
            <wp:docPr id="6" name="Рисунок 6" descr="2025-09-04 15:59:24.38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2025-09-04 15:59:24.383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ru-RU"/>
        </w:rPr>
        <w:drawing>
          <wp:inline distT="0" distB="0" distL="114300" distR="114300">
            <wp:extent cx="1670685" cy="3615690"/>
            <wp:effectExtent l="0" t="0" r="3810" b="1905"/>
            <wp:docPr id="7" name="Рисунок 7" descr="2025-09-04 15:59:24.42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2025-09-04 15:59:24.4250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ru-RU"/>
        </w:rPr>
        <w:drawing>
          <wp:inline distT="0" distB="0" distL="114300" distR="114300">
            <wp:extent cx="1553210" cy="3362325"/>
            <wp:effectExtent l="0" t="0" r="1270" b="3810"/>
            <wp:docPr id="8" name="Рисунок 8" descr="2025-09-04 15:59:24.46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2025-09-04 15:59:24.4660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32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3CAD">
      <w:pPr>
        <w:rPr>
          <w:rFonts w:hint="eastAsia"/>
          <w:sz w:val="18"/>
          <w:szCs w:val="18"/>
        </w:rPr>
      </w:pPr>
    </w:p>
    <w:p w14:paraId="0299D98A">
      <w:pPr>
        <w:rPr>
          <w:rFonts w:hint="eastAsia"/>
        </w:rPr>
      </w:pPr>
      <w:r>
        <w:rPr>
          <w:rFonts w:hint="eastAsia"/>
        </w:rPr>
        <w:t>🟡 Этап 3: Настройка доступа при создании API-ключа</w:t>
      </w:r>
    </w:p>
    <w:p w14:paraId="66C3FA4C">
      <w:pPr>
        <w:rPr>
          <w:rFonts w:hint="eastAsia"/>
        </w:rPr>
      </w:pPr>
    </w:p>
    <w:p w14:paraId="4523F555">
      <w:pPr>
        <w:rPr>
          <w:rFonts w:hint="eastAsia"/>
        </w:rPr>
      </w:pPr>
      <w:r>
        <w:rPr>
          <w:rFonts w:hint="eastAsia"/>
        </w:rPr>
        <w:t>После того как выбрали тип ключа и включили “Чтение и запись”, необходимо:</w:t>
      </w:r>
    </w:p>
    <w:p w14:paraId="5ABE27E1">
      <w:pPr>
        <w:rPr>
          <w:rFonts w:hint="eastAsia"/>
        </w:rPr>
      </w:pPr>
    </w:p>
    <w:p w14:paraId="6B86F993">
      <w:pPr>
        <w:rPr>
          <w:rFonts w:hint="eastAsia"/>
        </w:rPr>
      </w:pPr>
      <w:r>
        <w:rPr>
          <w:rFonts w:hint="eastAsia"/>
        </w:rPr>
        <w:t>⸻</w:t>
      </w:r>
    </w:p>
    <w:p w14:paraId="637CF5BB">
      <w:pPr>
        <w:rPr>
          <w:rFonts w:hint="eastAsia"/>
        </w:rPr>
      </w:pPr>
    </w:p>
    <w:p w14:paraId="508D421F">
      <w:pPr>
        <w:rPr>
          <w:rFonts w:hint="eastAsia"/>
        </w:rPr>
      </w:pPr>
      <w:r>
        <w:rPr>
          <w:rFonts w:hint="eastAsia"/>
        </w:rPr>
        <w:t>✅ 1. Отметить “Единый торговый аккаунт”</w:t>
      </w:r>
    </w:p>
    <w:p w14:paraId="08C29394">
      <w:pPr>
        <w:rPr>
          <w:rFonts w:hint="eastAsia"/>
        </w:rPr>
      </w:pPr>
    </w:p>
    <w:p w14:paraId="795ADC44">
      <w:pPr>
        <w:rPr>
          <w:rFonts w:hint="eastAsia"/>
        </w:rPr>
      </w:pPr>
      <w:r>
        <w:rPr>
          <w:rFonts w:hint="eastAsia"/>
        </w:rPr>
        <w:t>☑️ Поставьте галочку напротив пункта “Единый торговый аккаунт”</w:t>
      </w:r>
    </w:p>
    <w:p w14:paraId="33C829DB">
      <w:pPr>
        <w:rPr>
          <w:rFonts w:hint="eastAsia"/>
        </w:rPr>
      </w:pPr>
    </w:p>
    <w:p w14:paraId="741D2DE4">
      <w:pPr>
        <w:rPr>
          <w:rFonts w:hint="eastAsia"/>
        </w:rPr>
      </w:pPr>
      <w:r>
        <w:rPr>
          <w:rFonts w:hint="eastAsia"/>
        </w:rPr>
        <w:t>📌 После этого обязательно отметьте все галочки, связанные с этим аккаунтом:</w:t>
      </w:r>
    </w:p>
    <w:p w14:paraId="6BC43F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Контракт</w:t>
      </w:r>
    </w:p>
    <w:p w14:paraId="150890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USDC контракты</w:t>
      </w:r>
    </w:p>
    <w:p w14:paraId="588E99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СПОТ</w:t>
      </w:r>
    </w:p>
    <w:p w14:paraId="768607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Earn, если есть</w:t>
      </w:r>
    </w:p>
    <w:p w14:paraId="29F200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P2P, если используете</w:t>
      </w:r>
    </w:p>
    <w:p w14:paraId="42F26248">
      <w:pPr>
        <w:rPr>
          <w:rFonts w:hint="eastAsia"/>
        </w:rPr>
      </w:pPr>
    </w:p>
    <w:p w14:paraId="715E62AC">
      <w:pPr>
        <w:rPr>
          <w:rFonts w:hint="eastAsia"/>
        </w:rPr>
      </w:pPr>
      <w:r>
        <w:rPr>
          <w:rFonts w:hint="eastAsia"/>
        </w:rPr>
        <w:t>📎 Это нужно, чтобы бот мог видеть и загружать все типы ваших сделок.</w:t>
      </w:r>
    </w:p>
    <w:p w14:paraId="5A9A4E80">
      <w:pPr>
        <w:rPr>
          <w:rFonts w:hint="eastAsia"/>
        </w:rPr>
      </w:pPr>
    </w:p>
    <w:p w14:paraId="0CF5BBDD">
      <w:pPr>
        <w:rPr>
          <w:rFonts w:hint="eastAsia"/>
        </w:rPr>
      </w:pPr>
      <w:r>
        <w:rPr>
          <w:rFonts w:hint="eastAsia"/>
        </w:rPr>
        <w:t>⸻</w:t>
      </w:r>
    </w:p>
    <w:p w14:paraId="086EC8CD">
      <w:pPr>
        <w:rPr>
          <w:rFonts w:hint="eastAsia"/>
        </w:rPr>
      </w:pPr>
    </w:p>
    <w:p w14:paraId="54E8253F">
      <w:pPr>
        <w:rPr>
          <w:rFonts w:hint="eastAsia"/>
        </w:rPr>
      </w:pPr>
      <w:r>
        <w:rPr>
          <w:rFonts w:hint="eastAsia"/>
        </w:rPr>
        <w:t>✅ 2. Отметить “Активы” и всё, что к ним относится</w:t>
      </w:r>
    </w:p>
    <w:p w14:paraId="0BFC19C5">
      <w:pPr>
        <w:rPr>
          <w:rFonts w:hint="eastAsia"/>
        </w:rPr>
      </w:pPr>
    </w:p>
    <w:p w14:paraId="214E181B">
      <w:pPr>
        <w:rPr>
          <w:rFonts w:hint="eastAsia"/>
        </w:rPr>
      </w:pPr>
      <w:r>
        <w:rPr>
          <w:rFonts w:hint="eastAsia"/>
        </w:rPr>
        <w:t>☑️ В нижней части страницы найдите раздел “Активы”</w:t>
      </w:r>
    </w:p>
    <w:p w14:paraId="7C7496F2">
      <w:pPr>
        <w:rPr>
          <w:rFonts w:hint="eastAsia"/>
        </w:rPr>
      </w:pPr>
    </w:p>
    <w:p w14:paraId="1C8D5096">
      <w:pPr>
        <w:rPr>
          <w:rFonts w:hint="eastAsia"/>
        </w:rPr>
      </w:pPr>
      <w:r>
        <w:rPr>
          <w:rFonts w:hint="eastAsia"/>
        </w:rPr>
        <w:t>📌 Поставьте галочку напротив “Активы”</w:t>
      </w:r>
    </w:p>
    <w:p w14:paraId="2CC8DB30">
      <w:pPr>
        <w:rPr>
          <w:rFonts w:hint="eastAsia"/>
        </w:rPr>
      </w:pPr>
      <w:r>
        <w:rPr>
          <w:rFonts w:hint="eastAsia"/>
        </w:rPr>
        <w:t>☑️ Также отметьте все галочки рядом с ним (например: Кошелёк, Обмен, История обмена, Перевод с аккаунта, Перевод с сабаккаунта)</w:t>
      </w:r>
    </w:p>
    <w:p w14:paraId="6C2D56C6">
      <w:pPr>
        <w:rPr>
          <w:rFonts w:hint="eastAsia"/>
        </w:rPr>
      </w:pPr>
    </w:p>
    <w:p w14:paraId="7008FAC6">
      <w:pPr>
        <w:rPr>
          <w:rFonts w:hint="eastAsia"/>
        </w:rPr>
      </w:pPr>
      <w:r>
        <w:rPr>
          <w:rFonts w:hint="eastAsia"/>
        </w:rPr>
        <w:t>📎 Это нужно, чтобы бот мог видеть ваш баланс, движение средств и информацию по кошельку.</w:t>
      </w:r>
    </w:p>
    <w:p w14:paraId="3C349F37">
      <w:pPr>
        <w:rPr>
          <w:rFonts w:hint="eastAsia"/>
        </w:rPr>
      </w:pPr>
    </w:p>
    <w:p w14:paraId="6307F302">
      <w:pPr>
        <w:rPr>
          <w:rFonts w:hint="eastAsia"/>
        </w:rPr>
      </w:pPr>
      <w:r>
        <w:rPr>
          <w:rFonts w:hint="eastAsia"/>
        </w:rPr>
        <w:t>⸻</w:t>
      </w:r>
    </w:p>
    <w:p w14:paraId="279C62BF">
      <w:pPr>
        <w:rPr>
          <w:rFonts w:hint="eastAsia"/>
        </w:rPr>
      </w:pPr>
    </w:p>
    <w:p w14:paraId="3CE66271">
      <w:pPr>
        <w:rPr>
          <w:rFonts w:hint="eastAsia"/>
        </w:rPr>
      </w:pPr>
      <w:r>
        <w:rPr>
          <w:rFonts w:hint="eastAsia"/>
        </w:rPr>
        <w:t>🔐 Этап 4: Получение и сохранение API-ключей</w:t>
      </w:r>
    </w:p>
    <w:p w14:paraId="1D9E29B8">
      <w:pPr>
        <w:rPr>
          <w:rFonts w:hint="eastAsia"/>
        </w:rPr>
      </w:pPr>
    </w:p>
    <w:p w14:paraId="3306A7CA">
      <w:pPr>
        <w:rPr>
          <w:rFonts w:hint="eastAsia"/>
        </w:rPr>
      </w:pPr>
      <w:r>
        <w:rPr>
          <w:rFonts w:hint="eastAsia"/>
        </w:rPr>
        <w:t>➡️ После выбора всех нужных пунктов нажмите “Отправить”</w:t>
      </w:r>
    </w:p>
    <w:p w14:paraId="76C56277">
      <w:pPr>
        <w:rPr>
          <w:rFonts w:hint="eastAsia"/>
        </w:rPr>
      </w:pPr>
    </w:p>
    <w:p w14:paraId="0F992E1B">
      <w:pPr>
        <w:rPr>
          <w:rFonts w:hint="eastAsia"/>
        </w:rPr>
      </w:pPr>
      <w:r>
        <w:rPr>
          <w:rFonts w:hint="eastAsia"/>
        </w:rPr>
        <w:t>🟡 Вы получите два ключа:</w:t>
      </w:r>
    </w:p>
    <w:p w14:paraId="30C7B3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API Key</w:t>
      </w:r>
    </w:p>
    <w:p w14:paraId="62326F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API Secret</w:t>
      </w:r>
    </w:p>
    <w:p w14:paraId="2E0F51A7">
      <w:pPr>
        <w:rPr>
          <w:rFonts w:hint="eastAsia"/>
        </w:rPr>
      </w:pPr>
    </w:p>
    <w:p w14:paraId="038AB958">
      <w:pPr>
        <w:rPr>
          <w:rFonts w:hint="eastAsia"/>
        </w:rPr>
      </w:pPr>
      <w:r>
        <w:rPr>
          <w:rFonts w:hint="eastAsia"/>
        </w:rPr>
        <w:t>⚠️ API Secret отображается только один раз! Обязательно сохраните его:</w:t>
      </w:r>
    </w:p>
    <w:p w14:paraId="59BA25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в заметках на телефоне (локально)</w:t>
      </w:r>
    </w:p>
    <w:p w14:paraId="6C9A38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или, лучше, запишите на бумаге, как seed-фразу</w:t>
      </w:r>
    </w:p>
    <w:p w14:paraId="5F77FF99">
      <w:pPr>
        <w:rPr>
          <w:rFonts w:hint="eastAsia"/>
        </w:rPr>
      </w:pPr>
    </w:p>
    <w:p w14:paraId="789110FB">
      <w:pPr>
        <w:rPr>
          <w:rFonts w:hint="eastAsia"/>
        </w:rPr>
      </w:pPr>
      <w:r>
        <w:rPr>
          <w:rFonts w:hint="eastAsia"/>
        </w:rPr>
        <w:t>📛 Без API Secret вы не сможете подключить бота — при утере нужно будет создавать ключ заново.</w:t>
      </w:r>
    </w:p>
    <w:p w14:paraId="0E874890">
      <w:pPr>
        <w:rPr>
          <w:rFonts w:hint="eastAsia"/>
        </w:rPr>
      </w:pPr>
    </w:p>
    <w:p w14:paraId="53DBCF62">
      <w:pPr>
        <w:rPr>
          <w:rFonts w:hint="eastAsia"/>
        </w:rPr>
      </w:pPr>
      <w:r>
        <w:rPr>
          <w:rFonts w:hint="eastAsia"/>
        </w:rPr>
        <w:t>⸻</w:t>
      </w:r>
    </w:p>
    <w:p w14:paraId="22581832">
      <w:pPr>
        <w:rPr>
          <w:rFonts w:hint="eastAsia"/>
        </w:rPr>
      </w:pPr>
    </w:p>
    <w:p w14:paraId="69936DAD">
      <w:pPr>
        <w:rPr>
          <w:rFonts w:hint="eastAsia"/>
        </w:rPr>
      </w:pPr>
    </w:p>
    <w:p w14:paraId="689885F7">
      <w:pPr>
        <w:rPr>
          <w:rFonts w:hint="eastAsia"/>
          <w:lang w:val="ru-RU"/>
        </w:rPr>
      </w:pPr>
      <w:r>
        <w:rPr>
          <w:rFonts w:hint="eastAsia"/>
          <w:lang w:val="ru-RU"/>
        </w:rPr>
        <w:drawing>
          <wp:inline distT="0" distB="0" distL="114300" distR="114300">
            <wp:extent cx="2322195" cy="5026025"/>
            <wp:effectExtent l="0" t="0" r="3810" b="3175"/>
            <wp:docPr id="9" name="Рисунок 9" descr="2025-09-04 16:00:14.05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2025-09-04 16:00:14.0500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2A1234">
      <w:pPr>
        <w:rPr>
          <w:rFonts w:hint="eastAsia"/>
        </w:rPr>
      </w:pPr>
      <w:r>
        <w:rPr>
          <w:rFonts w:hint="eastAsia"/>
        </w:rPr>
        <w:t>🤖 Этап 5: Подключение ключей в CryptoLensBot</w:t>
      </w:r>
    </w:p>
    <w:p w14:paraId="750A62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Перейдите в Telegram-бота CryptoLensBot</w:t>
      </w:r>
    </w:p>
    <w:p w14:paraId="3728B4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Зайдите в меню → “🛠 Оптимизация”</w:t>
      </w:r>
    </w:p>
    <w:p w14:paraId="02C62E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Нажмите кнопку “📥 Загрузить сделки”</w:t>
      </w:r>
    </w:p>
    <w:p w14:paraId="5C459B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Введите API Key, затем — API Secret</w:t>
      </w:r>
    </w:p>
    <w:p w14:paraId="67757EAB">
      <w:pPr>
        <w:rPr>
          <w:rFonts w:hint="eastAsia"/>
        </w:rPr>
      </w:pPr>
    </w:p>
    <w:p w14:paraId="1CF3927E">
      <w:pPr>
        <w:rPr>
          <w:rFonts w:hint="eastAsia"/>
        </w:rPr>
      </w:pPr>
      <w:r>
        <w:rPr>
          <w:rFonts w:hint="eastAsia"/>
        </w:rPr>
        <w:t>✅ Если всё введено правильно:</w:t>
      </w:r>
    </w:p>
    <w:p w14:paraId="54E2DB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Бот загрузит ваши сделки.</w:t>
      </w:r>
    </w:p>
    <w:p w14:paraId="155123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Вы увидите сообщение: “Сделки загружены”</w:t>
      </w:r>
    </w:p>
    <w:p w14:paraId="7C436C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Если сделок нет: “Фьючерсных сделок не найдено”</w:t>
      </w:r>
    </w:p>
    <w:p w14:paraId="4D23F9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Если ошибка: возможно, ключи введены неверно или не даны нужные разрешения.</w:t>
      </w:r>
    </w:p>
    <w:p w14:paraId="71182A5A">
      <w:pPr>
        <w:rPr>
          <w:rFonts w:hint="eastAsia"/>
        </w:rPr>
      </w:pPr>
    </w:p>
    <w:p w14:paraId="329EC0D9">
      <w:pPr>
        <w:rPr>
          <w:rFonts w:hint="eastAsia"/>
        </w:rPr>
      </w:pPr>
      <w:r>
        <w:rPr>
          <w:rFonts w:hint="eastAsia"/>
        </w:rPr>
        <w:t>⸻</w:t>
      </w:r>
    </w:p>
    <w:p w14:paraId="284A6720">
      <w:pPr>
        <w:rPr>
          <w:rFonts w:hint="eastAsia"/>
        </w:rPr>
      </w:pPr>
    </w:p>
    <w:p w14:paraId="0299D98A">
      <w:pPr>
        <w:rPr>
          <w:rFonts w:hint="eastAsia"/>
          <w:sz w:val="18"/>
          <w:szCs w:val="18"/>
        </w:rPr>
      </w:pPr>
      <w:r>
        <w:rPr>
          <w:rFonts w:hint="eastAsia"/>
        </w:rPr>
        <w:t>📌 Важно: подключение Bybit через API доступно только для владельцев Basic-подписки.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2025-09-04T15:55:22Z</dcterms:created>
  <dc:creator>iPhone</dc:creator>
  <cp:lastModifiedBy>iPhone</cp:lastModifiedBy>
  <dcterms:modified xsi:type="dcterms:W3CDTF">2025-09-04T16:00:43Z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2052-11.35.00</vt:lpwstr>
  </property>
  <property fmtid="{D5CDD505-2E9C-101B-9397-08002B2CF9AE}" pid="3" name="ICV">
    <vt:lpwstr>6B347110E271CD7EFA53B9685EA5B075_31</vt:lpwstr>
  </property>
</Properties>
</file>