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E3" w:rsidRDefault="00AA1C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Pr="00AA1C96">
        <w:rPr>
          <w:sz w:val="36"/>
          <w:szCs w:val="36"/>
        </w:rPr>
        <w:t>Доклад</w:t>
      </w:r>
      <w:r>
        <w:rPr>
          <w:sz w:val="36"/>
          <w:szCs w:val="36"/>
        </w:rPr>
        <w:t xml:space="preserve"> по Разработка на Софтуер</w:t>
      </w:r>
    </w:p>
    <w:p w:rsidR="00AA1C96" w:rsidRDefault="00AA1C9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                                      Трислоен модел. </w:t>
      </w:r>
      <w:r>
        <w:rPr>
          <w:sz w:val="36"/>
          <w:szCs w:val="36"/>
          <w:lang w:val="en-US"/>
        </w:rPr>
        <w:t>MVC</w:t>
      </w:r>
    </w:p>
    <w:p w:rsidR="00045BEE" w:rsidRDefault="00045BEE">
      <w:pPr>
        <w:rPr>
          <w:sz w:val="36"/>
          <w:szCs w:val="36"/>
          <w:lang w:val="en-US"/>
        </w:rPr>
      </w:pPr>
    </w:p>
    <w:p w:rsidR="00AA1C96" w:rsidRPr="00045BEE" w:rsidRDefault="00AA1C96" w:rsidP="00045BEE">
      <w:pPr>
        <w:pStyle w:val="NoSpacing"/>
        <w:rPr>
          <w:sz w:val="28"/>
          <w:lang w:val="en-US"/>
        </w:rPr>
      </w:pPr>
      <w:r>
        <w:rPr>
          <w:sz w:val="36"/>
          <w:szCs w:val="36"/>
          <w:lang w:val="en-US"/>
        </w:rPr>
        <w:t>1.</w:t>
      </w:r>
      <w:r w:rsidR="00045BEE">
        <w:rPr>
          <w:sz w:val="36"/>
          <w:szCs w:val="36"/>
        </w:rPr>
        <w:t xml:space="preserve">Трислоен модел </w:t>
      </w:r>
      <w:r w:rsidR="00045BEE">
        <w:rPr>
          <w:sz w:val="36"/>
          <w:szCs w:val="36"/>
          <w:lang w:val="en-US"/>
        </w:rPr>
        <w:t xml:space="preserve">MVC. </w:t>
      </w:r>
      <w:r w:rsidR="00045BEE">
        <w:rPr>
          <w:sz w:val="36"/>
          <w:szCs w:val="36"/>
        </w:rPr>
        <w:t xml:space="preserve">Концепции - </w:t>
      </w:r>
      <w:r w:rsidR="00045BEE">
        <w:rPr>
          <w:shd w:val="clear" w:color="auto" w:fill="FFFFFF"/>
        </w:rPr>
        <w:t> </w:t>
      </w:r>
      <w:r w:rsidR="00045BEE" w:rsidRPr="00045BEE">
        <w:rPr>
          <w:sz w:val="24"/>
        </w:rPr>
        <w:t>трислойния модел е линеен, докато MVC архитектурата е „триъгълна“ – изгледа изпраща обновяване към контролера, контролера обновява модела</w:t>
      </w:r>
      <w:r w:rsidR="00045BEE">
        <w:rPr>
          <w:sz w:val="24"/>
          <w:lang w:val="en-US"/>
        </w:rPr>
        <w:t>.</w:t>
      </w:r>
      <w:bookmarkStart w:id="0" w:name="_GoBack"/>
      <w:bookmarkEnd w:id="0"/>
    </w:p>
    <w:p w:rsidR="00AA1C96" w:rsidRDefault="00AA1C96" w:rsidP="00045BEE">
      <w:pPr>
        <w:pStyle w:val="NoSpacing"/>
        <w:rPr>
          <w:sz w:val="36"/>
          <w:szCs w:val="36"/>
          <w:lang w:val="en-US"/>
        </w:rPr>
      </w:pPr>
    </w:p>
    <w:p w:rsidR="00AA1C96" w:rsidRPr="00671922" w:rsidRDefault="00AA1C96">
      <w:pPr>
        <w:rPr>
          <w:sz w:val="36"/>
          <w:szCs w:val="36"/>
        </w:rPr>
      </w:pPr>
    </w:p>
    <w:p w:rsidR="00AA1C96" w:rsidRPr="00045BEE" w:rsidRDefault="00AA1C96" w:rsidP="00530083">
      <w:pPr>
        <w:pStyle w:val="NoSpacing"/>
        <w:rPr>
          <w:sz w:val="24"/>
        </w:rPr>
      </w:pPr>
      <w:r>
        <w:rPr>
          <w:sz w:val="36"/>
          <w:szCs w:val="36"/>
          <w:lang w:val="en-US"/>
        </w:rPr>
        <w:t>2.</w:t>
      </w:r>
      <w:r w:rsidR="00530083">
        <w:rPr>
          <w:sz w:val="36"/>
          <w:szCs w:val="36"/>
        </w:rPr>
        <w:t xml:space="preserve"> П</w:t>
      </w:r>
      <w:r w:rsidR="00530083" w:rsidRPr="00530083">
        <w:rPr>
          <w:sz w:val="36"/>
          <w:szCs w:val="36"/>
        </w:rPr>
        <w:t>ринципите за правилно разделяне на компонентите на приложението по слоеве</w:t>
      </w:r>
      <w:r w:rsidR="00530083">
        <w:rPr>
          <w:sz w:val="36"/>
          <w:szCs w:val="36"/>
        </w:rPr>
        <w:t xml:space="preserve"> - </w:t>
      </w:r>
      <w:r w:rsidR="00530083" w:rsidRPr="00045BEE">
        <w:rPr>
          <w:sz w:val="24"/>
        </w:rPr>
        <w:t>Компонентите в рамките на слоестия архитектурен модел са организирани в хоризонтални слоеве, като всеки слой изпълнява специфична роля в рамките на приложението</w:t>
      </w:r>
    </w:p>
    <w:p w:rsidR="00045BEE" w:rsidRPr="00045BEE" w:rsidRDefault="00045BEE" w:rsidP="00530083">
      <w:pPr>
        <w:pStyle w:val="NoSpacing"/>
        <w:rPr>
          <w:sz w:val="24"/>
        </w:rPr>
      </w:pPr>
    </w:p>
    <w:p w:rsidR="00530083" w:rsidRPr="00530083" w:rsidRDefault="00530083" w:rsidP="00530083">
      <w:pPr>
        <w:pStyle w:val="NoSpacing"/>
        <w:rPr>
          <w:sz w:val="24"/>
        </w:rPr>
      </w:pPr>
    </w:p>
    <w:p w:rsidR="00AA1C96" w:rsidRDefault="00AA1C96">
      <w:pPr>
        <w:rPr>
          <w:sz w:val="36"/>
          <w:szCs w:val="36"/>
          <w:lang w:val="en-US"/>
        </w:rPr>
      </w:pPr>
    </w:p>
    <w:p w:rsidR="00AA1C96" w:rsidRPr="00045BEE" w:rsidRDefault="00AA1C96">
      <w:pPr>
        <w:rPr>
          <w:rStyle w:val="Emphasis"/>
          <w:sz w:val="28"/>
        </w:rPr>
      </w:pPr>
      <w:r>
        <w:rPr>
          <w:sz w:val="36"/>
          <w:szCs w:val="36"/>
          <w:lang w:val="en-US"/>
        </w:rPr>
        <w:t>3.</w:t>
      </w:r>
      <w:r>
        <w:rPr>
          <w:sz w:val="36"/>
          <w:szCs w:val="36"/>
        </w:rPr>
        <w:t xml:space="preserve"> Слой за </w:t>
      </w:r>
      <w:r w:rsidR="00671922">
        <w:rPr>
          <w:sz w:val="36"/>
          <w:szCs w:val="36"/>
        </w:rPr>
        <w:t xml:space="preserve">данни - </w:t>
      </w:r>
      <w:r w:rsidR="00671922" w:rsidRPr="00045BEE">
        <w:rPr>
          <w:rStyle w:val="Emphasis"/>
          <w:sz w:val="24"/>
        </w:rPr>
        <w:t>Този слой се състои от сървър база данни. Тук информацията се съхранява и чете. В слоя за бази данни информацията се съхранява независима от бизнес логиката или сървърът за приложения. Когато данните се съхраняват в отделен слой се увеличава мащабируемостта и се подобрява производителността.</w:t>
      </w:r>
    </w:p>
    <w:p w:rsidR="00530083" w:rsidRDefault="00530083">
      <w:pPr>
        <w:rPr>
          <w:rStyle w:val="Emphasis"/>
          <w:sz w:val="24"/>
        </w:rPr>
      </w:pPr>
    </w:p>
    <w:p w:rsidR="00530083" w:rsidRPr="00530083" w:rsidRDefault="00530083">
      <w:pPr>
        <w:rPr>
          <w:i/>
          <w:iCs/>
          <w:sz w:val="24"/>
        </w:rPr>
      </w:pPr>
    </w:p>
    <w:p w:rsidR="00AA1C96" w:rsidRPr="00045BEE" w:rsidRDefault="00AA1C96" w:rsidP="00530083">
      <w:pPr>
        <w:pStyle w:val="NoSpacing"/>
        <w:rPr>
          <w:sz w:val="24"/>
        </w:rPr>
      </w:pPr>
      <w:r>
        <w:rPr>
          <w:sz w:val="36"/>
          <w:szCs w:val="36"/>
          <w:lang w:val="en-US"/>
        </w:rPr>
        <w:t>4.</w:t>
      </w:r>
      <w:r w:rsidR="00671922">
        <w:rPr>
          <w:sz w:val="36"/>
          <w:szCs w:val="36"/>
        </w:rPr>
        <w:t xml:space="preserve"> Слой за услуги - </w:t>
      </w:r>
      <w:r w:rsidR="00530083" w:rsidRPr="00045BEE">
        <w:rPr>
          <w:sz w:val="24"/>
        </w:rPr>
        <w:t>Сервизният слой дефинира границата на приложението [Cockburn PloP] и неговия набор от налични операции от гледна точка на интерфейсните клиентски слоеве. Той капсулира бизнес логиката на приложението, като контролира транзакциите и координира отговорите при изпълнението на неговите операции.</w:t>
      </w:r>
    </w:p>
    <w:p w:rsidR="00045BEE" w:rsidRPr="00045BEE" w:rsidRDefault="00045BEE" w:rsidP="00530083">
      <w:pPr>
        <w:pStyle w:val="NoSpacing"/>
        <w:rPr>
          <w:sz w:val="24"/>
        </w:rPr>
      </w:pPr>
    </w:p>
    <w:p w:rsidR="00530083" w:rsidRDefault="00530083" w:rsidP="00530083">
      <w:pPr>
        <w:pStyle w:val="NoSpacing"/>
      </w:pPr>
    </w:p>
    <w:p w:rsidR="00045BEE" w:rsidRDefault="00045BEE" w:rsidP="00530083">
      <w:pPr>
        <w:pStyle w:val="NoSpacing"/>
      </w:pPr>
    </w:p>
    <w:p w:rsidR="00045BEE" w:rsidRPr="00530083" w:rsidRDefault="00045BEE" w:rsidP="00530083">
      <w:pPr>
        <w:pStyle w:val="NoSpacing"/>
      </w:pPr>
    </w:p>
    <w:p w:rsidR="00530083" w:rsidRPr="00045BEE" w:rsidRDefault="00AA1C96" w:rsidP="00530083">
      <w:pPr>
        <w:pStyle w:val="NoSpacing"/>
        <w:rPr>
          <w:sz w:val="24"/>
          <w:lang w:eastAsia="bg-BG"/>
        </w:rPr>
      </w:pPr>
      <w:r>
        <w:rPr>
          <w:sz w:val="36"/>
          <w:szCs w:val="36"/>
          <w:lang w:val="en-US"/>
        </w:rPr>
        <w:t>5.</w:t>
      </w:r>
      <w:r w:rsidR="00530083">
        <w:rPr>
          <w:sz w:val="36"/>
          <w:szCs w:val="36"/>
        </w:rPr>
        <w:t xml:space="preserve"> Слой за потребителски интерфейс - </w:t>
      </w:r>
      <w:r w:rsidR="00530083" w:rsidRPr="00045BEE">
        <w:rPr>
          <w:sz w:val="24"/>
          <w:lang w:eastAsia="bg-BG"/>
        </w:rPr>
        <w:t xml:space="preserve">Слоят на потребителския интерфейс (UI) се намира над слоя Logic. Има два компонента, които могат да се използват за създаване на потребителския интерфейс. Компонентът Builder предоставя </w:t>
      </w:r>
      <w:r w:rsidR="00530083" w:rsidRPr="00045BEE">
        <w:rPr>
          <w:sz w:val="24"/>
          <w:lang w:eastAsia="bg-BG"/>
        </w:rPr>
        <w:lastRenderedPageBreak/>
        <w:t>прост интерфейс за плъзгане и пускане, който позволява прости манипулации на потребителския интерфейс по подразбиране, като например промяна на оформлението на дисплея по подразбиране.</w:t>
      </w:r>
    </w:p>
    <w:p w:rsidR="00AA1C96" w:rsidRPr="00045BEE" w:rsidRDefault="00AA1C96">
      <w:pPr>
        <w:rPr>
          <w:sz w:val="32"/>
          <w:szCs w:val="36"/>
        </w:rPr>
      </w:pPr>
    </w:p>
    <w:p w:rsidR="00AA1C96" w:rsidRDefault="00AA1C96">
      <w:pPr>
        <w:rPr>
          <w:sz w:val="36"/>
          <w:szCs w:val="36"/>
          <w:lang w:val="en-US"/>
        </w:rPr>
      </w:pPr>
    </w:p>
    <w:p w:rsidR="00AA1C96" w:rsidRDefault="00AA1C96">
      <w:pPr>
        <w:rPr>
          <w:sz w:val="36"/>
          <w:szCs w:val="36"/>
          <w:lang w:val="en-US"/>
        </w:rPr>
      </w:pPr>
    </w:p>
    <w:p w:rsidR="00AA1C96" w:rsidRDefault="00AA1C96">
      <w:pPr>
        <w:rPr>
          <w:sz w:val="36"/>
          <w:szCs w:val="36"/>
          <w:lang w:val="en-US"/>
        </w:rPr>
      </w:pPr>
    </w:p>
    <w:p w:rsidR="00AA1C96" w:rsidRDefault="00AA1C96">
      <w:pPr>
        <w:rPr>
          <w:sz w:val="36"/>
          <w:szCs w:val="36"/>
          <w:lang w:val="en-US"/>
        </w:rPr>
      </w:pPr>
    </w:p>
    <w:p w:rsidR="00AA1C96" w:rsidRPr="00AA1C96" w:rsidRDefault="00AA1C96">
      <w:pPr>
        <w:rPr>
          <w:sz w:val="36"/>
          <w:szCs w:val="36"/>
          <w:lang w:val="en-US"/>
        </w:rPr>
      </w:pPr>
    </w:p>
    <w:sectPr w:rsidR="00AA1C96" w:rsidRPr="00AA1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F7A"/>
    <w:multiLevelType w:val="multilevel"/>
    <w:tmpl w:val="5E64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8529C"/>
    <w:multiLevelType w:val="multilevel"/>
    <w:tmpl w:val="E7C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96"/>
    <w:rsid w:val="00045BEE"/>
    <w:rsid w:val="00530083"/>
    <w:rsid w:val="00671922"/>
    <w:rsid w:val="007650E3"/>
    <w:rsid w:val="00A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73A8"/>
  <w15:chartTrackingRefBased/>
  <w15:docId w15:val="{09D5CD00-B729-4DE7-B56F-1EC7555E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1922"/>
    <w:rPr>
      <w:i/>
      <w:iCs/>
    </w:rPr>
  </w:style>
  <w:style w:type="paragraph" w:styleId="NoSpacing">
    <w:name w:val="No Spacing"/>
    <w:uiPriority w:val="1"/>
    <w:qFormat/>
    <w:rsid w:val="0053008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083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53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65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75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2023-03-09T09:26:00Z</dcterms:created>
  <dcterms:modified xsi:type="dcterms:W3CDTF">2023-03-09T10:17:00Z</dcterms:modified>
</cp:coreProperties>
</file>