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metodträning--legolabb"/>
    <w:p>
      <w:pPr>
        <w:pStyle w:val="Heading1"/>
      </w:pPr>
      <w:r>
        <w:t xml:space="preserve">Metodträning – Legolabb</w:t>
      </w:r>
    </w:p>
    <w:p>
      <w:pPr>
        <w:pStyle w:val="FirstParagraph"/>
      </w:pPr>
      <w:r>
        <w:t xml:space="preserve">Med 4 klossar: (2 gula kvadrater [2x2], 1 orange kvadrat [2x2] och en bredare gul rektangel [6x2])</w:t>
      </w:r>
    </w:p>
    <w:bookmarkStart w:id="20" w:name="instruktioner"/>
    <w:p>
      <w:pPr>
        <w:pStyle w:val="Heading2"/>
      </w:pPr>
      <w:r>
        <w:t xml:space="preserve">Instruktioner</w:t>
      </w:r>
    </w:p>
    <w:p>
      <w:pPr>
        <w:numPr>
          <w:ilvl w:val="0"/>
          <w:numId w:val="1001"/>
        </w:numPr>
        <w:pStyle w:val="Compact"/>
      </w:pPr>
      <w:r>
        <w:t xml:space="preserve">Börja med att ta den längsta rektangeln och placera den längst underst.</w:t>
      </w:r>
    </w:p>
    <w:p>
      <w:pPr>
        <w:numPr>
          <w:ilvl w:val="0"/>
          <w:numId w:val="1001"/>
        </w:numPr>
        <w:pStyle w:val="Compact"/>
      </w:pPr>
      <w:r>
        <w:t xml:space="preserve">Ta en av dem gula klossarna och placera den i mitten av rektangeln.</w:t>
      </w:r>
    </w:p>
    <w:p>
      <w:pPr>
        <w:numPr>
          <w:ilvl w:val="0"/>
          <w:numId w:val="1001"/>
        </w:numPr>
        <w:pStyle w:val="Compact"/>
      </w:pPr>
      <w:r>
        <w:t xml:space="preserve">Sedan ta de två klossarna kvar och placera dem under rektangeln längst åt kanterna, bort ifrån mitten; som två ben för figuren och stå på.</w:t>
      </w:r>
    </w:p>
    <w:p>
      <w:pPr>
        <w:numPr>
          <w:ilvl w:val="0"/>
          <w:numId w:val="1001"/>
        </w:numPr>
        <w:pStyle w:val="Compact"/>
      </w:pPr>
      <w:r>
        <w:t xml:space="preserve">Klar.</w:t>
      </w:r>
    </w:p>
    <w:bookmarkEnd w:id="20"/>
    <w:bookmarkStart w:id="21" w:name="misstag"/>
    <w:p>
      <w:pPr>
        <w:pStyle w:val="Heading2"/>
      </w:pPr>
      <w:r>
        <w:t xml:space="preserve">Misstag</w:t>
      </w:r>
    </w:p>
    <w:p>
      <w:pPr>
        <w:pStyle w:val="FirstParagraph"/>
      </w:pPr>
      <w:r>
        <w:t xml:space="preserve">På steg 3 beskrev jag icke om</w:t>
      </w:r>
      <w:r>
        <w:t xml:space="preserve"> </w:t>
      </w:r>
      <w:r>
        <w:t xml:space="preserve">“</w:t>
      </w:r>
      <w:r>
        <w:t xml:space="preserve">längst ut</w:t>
      </w:r>
      <w:r>
        <w:t xml:space="preserve">”</w:t>
      </w:r>
      <w:r>
        <w:t xml:space="preserve"> </w:t>
      </w:r>
      <w:r>
        <w:t xml:space="preserve">menade att klossarna skulle stycka ut ifrån under rektangeln.</w:t>
      </w:r>
    </w:p>
    <w:p>
      <w:pPr>
        <w:pStyle w:val="BodyText"/>
      </w:pPr>
      <w:r>
        <w:t xml:space="preserve">Detta ledde till att byggaren Alexander, missuppfattade instruktionerna och byggde delvist fel.</w:t>
      </w:r>
    </w:p>
    <w:p>
      <w:pPr>
        <w:pStyle w:val="BodyText"/>
      </w:pPr>
      <w:r>
        <w:t xml:space="preserve">Foto</w:t>
      </w:r>
    </w:p>
    <w:bookmarkEnd w:id="21"/>
    <w:bookmarkEnd w:id="22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2024-10-16T11:12:02Z</dcterms:created>
  <dcterms:modified xsi:type="dcterms:W3CDTF">2024-10-16T11:12:02Z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