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eventline"/>
    <w:p>
      <w:pPr>
        <w:pStyle w:val="Heading1"/>
      </w:pPr>
      <w:r>
        <w:t xml:space="preserve">Eventline</w:t>
      </w:r>
    </w:p>
    <w:p>
      <w:pPr>
        <w:pStyle w:val="FirstParagraph"/>
      </w:pPr>
      <w:r>
        <w:t xml:space="preserve">On october 23th 3:44pm, the victim was strangled to death in her room by hands of the hotel cleaner who had been working that day, she had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personal</w:t>
      </w:r>
      <w:r>
        <w:rPr>
          <w:iCs/>
          <w:i/>
        </w:rPr>
        <w:t xml:space="preserve">”</w:t>
      </w:r>
      <w:r>
        <w:t xml:space="preserve"> </w:t>
      </w:r>
      <w:r>
        <w:t xml:space="preserve">history with the vitcim.</w:t>
      </w:r>
    </w:p>
    <w:p>
      <w:pPr>
        <w:numPr>
          <w:ilvl w:val="0"/>
          <w:numId w:val="1001"/>
        </w:numPr>
        <w:pStyle w:val="Compact"/>
      </w:pPr>
      <w:r>
        <w:t xml:space="preserve">A power outage was caused by the cleaner right after at 3:47pm, and was used as an alibi by the cleaner.</w:t>
      </w:r>
    </w:p>
    <w:p>
      <w:pPr>
        <w:numPr>
          <w:ilvl w:val="0"/>
          <w:numId w:val="1001"/>
        </w:numPr>
        <w:pStyle w:val="Compact"/>
      </w:pPr>
      <w:r>
        <w:t xml:space="preserve">A master key had been stolen a few days prior to the actual crime, and hasn’t been found since.</w:t>
      </w:r>
    </w:p>
    <w:p>
      <w:pPr>
        <w:numPr>
          <w:ilvl w:val="0"/>
          <w:numId w:val="1001"/>
        </w:numPr>
        <w:pStyle w:val="Compact"/>
      </w:pPr>
      <w:r>
        <w:t xml:space="preserve">The body was discovered relatively late by the victim’s late working husband. Due to being a day late and the AC in the room being extremely cold, it was impossible to estimate a time of death.</w:t>
      </w:r>
    </w:p>
    <w:p>
      <w:pPr>
        <w:numPr>
          <w:ilvl w:val="0"/>
          <w:numId w:val="1001"/>
        </w:numPr>
        <w:pStyle w:val="Compact"/>
      </w:pPr>
      <w:r>
        <w:t xml:space="preserve">A day prior, to the crime, the tenant next door had called in about loud noises from the couples hotel room, sounding something like a verbal conflict.</w:t>
      </w:r>
    </w:p>
    <w:p>
      <w:pPr>
        <w:numPr>
          <w:ilvl w:val="1"/>
          <w:numId w:val="1002"/>
        </w:numPr>
        <w:pStyle w:val="Compact"/>
      </w:pPr>
      <w:r>
        <w:t xml:space="preserve">The husband was part of this argument, but the couples relationship was healthy nontheless.</w:t>
      </w:r>
    </w:p>
    <w:p>
      <w:pPr>
        <w:numPr>
          <w:ilvl w:val="0"/>
          <w:numId w:val="1001"/>
        </w:numPr>
        <w:pStyle w:val="Compact"/>
      </w:pPr>
      <w:r>
        <w:t xml:space="preserve">The cleaner, having heard this commotion herself, turned the hotel room upside down to make it seem like a physical struggle had occured. She does not mention the noise.</w:t>
      </w:r>
    </w:p>
    <w:p>
      <w:pPr>
        <w:pStyle w:val="BlockText"/>
      </w:pPr>
      <w:r>
        <w:t xml:space="preserve">Plant some kind of cleaning material in the apartment? How does one make that not obvious? Seems easier than creating a tangled web of evidence and alibis.</w:t>
      </w:r>
    </w:p>
    <w:bookmarkStart w:id="20" w:name="actual-eventline"/>
    <w:p>
      <w:pPr>
        <w:pStyle w:val="Heading2"/>
      </w:pPr>
      <w:r>
        <w:t xml:space="preserve">Actual eventline</w:t>
      </w:r>
    </w:p>
    <w:p>
      <w:pPr>
        <w:pStyle w:val="FirstParagraph"/>
      </w:pPr>
      <w:r>
        <w:t xml:space="preserve">(Victim has been at her room all-day, the cleaner has already long-ago stolen the master key)</w:t>
      </w:r>
    </w:p>
    <w:p>
      <w:pPr>
        <w:pStyle w:val="BodyText"/>
      </w:pPr>
      <w:r>
        <w:t xml:space="preserve">Setting: A</w:t>
      </w:r>
      <w:r>
        <w:t xml:space="preserve"> </w:t>
      </w:r>
      <w:r>
        <w:t xml:space="preserve">“</w:t>
      </w:r>
      <w:r>
        <w:t xml:space="preserve">luxury</w:t>
      </w:r>
      <w:r>
        <w:t xml:space="preserve">”</w:t>
      </w:r>
      <w:r>
        <w:t xml:space="preserve"> </w:t>
      </w:r>
      <w:r>
        <w:t xml:space="preserve">hotel, that looks all fancy, but is severely understaffed due to budget-cuts, and lessening customers.</w:t>
      </w:r>
    </w:p>
    <w:p>
      <w:pPr>
        <w:numPr>
          <w:ilvl w:val="0"/>
          <w:numId w:val="1003"/>
        </w:numPr>
        <w:pStyle w:val="Compact"/>
      </w:pPr>
      <w:r>
        <w:t xml:space="preserve">A few days prior…</w:t>
      </w:r>
    </w:p>
    <w:p>
      <w:pPr>
        <w:numPr>
          <w:ilvl w:val="1"/>
          <w:numId w:val="1004"/>
        </w:numPr>
        <w:pStyle w:val="Compact"/>
      </w:pPr>
      <w:r>
        <w:t xml:space="preserve">The cleaner steals the</w:t>
      </w:r>
      <w:r>
        <w:t xml:space="preserve"> </w:t>
      </w:r>
      <w:r>
        <w:rPr>
          <w:iCs/>
          <w:i/>
        </w:rPr>
        <w:t xml:space="preserve">master key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A next-door neighbor (with verified allibi) calls in a noise complaint of the husband and victim arguing.</w:t>
      </w:r>
    </w:p>
    <w:p>
      <w:pPr>
        <w:numPr>
          <w:ilvl w:val="0"/>
          <w:numId w:val="1003"/>
        </w:numPr>
        <w:pStyle w:val="Compact"/>
      </w:pPr>
      <w:r>
        <w:t xml:space="preserve">Tuesday (</w:t>
      </w:r>
      <w:r>
        <w:t xml:space="preserve">“</w:t>
      </w:r>
      <w:r>
        <w:t xml:space="preserve">The day prior</w:t>
      </w:r>
      <w:r>
        <w:t xml:space="preserve">”</w:t>
      </w:r>
      <w:r>
        <w:t xml:space="preserve">)</w:t>
      </w:r>
    </w:p>
    <w:p>
      <w:pPr>
        <w:numPr>
          <w:ilvl w:val="1"/>
          <w:numId w:val="1005"/>
        </w:numPr>
        <w:pStyle w:val="Compact"/>
      </w:pPr>
      <w:r>
        <w:t xml:space="preserve">The receptionist takes a day off, calling it in, and leaving front-office empty for a moment.</w:t>
      </w:r>
    </w:p>
    <w:p>
      <w:pPr>
        <w:numPr>
          <w:ilvl w:val="1"/>
          <w:numId w:val="1005"/>
        </w:numPr>
        <w:pStyle w:val="Compact"/>
      </w:pPr>
      <w:r>
        <w:t xml:space="preserve">The cleaner goes and performs the murder — strangling the victim.</w:t>
      </w:r>
    </w:p>
    <w:p>
      <w:pPr>
        <w:numPr>
          <w:ilvl w:val="1"/>
          <w:numId w:val="1005"/>
        </w:numPr>
        <w:pStyle w:val="Compact"/>
      </w:pPr>
      <w:r>
        <w:t xml:space="preserve">Uses the cleaning job to create time to hide the evidence.</w:t>
      </w:r>
    </w:p>
    <w:p>
      <w:pPr>
        <w:numPr>
          <w:ilvl w:val="1"/>
          <w:numId w:val="1005"/>
        </w:numPr>
        <w:pStyle w:val="Compact"/>
      </w:pPr>
      <w:r>
        <w:t xml:space="preserve">The cleaner causes a power outage, which temporarily delays the AC, hiding the time of death of the victim; and creating herself an alibi.</w:t>
      </w:r>
      <w:r>
        <w:t xml:space="preserve"> </w:t>
      </w:r>
      <w:r>
        <w:t xml:space="preserve">“</w:t>
      </w:r>
      <w:r>
        <w:t xml:space="preserve">Doing the laundary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Wednesday (</w:t>
      </w:r>
      <w:r>
        <w:t xml:space="preserve">“</w:t>
      </w:r>
      <w:r>
        <w:t xml:space="preserve">Discovery</w:t>
      </w:r>
      <w:r>
        <w:t xml:space="preserve">”</w:t>
      </w:r>
      <w:r>
        <w:t xml:space="preserve">)</w:t>
      </w:r>
    </w:p>
    <w:p>
      <w:pPr>
        <w:numPr>
          <w:ilvl w:val="1"/>
          <w:numId w:val="1006"/>
        </w:numPr>
        <w:pStyle w:val="Compact"/>
      </w:pPr>
      <w:r>
        <w:t xml:space="preserve">The victim’s husband discovers the body on the room floor.</w:t>
      </w:r>
    </w:p>
    <w:p>
      <w:pPr>
        <w:numPr>
          <w:ilvl w:val="1"/>
          <w:numId w:val="1006"/>
        </w:numPr>
        <w:pStyle w:val="Compact"/>
      </w:pPr>
      <w:r>
        <w:t xml:space="preserve">Detective arrives on scene, instigators deem the body’s time of death unidentifiable due to the</w:t>
      </w:r>
      <w:r>
        <w:t xml:space="preserve"> </w:t>
      </w:r>
      <w:r>
        <w:t xml:space="preserve">“</w:t>
      </w:r>
      <w:r>
        <w:t xml:space="preserve">faulty</w:t>
      </w:r>
      <w:r>
        <w:t xml:space="preserve">”</w:t>
      </w:r>
      <w:r>
        <w:t xml:space="preserve"> </w:t>
      </w:r>
      <w:r>
        <w:t xml:space="preserve">AC.</w:t>
      </w:r>
    </w:p>
    <w:p>
      <w:pPr>
        <w:numPr>
          <w:ilvl w:val="1"/>
          <w:numId w:val="1006"/>
        </w:numPr>
        <w:pStyle w:val="Compact"/>
      </w:pPr>
      <w:r>
        <w:t xml:space="preserve">The husband is found next to the victim.</w:t>
      </w:r>
    </w:p>
    <w:p>
      <w:pPr>
        <w:pStyle w:val="FirstParagraph"/>
      </w:pPr>
      <w:r>
        <w:t xml:space="preserve">Detective name: Adam.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2024-10-10T20:06:30Z</dcterms:created>
  <dcterms:modified xsi:type="dcterms:W3CDTF">2024-10-10T20:06:30Z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