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hotelets entré, med hastiga steg gick han in för att undvika regnet. Lobbyn var tom, inte ens receptionisten fanns på plats; hon var säkert redan på polisstationen. Adam tog en snabb blick runt det stora orange-färgade rummet, men fortsatt fort till det aktuella brotssplatsen.</w:t>
      </w:r>
    </w:p>
    <w:p>
      <w:pPr>
        <w:pStyle w:val="BodyText"/>
      </w:pPr>
      <w:r>
        <w:t xml:space="preserve">Det var inte svårt och hitta, nu stod Adam framför en mörk dörr med en siffra, 1, i guld färg placerad på toppen. På det silveriga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städerskana på hotellet. Locket på dörren verkade se bra ut, ingen försökte ta sig in utan nyckel. Efter en kort stund så öppnade inspektören dörren och tog försiktiga steg in.</w:t>
      </w:r>
    </w:p>
    <w:p>
      <w:pPr>
        <w:pStyle w:val="BodyText"/>
      </w:pPr>
      <w:r>
        <w:t xml:space="preserve">Mycket fanns det inte i rummet på första blick, det främsta innehållet av rummet log på golvet. Kuddar, lampor, täcken, det såg verkligen ut som om någon haft strid här inne. Lampan glänsde på taket, där det också satt en fläkt, passande för vädret.</w:t>
      </w:r>
    </w:p>
    <w:p>
      <w:pPr>
        <w:pStyle w:val="BodyText"/>
      </w:pPr>
      <w:r>
        <w:t xml:space="preserve">På golvet fanns också bitar av vit tejp, fast sätta för att visa vart kroppen hittades, mycket kunde inte synnas, men positionen av kroppen — i mitten av rummet — verkades som en viktig detalj.</w:t>
      </w:r>
    </w:p>
    <w:p>
      <w:pPr>
        <w:pStyle w:val="BodyText"/>
      </w:pPr>
      <w:r>
        <w:t xml:space="preserve">Dem få fönstrerna i rummet var alla stängda, och verkade inte kunna öppnas heller, så ingen tog sig in därifrån heller.</w:t>
      </w:r>
    </w:p>
    <w:p>
      <w:pPr>
        <w:pStyle w:val="BodyText"/>
      </w:pPr>
      <w:r>
        <w:t xml:space="preserve">Adam minndes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Rapporten beskrev att kvinnan avled kring klockan 3 igår på eftermiddagen, inga tydliga skador hittades på kroppen. Mer sidor i rapporten beskrev möjliga teorier kring dödsskälet, det mest möjliga var att kvinnan hade kvävdes till döds.</w:t>
      </w:r>
    </w:p>
    <w:p>
      <w:pPr>
        <w:pStyle w:val="BodyText"/>
      </w:pPr>
      <w:r>
        <w:t xml:space="preserve">Efter att ha stängt blocket med rapportets innehåll kollade Adam på sin klocka, han var redan sen till att hålla förhör med de misstänkte, men han hade knappt hunnit titta genom brottsplatsen själv. Han bestämde sig eventuellt och acceptera det han hade, och återvända till polisstationen.</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2024-09-30T08:42:03Z</dcterms:created>
  <dcterms:modified xsi:type="dcterms:W3CDTF">2024-09-30T08:42:03Z</dcterms:modified>
</cp:coreProperties>
</file>

<file path=docProps/custom.xml><?xml version="1.0" encoding="utf-8"?>
<Properties xmlns="http://schemas.openxmlformats.org/officeDocument/2006/custom-properties" xmlns:vt="http://schemas.openxmlformats.org/officeDocument/2006/docPropsVTypes"/>
</file>