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vellanalys"/>
    <w:p>
      <w:pPr>
        <w:pStyle w:val="Heading1"/>
      </w:pPr>
      <w:r>
        <w:t xml:space="preserve">Novellanalys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