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1"/>
        <w:numPr>
          <w:ilvl w:val="0"/>
          <w:numId w:val="1"/>
        </w:numPr>
        <w:spacing w:before="240" w:after="120"/>
        <w:ind w:left="0" w:right="0" w:hanging="0"/>
        <w:rPr/>
      </w:pPr>
      <w:r>
        <w:rPr/>
        <w:t>Основные сведения.</w:t>
      </w:r>
    </w:p>
    <w:p>
      <w:pPr>
        <w:pStyle w:val="Standard"/>
        <w:ind w:left="0" w:right="0" w:firstLine="567"/>
        <w:rPr/>
      </w:pPr>
      <w:r>
        <w:rPr/>
      </w:r>
    </w:p>
    <w:p>
      <w:pPr>
        <w:pStyle w:val="Standard"/>
        <w:ind w:left="0" w:right="0" w:firstLine="567"/>
        <w:rPr/>
      </w:pPr>
      <w:r>
        <w:rPr/>
        <w:t>Площадь квартиры — 79 кв.м. Высота потолков после ремонта — 2,6 м.</w:t>
      </w:r>
    </w:p>
    <w:p>
      <w:pPr>
        <w:pStyle w:val="Standard"/>
        <w:ind w:left="0" w:right="0" w:firstLine="567"/>
        <w:rPr/>
      </w:pPr>
      <w:r>
        <w:rPr/>
        <w:t>Количество проживающих — 4.</w:t>
      </w:r>
    </w:p>
    <w:p>
      <w:pPr>
        <w:pStyle w:val="Standard"/>
        <w:ind w:left="0" w:right="0" w:firstLine="567"/>
        <w:rPr/>
      </w:pPr>
      <w:r>
        <w:rPr/>
        <w:t>Максимально допустимая скорость воздуха в воздуховодах — 3 м/сек.</w:t>
      </w:r>
    </w:p>
    <w:p>
      <w:pPr>
        <w:pStyle w:val="1"/>
        <w:numPr>
          <w:ilvl w:val="0"/>
          <w:numId w:val="1"/>
        </w:numPr>
        <w:ind w:left="0" w:right="0" w:hanging="0"/>
        <w:rPr/>
      </w:pPr>
      <w:r>
        <w:rPr/>
        <w:t>Параметры наружного воздуха.</w:t>
      </w:r>
    </w:p>
    <w:p>
      <w:pPr>
        <w:pStyle w:val="Standard"/>
        <w:ind w:left="0" w:right="0" w:firstLine="567"/>
        <w:rPr/>
      </w:pPr>
      <w:r>
        <w:rPr/>
      </w:r>
    </w:p>
    <w:p>
      <w:pPr>
        <w:pStyle w:val="Standard"/>
        <w:ind w:left="0" w:right="0" w:firstLine="567"/>
        <w:rPr/>
      </w:pPr>
      <w:r>
        <w:rPr/>
        <w:t>Температура в теплый период года +30 градусов.</w:t>
      </w:r>
    </w:p>
    <w:p>
      <w:pPr>
        <w:pStyle w:val="Standard"/>
        <w:ind w:left="0" w:right="0" w:firstLine="567"/>
        <w:rPr/>
      </w:pPr>
      <w:r>
        <w:rPr/>
        <w:t>Температура в холодный период года -30 градусов.</w:t>
      </w:r>
    </w:p>
    <w:p>
      <w:pPr>
        <w:pStyle w:val="1"/>
        <w:numPr>
          <w:ilvl w:val="0"/>
          <w:numId w:val="1"/>
        </w:numPr>
        <w:ind w:left="0" w:right="0" w:hanging="0"/>
        <w:rPr>
          <w:sz w:val="36"/>
          <w:szCs w:val="36"/>
        </w:rPr>
      </w:pPr>
      <w:r>
        <w:rPr>
          <w:sz w:val="36"/>
          <w:szCs w:val="36"/>
        </w:rPr>
        <w:t>Состав.</w:t>
      </w:r>
    </w:p>
    <w:p>
      <w:pPr>
        <w:pStyle w:val="Standard"/>
        <w:ind w:left="0" w:right="0" w:firstLine="567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Standard"/>
        <w:ind w:left="0" w:right="0" w:firstLine="567"/>
        <w:rPr/>
      </w:pPr>
      <w:r>
        <w:rPr/>
        <w:t>Кондиционирование с подмесом свежего воздуха от приточного вентилятора.</w:t>
      </w:r>
    </w:p>
    <w:p>
      <w:pPr>
        <w:pStyle w:val="Standard"/>
        <w:ind w:left="0" w:right="0" w:firstLine="567"/>
        <w:rPr/>
      </w:pPr>
      <w:r>
        <w:rPr/>
        <w:t>Увлажнение.</w:t>
      </w:r>
    </w:p>
    <w:p>
      <w:pPr>
        <w:pStyle w:val="1"/>
        <w:numPr>
          <w:ilvl w:val="0"/>
          <w:numId w:val="1"/>
        </w:numPr>
        <w:ind w:left="0" w:right="0" w:hanging="0"/>
        <w:rPr>
          <w:sz w:val="36"/>
          <w:szCs w:val="36"/>
        </w:rPr>
      </w:pPr>
      <w:r>
        <w:rPr>
          <w:sz w:val="36"/>
          <w:szCs w:val="36"/>
        </w:rPr>
        <w:t>Расчёт основных параметров.</w:t>
      </w:r>
    </w:p>
    <w:p>
      <w:pPr>
        <w:pStyle w:val="Standard"/>
        <w:ind w:left="0" w:right="0" w:firstLine="567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Standard"/>
        <w:ind w:left="0" w:right="0" w:firstLine="567"/>
        <w:rPr>
          <w:u w:val="single"/>
        </w:rPr>
      </w:pPr>
      <w:r>
        <w:rPr>
          <w:u w:val="single"/>
        </w:rPr>
        <w:t>Приточная вентиляция.</w:t>
      </w:r>
    </w:p>
    <w:p>
      <w:pPr>
        <w:pStyle w:val="Standard"/>
        <w:ind w:left="0" w:right="0" w:firstLine="567"/>
        <w:rPr>
          <w:u w:val="single"/>
        </w:rPr>
      </w:pPr>
      <w:r>
        <w:rPr>
          <w:u w:val="single"/>
        </w:rPr>
      </w:r>
    </w:p>
    <w:p>
      <w:pPr>
        <w:pStyle w:val="Standard"/>
        <w:ind w:left="0" w:right="0" w:firstLine="567"/>
        <w:rPr/>
      </w:pPr>
      <w:r>
        <w:rPr/>
        <w:t xml:space="preserve">Норматив на одного человека — 30 куб.м/час. Итого требуется 30*4 = </w:t>
      </w:r>
      <w:r>
        <w:rPr>
          <w:shd w:fill="33FF99" w:val="clear"/>
        </w:rPr>
        <w:t>120</w:t>
      </w:r>
      <w:r>
        <w:rPr/>
        <w:t xml:space="preserve"> куб.м/час.</w:t>
      </w:r>
    </w:p>
    <w:p>
      <w:pPr>
        <w:pStyle w:val="Standard"/>
        <w:ind w:left="0" w:right="0" w:firstLine="567"/>
        <w:rPr/>
      </w:pPr>
      <w:r>
        <w:rPr/>
      </w:r>
    </w:p>
    <w:p>
      <w:pPr>
        <w:pStyle w:val="Standard"/>
        <w:ind w:left="0" w:right="0" w:firstLine="567"/>
        <w:rPr>
          <w:u w:val="single"/>
        </w:rPr>
      </w:pPr>
      <w:r>
        <w:rPr>
          <w:u w:val="single"/>
        </w:rPr>
        <w:t>Мощность калорифера приточной вентиляции.</w:t>
      </w:r>
    </w:p>
    <w:p>
      <w:pPr>
        <w:pStyle w:val="Standard"/>
        <w:ind w:left="0" w:right="0" w:firstLine="567"/>
        <w:rPr>
          <w:u w:val="single"/>
        </w:rPr>
      </w:pPr>
      <w:r>
        <w:rPr>
          <w:u w:val="single"/>
        </w:rPr>
      </w:r>
    </w:p>
    <w:p>
      <w:pPr>
        <w:pStyle w:val="Standard"/>
        <w:rPr/>
      </w:pPr>
      <w:r>
        <w:rPr/>
        <w:t>Q</w:t>
      </w:r>
      <w:r>
        <w:rPr>
          <w:position w:val="0"/>
          <w:sz w:val="24"/>
          <w:sz w:val="24"/>
          <w:vertAlign w:val="baseline"/>
        </w:rPr>
        <w:t>т</w:t>
      </w:r>
      <w:r>
        <w:rPr/>
        <w:t>=L∙ρ</w:t>
      </w:r>
      <w:r>
        <w:rPr>
          <w:position w:val="0"/>
          <w:sz w:val="24"/>
          <w:sz w:val="24"/>
          <w:vertAlign w:val="baseline"/>
        </w:rPr>
        <w:t>возд.</w:t>
      </w:r>
      <w:r>
        <w:rPr/>
        <w:t>∙с</w:t>
      </w:r>
      <w:r>
        <w:rPr>
          <w:position w:val="0"/>
          <w:sz w:val="24"/>
          <w:sz w:val="24"/>
          <w:vertAlign w:val="baseline"/>
        </w:rPr>
        <w:t>возд.</w:t>
      </w:r>
      <w:r>
        <w:rPr/>
        <w:t>∙(t</w:t>
      </w:r>
      <w:r>
        <w:rPr>
          <w:position w:val="0"/>
          <w:sz w:val="24"/>
          <w:sz w:val="24"/>
          <w:vertAlign w:val="baseline"/>
        </w:rPr>
        <w:t>вн.</w:t>
      </w:r>
      <w:r>
        <w:rPr/>
        <w:t>- t</w:t>
      </w:r>
      <w:r>
        <w:rPr>
          <w:position w:val="0"/>
          <w:sz w:val="24"/>
          <w:sz w:val="24"/>
          <w:vertAlign w:val="baseline"/>
        </w:rPr>
        <w:t>нар.</w:t>
      </w:r>
      <w:r>
        <w:rPr/>
        <w:t>)</w:t>
      </w:r>
    </w:p>
    <w:p>
      <w:pPr>
        <w:pStyle w:val="Standard"/>
        <w:rPr/>
      </w:pPr>
      <w:r>
        <w:rPr/>
        <w:t>где:</w:t>
        <w:br/>
        <w:t>Q</w:t>
      </w:r>
      <w:r>
        <w:rPr>
          <w:position w:val="0"/>
          <w:sz w:val="24"/>
          <w:sz w:val="24"/>
          <w:vertAlign w:val="baseline"/>
        </w:rPr>
        <w:t>т</w:t>
      </w:r>
      <w:r>
        <w:rPr/>
        <w:t xml:space="preserve"> – тепловая мощность калорифера, Вт;</w:t>
        <w:br/>
        <w:t>ρ</w:t>
      </w:r>
      <w:r>
        <w:rPr>
          <w:position w:val="0"/>
          <w:sz w:val="24"/>
          <w:sz w:val="24"/>
          <w:vertAlign w:val="baseline"/>
        </w:rPr>
        <w:t>возд.</w:t>
      </w:r>
      <w:r>
        <w:rPr/>
        <w:t xml:space="preserve"> – плотность воздуха. Плотность сухого воздуха при 15°С на уровне моря составляет 1,225 кг/м³;</w:t>
        <w:br/>
        <w:t>с</w:t>
      </w:r>
      <w:r>
        <w:rPr>
          <w:position w:val="0"/>
          <w:sz w:val="24"/>
          <w:sz w:val="24"/>
          <w:vertAlign w:val="baseline"/>
        </w:rPr>
        <w:t>возд.</w:t>
      </w:r>
      <w:r>
        <w:rPr/>
        <w:t xml:space="preserve"> – удельная теплоемкость воздуха, равная 1 кДж/(кг∙К)=0,24 ккал/(кг∙°С);</w:t>
        <w:br/>
        <w:t>t</w:t>
      </w:r>
      <w:r>
        <w:rPr>
          <w:position w:val="0"/>
          <w:sz w:val="24"/>
          <w:sz w:val="24"/>
          <w:vertAlign w:val="baseline"/>
        </w:rPr>
        <w:t>вн.</w:t>
      </w:r>
      <w:r>
        <w:rPr/>
        <w:t xml:space="preserve"> – температура воздуха на выходе из калорифера, °С;</w:t>
        <w:br/>
        <w:t>t</w:t>
      </w:r>
      <w:r>
        <w:rPr>
          <w:position w:val="0"/>
          <w:sz w:val="24"/>
          <w:sz w:val="24"/>
          <w:vertAlign w:val="baseline"/>
        </w:rPr>
        <w:t>нар.</w:t>
      </w:r>
      <w:r>
        <w:rPr/>
        <w:t xml:space="preserve"> – температура наружного воздуха, °С (темп-ра воздуха наиболее холодной пятидневки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Q = </w:t>
      </w:r>
      <w:r>
        <w:rPr>
          <w:shd w:fill="33FF99" w:val="clear"/>
        </w:rPr>
        <w:t>2000</w:t>
      </w:r>
      <w:r>
        <w:rPr/>
        <w:t xml:space="preserve"> Вт.</w:t>
      </w:r>
    </w:p>
    <w:p>
      <w:pPr>
        <w:pStyle w:val="Standard"/>
        <w:rPr/>
      </w:pPr>
      <w:r>
        <w:rPr/>
      </w:r>
    </w:p>
    <w:p>
      <w:pPr>
        <w:pStyle w:val="Standard"/>
        <w:ind w:left="0" w:right="0" w:firstLine="567"/>
        <w:rPr>
          <w:u w:val="single"/>
        </w:rPr>
      </w:pPr>
      <w:r>
        <w:rPr>
          <w:u w:val="single"/>
        </w:rPr>
        <w:t>Кондиционирование.</w:t>
      </w:r>
    </w:p>
    <w:p>
      <w:pPr>
        <w:pStyle w:val="Standard"/>
        <w:ind w:left="0" w:right="0" w:firstLine="567"/>
        <w:rPr>
          <w:u w:val="single"/>
        </w:rPr>
      </w:pPr>
      <w:r>
        <w:rPr>
          <w:u w:val="single"/>
        </w:rPr>
      </w:r>
    </w:p>
    <w:p>
      <w:pPr>
        <w:pStyle w:val="Standard"/>
        <w:ind w:left="0" w:right="0" w:firstLine="567"/>
        <w:rPr/>
      </w:pPr>
      <w:r>
        <w:rPr/>
        <w:t xml:space="preserve">Объем воздуха — 79*2,6 = 205 куб.м. При коэффициенте 0,03 кВт/куб.м требуемая холодопроизводительность — 205*0,03 = </w:t>
      </w:r>
      <w:r>
        <w:rPr>
          <w:shd w:fill="33FF99" w:val="clear"/>
        </w:rPr>
        <w:t>6</w:t>
      </w:r>
      <w:r>
        <w:rPr/>
        <w:t xml:space="preserve"> кВт.</w:t>
      </w:r>
    </w:p>
    <w:p>
      <w:pPr>
        <w:pStyle w:val="Standard"/>
        <w:ind w:left="0" w:right="0" w:firstLine="567"/>
        <w:rPr/>
      </w:pPr>
      <w:r>
        <w:rPr/>
      </w:r>
    </w:p>
    <w:p>
      <w:pPr>
        <w:pStyle w:val="Standard"/>
        <w:ind w:left="0" w:right="0" w:firstLine="567"/>
        <w:rPr>
          <w:u w:val="single"/>
        </w:rPr>
      </w:pPr>
      <w:r>
        <w:rPr>
          <w:u w:val="single"/>
        </w:rPr>
        <w:t>Увлажнение.</w:t>
      </w:r>
    </w:p>
    <w:p>
      <w:pPr>
        <w:pStyle w:val="Standard"/>
        <w:ind w:left="0" w:right="0" w:firstLine="567"/>
        <w:rPr>
          <w:u w:val="single"/>
        </w:rPr>
      </w:pPr>
      <w:r>
        <w:rPr>
          <w:u w:val="single"/>
        </w:rPr>
      </w:r>
    </w:p>
    <w:p>
      <w:pPr>
        <w:pStyle w:val="Standard"/>
        <w:ind w:left="0" w:right="0" w:firstLine="567"/>
        <w:rPr/>
      </w:pPr>
      <w:r>
        <w:rPr/>
        <w:t>Q=L x r x (X2-X1)/1000, кг/час,</w:t>
      </w:r>
    </w:p>
    <w:p>
      <w:pPr>
        <w:pStyle w:val="Standard"/>
        <w:ind w:left="0" w:right="0" w:firstLine="567"/>
        <w:rPr/>
      </w:pPr>
      <w:r>
        <w:rPr/>
        <w:t>где L — производительность вентиляции, куб.м/час;</w:t>
      </w:r>
    </w:p>
    <w:p>
      <w:pPr>
        <w:pStyle w:val="Standard"/>
        <w:ind w:left="0" w:right="0" w:firstLine="567"/>
        <w:rPr/>
      </w:pPr>
      <w:r>
        <w:rPr/>
        <w:t>r — плотность воздуха, кг/куб.м;</w:t>
      </w:r>
    </w:p>
    <w:p>
      <w:pPr>
        <w:pStyle w:val="Standard"/>
        <w:ind w:left="0" w:right="0" w:firstLine="567"/>
        <w:rPr/>
      </w:pPr>
      <w:r>
        <w:rPr/>
        <w:t>X2 — содержание паров воды в воздухе при температуре 25 град. и относительной влажности 50%, г/кг;</w:t>
      </w:r>
    </w:p>
    <w:p>
      <w:pPr>
        <w:pStyle w:val="Standard"/>
        <w:ind w:left="0" w:right="0" w:firstLine="567"/>
        <w:rPr/>
      </w:pPr>
      <w:r>
        <w:rPr/>
        <w:t>X1 — содержание паров воды в воздухе при температуре -30 град., г/кг;</w:t>
      </w:r>
    </w:p>
    <w:p>
      <w:pPr>
        <w:pStyle w:val="Standard"/>
        <w:ind w:left="0" w:right="0" w:firstLine="567"/>
        <w:rPr/>
      </w:pPr>
      <w:r>
        <w:rPr/>
      </w:r>
    </w:p>
    <w:p>
      <w:pPr>
        <w:pStyle w:val="Standard"/>
        <w:ind w:left="0" w:right="0" w:firstLine="567"/>
        <w:rPr/>
      </w:pPr>
      <w:r>
        <w:rPr/>
        <w:t xml:space="preserve">Q = 120 * 1,2 * (9-0,5)/100 = </w:t>
      </w:r>
      <w:r>
        <w:rPr>
          <w:shd w:fill="33FF99" w:val="clear"/>
        </w:rPr>
        <w:t>1,5</w:t>
      </w:r>
      <w:r>
        <w:rPr/>
        <w:t xml:space="preserve"> кг/час.</w:t>
      </w:r>
    </w:p>
    <w:p>
      <w:pPr>
        <w:pStyle w:val="Standard"/>
        <w:ind w:left="0" w:right="0" w:firstLine="567"/>
        <w:rPr/>
      </w:pPr>
      <w:r>
        <w:rPr/>
      </w:r>
    </w:p>
    <w:p>
      <w:pPr>
        <w:pStyle w:val="1"/>
        <w:numPr>
          <w:ilvl w:val="0"/>
          <w:numId w:val="1"/>
        </w:numPr>
        <w:ind w:left="0" w:right="0" w:hanging="0"/>
        <w:rPr>
          <w:sz w:val="36"/>
          <w:szCs w:val="36"/>
        </w:rPr>
      </w:pPr>
      <w:r>
        <w:rPr>
          <w:sz w:val="36"/>
          <w:szCs w:val="36"/>
        </w:rPr>
        <w:t>Описание оборудования.</w:t>
      </w:r>
    </w:p>
    <w:p>
      <w:pPr>
        <w:pStyle w:val="Standard"/>
        <w:ind w:left="0" w:right="0" w:firstLine="567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Standard"/>
        <w:rPr/>
      </w:pPr>
      <w:r>
        <w:rPr/>
        <w:t>Кондиционирование - Kentatsu KSKT53HFAN1:</w:t>
      </w:r>
    </w:p>
    <w:p>
      <w:pPr>
        <w:pStyle w:val="Standard"/>
        <w:numPr>
          <w:ilvl w:val="0"/>
          <w:numId w:val="2"/>
        </w:numPr>
        <w:rPr/>
      </w:pPr>
      <w:r>
        <w:rPr/>
        <w:t>канальный;</w:t>
      </w:r>
    </w:p>
    <w:p>
      <w:pPr>
        <w:pStyle w:val="Standard"/>
        <w:numPr>
          <w:ilvl w:val="0"/>
          <w:numId w:val="2"/>
        </w:numPr>
        <w:rPr/>
      </w:pPr>
      <w:r>
        <w:rPr/>
        <w:t>холодопроизводительность — 5,27 кВт;</w:t>
      </w:r>
    </w:p>
    <w:p>
      <w:pPr>
        <w:pStyle w:val="Standard"/>
        <w:numPr>
          <w:ilvl w:val="0"/>
          <w:numId w:val="2"/>
        </w:numPr>
        <w:rPr/>
      </w:pPr>
      <w:r>
        <w:rPr/>
        <w:t>циркуляция воздуха — 816 куб.м/час;</w:t>
      </w:r>
    </w:p>
    <w:p>
      <w:pPr>
        <w:pStyle w:val="Standard"/>
        <w:numPr>
          <w:ilvl w:val="0"/>
          <w:numId w:val="2"/>
        </w:numPr>
        <w:rPr/>
      </w:pPr>
      <w:r>
        <w:rPr/>
        <w:t>возможно подключение автоматики;</w:t>
      </w:r>
    </w:p>
    <w:p>
      <w:pPr>
        <w:pStyle w:val="Standard"/>
        <w:ind w:left="0" w:right="0" w:firstLine="567"/>
        <w:rPr/>
      </w:pPr>
      <w:r>
        <w:rPr/>
      </w:r>
    </w:p>
    <w:p>
      <w:pPr>
        <w:pStyle w:val="Standard"/>
        <w:ind w:left="0" w:right="0" w:firstLine="567"/>
        <w:rPr/>
      </w:pPr>
      <w:r>
        <w:rPr/>
        <w:t>Вентилятор приточный - Soler&amp;Palau TD-160/100 ECOWATT, производительность — 180 куб.м/час, регулировка производительности.</w:t>
      </w:r>
    </w:p>
    <w:p>
      <w:pPr>
        <w:pStyle w:val="Standard"/>
        <w:ind w:left="0" w:right="0" w:firstLine="567"/>
        <w:rPr/>
      </w:pPr>
      <w:r>
        <w:rPr/>
        <w:t>Калорифер канальный - Soler&amp;Palau  MBE-160/21B, мощность — 2100 Вт.</w:t>
      </w:r>
    </w:p>
    <w:p>
      <w:pPr>
        <w:pStyle w:val="Standard"/>
        <w:ind w:left="0" w:right="0" w:firstLine="567"/>
        <w:rPr/>
      </w:pPr>
      <w:r>
        <w:rPr/>
      </w:r>
    </w:p>
    <w:p>
      <w:pPr>
        <w:pStyle w:val="Standard"/>
        <w:ind w:left="0" w:right="0" w:firstLine="567"/>
        <w:rPr/>
      </w:pPr>
      <w:r>
        <w:rPr/>
        <w:t>Увлажнитель — ультразвуковой, из набора для самостоятельной сборки НК-3 (</w:t>
      </w:r>
      <w:hyperlink r:id="rId2">
        <w:r>
          <w:rPr>
            <w:rStyle w:val="InternetLink1"/>
          </w:rPr>
          <w:t>www.par-tuman.ru</w:t>
        </w:r>
      </w:hyperlink>
      <w:r>
        <w:rPr/>
        <w:t>). Производительность — 3 кг/час. Производительность вентилятора — 105 куб.м/час.</w:t>
      </w:r>
    </w:p>
    <w:p>
      <w:pPr>
        <w:pStyle w:val="Standard"/>
        <w:ind w:left="0" w:right="0" w:firstLine="567"/>
        <w:rPr/>
      </w:pPr>
      <w:r>
        <w:rPr/>
      </w:r>
    </w:p>
    <w:p>
      <w:pPr>
        <w:pStyle w:val="1"/>
        <w:numPr>
          <w:ilvl w:val="0"/>
          <w:numId w:val="1"/>
        </w:numPr>
        <w:ind w:left="0" w:right="0" w:hanging="0"/>
        <w:rPr>
          <w:sz w:val="36"/>
          <w:szCs w:val="36"/>
        </w:rPr>
      </w:pPr>
      <w:r>
        <w:rPr>
          <w:sz w:val="36"/>
          <w:szCs w:val="36"/>
        </w:rPr>
        <w:t>Основные решения.</w:t>
      </w:r>
    </w:p>
    <w:p>
      <w:pPr>
        <w:pStyle w:val="Standard"/>
        <w:ind w:left="0" w:right="0" w:firstLine="567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Standard"/>
        <w:ind w:left="0" w:right="0" w:firstLine="567"/>
        <w:rPr>
          <w:u w:val="single"/>
        </w:rPr>
      </w:pPr>
      <w:r>
        <w:rPr>
          <w:u w:val="single"/>
        </w:rPr>
        <w:t>Расположение оборудования.</w:t>
      </w:r>
    </w:p>
    <w:p>
      <w:pPr>
        <w:pStyle w:val="Standard"/>
        <w:ind w:left="0" w:right="0" w:firstLine="567"/>
        <w:rPr>
          <w:u w:val="single"/>
        </w:rPr>
      </w:pPr>
      <w:r>
        <w:rPr>
          <w:u w:val="single"/>
        </w:rPr>
      </w:r>
    </w:p>
    <w:p>
      <w:pPr>
        <w:pStyle w:val="Standard"/>
        <w:ind w:left="0" w:right="0" w:firstLine="567"/>
        <w:rPr/>
      </w:pPr>
      <w:r>
        <w:rPr/>
        <w:t>Внутренний блок кондиционера и основное оборудование приточной вентиляции устанавливается в кладовой.</w:t>
      </w:r>
    </w:p>
    <w:p>
      <w:pPr>
        <w:pStyle w:val="Standard"/>
        <w:ind w:left="0" w:right="0" w:firstLine="567"/>
        <w:rPr/>
      </w:pPr>
      <w:r>
        <w:rPr/>
        <w:t>Увлажнитель устанавливается в туалете.</w:t>
      </w:r>
    </w:p>
    <w:p>
      <w:pPr>
        <w:pStyle w:val="Standard"/>
        <w:ind w:left="0" w:right="0" w:firstLine="567"/>
        <w:rPr/>
      </w:pPr>
      <w:r>
        <w:rPr/>
      </w:r>
    </w:p>
    <w:p>
      <w:pPr>
        <w:pStyle w:val="Standard"/>
        <w:ind w:left="0" w:right="0" w:firstLine="567"/>
        <w:rPr>
          <w:u w:val="single"/>
        </w:rPr>
      </w:pPr>
      <w:r>
        <w:rPr>
          <w:u w:val="single"/>
        </w:rPr>
        <w:t>Схема воздухообмена.</w:t>
      </w:r>
    </w:p>
    <w:p>
      <w:pPr>
        <w:pStyle w:val="Standard"/>
        <w:ind w:left="0" w:right="0" w:firstLine="567"/>
        <w:rPr>
          <w:u w:val="single"/>
        </w:rPr>
      </w:pPr>
      <w:r>
        <w:rPr>
          <w:u w:val="single"/>
        </w:rPr>
      </w:r>
    </w:p>
    <w:p>
      <w:pPr>
        <w:pStyle w:val="Standard"/>
        <w:ind w:left="0" w:right="0" w:firstLine="567"/>
        <w:rPr/>
      </w:pPr>
      <w:r>
        <w:rPr/>
        <w:t xml:space="preserve">Уличный воздух после фильтрации и подогрева по воздуховоду поступает в </w:t>
      </w:r>
      <w:r>
        <w:rPr/>
        <w:t>коридор рядом с кладовой, через переточную решетку в кладовую, затем в кондиционер</w:t>
      </w:r>
      <w:r>
        <w:rPr/>
        <w:t>, где смешивается с охлажденным воздухом и по отдельным воздуховодам подаётся в жилые комнаты.</w:t>
      </w:r>
    </w:p>
    <w:p>
      <w:pPr>
        <w:pStyle w:val="Standard"/>
        <w:ind w:left="0" w:right="0" w:firstLine="567"/>
        <w:rPr/>
      </w:pPr>
      <w:r>
        <w:rPr/>
        <w:t>Из комнат через переточные решетки воздух попадает в коридор, и, далее, в санузлы и кухню.</w:t>
      </w:r>
    </w:p>
    <w:p>
      <w:pPr>
        <w:pStyle w:val="Standard"/>
        <w:ind w:left="0" w:right="0" w:firstLine="567"/>
        <w:rPr/>
      </w:pPr>
      <w:r>
        <w:rPr/>
        <w:t>Удаление отработанного воздуха производится в существующую шахту.</w:t>
      </w:r>
    </w:p>
    <w:p>
      <w:pPr>
        <w:pStyle w:val="Standard"/>
        <w:ind w:left="0" w:right="0" w:firstLine="567"/>
        <w:rPr/>
      </w:pPr>
      <w:r>
        <w:rPr/>
        <w:t>Увлажнитель забирает воздух из коридора и по отдельной системе воздуховодов подает его в жилые комнаты.</w:t>
      </w:r>
    </w:p>
    <w:p>
      <w:pPr>
        <w:pStyle w:val="Standard"/>
        <w:ind w:left="0" w:right="0" w:firstLine="567"/>
        <w:rPr/>
      </w:pPr>
      <w:r>
        <w:rPr/>
      </w:r>
    </w:p>
    <w:p>
      <w:pPr>
        <w:pStyle w:val="Standard"/>
        <w:ind w:left="0" w:right="0" w:firstLine="567"/>
        <w:rPr>
          <w:u w:val="single"/>
        </w:rPr>
      </w:pPr>
      <w:r>
        <w:rPr>
          <w:u w:val="single"/>
        </w:rPr>
        <w:t>Воздуховоды.</w:t>
      </w:r>
    </w:p>
    <w:p>
      <w:pPr>
        <w:pStyle w:val="Standard"/>
        <w:ind w:left="0" w:right="0" w:firstLine="567"/>
        <w:rPr>
          <w:u w:val="single"/>
        </w:rPr>
      </w:pPr>
      <w:r>
        <w:rPr>
          <w:u w:val="single"/>
        </w:rPr>
      </w:r>
    </w:p>
    <w:p>
      <w:pPr>
        <w:pStyle w:val="Standard"/>
        <w:ind w:left="0" w:right="0" w:firstLine="567"/>
        <w:rPr/>
      </w:pPr>
      <w:r>
        <w:rPr/>
        <w:t>Приточная вентиляция — круглый металлический воздуховод 160 мм. При максимальной производительности 160 куб.м/час скорость воздуха составит 2,2 м/сек.</w:t>
      </w:r>
    </w:p>
    <w:p>
      <w:pPr>
        <w:pStyle w:val="Standard"/>
        <w:ind w:left="0" w:right="0" w:firstLine="567"/>
        <w:rPr/>
      </w:pPr>
      <w:r>
        <w:rPr/>
        <w:t>Кондиционирование — прямоугольный металлический воздуховод 200х150 мм, 3 ветви. При максимальной циркуляции 820 куб.м/час скорость воздуха в отдельной ветви составит 2,5 м/сек.</w:t>
      </w:r>
    </w:p>
    <w:p>
      <w:pPr>
        <w:pStyle w:val="Standard"/>
        <w:ind w:left="0" w:right="0" w:firstLine="567"/>
        <w:rPr/>
      </w:pPr>
      <w:r>
        <w:rPr/>
        <w:t>Увлажнение — пластиковый воздуховод различного сечения. Магистральный: 105 куб.м/час, прямоугольный 204х60 мм — скорость 2,3 м/сек. Отводы: 35 куб.м/час,  прямоугольный 122х60 мм — скорость 1,3 м/сек.</w:t>
      </w:r>
    </w:p>
    <w:p>
      <w:pPr>
        <w:pStyle w:val="1"/>
        <w:numPr>
          <w:ilvl w:val="0"/>
          <w:numId w:val="1"/>
        </w:numPr>
        <w:ind w:left="0" w:right="0" w:firstLine="567"/>
        <w:rPr>
          <w:sz w:val="36"/>
          <w:szCs w:val="36"/>
        </w:rPr>
      </w:pPr>
      <w:r>
        <w:rPr>
          <w:sz w:val="36"/>
          <w:szCs w:val="36"/>
        </w:rPr>
        <w:t>Расчет сети кондиционирования.</w:t>
      </w:r>
    </w:p>
    <w:p>
      <w:pPr>
        <w:pStyle w:val="Standard"/>
        <w:ind w:left="0" w:right="0" w:firstLine="567"/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</w:r>
    </w:p>
    <w:p>
      <w:pPr>
        <w:pStyle w:val="Standard"/>
        <w:ind w:left="0" w:right="0" w:firstLine="567"/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  <w:t>Расчет сопротивлений воздуховодов см. в файле с расчетами.</w:t>
      </w:r>
    </w:p>
    <w:p>
      <w:pPr>
        <w:pStyle w:val="Standard"/>
        <w:ind w:left="0" w:right="0" w:firstLine="567"/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  <w:t>Выход ветви оснащается решеткой АДН 200х150. Решетка при максимальной нагрузке должна пропускать 307 куб.м/час. Из таблицы характеристик установим, что при производительности 310 куб.м/час получим уровень шума 35 дБ и сопротивление потоку 16 Па.</w:t>
      </w:r>
    </w:p>
    <w:p>
      <w:pPr>
        <w:pStyle w:val="Standard"/>
        <w:ind w:left="0" w:right="0" w:firstLine="567"/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  <w:t>В стене кладовой устанавливается решетка АП 500х200, 2 шт. Каждая из двух решеток при максимальной нагрузке должна пропускать 816/2=408 куб.м/час.  Из таблицы характеристик установим, что при производительности 450 куб.м/час сопротивление потоку 12,3 Па и скорость струи 2,5 м/с.</w:t>
      </w:r>
    </w:p>
    <w:p>
      <w:pPr>
        <w:pStyle w:val="Standard"/>
        <w:ind w:left="0" w:right="0" w:firstLine="567"/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</w:r>
    </w:p>
    <w:p>
      <w:pPr>
        <w:pStyle w:val="Standard"/>
        <w:ind w:left="0" w:right="0" w:firstLine="567"/>
        <w:rPr>
          <w:rFonts w:eastAsia="Noto Sans CJK SC Regular" w:cs="FreeSans;Calibri"/>
          <w:i/>
          <w:i/>
          <w:iCs/>
          <w:color w:val="00000A"/>
          <w:sz w:val="24"/>
          <w:szCs w:val="24"/>
          <w:u w:val="single"/>
          <w:lang w:val="ru-RU" w:eastAsia="zh-CN" w:bidi="hi-IN"/>
        </w:rPr>
      </w:pPr>
      <w:r>
        <w:rPr>
          <w:rFonts w:eastAsia="Noto Sans CJK SC Regular" w:cs="FreeSans;Calibri"/>
          <w:i/>
          <w:iCs/>
          <w:color w:val="00000A"/>
          <w:sz w:val="24"/>
          <w:szCs w:val="24"/>
          <w:u w:val="single"/>
          <w:lang w:val="ru-RU" w:eastAsia="zh-CN" w:bidi="hi-IN"/>
        </w:rPr>
        <w:t>Расчет потерь давления при перетоке из комнат в коридор.</w:t>
      </w:r>
    </w:p>
    <w:p>
      <w:pPr>
        <w:pStyle w:val="Standard"/>
        <w:ind w:left="0" w:right="0" w:firstLine="567"/>
        <w:rPr/>
      </w:pPr>
      <w:r>
        <w:rPr/>
      </w:r>
    </w:p>
    <w:p>
      <w:pPr>
        <w:pStyle w:val="Standard"/>
        <w:ind w:left="0" w:right="0" w:firstLine="567"/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  <w:t>С целью вентиляции запотолочного пространства комнат, а также уменьшения слышимости в стене спальни, кабинета и детской устанавливаются последовательно 2 решетки, одна для перехода «основной объем — запотолочное простраство», вторая для перехода «запотолочное пространство — основной объем коридора».</w:t>
      </w:r>
    </w:p>
    <w:p>
      <w:pPr>
        <w:pStyle w:val="Standard"/>
        <w:ind w:left="0" w:right="0" w:firstLine="567"/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  <w:t>Необходимо таким образом подобрать размер решеток, чтобы общие потери давления на них не превышали 12,5 Па — при этих потерях усилие открывания двери будет составлять около 1 кгс.</w:t>
      </w:r>
    </w:p>
    <w:p>
      <w:pPr>
        <w:pStyle w:val="Standard"/>
        <w:ind w:left="0" w:right="0" w:firstLine="567"/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  <w:t>АП 500х200: при максимальной нагрузке должна пропускать 307 куб.м/час. Из таблицы характеристик установим, что при производительности 300 куб.м/час сопротивление потоку 5 Па и скорость струи около 1,8 м/с, для двух решеток — 10 Па.</w:t>
      </w:r>
    </w:p>
    <w:p>
      <w:pPr>
        <w:pStyle w:val="Standard"/>
        <w:ind w:left="0" w:right="0" w:firstLine="567"/>
        <w:rPr/>
      </w:pPr>
      <w:r>
        <w:rPr/>
      </w:r>
    </w:p>
    <w:p>
      <w:pPr>
        <w:pStyle w:val="Standard"/>
        <w:ind w:left="0" w:right="0" w:firstLine="567"/>
        <w:rPr>
          <w:rFonts w:eastAsia="Noto Sans CJK SC Regular" w:cs="FreeSans;Calibri"/>
          <w:i/>
          <w:i/>
          <w:iCs/>
          <w:color w:val="00000A"/>
          <w:sz w:val="24"/>
          <w:szCs w:val="24"/>
          <w:u w:val="single"/>
          <w:lang w:val="ru-RU" w:eastAsia="zh-CN" w:bidi="hi-IN"/>
        </w:rPr>
      </w:pPr>
      <w:r>
        <w:rPr>
          <w:rFonts w:eastAsia="Noto Sans CJK SC Regular" w:cs="FreeSans;Calibri"/>
          <w:i/>
          <w:iCs/>
          <w:color w:val="00000A"/>
          <w:sz w:val="24"/>
          <w:szCs w:val="24"/>
          <w:u w:val="single"/>
          <w:lang w:val="ru-RU" w:eastAsia="zh-CN" w:bidi="hi-IN"/>
        </w:rPr>
        <w:t>Общее сопротивление сети кондиционирования.</w:t>
      </w:r>
    </w:p>
    <w:p>
      <w:pPr>
        <w:pStyle w:val="Standard"/>
        <w:ind w:left="0" w:right="0" w:firstLine="567"/>
        <w:rPr/>
      </w:pPr>
      <w:r>
        <w:rPr/>
      </w:r>
    </w:p>
    <w:p>
      <w:pPr>
        <w:pStyle w:val="Standard"/>
        <w:ind w:left="0" w:right="0" w:firstLine="567"/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  <w:t>Таким образом, сопротивление каждого воздуховода кондиционирования составит около 40 Па. Из вентиляционной характеристики KSKT53HFAN1 установим, что при этом статическом давлении его производительность (на максимальном режиме) составит почти 1000 куб.м/час. Это явно много, в таком режиме скорость воздуха в воздуховодах превысит 3 м/сек. Необходимо оснастить вход каждого воздуховода дроссельным клапаном с электроприводом.</w:t>
      </w:r>
    </w:p>
    <w:p>
      <w:pPr>
        <w:pStyle w:val="Standard"/>
        <w:ind w:left="0" w:right="0" w:firstLine="567"/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</w:r>
    </w:p>
    <w:p>
      <w:pPr>
        <w:pStyle w:val="1"/>
        <w:numPr>
          <w:ilvl w:val="0"/>
          <w:numId w:val="1"/>
        </w:numPr>
        <w:ind w:left="0" w:right="0" w:firstLine="567"/>
        <w:rPr>
          <w:rFonts w:eastAsia="Noto Sans CJK SC Regular" w:cs="FreeSans;Calibri"/>
          <w:color w:val="00000A"/>
          <w:sz w:val="36"/>
          <w:szCs w:val="36"/>
          <w:lang w:val="ru-RU" w:eastAsia="zh-CN" w:bidi="hi-IN"/>
        </w:rPr>
      </w:pPr>
      <w:r>
        <w:rPr>
          <w:rFonts w:eastAsia="Noto Sans CJK SC Regular" w:cs="FreeSans;Calibri"/>
          <w:color w:val="00000A"/>
          <w:sz w:val="36"/>
          <w:szCs w:val="36"/>
          <w:lang w:val="ru-RU" w:eastAsia="zh-CN" w:bidi="hi-IN"/>
        </w:rPr>
        <w:t>Расчет утепления воздуховодов.</w:t>
      </w:r>
    </w:p>
    <w:p>
      <w:pPr>
        <w:pStyle w:val="Standard"/>
        <w:ind w:left="0" w:right="0" w:firstLine="567"/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</w:r>
    </w:p>
    <w:p>
      <w:pPr>
        <w:pStyle w:val="Standard"/>
        <w:ind w:left="0" w:right="0" w:firstLine="567"/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  <w:t>Дано: температура воздуха в квартире — 25 град., влажность — 50%. При этом точка росы — 16.7 градуса</w:t>
      </w:r>
    </w:p>
    <w:p>
      <w:pPr>
        <w:pStyle w:val="Standard"/>
        <w:ind w:left="0" w:right="0" w:firstLine="567"/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</w:r>
    </w:p>
    <w:p>
      <w:pPr>
        <w:pStyle w:val="Standard"/>
        <w:ind w:left="0" w:right="0" w:firstLine="567"/>
        <w:rPr>
          <w:rFonts w:eastAsia="Noto Sans CJK SC Regular" w:cs="FreeSans;Calibri"/>
          <w:i/>
          <w:i/>
          <w:iCs/>
          <w:color w:val="00000A"/>
          <w:sz w:val="24"/>
          <w:szCs w:val="24"/>
          <w:u w:val="single"/>
          <w:lang w:val="ru-RU" w:eastAsia="zh-CN" w:bidi="hi-IN"/>
        </w:rPr>
      </w:pPr>
      <w:r>
        <w:rPr>
          <w:rFonts w:eastAsia="Noto Sans CJK SC Regular" w:cs="FreeSans;Calibri"/>
          <w:i/>
          <w:iCs/>
          <w:color w:val="00000A"/>
          <w:sz w:val="24"/>
          <w:szCs w:val="24"/>
          <w:u w:val="single"/>
          <w:lang w:val="ru-RU" w:eastAsia="zh-CN" w:bidi="hi-IN"/>
        </w:rPr>
        <w:t>Кондиционирование.</w:t>
      </w:r>
    </w:p>
    <w:p>
      <w:pPr>
        <w:pStyle w:val="Standard"/>
        <w:ind w:left="0" w:right="0" w:firstLine="567"/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</w:r>
    </w:p>
    <w:p>
      <w:pPr>
        <w:pStyle w:val="Standard"/>
        <w:ind w:left="0" w:right="0" w:firstLine="567"/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  <w:t>При минимальной производительности по воздуху температура на выходе кондиционера — около (-1) градуса.</w:t>
      </w:r>
    </w:p>
    <w:p>
      <w:pPr>
        <w:pStyle w:val="Standard"/>
        <w:ind w:left="0" w:right="0" w:firstLine="567"/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  <w:t>Утеплитель — Техноплекс 30 мм, теплопроводность — 0,030 Вт/(м*К).</w:t>
      </w:r>
    </w:p>
    <w:p>
      <w:pPr>
        <w:pStyle w:val="Standard"/>
        <w:ind w:left="0" w:right="0" w:firstLine="567"/>
        <w:rPr/>
      </w:pPr>
      <w:r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  <w:t>По формуле из п.6.8 и В.2.4 СП 61.13320.2012 «</w:t>
      </w:r>
      <w:r>
        <w:rPr/>
        <w:t>Тепловая изоляция оборудования и трубопроводов»:</w:t>
      </w:r>
    </w:p>
    <w:p>
      <w:pPr>
        <w:pStyle w:val="Standard"/>
        <w:ind w:left="0" w:right="0" w:firstLine="567"/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</w:pP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d=l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из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п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в</m:t>
                </m:r>
              </m:sub>
            </m:sSub>
          </m:e>
        </m:d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н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н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п</m:t>
                </m:r>
              </m:sub>
            </m:sSub>
          </m:e>
        </m:d>
      </m:oMath>
      <w:r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  <w:t>,</w:t>
      </w:r>
    </w:p>
    <w:p>
      <w:pPr>
        <w:pStyle w:val="Standard"/>
        <w:ind w:left="0" w:right="0" w:firstLine="567"/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  <w:t>где d — толщина изоляции,</w:t>
      </w:r>
    </w:p>
    <w:p>
      <w:pPr>
        <w:pStyle w:val="Standard"/>
        <w:ind w:left="0" w:right="0" w:firstLine="567"/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  <w:t>lиз — тепловое сопротивление изоляции,</w:t>
      </w:r>
    </w:p>
    <w:p>
      <w:pPr>
        <w:pStyle w:val="Standard"/>
        <w:ind w:left="0" w:right="0" w:firstLine="567"/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  <w:t>tп — температура поверхности воздуховода требуемая,</w:t>
      </w:r>
    </w:p>
    <w:p>
      <w:pPr>
        <w:pStyle w:val="Standard"/>
        <w:ind w:left="0" w:right="0" w:firstLine="567"/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  <w:t>tв — температура среды внутри воздуховода, -1 градус</w:t>
      </w:r>
    </w:p>
    <w:p>
      <w:pPr>
        <w:pStyle w:val="Standard"/>
        <w:ind w:left="0" w:right="0" w:firstLine="567"/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  <w:t>tн — температура окружающей среды, 25 градусов,</w:t>
      </w:r>
    </w:p>
    <w:p>
      <w:pPr>
        <w:pStyle w:val="Standard"/>
        <w:ind w:left="0" w:right="0" w:firstLine="567"/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  <w:t>ан — коэффициент теплоотдачи наружной поверхности изоляции, 7 Вт/(кв.м*С)</w:t>
      </w:r>
    </w:p>
    <w:p>
      <w:pPr>
        <w:pStyle w:val="Standard"/>
        <w:ind w:left="0" w:right="0" w:firstLine="567"/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</w:r>
    </w:p>
    <w:p>
      <w:pPr>
        <w:pStyle w:val="Standard"/>
        <w:ind w:left="0" w:right="0" w:firstLine="567"/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  <w:t>Для обеспечения температуры воздуховода не менее 20 градусов (с запасом относительно точки росы в 17 градусов) получим:</w:t>
      </w:r>
    </w:p>
    <w:p>
      <w:pPr>
        <w:pStyle w:val="Standard"/>
        <w:ind w:left="0" w:right="0" w:firstLine="567"/>
        <w:rPr/>
      </w:pP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d=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03</m:t>
        </m:r>
        <m:d>
          <m:dPr>
            <m:begChr m:val="("/>
            <m:endChr m:val=")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  <m:r>
              <w:rPr>
                <w:rFonts w:ascii="Cambria Math" w:hAnsi="Cambria Math"/>
              </w:rPr>
              <m:t xml:space="preserve">−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e>
        </m:d>
        <m:r>
          <w:rPr>
            <w:rFonts w:ascii="Cambria Math" w:hAnsi="Cambria Math"/>
          </w:rPr>
          <m:t xml:space="preserve">7</m:t>
        </m:r>
        <m:d>
          <m:dPr>
            <m:begChr m:val="("/>
            <m:endChr m:val=")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25</m:t>
            </m:r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e>
        </m:d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18</m:t>
        </m:r>
        <m:r>
          <m:rPr>
            <m:lit/>
            <m:nor/>
          </m:rPr>
          <w:rPr>
            <w:rFonts w:ascii="Cambria Math" w:hAnsi="Cambria Math"/>
          </w:rPr>
          <m:t xml:space="preserve">мм</m:t>
        </m:r>
      </m:oMath>
    </w:p>
    <w:p>
      <w:pPr>
        <w:pStyle w:val="Standard"/>
        <w:ind w:left="0" w:right="0" w:firstLine="567"/>
        <w:rPr>
          <w:rFonts w:eastAsia="Noto Sans CJK SC Regular" w:cs="FreeSans;Calibri"/>
          <w:color w:val="00000A"/>
          <w:sz w:val="24"/>
          <w:szCs w:val="24"/>
          <w:highlight w:val="darkCyan"/>
          <w:lang w:val="ru-RU" w:eastAsia="zh-CN" w:bidi="hi-IN"/>
        </w:rPr>
      </w:pPr>
      <w:r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  <w:t xml:space="preserve">Можно применить утеплитель толщиной </w:t>
      </w:r>
      <w:r>
        <w:rPr>
          <w:rFonts w:eastAsia="Noto Sans CJK SC Regular" w:cs="FreeSans;Calibri"/>
          <w:color w:val="00000A"/>
          <w:sz w:val="24"/>
          <w:szCs w:val="24"/>
          <w:shd w:fill="008080" w:val="clear"/>
          <w:lang w:val="ru-RU" w:eastAsia="zh-CN" w:bidi="hi-IN"/>
        </w:rPr>
        <w:t>20 мм.</w:t>
      </w:r>
    </w:p>
    <w:p>
      <w:pPr>
        <w:pStyle w:val="Standard"/>
        <w:ind w:left="0" w:right="0" w:firstLine="567"/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00000A"/>
          <w:sz w:val="24"/>
          <w:szCs w:val="24"/>
          <w:lang w:val="ru-RU" w:eastAsia="zh-CN" w:bidi="hi-IN"/>
        </w:rPr>
      </w:r>
    </w:p>
    <w:p>
      <w:pPr>
        <w:pStyle w:val="Standard"/>
        <w:ind w:left="0" w:right="0" w:firstLine="567"/>
        <w:rPr>
          <w:rFonts w:eastAsia="Noto Sans CJK SC Regular" w:cs="FreeSans;Calibri"/>
          <w:i/>
          <w:i/>
          <w:iCs/>
          <w:color w:val="00000A"/>
          <w:sz w:val="24"/>
          <w:szCs w:val="24"/>
          <w:u w:val="single"/>
          <w:lang w:val="ru-RU" w:eastAsia="zh-CN" w:bidi="hi-IN"/>
        </w:rPr>
      </w:pPr>
      <w:r>
        <w:rPr>
          <w:rFonts w:eastAsia="Noto Sans CJK SC Regular" w:cs="FreeSans;Calibri"/>
          <w:i/>
          <w:iCs/>
          <w:color w:val="00000A"/>
          <w:sz w:val="24"/>
          <w:szCs w:val="24"/>
          <w:u w:val="single"/>
          <w:lang w:val="ru-RU" w:eastAsia="zh-CN" w:bidi="hi-IN"/>
        </w:rPr>
        <w:t>Приточная вентиляция.</w:t>
      </w:r>
    </w:p>
    <w:p>
      <w:pPr>
        <w:pStyle w:val="Standard"/>
        <w:ind w:left="0" w:right="0" w:firstLine="567"/>
        <w:rPr>
          <w:rFonts w:eastAsia="Noto Sans CJK SC Regular" w:cs="FreeSans;Calibri"/>
          <w:i/>
          <w:i/>
          <w:iCs/>
          <w:color w:val="00000A"/>
          <w:sz w:val="24"/>
          <w:szCs w:val="24"/>
          <w:u w:val="single"/>
          <w:lang w:val="ru-RU" w:eastAsia="zh-CN" w:bidi="hi-IN"/>
        </w:rPr>
      </w:pPr>
      <w:r>
        <w:rPr>
          <w:rFonts w:eastAsia="Noto Sans CJK SC Regular" w:cs="FreeSans;Calibri"/>
          <w:i/>
          <w:iCs/>
          <w:color w:val="00000A"/>
          <w:sz w:val="24"/>
          <w:szCs w:val="24"/>
          <w:u w:val="single"/>
          <w:lang w:val="ru-RU" w:eastAsia="zh-CN" w:bidi="hi-IN"/>
        </w:rPr>
      </w:r>
    </w:p>
    <w:p>
      <w:pPr>
        <w:pStyle w:val="Standard"/>
        <w:ind w:left="0" w:right="0" w:firstLine="567"/>
        <w:rPr>
          <w:rFonts w:eastAsia="Noto Sans CJK SC Regular" w:cs="FreeSans;Calibri"/>
          <w:i w:val="false"/>
          <w:i w:val="false"/>
          <w:iCs w:val="false"/>
          <w:color w:val="00000A"/>
          <w:sz w:val="24"/>
          <w:szCs w:val="24"/>
          <w:highlight w:val="white"/>
          <w:u w:val="none"/>
          <w:lang w:val="ru-RU" w:eastAsia="zh-CN" w:bidi="hi-IN"/>
        </w:rPr>
      </w:pPr>
      <w:r>
        <w:rPr>
          <w:rFonts w:eastAsia="Noto Sans CJK SC Regular" w:cs="FreeSans;Calibri"/>
          <w:i w:val="false"/>
          <w:iCs w:val="false"/>
          <w:color w:val="00000A"/>
          <w:sz w:val="24"/>
          <w:szCs w:val="24"/>
          <w:u w:val="none"/>
          <w:shd w:fill="FFFFFF" w:val="clear"/>
          <w:lang w:val="ru-RU" w:eastAsia="zh-CN" w:bidi="hi-IN"/>
        </w:rPr>
        <w:t>Минимальная температура среды - (-30) градусов.</w:t>
      </w:r>
    </w:p>
    <w:p>
      <w:pPr>
        <w:pStyle w:val="Standard"/>
        <w:ind w:left="0" w:right="0" w:firstLine="567"/>
        <w:rPr>
          <w:rFonts w:eastAsia="Noto Sans CJK SC Regular" w:cs="FreeSans;Calibri"/>
          <w:i w:val="false"/>
          <w:i w:val="false"/>
          <w:iCs w:val="false"/>
          <w:color w:val="00000A"/>
          <w:sz w:val="24"/>
          <w:szCs w:val="24"/>
          <w:highlight w:val="white"/>
          <w:u w:val="none"/>
          <w:lang w:val="ru-RU" w:eastAsia="zh-CN" w:bidi="hi-IN"/>
        </w:rPr>
      </w:pPr>
      <w:r>
        <w:rPr>
          <w:rFonts w:eastAsia="Noto Sans CJK SC Regular" w:cs="FreeSans;Calibri"/>
          <w:i w:val="false"/>
          <w:iCs w:val="false"/>
          <w:color w:val="00000A"/>
          <w:sz w:val="24"/>
          <w:szCs w:val="24"/>
          <w:u w:val="none"/>
          <w:shd w:fill="FFFFFF" w:val="clear"/>
          <w:lang w:val="ru-RU" w:eastAsia="zh-CN" w:bidi="hi-IN"/>
        </w:rPr>
        <w:t>а) Утеплитель — мат прошивной Техно 80, теплопроводность — 0,036 Вт/(м*К), коэффициент теплоотдачи наружной поверхности изоляции - 5 Вт/(кв.м*С)</w:t>
      </w:r>
    </w:p>
    <w:p>
      <w:pPr>
        <w:pStyle w:val="Standard"/>
        <w:ind w:left="0" w:right="0" w:firstLine="567"/>
        <w:rPr/>
      </w:pP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d=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03</m:t>
        </m:r>
        <m:d>
          <m:dPr>
            <m:begChr m:val="("/>
            <m:endChr m:val=")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  <m:r>
              <w:rPr>
                <w:rFonts w:ascii="Cambria Math" w:hAnsi="Cambria Math"/>
              </w:rPr>
              <m:t xml:space="preserve">−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30</m:t>
                </m:r>
              </m:e>
            </m:d>
          </m:e>
        </m:d>
        <m:r>
          <w:rPr>
            <w:rFonts w:ascii="Cambria Math" w:hAnsi="Cambria Math"/>
          </w:rPr>
          <m:t xml:space="preserve">5</m:t>
        </m:r>
        <m:d>
          <m:dPr>
            <m:begChr m:val="("/>
            <m:endChr m:val=")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25</m:t>
            </m:r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e>
        </m:d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70</m:t>
        </m:r>
        <m:r>
          <m:rPr>
            <m:lit/>
            <m:nor/>
          </m:rPr>
          <w:rPr>
            <w:rFonts w:ascii="Cambria Math" w:hAnsi="Cambria Math"/>
          </w:rPr>
          <m:t xml:space="preserve">мм</m:t>
        </m:r>
      </m:oMath>
    </w:p>
    <w:p>
      <w:pPr>
        <w:pStyle w:val="Standard"/>
        <w:ind w:left="0" w:right="0" w:firstLine="567"/>
        <w:rPr>
          <w:rFonts w:eastAsia="Noto Sans CJK SC Regular" w:cs="FreeSans;Calibri"/>
          <w:i w:val="false"/>
          <w:i w:val="false"/>
          <w:iCs w:val="false"/>
          <w:color w:val="00000A"/>
          <w:sz w:val="24"/>
          <w:szCs w:val="24"/>
          <w:highlight w:val="white"/>
          <w:u w:val="none"/>
          <w:lang w:val="ru-RU" w:eastAsia="zh-CN" w:bidi="hi-IN"/>
        </w:rPr>
      </w:pPr>
      <w:r>
        <w:rPr>
          <w:rFonts w:eastAsia="Noto Sans CJK SC Regular" w:cs="FreeSans;Calibri"/>
          <w:i w:val="false"/>
          <w:iCs w:val="false"/>
          <w:color w:val="00000A"/>
          <w:sz w:val="24"/>
          <w:szCs w:val="24"/>
          <w:u w:val="none"/>
          <w:shd w:fill="FFFFFF" w:val="clear"/>
          <w:lang w:val="ru-RU" w:eastAsia="zh-CN" w:bidi="hi-IN"/>
        </w:rPr>
        <w:t>б) Утеплитель — Техноплекс 50 мм, теплопроводность — 0,033 Вт/(м*К). коэффициент теплоотдачи наружной поверхности изоляции - 7 Вт/(кв.м*С)</w:t>
      </w:r>
    </w:p>
    <w:p>
      <w:pPr>
        <w:pStyle w:val="Standard"/>
        <w:ind w:left="0" w:right="0" w:firstLine="567"/>
        <w:rPr/>
      </w:pP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d=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033</m:t>
        </m:r>
        <m:d>
          <m:dPr>
            <m:begChr m:val="("/>
            <m:endChr m:val=")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  <m:r>
              <w:rPr>
                <w:rFonts w:ascii="Cambria Math" w:hAnsi="Cambria Math"/>
              </w:rPr>
              <m:t xml:space="preserve">−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30</m:t>
                </m:r>
              </m:e>
            </m:d>
          </m:e>
        </m:d>
        <m:r>
          <w:rPr>
            <w:rFonts w:ascii="Cambria Math" w:hAnsi="Cambria Math"/>
          </w:rPr>
          <m:t xml:space="preserve">7</m:t>
        </m:r>
        <m:d>
          <m:dPr>
            <m:begChr m:val="("/>
            <m:endChr m:val=")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25</m:t>
            </m:r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e>
        </m:d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47</m:t>
        </m:r>
        <m:r>
          <m:rPr>
            <m:lit/>
            <m:nor/>
          </m:rPr>
          <w:rPr>
            <w:rFonts w:ascii="Cambria Math" w:hAnsi="Cambria Math"/>
          </w:rPr>
          <m:t xml:space="preserve">мм</m:t>
        </m:r>
      </m:oMath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0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0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0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4">
      <w:start w:val="0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0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0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7">
      <w:start w:val="0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0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isplayBackgroundShape/>
  <w:defaultTabStop w:val="571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;Times New Roman" w:hAnsi="Liberation Serif;Times New Roman" w:eastAsia="Noto Sans CJK SC Regular" w:cs="FreeSans;Calibri"/>
      <w:color w:val="00000A"/>
      <w:sz w:val="24"/>
      <w:szCs w:val="24"/>
      <w:lang w:val="ru-RU" w:eastAsia="zh-CN" w:bidi="hi-IN"/>
    </w:rPr>
  </w:style>
  <w:style w:type="paragraph" w:styleId="1">
    <w:name w:val="Heading 1"/>
    <w:basedOn w:val="Style15"/>
    <w:qFormat/>
    <w:pPr>
      <w:spacing w:before="240" w:after="120"/>
      <w:ind w:left="0" w:right="0" w:hanging="0"/>
      <w:outlineLvl w:val="0"/>
    </w:pPr>
    <w:rPr>
      <w:b/>
      <w:bCs/>
    </w:rPr>
  </w:style>
  <w:style w:type="paragraph" w:styleId="4">
    <w:name w:val="Heading 4"/>
    <w:basedOn w:val="Style15"/>
    <w:qFormat/>
    <w:pPr>
      <w:outlineLvl w:val="3"/>
    </w:pPr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DefaultParagraphFont">
    <w:name w:val="Default Paragraph Font"/>
    <w:qFormat/>
    <w:rPr/>
  </w:style>
  <w:style w:type="character" w:styleId="Style12">
    <w:name w:val="Маркеры списка"/>
    <w:qFormat/>
    <w:rPr>
      <w:rFonts w:ascii="OpenSymbol;Arial Unicode MS" w:hAnsi="OpenSymbol;Arial Unicode MS" w:eastAsia="OpenSymbol;Arial Unicode MS" w:cs="OpenSymbol;Arial Unicode MS"/>
    </w:rPr>
  </w:style>
  <w:style w:type="character" w:styleId="Style13">
    <w:name w:val="Символ нумерации"/>
    <w:qFormat/>
    <w:rPr/>
  </w:style>
  <w:style w:type="character" w:styleId="Internetlink">
    <w:name w:val="Internet link"/>
    <w:qFormat/>
    <w:rPr>
      <w:color w:val="000080"/>
      <w:u w:val="single"/>
      <w:lang w:val="en-US" w:bidi="en-US"/>
    </w:rPr>
  </w:style>
  <w:style w:type="character" w:styleId="InternetLink1">
    <w:name w:val="Internet Link"/>
    <w:qFormat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pPr>
      <w:widowControl w:val="false"/>
    </w:pPr>
    <w:rPr>
      <w:rFonts w:cs="FreeSans;Calibri" w:ascii="Liberation Serif" w:hAnsi="Liberation Serif" w:eastAsia="DejaVu Sans"/>
      <w:color w:val="auto"/>
      <w:sz w:val="24"/>
      <w:szCs w:val="24"/>
      <w:lang w:val="en-US" w:eastAsia="zh-CN" w:bidi="hi-IN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  <w:style w:type="paragraph" w:styleId="Standard">
    <w:name w:val="Standard"/>
    <w:qFormat/>
    <w:pPr>
      <w:widowControl/>
      <w:suppressAutoHyphens w:val="true"/>
      <w:bidi w:val="0"/>
      <w:jc w:val="left"/>
      <w:textAlignment w:val="baseline"/>
    </w:pPr>
    <w:rPr>
      <w:rFonts w:ascii="Liberation Serif;Times New Roman" w:hAnsi="Liberation Serif;Times New Roman" w:eastAsia="Noto Sans CJK SC Regular" w:cs="FreeSans;Calibri"/>
      <w:color w:val="00000A"/>
      <w:sz w:val="24"/>
      <w:szCs w:val="24"/>
      <w:lang w:val="ru-RU" w:eastAsia="zh-CN" w:bidi="hi-IN"/>
    </w:rPr>
  </w:style>
  <w:style w:type="paragraph" w:styleId="Textbody1">
    <w:name w:val="Text body"/>
    <w:basedOn w:val="Standard"/>
    <w:qFormat/>
    <w:pPr>
      <w:spacing w:lineRule="auto" w:line="288" w:before="0" w:after="140"/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ar-tuman.ru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17542</TotalTime>
  <Application>LibreOffice/5.1.6.2$Linux_X86_64 LibreOffice_project/10m0$Build-2</Application>
  <Pages>4</Pages>
  <Words>796</Words>
  <Characters>5511</Characters>
  <CharactersWithSpaces>6275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2017-07-07T08:53:00Z</dcterms:created>
  <dc:creator/>
  <dc:description/>
  <dc:language>en-US</dc:language>
  <cp:lastModifiedBy/>
  <dcterms:modified xsi:type="dcterms:W3CDTF">2019-08-04T21:25:44Z</dcterms:modified>
  <cp:revision>34</cp:revision>
  <dc:subject/>
  <dc:title/>
</cp:coreProperties>
</file>