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  <w:lang w:eastAsia="zh-CN" w:bidi="ar-SA"/>
        </w:rPr>
        <w:id w:val="372830813"/>
        <w:docPartObj>
          <w:docPartGallery w:val="Cover Pages"/>
          <w:docPartUnique/>
        </w:docPartObj>
      </w:sdtPr>
      <w:sdtEndPr>
        <w:rPr>
          <w:rFonts w:ascii="Times New Roman" w:eastAsia="宋体" w:hAnsi="Times New Roman" w:cstheme="minorBidi"/>
          <w:kern w:val="0"/>
          <w:sz w:val="24"/>
          <w:szCs w:val="22"/>
          <w:lang w:eastAsia="en-US" w:bidi="en-US"/>
        </w:rPr>
      </w:sdtEndPr>
      <w:sdtContent>
        <w:p w:rsidR="00B51966" w:rsidRPr="00B51966" w:rsidRDefault="0084113C" w:rsidP="00B51966">
          <w:pPr>
            <w:adjustRightInd/>
            <w:snapToGrid/>
            <w:spacing w:before="0" w:after="0" w:line="240" w:lineRule="au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326.25pt;margin-top:4.2pt;width:129pt;height:70.2pt;z-index:251659776;mso-position-horizontal-relative:text;mso-position-vertical-relative:text" o:allowincell="f">
                <v:imagedata r:id="rId9" o:title=""/>
                <w10:wrap type="topAndBottom"/>
              </v:shape>
              <o:OLEObject Type="Embed" ProgID="PBrush" ShapeID="_x0000_s1037" DrawAspect="Content" ObjectID="_1694503340" r:id="rId10"/>
            </w:object>
          </w:r>
          <w:r w:rsidR="00D36BDB">
            <w:rPr>
              <w:rFonts w:asciiTheme="minorHAnsi" w:eastAsiaTheme="majorEastAsia" w:hAnsiTheme="minorHAnsi" w:cstheme="majorBidi"/>
              <w:noProof/>
              <w:sz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882255" cy="738505"/>
                    <wp:effectExtent l="19050" t="19050" r="43180" b="66040"/>
                    <wp:wrapNone/>
                    <wp:docPr id="2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2255" cy="7385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50A80C9D" id="Rectangle 8" o:spid="_x0000_s1026" style="position:absolute;left:0;text-align:left;margin-left:0;margin-top:0;width:620.65pt;height:58.15pt;z-index:2516546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" o:allowincell="f" fillcolor="#4f81bd [3204]" strokecolor="#f2f2f2" strokeweight="3pt">
                    <v:shadow on="t" color="#243f60 [1604]" opacity=".5" offset="1pt"/>
                    <w10:wrap anchorx="page" anchory="page"/>
                  </v:rect>
                </w:pict>
              </mc:Fallback>
            </mc:AlternateContent>
          </w:r>
          <w:r w:rsidR="00D36BDB">
            <w:rPr>
              <w:rFonts w:asciiTheme="minorHAnsi" w:eastAsiaTheme="majorEastAsia" w:hAnsiTheme="minorHAnsi" w:cstheme="majorBidi"/>
              <w:noProof/>
              <w:sz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157585"/>
                    <wp:effectExtent l="19050" t="19050" r="42545" b="49530"/>
                    <wp:wrapNone/>
                    <wp:docPr id="2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7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5A8D54EC" id="Rectangle 11" o:spid="_x0000_s1026" style="position:absolute;left:0;text-align:left;margin-left:0;margin-top:0;width:7.15pt;height:878.55pt;z-index:25165772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" o:allowincell="f" fillcolor="#4f81bd [3204]" strokecolor="#f2f2f2" strokeweight="3pt">
                    <v:shadow on="t" color="#243f60 [1604]" opacity=".5" offset="1pt"/>
                    <w10:wrap anchorx="margin" anchory="page"/>
                  </v:rect>
                </w:pict>
              </mc:Fallback>
            </mc:AlternateContent>
          </w:r>
          <w:r w:rsidR="00D36BDB">
            <w:rPr>
              <w:rFonts w:asciiTheme="minorHAnsi" w:eastAsiaTheme="majorEastAsia" w:hAnsiTheme="minorHAnsi" w:cstheme="majorBidi"/>
              <w:noProof/>
              <w:sz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157585"/>
                    <wp:effectExtent l="19050" t="19050" r="42545" b="49530"/>
                    <wp:wrapNone/>
                    <wp:docPr id="20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7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1555A2EC" id="Rectangle 10" o:spid="_x0000_s1026" style="position:absolute;left:0;text-align:left;margin-left:0;margin-top:0;width:7.15pt;height:878.55pt;z-index:25165670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" o:allowincell="f" fillcolor="#4f81bd [3204]" strokecolor="#f2f2f2" strokeweight="3pt">
                    <v:shadow on="t" color="#243f60 [1604]" opacity=".5" offset="1pt"/>
                    <w10:wrap anchorx="margin" anchory="page"/>
                  </v:rect>
                </w:pict>
              </mc:Fallback>
            </mc:AlternateContent>
          </w:r>
          <w:r w:rsidR="00D36BDB">
            <w:rPr>
              <w:rFonts w:asciiTheme="minorHAnsi" w:eastAsiaTheme="majorEastAsia" w:hAnsiTheme="minorHAnsi" w:cstheme="majorBidi"/>
              <w:noProof/>
              <w:sz w:val="2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82255" cy="738505"/>
                    <wp:effectExtent l="19050" t="19050" r="43180" b="66040"/>
                    <wp:wrapNone/>
                    <wp:docPr id="1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2255" cy="7385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1F4B551D" id="Rectangle 9" o:spid="_x0000_s1026" style="position:absolute;left:0;text-align:left;margin-left:0;margin-top:0;width:620.65pt;height:58.15pt;z-index:25165568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" o:allowincell="f" fillcolor="#4f81bd [3204]" strokecolor="#f2f2f2" strokeweight="3pt">
                    <v:shadow on="t" color="#243f60 [1604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eastAsia="黑体" w:hAnsi="Arial" w:cstheme="majorBidi" w:hint="eastAsia"/>
              <w:color w:val="000000" w:themeColor="text1"/>
              <w:spacing w:val="5"/>
              <w:kern w:val="28"/>
              <w:sz w:val="72"/>
              <w:szCs w:val="52"/>
              <w:lang w:eastAsia="zh-CN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51966" w:rsidRPr="00B51966" w:rsidRDefault="00266485" w:rsidP="00266485">
              <w:pPr>
                <w:adjustRightInd/>
                <w:snapToGrid/>
                <w:spacing w:before="400" w:after="400" w:line="240" w:lineRule="auto"/>
                <w:jc w:val="center"/>
                <w:rPr>
                  <w:rFonts w:asciiTheme="majorHAnsi" w:eastAsiaTheme="majorEastAsia" w:hAnsi="Arial" w:cstheme="majorBidi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</w:pPr>
              <w:r w:rsidRPr="00266485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基于</w:t>
              </w:r>
              <w:r w:rsidR="00AE72F3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MTK6762</w:t>
              </w:r>
              <w:r w:rsidRPr="00266485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平台</w:t>
              </w:r>
              <w:r w:rsidR="00AE72F3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Android</w:t>
              </w:r>
              <w:r w:rsidR="00AE72F3">
                <w:rPr>
                  <w:rFonts w:ascii="Arial" w:eastAsia="黑体" w:hAnsi="Arial" w:cstheme="majorBidi" w:hint="eastAsia"/>
                  <w:color w:val="000000" w:themeColor="text1"/>
                  <w:spacing w:val="5"/>
                  <w:kern w:val="28"/>
                  <w:sz w:val="72"/>
                  <w:szCs w:val="52"/>
                  <w:lang w:eastAsia="zh-CN"/>
                </w:rPr>
                <w:t>适配多机型方案</w:t>
              </w:r>
            </w:p>
          </w:sdtContent>
        </w:sdt>
        <w:sdt>
          <w:sdtPr>
            <w:rPr>
              <w:kern w:val="2"/>
              <w:sz w:val="30"/>
              <w:szCs w:val="30"/>
              <w:lang w:eastAsia="zh-CN"/>
            </w:rPr>
            <w:alias w:val="版本号"/>
            <w:tag w:val="版本号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B51966" w:rsidRPr="00B51966" w:rsidRDefault="00B51966" w:rsidP="008D63CD">
              <w:pPr>
                <w:jc w:val="center"/>
                <w:rPr>
                  <w:sz w:val="30"/>
                  <w:szCs w:val="30"/>
                  <w:lang w:eastAsia="zh-CN"/>
                </w:rPr>
              </w:pPr>
              <w:r w:rsidRPr="00B51966">
                <w:rPr>
                  <w:rFonts w:hint="eastAsia"/>
                  <w:kern w:val="2"/>
                  <w:sz w:val="30"/>
                  <w:szCs w:val="30"/>
                  <w:lang w:eastAsia="zh-CN"/>
                </w:rPr>
                <w:t>V 1.0</w:t>
              </w:r>
              <w:r w:rsidR="00181061">
                <w:rPr>
                  <w:rFonts w:hint="eastAsia"/>
                  <w:kern w:val="2"/>
                  <w:sz w:val="30"/>
                  <w:szCs w:val="30"/>
                  <w:lang w:eastAsia="zh-CN"/>
                </w:rPr>
                <w:t>.0</w:t>
              </w:r>
            </w:p>
          </w:sdtContent>
        </w:sdt>
        <w:p w:rsidR="00B51966" w:rsidRPr="00B51966" w:rsidRDefault="00B51966" w:rsidP="00B51966">
          <w:pPr>
            <w:adjustRightInd/>
            <w:snapToGrid/>
            <w:spacing w:before="0" w:after="0" w:line="240" w:lineRule="auto"/>
            <w:rPr>
              <w:rFonts w:asciiTheme="majorHAnsi" w:eastAsiaTheme="majorEastAsia" w:hAnsiTheme="majorHAnsi" w:cstheme="majorBidi"/>
              <w:sz w:val="36"/>
              <w:szCs w:val="36"/>
              <w:lang w:eastAsia="zh-CN"/>
            </w:rPr>
          </w:pPr>
        </w:p>
        <w:p w:rsidR="00B51966" w:rsidRPr="00B51966" w:rsidRDefault="00B51966" w:rsidP="00B51966">
          <w:pPr>
            <w:adjustRightInd/>
            <w:snapToGrid/>
            <w:spacing w:before="0" w:after="0" w:line="240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  <w:lang w:eastAsia="zh-CN"/>
            </w:rPr>
          </w:pPr>
        </w:p>
        <w:p w:rsidR="00B51966" w:rsidRPr="00B51966" w:rsidRDefault="00B51966" w:rsidP="00B51966">
          <w:pPr>
            <w:adjustRightInd/>
            <w:snapToGrid/>
            <w:spacing w:before="0" w:after="0" w:line="240" w:lineRule="auto"/>
            <w:rPr>
              <w:rFonts w:asciiTheme="minorHAnsi" w:eastAsiaTheme="minorEastAsia" w:hAnsiTheme="minorHAnsi"/>
              <w:sz w:val="22"/>
              <w:lang w:eastAsia="zh-CN"/>
            </w:rPr>
          </w:pPr>
        </w:p>
        <w:p w:rsidR="00B51966" w:rsidRPr="00B51966" w:rsidRDefault="00B51966" w:rsidP="00B51966">
          <w:pPr>
            <w:adjustRightInd/>
            <w:snapToGrid/>
            <w:spacing w:before="0" w:after="0" w:line="240" w:lineRule="auto"/>
            <w:jc w:val="center"/>
            <w:rPr>
              <w:rFonts w:asciiTheme="minorHAnsi" w:eastAsiaTheme="minorEastAsia" w:hAnsiTheme="minorHAnsi"/>
              <w:sz w:val="22"/>
              <w:lang w:eastAsia="zh-CN"/>
            </w:rPr>
          </w:pPr>
        </w:p>
        <w:p w:rsidR="00B51966" w:rsidRPr="00B51966" w:rsidRDefault="00B51966" w:rsidP="00B51966">
          <w:pPr>
            <w:ind w:firstLine="480"/>
            <w:rPr>
              <w:lang w:eastAsia="zh-CN"/>
            </w:rPr>
          </w:pPr>
        </w:p>
        <w:p w:rsidR="00B51966" w:rsidRPr="00B51966" w:rsidRDefault="00D36BDB" w:rsidP="00B51966">
          <w:pPr>
            <w:ind w:firstLine="480"/>
            <w:rPr>
              <w:lang w:eastAsia="zh-CN"/>
            </w:rPr>
            <w:sectPr w:rsidR="00B51966" w:rsidRPr="00B51966" w:rsidSect="00A1406E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7" w:h="16840" w:code="9"/>
              <w:pgMar w:top="1418" w:right="1418" w:bottom="1418" w:left="1418" w:header="851" w:footer="851" w:gutter="0"/>
              <w:pgNumType w:start="1"/>
              <w:cols w:space="720"/>
              <w:titlePg/>
              <w:docGrid w:linePitch="400" w:charSpace="3926"/>
            </w:sectPr>
          </w:pPr>
          <w:r>
            <w:rPr>
              <w:noProof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58752" behindDoc="1" locked="0" layoutInCell="1" allowOverlap="1">
                    <wp:simplePos x="0" y="0"/>
                    <wp:positionH relativeFrom="page">
                      <wp:posOffset>580390</wp:posOffset>
                    </wp:positionH>
                    <wp:positionV relativeFrom="page">
                      <wp:posOffset>8048625</wp:posOffset>
                    </wp:positionV>
                    <wp:extent cx="6412865" cy="1024890"/>
                    <wp:effectExtent l="19050" t="19050" r="45085" b="60960"/>
                    <wp:wrapNone/>
                    <wp:docPr id="18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412865" cy="102489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59221F" w:rsidRPr="00430378" w:rsidRDefault="0059221F" w:rsidP="00B51966">
                                <w:pPr>
                                  <w:ind w:firstLine="640"/>
                                  <w:jc w:val="center"/>
                                  <w:rPr>
                                    <w:rFonts w:ascii="微软雅黑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430378">
                                  <w:rPr>
                                    <w:rFonts w:ascii="微软雅黑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百富计算机技术(深圳)有限公司</w:t>
                                </w:r>
                              </w:p>
                              <w:p w:rsidR="0059221F" w:rsidRPr="009F6B81" w:rsidRDefault="0059221F" w:rsidP="00B51966">
                                <w:pPr>
                                  <w:ind w:firstLine="640"/>
                                  <w:jc w:val="center"/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</w:rPr>
                                  <w:t>PAX Computer Technology</w:t>
                                </w:r>
                                <w:r w:rsidRPr="009F6B81">
                                  <w:rPr>
                                    <w:rFonts w:asciiTheme="majorHAnsi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（</w:t>
                                </w:r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Shenzhen</w:t>
                                </w:r>
                                <w:r w:rsidRPr="009F6B81">
                                  <w:rPr>
                                    <w:rFonts w:asciiTheme="majorHAnsi" w:eastAsia="微软雅黑" w:hAnsi="微软雅黑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）</w:t>
                                </w:r>
                                <w:proofErr w:type="spellStart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Co.</w:t>
                                </w:r>
                                <w:proofErr w:type="gramStart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,Ltd</w:t>
                                </w:r>
                                <w:proofErr w:type="spellEnd"/>
                                <w:proofErr w:type="gramEnd"/>
                                <w:r w:rsidRPr="009F6B81">
                                  <w:rPr>
                                    <w:rFonts w:asciiTheme="majorHAnsi" w:eastAsia="微软雅黑" w:hAnsiTheme="majorHAnsi" w:cs="Arial"/>
                                    <w:b/>
                                    <w:color w:val="F2F2F2"/>
                                    <w:sz w:val="32"/>
                                    <w:szCs w:val="32"/>
                                    <w:lang w:eastAsia="zh-CN"/>
                                  </w:rPr>
                                  <w:t>.</w:t>
                                </w:r>
                              </w:p>
                              <w:p w:rsidR="0059221F" w:rsidRPr="00AE2BAE" w:rsidRDefault="0059221F" w:rsidP="00B51966"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left:0;text-align:left;margin-left:45.7pt;margin-top:633.75pt;width:504.95pt;height:80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" fillcolor="#4f81bd" strokecolor="#f2f2f2" strokeweight="3pt">
                    <v:shadow on="t" color="#243f60" opacity=".5" offset="1pt"/>
                    <v:path arrowok="t"/>
                    <v:textbox>
                      <w:txbxContent>
                        <w:p w:rsidR="0059221F" w:rsidRPr="00430378" w:rsidRDefault="0059221F" w:rsidP="00B51966">
                          <w:pPr>
                            <w:ind w:firstLine="640"/>
                            <w:jc w:val="center"/>
                            <w:rPr>
                              <w:rFonts w:ascii="微软雅黑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</w:pPr>
                          <w:r w:rsidRPr="00430378">
                            <w:rPr>
                              <w:rFonts w:ascii="微软雅黑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百富计算机技术(深圳)有限公司</w:t>
                          </w:r>
                        </w:p>
                        <w:p w:rsidR="0059221F" w:rsidRPr="009F6B81" w:rsidRDefault="0059221F" w:rsidP="00B51966">
                          <w:pPr>
                            <w:ind w:firstLine="640"/>
                            <w:jc w:val="center"/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</w:pPr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</w:rPr>
                            <w:t>PAX Computer Technology</w:t>
                          </w:r>
                          <w:r w:rsidRPr="009F6B81">
                            <w:rPr>
                              <w:rFonts w:asciiTheme="majorHAnsi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（</w:t>
                          </w:r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Shenzhen</w:t>
                          </w:r>
                          <w:r w:rsidRPr="009F6B81">
                            <w:rPr>
                              <w:rFonts w:asciiTheme="majorHAnsi" w:eastAsia="微软雅黑" w:hAnsi="微软雅黑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）</w:t>
                          </w:r>
                          <w:proofErr w:type="spellStart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Co.</w:t>
                          </w:r>
                          <w:proofErr w:type="gramStart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 w:rsidRPr="009F6B81">
                            <w:rPr>
                              <w:rFonts w:asciiTheme="majorHAnsi" w:eastAsia="微软雅黑" w:hAnsiTheme="majorHAnsi" w:cs="Arial"/>
                              <w:b/>
                              <w:color w:val="F2F2F2"/>
                              <w:sz w:val="32"/>
                              <w:szCs w:val="32"/>
                              <w:lang w:eastAsia="zh-CN"/>
                            </w:rPr>
                            <w:t>.</w:t>
                          </w:r>
                        </w:p>
                        <w:p w:rsidR="0059221F" w:rsidRPr="00AE2BAE" w:rsidRDefault="0059221F" w:rsidP="00B51966">
                          <w:pPr>
                            <w:ind w:firstLine="480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51966" w:rsidRPr="00B51966" w:rsidRDefault="0084113C" w:rsidP="00B51966">
          <w:pPr>
            <w:ind w:firstLine="480"/>
            <w:rPr>
              <w:lang w:eastAsia="zh-CN"/>
            </w:rPr>
          </w:pPr>
        </w:p>
      </w:sdtContent>
    </w:sdt>
    <w:p w:rsidR="00B51966" w:rsidRDefault="00B51966" w:rsidP="00B51966">
      <w:pPr>
        <w:spacing w:before="400" w:after="400" w:line="240" w:lineRule="auto"/>
        <w:jc w:val="center"/>
        <w:rPr>
          <w:rFonts w:ascii="Arial" w:eastAsia="黑体" w:hAnsi="Arial" w:cstheme="majorBidi"/>
          <w:bCs/>
          <w:color w:val="1F497D" w:themeColor="text2"/>
          <w:sz w:val="32"/>
          <w:szCs w:val="28"/>
          <w:u w:color="FFFFFF" w:themeColor="accent1" w:themeTint="00" w:themeShade="00"/>
          <w:lang w:eastAsia="zh-CN"/>
        </w:rPr>
      </w:pPr>
      <w:r w:rsidRPr="00B51966">
        <w:rPr>
          <w:rFonts w:ascii="Arial" w:eastAsia="黑体" w:hAnsi="Arial" w:cstheme="majorBidi" w:hint="eastAsia"/>
          <w:bCs/>
          <w:color w:val="1F497D" w:themeColor="text2"/>
          <w:sz w:val="32"/>
          <w:szCs w:val="28"/>
          <w:u w:color="FFFFFF" w:themeColor="accent1" w:themeTint="00" w:themeShade="00"/>
          <w:lang w:eastAsia="zh-CN"/>
        </w:rPr>
        <w:t>版权声明</w:t>
      </w:r>
    </w:p>
    <w:p w:rsidR="0097127F" w:rsidRDefault="0097127F" w:rsidP="003103AA">
      <w:pPr>
        <w:rPr>
          <w:color w:val="333333"/>
          <w:szCs w:val="24"/>
          <w:lang w:eastAsia="zh-CN"/>
        </w:rPr>
      </w:pPr>
    </w:p>
    <w:p w:rsidR="0097127F" w:rsidRDefault="0097127F" w:rsidP="003103AA">
      <w:pPr>
        <w:rPr>
          <w:color w:val="333333"/>
          <w:szCs w:val="24"/>
          <w:lang w:eastAsia="zh-CN"/>
        </w:rPr>
      </w:pPr>
    </w:p>
    <w:p w:rsidR="003103AA" w:rsidRDefault="003103AA" w:rsidP="003103AA">
      <w:pPr>
        <w:rPr>
          <w:rFonts w:hAnsi="宋体" w:cs="Times New Roman"/>
          <w:lang w:eastAsia="zh-CN"/>
        </w:rPr>
      </w:pPr>
      <w:r w:rsidRPr="00741696">
        <w:rPr>
          <w:color w:val="333333"/>
          <w:szCs w:val="24"/>
          <w:lang w:eastAsia="zh-CN"/>
        </w:rPr>
        <w:t xml:space="preserve">Copyright © </w:t>
      </w:r>
      <w:r w:rsidRPr="00741696">
        <w:rPr>
          <w:rFonts w:hint="eastAsia"/>
          <w:color w:val="333333"/>
          <w:szCs w:val="24"/>
          <w:lang w:eastAsia="zh-CN"/>
        </w:rPr>
        <w:t>2000</w:t>
      </w:r>
      <w:r w:rsidRPr="00741696">
        <w:rPr>
          <w:color w:val="333333"/>
          <w:szCs w:val="24"/>
          <w:lang w:eastAsia="zh-CN"/>
        </w:rPr>
        <w:t>-201</w:t>
      </w:r>
      <w:r w:rsidR="00C75331">
        <w:rPr>
          <w:rFonts w:hint="eastAsia"/>
          <w:color w:val="333333"/>
          <w:szCs w:val="24"/>
          <w:lang w:eastAsia="zh-CN"/>
        </w:rPr>
        <w:t>5</w:t>
      </w:r>
      <w:proofErr w:type="gramStart"/>
      <w:r w:rsidRPr="0080139E">
        <w:rPr>
          <w:rFonts w:cs="Times New Roman" w:hint="eastAsia"/>
          <w:lang w:eastAsia="zh-CN"/>
        </w:rPr>
        <w:t>百</w:t>
      </w:r>
      <w:proofErr w:type="gramEnd"/>
      <w:r w:rsidRPr="0080139E">
        <w:rPr>
          <w:rFonts w:cs="Times New Roman" w:hint="eastAsia"/>
          <w:lang w:eastAsia="zh-CN"/>
        </w:rPr>
        <w:t>富计算机</w:t>
      </w:r>
      <w:r>
        <w:rPr>
          <w:rFonts w:cs="Times New Roman" w:hint="eastAsia"/>
          <w:lang w:eastAsia="zh-CN"/>
        </w:rPr>
        <w:t>技术</w:t>
      </w:r>
      <w:r w:rsidRPr="0080139E">
        <w:rPr>
          <w:rFonts w:cs="Times New Roman" w:hint="eastAsia"/>
          <w:lang w:eastAsia="zh-CN"/>
        </w:rPr>
        <w:t>（深圳）有限公司</w:t>
      </w:r>
      <w:r w:rsidRPr="0080139E">
        <w:rPr>
          <w:rFonts w:hAnsi="宋体" w:cs="Times New Roman" w:hint="eastAsia"/>
          <w:lang w:eastAsia="zh-CN"/>
        </w:rPr>
        <w:t>保留所有权利。未经</w:t>
      </w:r>
      <w:r w:rsidRPr="0080139E">
        <w:rPr>
          <w:rFonts w:cs="Times New Roman" w:hint="eastAsia"/>
          <w:lang w:eastAsia="zh-CN"/>
        </w:rPr>
        <w:t>百富计算机</w:t>
      </w:r>
      <w:r>
        <w:rPr>
          <w:rFonts w:cs="Times New Roman" w:hint="eastAsia"/>
          <w:lang w:eastAsia="zh-CN"/>
        </w:rPr>
        <w:t>技术</w:t>
      </w:r>
      <w:r w:rsidRPr="0080139E">
        <w:rPr>
          <w:rFonts w:cs="Times New Roman" w:hint="eastAsia"/>
          <w:lang w:eastAsia="zh-CN"/>
        </w:rPr>
        <w:t>（深圳）有限公司</w:t>
      </w:r>
      <w:r w:rsidRPr="0080139E">
        <w:rPr>
          <w:rFonts w:hAnsi="宋体" w:cs="Times New Roman" w:hint="eastAsia"/>
          <w:lang w:eastAsia="zh-CN"/>
        </w:rPr>
        <w:t>书面许可</w:t>
      </w:r>
      <w:r w:rsidRPr="0080139E">
        <w:rPr>
          <w:rFonts w:cs="Times New Roman"/>
          <w:lang w:eastAsia="zh-CN"/>
        </w:rPr>
        <w:t>,</w:t>
      </w:r>
      <w:r w:rsidRPr="0080139E">
        <w:rPr>
          <w:rFonts w:hAnsi="宋体" w:cs="Times New Roman" w:hint="eastAsia"/>
          <w:lang w:eastAsia="zh-CN"/>
        </w:rPr>
        <w:t>不得重新制作或散发本文档的任何内容。尽管</w:t>
      </w:r>
      <w:r w:rsidRPr="0080139E">
        <w:rPr>
          <w:rFonts w:cs="Times New Roman" w:hint="eastAsia"/>
          <w:lang w:eastAsia="zh-CN"/>
        </w:rPr>
        <w:t>百富计算机</w:t>
      </w:r>
      <w:r>
        <w:rPr>
          <w:rFonts w:cs="Times New Roman" w:hint="eastAsia"/>
          <w:lang w:eastAsia="zh-CN"/>
        </w:rPr>
        <w:t>技术</w:t>
      </w:r>
      <w:r w:rsidRPr="0080139E">
        <w:rPr>
          <w:rFonts w:cs="Times New Roman" w:hint="eastAsia"/>
          <w:lang w:eastAsia="zh-CN"/>
        </w:rPr>
        <w:t>（深圳）有限公司</w:t>
      </w:r>
      <w:r w:rsidRPr="0080139E">
        <w:rPr>
          <w:rFonts w:hAnsi="宋体" w:cs="Times New Roman" w:hint="eastAsia"/>
          <w:lang w:eastAsia="zh-CN"/>
        </w:rPr>
        <w:t>努力确保本文档内容的准确性，但仍可能包含错误或遗漏。本文档所包含的信息如有更改，恕不另行通知。本文中的事例和样</w:t>
      </w:r>
      <w:proofErr w:type="gramStart"/>
      <w:r w:rsidRPr="0080139E">
        <w:rPr>
          <w:rFonts w:hAnsi="宋体" w:cs="Times New Roman" w:hint="eastAsia"/>
          <w:lang w:eastAsia="zh-CN"/>
        </w:rPr>
        <w:t>例程序</w:t>
      </w:r>
      <w:proofErr w:type="gramEnd"/>
      <w:r w:rsidRPr="0080139E">
        <w:rPr>
          <w:rFonts w:hAnsi="宋体" w:cs="Times New Roman" w:hint="eastAsia"/>
          <w:lang w:eastAsia="zh-CN"/>
        </w:rPr>
        <w:t>仅用作说明演示目的，可能并不适用于您的要求，在您的软件投入商业使用前，请您仔细验证事例</w:t>
      </w:r>
      <w:proofErr w:type="gramStart"/>
      <w:r w:rsidRPr="0080139E">
        <w:rPr>
          <w:rFonts w:hAnsi="宋体" w:cs="Times New Roman" w:hint="eastAsia"/>
          <w:lang w:eastAsia="zh-CN"/>
        </w:rPr>
        <w:t>或样例程序</w:t>
      </w:r>
      <w:proofErr w:type="gramEnd"/>
      <w:r w:rsidRPr="0080139E">
        <w:rPr>
          <w:rFonts w:hAnsi="宋体" w:cs="Times New Roman" w:hint="eastAsia"/>
          <w:lang w:eastAsia="zh-CN"/>
        </w:rPr>
        <w:t>的适用性。</w:t>
      </w:r>
    </w:p>
    <w:p w:rsidR="000D270D" w:rsidRDefault="000D270D" w:rsidP="003103AA">
      <w:pPr>
        <w:rPr>
          <w:rFonts w:hAnsi="宋体" w:cs="Times New Roman"/>
          <w:lang w:eastAsia="zh-CN"/>
        </w:rPr>
      </w:pPr>
    </w:p>
    <w:p w:rsidR="0036311B" w:rsidRPr="0080139E" w:rsidRDefault="0036311B" w:rsidP="003103AA">
      <w:pPr>
        <w:rPr>
          <w:rFonts w:cs="Times New Roman"/>
          <w:lang w:eastAsia="zh-CN"/>
        </w:rPr>
      </w:pPr>
    </w:p>
    <w:p w:rsidR="0036311B" w:rsidRDefault="0036311B" w:rsidP="00B51966">
      <w:pPr>
        <w:ind w:firstLine="480"/>
        <w:rPr>
          <w:rFonts w:ascii="宋体" w:hAnsi="宋体"/>
          <w:lang w:eastAsia="zh-CN"/>
        </w:rPr>
        <w:sectPr w:rsidR="0036311B" w:rsidSect="00A1406E">
          <w:footerReference w:type="first" r:id="rId17"/>
          <w:pgSz w:w="11907" w:h="16840" w:code="9"/>
          <w:pgMar w:top="1418" w:right="1418" w:bottom="1418" w:left="1418" w:header="851" w:footer="851" w:gutter="0"/>
          <w:pgNumType w:fmt="upperRoman" w:start="1"/>
          <w:cols w:space="720"/>
          <w:titlePg/>
          <w:docGrid w:linePitch="400" w:charSpace="3926"/>
        </w:sectPr>
      </w:pPr>
    </w:p>
    <w:p w:rsidR="00B51966" w:rsidRDefault="0036311B" w:rsidP="0036311B">
      <w:pPr>
        <w:spacing w:before="400" w:after="400" w:line="240" w:lineRule="auto"/>
        <w:jc w:val="center"/>
        <w:rPr>
          <w:rFonts w:ascii="Arial" w:eastAsia="黑体" w:hAnsi="Arial" w:cstheme="majorBidi"/>
          <w:bCs/>
          <w:color w:val="1F497D" w:themeColor="text2"/>
          <w:sz w:val="32"/>
          <w:szCs w:val="28"/>
          <w:u w:color="FFFFFF" w:themeColor="accent1" w:themeTint="00" w:themeShade="00"/>
          <w:lang w:eastAsia="zh-CN"/>
        </w:rPr>
      </w:pPr>
      <w:r w:rsidRPr="0036311B">
        <w:rPr>
          <w:rFonts w:ascii="Arial" w:eastAsia="黑体" w:hAnsi="Arial" w:cstheme="majorBidi" w:hint="eastAsia"/>
          <w:bCs/>
          <w:color w:val="1F497D" w:themeColor="text2"/>
          <w:sz w:val="32"/>
          <w:szCs w:val="28"/>
          <w:u w:color="FFFFFF" w:themeColor="accent1" w:themeTint="00" w:themeShade="00"/>
          <w:lang w:eastAsia="zh-CN"/>
        </w:rPr>
        <w:lastRenderedPageBreak/>
        <w:t>修改记录</w:t>
      </w:r>
    </w:p>
    <w:tbl>
      <w:tblPr>
        <w:tblStyle w:val="affb"/>
        <w:tblW w:w="850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446"/>
        <w:gridCol w:w="3828"/>
        <w:gridCol w:w="1558"/>
      </w:tblGrid>
      <w:tr w:rsidR="00574FBF" w:rsidRPr="00272BBF" w:rsidTr="002D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74FBF" w:rsidRPr="00272BBF" w:rsidRDefault="00574FBF" w:rsidP="002D789C">
            <w:pPr>
              <w:pStyle w:val="aff"/>
            </w:pPr>
            <w:r w:rsidRPr="00272BBF">
              <w:rPr>
                <w:rFonts w:hint="eastAsia"/>
              </w:rPr>
              <w:t>日期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74FBF" w:rsidRPr="00272BBF" w:rsidRDefault="00574FBF" w:rsidP="002D789C">
            <w:pPr>
              <w:pStyle w:val="a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BBF">
              <w:rPr>
                <w:rFonts w:hint="eastAsia"/>
              </w:rPr>
              <w:t>版本号</w:t>
            </w:r>
          </w:p>
        </w:tc>
        <w:tc>
          <w:tcPr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74FBF" w:rsidRPr="00272BBF" w:rsidRDefault="00574FBF" w:rsidP="002D789C">
            <w:pPr>
              <w:pStyle w:val="a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BBF">
              <w:rPr>
                <w:rFonts w:hint="eastAsia"/>
              </w:rPr>
              <w:t>备注</w:t>
            </w:r>
          </w:p>
        </w:tc>
        <w:tc>
          <w:tcPr>
            <w:tcW w:w="1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74FBF" w:rsidRPr="00272BBF" w:rsidRDefault="00574FBF" w:rsidP="002D789C">
            <w:pPr>
              <w:pStyle w:val="a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BBF">
              <w:rPr>
                <w:rFonts w:hint="eastAsia"/>
              </w:rPr>
              <w:t>作者</w:t>
            </w:r>
          </w:p>
        </w:tc>
      </w:tr>
      <w:tr w:rsidR="00574FBF" w:rsidRPr="00272BBF" w:rsidTr="002D78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574FBF" w:rsidRPr="00045AC6" w:rsidRDefault="00266485" w:rsidP="002D789C">
            <w:pPr>
              <w:pStyle w:val="aff0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-0</w:t>
            </w:r>
            <w:r>
              <w:t>9</w:t>
            </w:r>
            <w:r w:rsidR="00D944C3">
              <w:rPr>
                <w:rFonts w:hint="eastAsia"/>
              </w:rPr>
              <w:t>-</w:t>
            </w:r>
            <w:r w:rsidR="00B52B5A">
              <w:rPr>
                <w:rFonts w:hint="eastAsia"/>
              </w:rPr>
              <w:t>28</w:t>
            </w:r>
          </w:p>
        </w:tc>
        <w:tc>
          <w:tcPr>
            <w:tcW w:w="1446" w:type="dxa"/>
          </w:tcPr>
          <w:p w:rsidR="00574FBF" w:rsidRPr="00045AC6" w:rsidRDefault="00BD09AD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  <w:tc>
          <w:tcPr>
            <w:tcW w:w="3828" w:type="dxa"/>
          </w:tcPr>
          <w:p w:rsidR="00574FBF" w:rsidRPr="00045AC6" w:rsidRDefault="00BD09AD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初稿</w:t>
            </w:r>
          </w:p>
        </w:tc>
        <w:tc>
          <w:tcPr>
            <w:tcW w:w="1558" w:type="dxa"/>
          </w:tcPr>
          <w:p w:rsidR="00574FBF" w:rsidRPr="00045AC6" w:rsidRDefault="00AE72F3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李斌</w:t>
            </w:r>
          </w:p>
        </w:tc>
      </w:tr>
      <w:tr w:rsidR="00574FBF" w:rsidRPr="00272BBF" w:rsidTr="002D78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574FBF" w:rsidRPr="00045AC6" w:rsidRDefault="00574FBF" w:rsidP="002D789C">
            <w:pPr>
              <w:pStyle w:val="aff0"/>
            </w:pPr>
          </w:p>
        </w:tc>
        <w:tc>
          <w:tcPr>
            <w:tcW w:w="1446" w:type="dxa"/>
          </w:tcPr>
          <w:p w:rsidR="00574FBF" w:rsidRPr="00045AC6" w:rsidRDefault="00574FBF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:rsidR="00574FBF" w:rsidRPr="00045AC6" w:rsidRDefault="00574FBF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574FBF" w:rsidRPr="00045AC6" w:rsidRDefault="00574FBF" w:rsidP="002D789C">
            <w:pPr>
              <w:pStyle w:val="af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311B" w:rsidRPr="003103AA" w:rsidRDefault="0036311B" w:rsidP="00B51966">
      <w:pPr>
        <w:ind w:firstLine="480"/>
        <w:rPr>
          <w:rFonts w:ascii="宋体" w:hAnsi="宋体"/>
          <w:lang w:eastAsia="zh-CN"/>
        </w:rPr>
      </w:pPr>
    </w:p>
    <w:p w:rsidR="00B51966" w:rsidRPr="00B51966" w:rsidRDefault="00B51966" w:rsidP="00B51966">
      <w:pPr>
        <w:ind w:firstLine="480"/>
        <w:rPr>
          <w:rFonts w:ascii="宋体" w:hAnsi="宋体"/>
          <w:lang w:eastAsia="zh-CN"/>
        </w:rPr>
        <w:sectPr w:rsidR="00B51966" w:rsidRPr="00B51966" w:rsidSect="00F679ED">
          <w:pgSz w:w="11907" w:h="16840" w:code="9"/>
          <w:pgMar w:top="1418" w:right="1418" w:bottom="1418" w:left="1418" w:header="851" w:footer="556" w:gutter="0"/>
          <w:pgNumType w:fmt="upperRoman"/>
          <w:cols w:space="720"/>
          <w:docGrid w:linePitch="400" w:charSpace="3926"/>
        </w:sectPr>
      </w:pPr>
    </w:p>
    <w:sdt>
      <w:sdtPr>
        <w:rPr>
          <w:lang w:val="zh-CN"/>
        </w:rPr>
        <w:id w:val="17185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966" w:rsidRPr="00B51966" w:rsidRDefault="00B51966" w:rsidP="00B51966">
          <w:pPr>
            <w:spacing w:before="400" w:after="400" w:line="240" w:lineRule="auto"/>
            <w:jc w:val="center"/>
            <w:rPr>
              <w:rFonts w:ascii="Arial" w:eastAsia="黑体" w:hAnsi="Arial" w:cstheme="majorBidi"/>
              <w:bCs/>
              <w:color w:val="1F497D" w:themeColor="text2"/>
              <w:sz w:val="32"/>
              <w:szCs w:val="28"/>
              <w:u w:color="FFFFFF" w:themeColor="accent1" w:themeTint="00" w:themeShade="00"/>
              <w:lang w:eastAsia="zh-CN"/>
            </w:rPr>
          </w:pPr>
          <w:r w:rsidRPr="00B51966">
            <w:rPr>
              <w:rFonts w:ascii="Arial" w:eastAsia="黑体" w:hAnsi="Arial" w:cstheme="majorBidi"/>
              <w:bCs/>
              <w:color w:val="1F497D" w:themeColor="text2"/>
              <w:sz w:val="32"/>
              <w:szCs w:val="28"/>
              <w:u w:color="FFFFFF" w:themeColor="accent1" w:themeTint="00" w:themeShade="00"/>
              <w:lang w:val="zh-CN" w:eastAsia="zh-CN"/>
            </w:rPr>
            <w:t>目录</w:t>
          </w:r>
        </w:p>
        <w:p w:rsidR="007A1E50" w:rsidRDefault="003E30F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r w:rsidRPr="00B51966">
            <w:rPr>
              <w:lang w:eastAsia="zh-CN"/>
            </w:rPr>
            <w:fldChar w:fldCharType="begin"/>
          </w:r>
          <w:r w:rsidR="00B51966" w:rsidRPr="00B51966">
            <w:rPr>
              <w:lang w:eastAsia="zh-CN"/>
            </w:rPr>
            <w:instrText xml:space="preserve"> TOC \o "1-3" \h \z \u </w:instrText>
          </w:r>
          <w:r w:rsidRPr="00B51966">
            <w:rPr>
              <w:lang w:eastAsia="zh-CN"/>
            </w:rPr>
            <w:fldChar w:fldCharType="separate"/>
          </w:r>
          <w:hyperlink w:anchor="_Toc83888472" w:history="1">
            <w:r w:rsidR="007A1E50" w:rsidRPr="003D1B28">
              <w:rPr>
                <w:rStyle w:val="ac"/>
                <w:rFonts w:hint="eastAsia"/>
                <w:noProof/>
              </w:rPr>
              <w:t>概述</w:t>
            </w:r>
            <w:r w:rsidR="007A1E50">
              <w:rPr>
                <w:noProof/>
                <w:webHidden/>
              </w:rPr>
              <w:tab/>
            </w:r>
            <w:r w:rsidR="007A1E50">
              <w:rPr>
                <w:noProof/>
                <w:webHidden/>
              </w:rPr>
              <w:fldChar w:fldCharType="begin"/>
            </w:r>
            <w:r w:rsidR="007A1E50">
              <w:rPr>
                <w:noProof/>
                <w:webHidden/>
              </w:rPr>
              <w:instrText xml:space="preserve"> PAGEREF _Toc83888472 \h </w:instrText>
            </w:r>
            <w:r w:rsidR="007A1E50">
              <w:rPr>
                <w:noProof/>
                <w:webHidden/>
              </w:rPr>
            </w:r>
            <w:r w:rsidR="007A1E50">
              <w:rPr>
                <w:noProof/>
                <w:webHidden/>
              </w:rPr>
              <w:fldChar w:fldCharType="separate"/>
            </w:r>
            <w:r w:rsidR="007A1E50">
              <w:rPr>
                <w:noProof/>
                <w:webHidden/>
              </w:rPr>
              <w:t>4</w:t>
            </w:r>
            <w:r w:rsidR="007A1E50"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3" w:history="1">
            <w:r w:rsidRPr="003D1B28">
              <w:rPr>
                <w:rStyle w:val="ac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4" w:history="1">
            <w:r w:rsidRPr="003D1B28">
              <w:rPr>
                <w:rStyle w:val="ac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设计背景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5" w:history="1">
            <w:r w:rsidRPr="003D1B28">
              <w:rPr>
                <w:rStyle w:val="ac"/>
                <w:noProof/>
                <w:lang w:eastAsia="zh-CN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6" w:history="1">
            <w:r w:rsidRPr="003D1B28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</w:rPr>
              <w:t>硬件主板</w:t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11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7" w:history="1">
            <w:r w:rsidRPr="003D1B28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noProof/>
              </w:rPr>
              <w:t>Linux DT</w:t>
            </w:r>
            <w:r w:rsidRPr="003D1B28">
              <w:rPr>
                <w:rStyle w:val="ac"/>
                <w:rFonts w:hint="eastAsia"/>
                <w:noProof/>
              </w:rPr>
              <w:t>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11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8" w:history="1">
            <w:r w:rsidRPr="003D1B28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noProof/>
              </w:rPr>
              <w:t>Android DTS 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79" w:history="1">
            <w:r w:rsidRPr="003D1B28">
              <w:rPr>
                <w:rStyle w:val="ac"/>
                <w:noProof/>
                <w:lang w:eastAsia="zh-CN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设备树</w:t>
            </w:r>
            <w:r w:rsidRPr="003D1B28">
              <w:rPr>
                <w:rStyle w:val="ac"/>
                <w:noProof/>
                <w:lang w:eastAsia="zh-CN"/>
              </w:rPr>
              <w:t>overlay</w:t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0" w:history="1">
            <w:r w:rsidRPr="003D1B28">
              <w:rPr>
                <w:rStyle w:val="ac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调试手段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11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1" w:history="1">
            <w:r w:rsidRPr="003D1B28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noProof/>
              </w:rPr>
              <w:t>Android dtbo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2" w:history="1">
            <w:r w:rsidRPr="003D1B28">
              <w:rPr>
                <w:rStyle w:val="ac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分割</w:t>
            </w:r>
            <w:r w:rsidRPr="003D1B28">
              <w:rPr>
                <w:rStyle w:val="ac"/>
                <w:noProof/>
                <w:lang w:eastAsia="zh-CN"/>
              </w:rPr>
              <w:t>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3" w:history="1">
            <w:r w:rsidRPr="003D1B28">
              <w:rPr>
                <w:rStyle w:val="ac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编译主</w:t>
            </w:r>
            <w:r w:rsidRPr="003D1B28">
              <w:rPr>
                <w:rStyle w:val="ac"/>
                <w:noProof/>
                <w:lang w:eastAsia="zh-CN"/>
              </w:rPr>
              <w:t>DT</w:t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和叠加</w:t>
            </w:r>
            <w:r w:rsidRPr="003D1B28">
              <w:rPr>
                <w:rStyle w:val="ac"/>
                <w:noProof/>
                <w:lang w:eastAsia="zh-CN"/>
              </w:rPr>
              <w:t>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4" w:history="1">
            <w:r w:rsidRPr="003D1B28">
              <w:rPr>
                <w:rStyle w:val="ac"/>
                <w:noProof/>
                <w:lang w:eastAsia="zh-CN"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对</w:t>
            </w:r>
            <w:r w:rsidRPr="003D1B28">
              <w:rPr>
                <w:rStyle w:val="ac"/>
                <w:noProof/>
                <w:lang w:eastAsia="zh-CN"/>
              </w:rPr>
              <w:t>DT</w:t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进行分区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21"/>
            <w:tabs>
              <w:tab w:val="left" w:pos="1050"/>
              <w:tab w:val="right" w:leader="dot" w:pos="9061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5" w:history="1">
            <w:r w:rsidRPr="003D1B28">
              <w:rPr>
                <w:rStyle w:val="ac"/>
                <w:noProof/>
                <w:lang w:eastAsia="zh-CN"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rFonts w:hint="eastAsia"/>
                <w:noProof/>
                <w:lang w:eastAsia="zh-CN"/>
              </w:rPr>
              <w:t>在引导加载程序中运行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50" w:rsidRDefault="007A1E50">
          <w:pPr>
            <w:pStyle w:val="11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1"/>
              <w:lang w:eastAsia="zh-CN" w:bidi="ar-SA"/>
            </w:rPr>
          </w:pPr>
          <w:hyperlink w:anchor="_Toc83888486" w:history="1">
            <w:r w:rsidRPr="003D1B28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3D1B28">
              <w:rPr>
                <w:rStyle w:val="ac"/>
                <w:noProof/>
              </w:rPr>
              <w:t>MTK6762</w:t>
            </w:r>
            <w:r w:rsidRPr="003D1B28">
              <w:rPr>
                <w:rStyle w:val="ac"/>
                <w:rFonts w:hint="eastAsia"/>
                <w:noProof/>
              </w:rPr>
              <w:t>兼容方案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A05" w:rsidRDefault="003E30FC" w:rsidP="00135A05">
          <w:pPr>
            <w:ind w:firstLine="480"/>
            <w:rPr>
              <w:lang w:eastAsia="zh-CN"/>
            </w:rPr>
          </w:pPr>
          <w:r w:rsidRPr="00B51966">
            <w:rPr>
              <w:lang w:eastAsia="zh-CN"/>
            </w:rPr>
            <w:fldChar w:fldCharType="end"/>
          </w:r>
        </w:p>
        <w:p w:rsidR="00C65E04" w:rsidRPr="00F0670E" w:rsidRDefault="0084113C" w:rsidP="00135A05">
          <w:pPr>
            <w:rPr>
              <w:lang w:eastAsia="zh-CN"/>
            </w:rPr>
            <w:sectPr w:rsidR="00C65E04" w:rsidRPr="00F0670E" w:rsidSect="00EA7F4A">
              <w:headerReference w:type="first" r:id="rId18"/>
              <w:footerReference w:type="first" r:id="rId19"/>
              <w:pgSz w:w="11907" w:h="16840" w:code="9"/>
              <w:pgMar w:top="1418" w:right="1418" w:bottom="1418" w:left="1418" w:header="851" w:footer="850" w:gutter="0"/>
              <w:pgNumType w:fmt="upperRoman"/>
              <w:cols w:space="720"/>
              <w:docGrid w:linePitch="400" w:charSpace="3926"/>
            </w:sectPr>
          </w:pPr>
        </w:p>
      </w:sdtContent>
    </w:sdt>
    <w:p w:rsidR="00B51966" w:rsidRPr="00B51966" w:rsidRDefault="00B51966" w:rsidP="008126AC">
      <w:pPr>
        <w:pStyle w:val="1"/>
        <w:numPr>
          <w:ilvl w:val="0"/>
          <w:numId w:val="0"/>
        </w:numPr>
        <w:wordWrap/>
        <w:ind w:left="432" w:right="720"/>
      </w:pPr>
      <w:bookmarkStart w:id="0" w:name="_Toc83888472"/>
      <w:r w:rsidRPr="00B51966">
        <w:rPr>
          <w:rFonts w:hint="eastAsia"/>
        </w:rPr>
        <w:lastRenderedPageBreak/>
        <w:t>概述</w:t>
      </w:r>
      <w:bookmarkEnd w:id="0"/>
    </w:p>
    <w:p w:rsidR="006A6AAC" w:rsidRDefault="00B51966" w:rsidP="006A6AAC">
      <w:pPr>
        <w:pStyle w:val="2"/>
        <w:rPr>
          <w:lang w:eastAsia="zh-CN"/>
        </w:rPr>
      </w:pPr>
      <w:bookmarkStart w:id="1" w:name="_Toc83888473"/>
      <w:r w:rsidRPr="00B51966">
        <w:rPr>
          <w:rFonts w:hint="eastAsia"/>
          <w:lang w:eastAsia="zh-CN"/>
        </w:rPr>
        <w:t>编写目的</w:t>
      </w:r>
      <w:bookmarkEnd w:id="1"/>
    </w:p>
    <w:p w:rsidR="006A6AAC" w:rsidRPr="006A6AAC" w:rsidRDefault="006A6AAC" w:rsidP="00EE55DC">
      <w:pPr>
        <w:ind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MTK </w:t>
      </w:r>
      <w:r>
        <w:rPr>
          <w:rFonts w:hint="eastAsia"/>
          <w:lang w:eastAsia="zh-CN"/>
        </w:rPr>
        <w:t>产品设计过程中，会出现多个产品公用同一种</w:t>
      </w:r>
      <w:r>
        <w:rPr>
          <w:rFonts w:hint="eastAsia"/>
          <w:lang w:eastAsia="zh-CN"/>
        </w:rPr>
        <w:t>MTK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芯片，他们产品使用同一套代码，但是由于硬件上的设计差异，</w:t>
      </w:r>
      <w:r w:rsidR="003D1C2C">
        <w:rPr>
          <w:rFonts w:hint="eastAsia"/>
          <w:lang w:eastAsia="zh-CN"/>
        </w:rPr>
        <w:t>导致重新建立分支代码，</w:t>
      </w:r>
      <w:r>
        <w:rPr>
          <w:rFonts w:hint="eastAsia"/>
          <w:lang w:eastAsia="zh-CN"/>
        </w:rPr>
        <w:t>更改驱动的</w:t>
      </w:r>
      <w:r>
        <w:rPr>
          <w:lang w:eastAsia="zh-CN"/>
        </w:rPr>
        <w:t>DTS</w:t>
      </w:r>
      <w:r>
        <w:rPr>
          <w:rFonts w:hint="eastAsia"/>
          <w:lang w:eastAsia="zh-CN"/>
        </w:rPr>
        <w:t>配置信息，重新编译程序，下载</w:t>
      </w:r>
      <w:r w:rsidR="00EE55DC">
        <w:rPr>
          <w:rFonts w:hint="eastAsia"/>
          <w:lang w:eastAsia="zh-CN"/>
        </w:rPr>
        <w:t>不同</w:t>
      </w:r>
      <w:r>
        <w:rPr>
          <w:rFonts w:hint="eastAsia"/>
          <w:lang w:eastAsia="zh-CN"/>
        </w:rPr>
        <w:t>的刷机包。对于开发和维护的工作量造成</w:t>
      </w:r>
      <w:proofErr w:type="gramStart"/>
      <w:r>
        <w:rPr>
          <w:rFonts w:hint="eastAsia"/>
          <w:lang w:eastAsia="zh-CN"/>
        </w:rPr>
        <w:t>指数级</w:t>
      </w:r>
      <w:proofErr w:type="gramEnd"/>
      <w:r>
        <w:rPr>
          <w:rFonts w:hint="eastAsia"/>
          <w:lang w:eastAsia="zh-CN"/>
        </w:rPr>
        <w:t>增长，</w:t>
      </w:r>
      <w:r w:rsidRPr="006A6AAC">
        <w:rPr>
          <w:rFonts w:hint="eastAsia"/>
          <w:lang w:eastAsia="zh-CN"/>
        </w:rPr>
        <w:t>基于</w:t>
      </w:r>
      <w:r w:rsidRPr="006A6AAC">
        <w:rPr>
          <w:rFonts w:hint="eastAsia"/>
          <w:lang w:eastAsia="zh-CN"/>
        </w:rPr>
        <w:t>MTK6762</w:t>
      </w:r>
      <w:r w:rsidRPr="006A6AAC">
        <w:rPr>
          <w:rFonts w:hint="eastAsia"/>
          <w:lang w:eastAsia="zh-CN"/>
        </w:rPr>
        <w:t>平台</w:t>
      </w:r>
      <w:r w:rsidRPr="006A6AAC">
        <w:rPr>
          <w:rFonts w:hint="eastAsia"/>
          <w:lang w:eastAsia="zh-CN"/>
        </w:rPr>
        <w:t>Android</w:t>
      </w:r>
      <w:r w:rsidRPr="006A6AAC">
        <w:rPr>
          <w:rFonts w:hint="eastAsia"/>
          <w:lang w:eastAsia="zh-CN"/>
        </w:rPr>
        <w:t>适配多机型方案</w:t>
      </w:r>
      <w:r>
        <w:rPr>
          <w:rFonts w:hint="eastAsia"/>
          <w:lang w:eastAsia="zh-CN"/>
        </w:rPr>
        <w:t>能有效解决这种问题，一套软件，一个刷机包，可以适配不同的硬件设备。</w:t>
      </w:r>
      <w:r w:rsidR="00EE55DC">
        <w:rPr>
          <w:rFonts w:hint="eastAsia"/>
          <w:lang w:eastAsia="zh-CN"/>
        </w:rPr>
        <w:t>从而大大减轻工作量，减少维护成本</w:t>
      </w:r>
      <w:r w:rsidR="003D1C2C">
        <w:rPr>
          <w:rFonts w:hint="eastAsia"/>
          <w:lang w:eastAsia="zh-CN"/>
        </w:rPr>
        <w:t>。</w:t>
      </w:r>
    </w:p>
    <w:p w:rsidR="00AB11B2" w:rsidRDefault="00142A5C" w:rsidP="007C74D2">
      <w:pPr>
        <w:pStyle w:val="2"/>
        <w:rPr>
          <w:lang w:eastAsia="zh-CN"/>
        </w:rPr>
      </w:pPr>
      <w:bookmarkStart w:id="2" w:name="_Toc83888474"/>
      <w:r>
        <w:rPr>
          <w:rFonts w:hint="eastAsia"/>
          <w:lang w:eastAsia="zh-CN"/>
        </w:rPr>
        <w:t>设计</w:t>
      </w:r>
      <w:r w:rsidR="00F25FA9">
        <w:rPr>
          <w:rFonts w:hint="eastAsia"/>
          <w:lang w:eastAsia="zh-CN"/>
        </w:rPr>
        <w:t>背景</w:t>
      </w:r>
      <w:bookmarkEnd w:id="2"/>
    </w:p>
    <w:p w:rsidR="00C20377" w:rsidRDefault="00C20377" w:rsidP="00EB306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在设计过程中，有两个项目同时使用</w:t>
      </w:r>
      <w:r>
        <w:rPr>
          <w:rFonts w:hint="eastAsia"/>
          <w:lang w:eastAsia="zh-CN"/>
        </w:rPr>
        <w:t>MTK</w:t>
      </w:r>
      <w:r>
        <w:rPr>
          <w:lang w:eastAsia="zh-CN"/>
        </w:rPr>
        <w:t>6762 Android 11</w:t>
      </w:r>
      <w:r>
        <w:rPr>
          <w:rFonts w:hint="eastAsia"/>
          <w:lang w:eastAsia="zh-CN"/>
        </w:rPr>
        <w:t>。考虑到维护难度问题</w:t>
      </w:r>
      <w:proofErr w:type="gramStart"/>
      <w:r>
        <w:rPr>
          <w:rFonts w:hint="eastAsia"/>
          <w:lang w:eastAsia="zh-CN"/>
        </w:rPr>
        <w:t>题</w:t>
      </w:r>
      <w:proofErr w:type="gramEnd"/>
      <w:r>
        <w:rPr>
          <w:rFonts w:hint="eastAsia"/>
          <w:lang w:eastAsia="zh-CN"/>
        </w:rPr>
        <w:t>，我们设计了两个软件的兼容问题，但是两个项目在硬件形态上有所区别</w:t>
      </w:r>
      <w:r w:rsidR="005B0F77">
        <w:rPr>
          <w:rFonts w:hint="eastAsia"/>
          <w:lang w:eastAsia="zh-CN"/>
        </w:rPr>
        <w:t>(</w:t>
      </w:r>
      <w:r w:rsidR="005B0F77">
        <w:rPr>
          <w:rFonts w:hint="eastAsia"/>
          <w:lang w:eastAsia="zh-CN"/>
        </w:rPr>
        <w:t>如图</w:t>
      </w:r>
      <w:r w:rsidR="0059221F">
        <w:rPr>
          <w:rFonts w:hint="eastAsia"/>
          <w:lang w:eastAsia="zh-CN"/>
        </w:rPr>
        <w:t>1-1</w:t>
      </w:r>
      <w:r w:rsidR="005B0F77">
        <w:rPr>
          <w:rFonts w:hint="eastAsia"/>
          <w:lang w:eastAsia="zh-CN"/>
        </w:rPr>
        <w:t>所示</w:t>
      </w:r>
      <w:r w:rsidR="005B0F77">
        <w:rPr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59221F" w:rsidRDefault="0059221F" w:rsidP="00EB306D">
      <w:pPr>
        <w:ind w:firstLineChars="200"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= 1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>.</w:t>
      </w: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中</w:t>
      </w:r>
      <w:r w:rsidR="003D1C2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G</w:t>
      </w:r>
      <w:r>
        <w:rPr>
          <w:lang w:eastAsia="zh-CN"/>
        </w:rPr>
        <w:t>PIO</w:t>
      </w:r>
      <w:r>
        <w:rPr>
          <w:rFonts w:hint="eastAsia"/>
          <w:lang w:eastAsia="zh-CN"/>
        </w:rPr>
        <w:t>口</w:t>
      </w:r>
      <w:r w:rsidR="003D1C2C">
        <w:rPr>
          <w:rFonts w:hint="eastAsia"/>
          <w:lang w:eastAsia="zh-CN"/>
        </w:rPr>
        <w:t>，而在项目</w:t>
      </w:r>
      <w:r w:rsidR="003D1C2C">
        <w:rPr>
          <w:rFonts w:hint="eastAsia"/>
          <w:lang w:eastAsia="zh-CN"/>
        </w:rPr>
        <w:t>B</w:t>
      </w:r>
      <w:r w:rsidR="003D1C2C">
        <w:rPr>
          <w:rFonts w:hint="eastAsia"/>
          <w:lang w:eastAsia="zh-CN"/>
        </w:rPr>
        <w:t>中被当成</w:t>
      </w:r>
      <w:r w:rsidR="003D1C2C">
        <w:rPr>
          <w:rFonts w:hint="eastAsia"/>
          <w:lang w:eastAsia="zh-CN"/>
        </w:rPr>
        <w:t>UART</w:t>
      </w:r>
      <w:r w:rsidR="003D1C2C">
        <w:rPr>
          <w:rFonts w:hint="eastAsia"/>
          <w:lang w:eastAsia="zh-CN"/>
        </w:rPr>
        <w:t>口使用</w:t>
      </w:r>
    </w:p>
    <w:p w:rsidR="003D1C2C" w:rsidRDefault="003D1C2C" w:rsidP="00EB306D">
      <w:pPr>
        <w:ind w:firstLineChars="200" w:firstLine="48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中</w:t>
      </w:r>
      <w:proofErr w:type="spellStart"/>
      <w:r>
        <w:rPr>
          <w:rFonts w:hint="eastAsia"/>
          <w:lang w:eastAsia="zh-CN"/>
        </w:rPr>
        <w:t>spi</w:t>
      </w:r>
      <w:proofErr w:type="spellEnd"/>
      <w:r>
        <w:rPr>
          <w:rFonts w:hint="eastAsia"/>
          <w:lang w:eastAsia="zh-CN"/>
        </w:rPr>
        <w:t>口，在项目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中被当成</w:t>
      </w:r>
      <w:r>
        <w:rPr>
          <w:rFonts w:hint="eastAsia"/>
          <w:lang w:eastAsia="zh-CN"/>
        </w:rPr>
        <w:t>i</w:t>
      </w:r>
      <w:r>
        <w:rPr>
          <w:lang w:eastAsia="zh-CN"/>
        </w:rPr>
        <w:t>2c</w:t>
      </w:r>
      <w:r>
        <w:rPr>
          <w:rFonts w:hint="eastAsia"/>
          <w:lang w:eastAsia="zh-CN"/>
        </w:rPr>
        <w:t>口使用。</w:t>
      </w:r>
    </w:p>
    <w:p w:rsidR="003D1C2C" w:rsidRPr="0059221F" w:rsidRDefault="00762145" w:rsidP="003D1C2C">
      <w:pPr>
        <w:rPr>
          <w:lang w:eastAsia="zh-CN"/>
        </w:rPr>
      </w:pPr>
      <w:r>
        <w:rPr>
          <w:rFonts w:hint="eastAsia"/>
          <w:lang w:eastAsia="zh-CN"/>
        </w:rPr>
        <w:t>当以前系统内核</w:t>
      </w:r>
      <w:r w:rsidR="003D1C2C">
        <w:rPr>
          <w:rFonts w:hint="eastAsia"/>
          <w:lang w:eastAsia="zh-CN"/>
        </w:rPr>
        <w:t>kernel</w:t>
      </w:r>
      <w:r w:rsidR="003D1C2C">
        <w:rPr>
          <w:rFonts w:hint="eastAsia"/>
          <w:lang w:eastAsia="zh-CN"/>
        </w:rPr>
        <w:t>设备树配置中，</w:t>
      </w:r>
      <w:r>
        <w:rPr>
          <w:rFonts w:hint="eastAsia"/>
          <w:lang w:eastAsia="zh-CN"/>
        </w:rPr>
        <w:t>只有一种设备树配置，而兼容方案的目的，就是配置多个设备树将其加载到系统，然后根据硬件差异，让启动器去选择正确的设备树进行配置。</w:t>
      </w:r>
    </w:p>
    <w:p w:rsidR="005B0F77" w:rsidRDefault="005B0F77" w:rsidP="005B0F77">
      <w:pPr>
        <w:keepNext/>
        <w:ind w:firstLineChars="200" w:firstLine="480"/>
      </w:pPr>
      <w:r>
        <w:rPr>
          <w:noProof/>
          <w:lang w:eastAsia="zh-CN" w:bidi="ar-SA"/>
        </w:rPr>
        <w:lastRenderedPageBreak/>
        <w:drawing>
          <wp:inline distT="0" distB="0" distL="0" distR="0" wp14:anchorId="534B3A84" wp14:editId="07A83810">
            <wp:extent cx="4819650" cy="4648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77" w:rsidRDefault="005B0F77" w:rsidP="005B0F77">
      <w:pPr>
        <w:pStyle w:val="af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图</w:t>
      </w:r>
      <w:r>
        <w:rPr>
          <w:lang w:eastAsia="zh-CN"/>
        </w:rPr>
        <w:t>1</w:t>
      </w:r>
      <w:r>
        <w:rPr>
          <w:lang w:eastAsia="zh-CN"/>
        </w:rPr>
        <w:noBreakHyphen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 \s 1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MTK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SoC</w:t>
      </w:r>
      <w:proofErr w:type="spellEnd"/>
      <w:r>
        <w:rPr>
          <w:rFonts w:hint="eastAsia"/>
          <w:lang w:eastAsia="zh-CN"/>
        </w:rPr>
        <w:t>启动流程</w:t>
      </w:r>
    </w:p>
    <w:p w:rsidR="002C1311" w:rsidRPr="005B0F77" w:rsidRDefault="002C1311" w:rsidP="005B0F77">
      <w:pPr>
        <w:pStyle w:val="af2"/>
        <w:ind w:left="2940" w:firstLine="420"/>
        <w:jc w:val="left"/>
        <w:rPr>
          <w:lang w:eastAsia="zh-CN"/>
        </w:rPr>
      </w:pPr>
    </w:p>
    <w:p w:rsidR="00B51966" w:rsidRPr="00B51966" w:rsidRDefault="00F25FA9" w:rsidP="00FE7327">
      <w:pPr>
        <w:pStyle w:val="2"/>
        <w:rPr>
          <w:lang w:eastAsia="zh-CN"/>
        </w:rPr>
      </w:pPr>
      <w:bookmarkStart w:id="3" w:name="_Toc83888475"/>
      <w:r>
        <w:rPr>
          <w:rFonts w:hint="eastAsia"/>
          <w:lang w:eastAsia="zh-CN"/>
        </w:rPr>
        <w:t>设计目标</w:t>
      </w:r>
      <w:bookmarkEnd w:id="3"/>
    </w:p>
    <w:p w:rsidR="00EB306D" w:rsidRPr="00EB306D" w:rsidRDefault="00EB306D" w:rsidP="00C54793">
      <w:pPr>
        <w:pStyle w:val="af6"/>
        <w:numPr>
          <w:ilvl w:val="0"/>
          <w:numId w:val="3"/>
        </w:numPr>
        <w:rPr>
          <w:lang w:eastAsia="zh-CN"/>
        </w:rPr>
      </w:pPr>
      <w:r w:rsidRPr="00EB306D">
        <w:rPr>
          <w:rFonts w:hint="eastAsia"/>
          <w:lang w:eastAsia="zh-CN"/>
        </w:rPr>
        <w:t>分析</w:t>
      </w:r>
      <w:r w:rsidR="007F5660">
        <w:rPr>
          <w:rFonts w:hint="eastAsia"/>
          <w:lang w:eastAsia="zh-CN"/>
        </w:rPr>
        <w:t>MTK Android 11</w:t>
      </w:r>
      <w:r w:rsidRPr="00EB306D">
        <w:rPr>
          <w:rFonts w:hint="eastAsia"/>
          <w:lang w:eastAsia="zh-CN"/>
        </w:rPr>
        <w:t>源代码编译原理；</w:t>
      </w:r>
    </w:p>
    <w:p w:rsidR="00EB306D" w:rsidRPr="00EB306D" w:rsidRDefault="00EB306D" w:rsidP="00C54793">
      <w:pPr>
        <w:pStyle w:val="af6"/>
        <w:numPr>
          <w:ilvl w:val="0"/>
          <w:numId w:val="3"/>
        </w:numPr>
        <w:rPr>
          <w:lang w:eastAsia="zh-CN"/>
        </w:rPr>
      </w:pPr>
      <w:r w:rsidRPr="00EB306D">
        <w:rPr>
          <w:rFonts w:hint="eastAsia"/>
          <w:lang w:eastAsia="zh-CN"/>
        </w:rPr>
        <w:t>分析</w:t>
      </w:r>
      <w:r w:rsidRPr="00EB306D">
        <w:rPr>
          <w:rFonts w:hint="eastAsia"/>
          <w:lang w:eastAsia="zh-CN"/>
        </w:rPr>
        <w:t>MTK</w:t>
      </w:r>
      <w:r w:rsidR="007F5660">
        <w:rPr>
          <w:lang w:eastAsia="zh-CN"/>
        </w:rPr>
        <w:t xml:space="preserve"> </w:t>
      </w:r>
      <w:r w:rsidR="007F5660">
        <w:rPr>
          <w:rFonts w:hint="eastAsia"/>
          <w:lang w:eastAsia="zh-CN"/>
        </w:rPr>
        <w:t>DTS</w:t>
      </w:r>
      <w:r w:rsidR="007F5660">
        <w:rPr>
          <w:rFonts w:hint="eastAsia"/>
          <w:lang w:eastAsia="zh-CN"/>
        </w:rPr>
        <w:t>编译原理</w:t>
      </w:r>
      <w:r w:rsidRPr="00EB306D">
        <w:rPr>
          <w:rFonts w:hint="eastAsia"/>
          <w:lang w:eastAsia="zh-CN"/>
        </w:rPr>
        <w:t>；</w:t>
      </w:r>
    </w:p>
    <w:p w:rsidR="00EB306D" w:rsidRPr="00EB306D" w:rsidRDefault="00EB306D" w:rsidP="00C54793">
      <w:pPr>
        <w:pStyle w:val="af6"/>
        <w:numPr>
          <w:ilvl w:val="0"/>
          <w:numId w:val="3"/>
        </w:numPr>
        <w:rPr>
          <w:lang w:eastAsia="zh-CN"/>
        </w:rPr>
      </w:pPr>
      <w:r w:rsidRPr="00EB306D">
        <w:rPr>
          <w:rFonts w:hint="eastAsia"/>
          <w:lang w:eastAsia="zh-CN"/>
        </w:rPr>
        <w:t>分析</w:t>
      </w:r>
      <w:r w:rsidRPr="00EB306D">
        <w:rPr>
          <w:rFonts w:hint="eastAsia"/>
          <w:lang w:eastAsia="zh-CN"/>
        </w:rPr>
        <w:t>MTK</w:t>
      </w:r>
      <w:r w:rsidR="007F5660">
        <w:rPr>
          <w:lang w:eastAsia="zh-CN"/>
        </w:rPr>
        <w:t xml:space="preserve"> </w:t>
      </w:r>
      <w:r w:rsidR="007F5660">
        <w:rPr>
          <w:rFonts w:hint="eastAsia"/>
          <w:lang w:eastAsia="zh-CN"/>
        </w:rPr>
        <w:t>开机流程</w:t>
      </w:r>
      <w:r w:rsidRPr="00EB306D">
        <w:rPr>
          <w:rFonts w:hint="eastAsia"/>
          <w:lang w:eastAsia="zh-CN"/>
        </w:rPr>
        <w:t>；</w:t>
      </w:r>
    </w:p>
    <w:p w:rsidR="00EB306D" w:rsidRPr="00EB306D" w:rsidRDefault="007F5660" w:rsidP="00C54793">
      <w:pPr>
        <w:pStyle w:val="af6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MTK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lk</w:t>
      </w:r>
      <w:proofErr w:type="spellEnd"/>
      <w:r>
        <w:rPr>
          <w:rFonts w:hint="eastAsia"/>
          <w:lang w:eastAsia="zh-CN"/>
        </w:rPr>
        <w:t>模块的</w:t>
      </w:r>
      <w:proofErr w:type="spellStart"/>
      <w:r>
        <w:rPr>
          <w:lang w:eastAsia="zh-CN"/>
        </w:rPr>
        <w:t>dts</w:t>
      </w:r>
      <w:proofErr w:type="spellEnd"/>
      <w:r>
        <w:rPr>
          <w:rFonts w:hint="eastAsia"/>
          <w:lang w:eastAsia="zh-CN"/>
        </w:rPr>
        <w:t>加载</w:t>
      </w:r>
      <w:r w:rsidR="00EB306D" w:rsidRPr="00EB306D">
        <w:rPr>
          <w:rFonts w:hint="eastAsia"/>
          <w:lang w:eastAsia="zh-CN"/>
        </w:rPr>
        <w:t>；</w:t>
      </w:r>
    </w:p>
    <w:p w:rsidR="00EB306D" w:rsidRDefault="00EB306D" w:rsidP="00C54793">
      <w:pPr>
        <w:pStyle w:val="af6"/>
        <w:numPr>
          <w:ilvl w:val="0"/>
          <w:numId w:val="3"/>
        </w:numPr>
        <w:rPr>
          <w:lang w:eastAsia="zh-CN"/>
        </w:rPr>
      </w:pPr>
      <w:r w:rsidRPr="00EB306D">
        <w:rPr>
          <w:rFonts w:hint="eastAsia"/>
          <w:lang w:eastAsia="zh-CN"/>
        </w:rPr>
        <w:t>编码语言：</w:t>
      </w:r>
      <w:r w:rsidRPr="00EB306D">
        <w:rPr>
          <w:rFonts w:hint="eastAsia"/>
          <w:lang w:eastAsia="zh-CN"/>
        </w:rPr>
        <w:t>C</w:t>
      </w:r>
      <w:r w:rsidRPr="00EB306D">
        <w:rPr>
          <w:rFonts w:hint="eastAsia"/>
          <w:lang w:eastAsia="zh-CN"/>
        </w:rPr>
        <w:t>、</w:t>
      </w:r>
      <w:r w:rsidRPr="00EB306D">
        <w:rPr>
          <w:rFonts w:hint="eastAsia"/>
          <w:lang w:eastAsia="zh-CN"/>
        </w:rPr>
        <w:t>Python</w:t>
      </w:r>
      <w:r w:rsidRPr="00EB306D">
        <w:rPr>
          <w:rFonts w:hint="eastAsia"/>
          <w:lang w:eastAsia="zh-CN"/>
        </w:rPr>
        <w:t>、</w:t>
      </w:r>
      <w:proofErr w:type="spellStart"/>
      <w:r w:rsidRPr="00EB306D">
        <w:rPr>
          <w:rFonts w:hint="eastAsia"/>
          <w:lang w:eastAsia="zh-CN"/>
        </w:rPr>
        <w:t>Makefile</w:t>
      </w:r>
      <w:proofErr w:type="spellEnd"/>
      <w:r w:rsidRPr="00EB306D">
        <w:rPr>
          <w:rFonts w:hint="eastAsia"/>
          <w:lang w:eastAsia="zh-CN"/>
        </w:rPr>
        <w:t>。</w:t>
      </w:r>
    </w:p>
    <w:p w:rsidR="00211286" w:rsidRPr="00735B54" w:rsidRDefault="00211286" w:rsidP="00211286">
      <w:pPr>
        <w:pStyle w:val="2"/>
      </w:pPr>
      <w:bookmarkStart w:id="4" w:name="_Toc83888476"/>
      <w:proofErr w:type="spellStart"/>
      <w:r>
        <w:rPr>
          <w:rFonts w:hint="eastAsia"/>
        </w:rPr>
        <w:lastRenderedPageBreak/>
        <w:t>硬件主板</w:t>
      </w:r>
      <w:proofErr w:type="spellEnd"/>
      <w:r>
        <w:rPr>
          <w:rFonts w:hint="eastAsia"/>
          <w:lang w:eastAsia="zh-CN"/>
        </w:rPr>
        <w:t>信息</w:t>
      </w:r>
      <w:bookmarkEnd w:id="4"/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</w:rPr>
        <w:t>处理器：</w:t>
      </w:r>
      <w:r w:rsidR="000E7E59">
        <w:rPr>
          <w:rFonts w:hint="eastAsia"/>
        </w:rPr>
        <w:t>MT6762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</w:rPr>
        <w:t>内存：</w:t>
      </w:r>
      <w:r w:rsidR="007F5660">
        <w:t>3</w:t>
      </w:r>
      <w:r>
        <w:t>GB DDR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</w:rPr>
        <w:t>存储空间：</w:t>
      </w:r>
      <w:r w:rsidR="007F5660">
        <w:t>64</w:t>
      </w:r>
      <w:r>
        <w:t>GB EMMC Flash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t>USB</w:t>
      </w:r>
      <w:r>
        <w:rPr>
          <w:rFonts w:hint="eastAsia"/>
        </w:rPr>
        <w:t>接口：</w:t>
      </w:r>
      <w:r>
        <w:rPr>
          <w:rFonts w:hint="eastAsia"/>
        </w:rPr>
        <w:t>1</w:t>
      </w:r>
      <w:r>
        <w:t>ports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</w:rPr>
        <w:t>电源输入：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t>SD</w:t>
      </w:r>
      <w:r>
        <w:rPr>
          <w:rFonts w:hint="eastAsia"/>
        </w:rPr>
        <w:t>卡：</w:t>
      </w:r>
      <w:r>
        <w:t>1 port</w:t>
      </w:r>
      <w:r>
        <w:rPr>
          <w:rFonts w:hint="eastAsia"/>
        </w:rPr>
        <w:t>。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t>Camera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 xml:space="preserve"> port</w:t>
      </w:r>
      <w:r>
        <w:rPr>
          <w:rFonts w:hint="eastAsia"/>
        </w:rPr>
        <w:t>；</w:t>
      </w:r>
    </w:p>
    <w:p w:rsidR="00211286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：</w:t>
      </w:r>
      <w:r>
        <w:t>1 port;</w:t>
      </w:r>
    </w:p>
    <w:p w:rsidR="00F14B50" w:rsidRDefault="00211286" w:rsidP="00C54793">
      <w:pPr>
        <w:pStyle w:val="af6"/>
        <w:widowControl w:val="0"/>
        <w:numPr>
          <w:ilvl w:val="0"/>
          <w:numId w:val="4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通信协议口：</w:t>
      </w:r>
      <w:r>
        <w:rPr>
          <w:lang w:eastAsia="zh-CN"/>
        </w:rPr>
        <w:t>UART</w:t>
      </w:r>
      <w:r>
        <w:rPr>
          <w:rFonts w:hint="eastAsia"/>
          <w:lang w:eastAsia="zh-CN"/>
        </w:rPr>
        <w:t>；</w:t>
      </w:r>
    </w:p>
    <w:p w:rsidR="00F14B50" w:rsidRDefault="00B47649" w:rsidP="00ED7689">
      <w:pPr>
        <w:adjustRightInd/>
        <w:snapToGrid/>
        <w:spacing w:before="0"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F14B50" w:rsidRDefault="00B70601" w:rsidP="00B7060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83888477"/>
      <w:r w:rsidR="00A564D1">
        <w:t>L</w:t>
      </w:r>
      <w:r w:rsidR="00A564D1">
        <w:rPr>
          <w:rFonts w:hint="eastAsia"/>
        </w:rPr>
        <w:t>in</w:t>
      </w:r>
      <w:r w:rsidR="00A564D1">
        <w:t xml:space="preserve">ux </w:t>
      </w:r>
      <w:r w:rsidR="00BC2B4E">
        <w:rPr>
          <w:rFonts w:hint="eastAsia"/>
        </w:rPr>
        <w:t>DT</w:t>
      </w:r>
      <w:r w:rsidR="00A564D1">
        <w:rPr>
          <w:rFonts w:hint="eastAsia"/>
        </w:rPr>
        <w:t>设备树</w:t>
      </w:r>
      <w:bookmarkEnd w:id="5"/>
    </w:p>
    <w:p w:rsidR="009E020C" w:rsidRDefault="00BC53D7" w:rsidP="00A610E8">
      <w:pPr>
        <w:widowControl w:val="0"/>
        <w:adjustRightInd/>
        <w:snapToGrid/>
        <w:spacing w:before="0" w:after="0" w:line="240" w:lineRule="auto"/>
        <w:ind w:firstLine="420"/>
        <w:jc w:val="both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即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Device Tree Source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设备树源码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，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Device Tree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是一种描述硬件的数据结构，它起源于</w:t>
      </w:r>
      <w:proofErr w:type="spellStart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OpenFirmware</w:t>
      </w:r>
      <w:proofErr w:type="spellEnd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 (OF)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。在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Linux 2.6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中，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ARM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架构的板极硬件细节过多地被硬编码在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arch/arm/plat-xxx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和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arch/arm/</w:t>
      </w:r>
      <w:proofErr w:type="spellStart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mach</w:t>
      </w:r>
      <w:proofErr w:type="spellEnd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-xxx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，比如板上的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platform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设备、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resource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、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i2c_board_info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、</w:t>
      </w:r>
      <w:proofErr w:type="spellStart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spi_board_info</w:t>
      </w:r>
      <w:proofErr w:type="spellEnd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以及各种硬件的</w:t>
      </w:r>
      <w:proofErr w:type="spellStart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platform_data</w:t>
      </w:r>
      <w:proofErr w:type="spellEnd"/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，这些</w:t>
      </w:r>
      <w:r w:rsidR="009B5EE1">
        <w:rPr>
          <w:rFonts w:ascii="Arial" w:hAnsi="Arial" w:cs="Arial" w:hint="eastAsia"/>
          <w:color w:val="4D4D4D"/>
          <w:shd w:val="clear" w:color="auto" w:fill="FFFFFF"/>
          <w:lang w:eastAsia="zh-CN"/>
        </w:rPr>
        <w:t>细节的实现对于内核来说只是业务相关的内容，而且变动太大，完全可以抽离出来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。而采用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Device Tree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后，</w:t>
      </w:r>
      <w:r w:rsidR="009B5EE1">
        <w:rPr>
          <w:rFonts w:ascii="Arial" w:hAnsi="Arial" w:cs="Arial" w:hint="eastAsia"/>
          <w:color w:val="4D4D4D"/>
          <w:shd w:val="clear" w:color="auto" w:fill="FFFFFF"/>
          <w:lang w:eastAsia="zh-CN"/>
        </w:rPr>
        <w:t>硬件的配置可以动态的加载到</w:t>
      </w:r>
      <w:r w:rsidR="009B5EE1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 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Linux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，而不再需要在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kernel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中进行大量</w:t>
      </w:r>
      <w:r w:rsidR="009B5EE1">
        <w:rPr>
          <w:rFonts w:ascii="Arial" w:hAnsi="Arial" w:cs="Arial" w:hint="eastAsia"/>
          <w:color w:val="4D4D4D"/>
          <w:shd w:val="clear" w:color="auto" w:fill="FFFFFF"/>
          <w:lang w:eastAsia="zh-CN"/>
        </w:rPr>
        <w:t>的程序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。</w:t>
      </w:r>
    </w:p>
    <w:p w:rsidR="00BC53D7" w:rsidRDefault="009E020C" w:rsidP="00A610E8">
      <w:pPr>
        <w:widowControl w:val="0"/>
        <w:adjustRightInd/>
        <w:snapToGrid/>
        <w:spacing w:before="0" w:after="0" w:line="240" w:lineRule="auto"/>
        <w:ind w:firstLine="420"/>
        <w:jc w:val="both"/>
        <w:rPr>
          <w:rFonts w:ascii="Arial" w:hAnsi="Arial" w:cs="Arial"/>
          <w:color w:val="4D4D4D"/>
          <w:shd w:val="clear" w:color="auto" w:fill="FFFFFF"/>
          <w:lang w:eastAsia="zh-CN"/>
        </w:rPr>
      </w:pP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在做内核开发过程中，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linu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团队在</w:t>
      </w:r>
      <w:proofErr w:type="spellStart"/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linux</w:t>
      </w:r>
      <w:proofErr w:type="spellEnd"/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 kernel release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之后都会有两周时间内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，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kernel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各个部分的维护者都会提交各自的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patch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，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将各个分支的代码合入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k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ernel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的主分支，这个时候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lin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us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作为主要负责人，需要合并分支代码到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kernel source tree</w:t>
      </w:r>
      <w:r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中</w:t>
      </w:r>
      <w:r w:rsidR="00BC53D7" w:rsidRP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。</w:t>
      </w:r>
      <w:r w:rsidR="005B1886">
        <w:rPr>
          <w:rFonts w:ascii="Arial" w:hAnsi="Arial" w:cs="Arial" w:hint="eastAsia"/>
          <w:color w:val="4D4D4D"/>
          <w:shd w:val="clear" w:color="auto" w:fill="FFFFFF"/>
          <w:lang w:eastAsia="zh-CN"/>
        </w:rPr>
        <w:t>造成</w:t>
      </w:r>
      <w:r w:rsidR="00FC2D83">
        <w:rPr>
          <w:rFonts w:ascii="Arial" w:hAnsi="Arial" w:cs="Arial" w:hint="eastAsia"/>
          <w:color w:val="4D4D4D"/>
          <w:shd w:val="clear" w:color="auto" w:fill="FFFFFF"/>
          <w:lang w:eastAsia="zh-CN"/>
        </w:rPr>
        <w:t>合并代码很慢，于是团队就引入设备树的概念。</w:t>
      </w:r>
    </w:p>
    <w:p w:rsidR="00233D9A" w:rsidRPr="00233D9A" w:rsidRDefault="00233D9A" w:rsidP="009B5EE1">
      <w:pPr>
        <w:widowControl w:val="0"/>
        <w:adjustRightInd/>
        <w:snapToGrid/>
        <w:spacing w:before="0" w:after="0" w:line="240" w:lineRule="auto"/>
        <w:ind w:firstLineChars="300" w:firstLine="720"/>
        <w:jc w:val="both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Linux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内核从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3.x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开始引入设备树的概念，用于实现驱动代码与设备信息相分离。在设备</w:t>
      </w:r>
      <w:proofErr w:type="gram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树出现</w:t>
      </w:r>
      <w:proofErr w:type="gram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以前，所有关于设备的具体信息都要写在驱动里，一旦外围设备变化，驱动代码就要重写。引入了设备树之后，驱动代码只负责处理驱动的逻辑，而关于设备的具体信息存放到设备</w:t>
      </w:r>
      <w:proofErr w:type="gram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树文件</w:t>
      </w:r>
      <w:proofErr w:type="gram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中，</w:t>
      </w:r>
      <w:r w:rsidR="00FC2D83">
        <w:rPr>
          <w:rFonts w:ascii="Arial" w:hAnsi="Arial" w:cs="Arial" w:hint="eastAsia"/>
          <w:color w:val="4D4D4D"/>
          <w:shd w:val="clear" w:color="auto" w:fill="FFFFFF"/>
          <w:lang w:eastAsia="zh-CN"/>
        </w:rPr>
        <w:t>相对与变化比较少的驱动逻辑，用户只需更新变动较大的驱动信息更新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，驱动开发者只需要修改设备</w:t>
      </w:r>
      <w:proofErr w:type="gram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树文件</w:t>
      </w:r>
      <w:proofErr w:type="gram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信息，不需要改写驱动代码。比如在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ARM Linux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内，一个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(device tree source)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文件对应一个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ARM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machine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，一般放置在内核的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"arch/arm/boot/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/"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目录内，比如</w:t>
      </w: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MTK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板级设备</w:t>
      </w:r>
      <w:proofErr w:type="gram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树文件</w:t>
      </w:r>
      <w:proofErr w:type="gram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就是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"</w:t>
      </w:r>
      <w:r w:rsidR="00BC53D7" w:rsidRPr="00BC53D7">
        <w:rPr>
          <w:rFonts w:ascii="Arial" w:hAnsi="Arial" w:cs="Arial"/>
          <w:color w:val="4D4D4D"/>
          <w:shd w:val="clear" w:color="auto" w:fill="FFFFFF"/>
          <w:lang w:eastAsia="zh-CN"/>
        </w:rPr>
        <w:t>arch/arm64/boot/</w:t>
      </w:r>
      <w:proofErr w:type="spellStart"/>
      <w:r w:rsidR="00BC53D7" w:rsidRPr="00BC53D7">
        <w:rPr>
          <w:rFonts w:ascii="Arial" w:hAnsi="Arial" w:cs="Arial"/>
          <w:color w:val="4D4D4D"/>
          <w:shd w:val="clear" w:color="auto" w:fill="FFFFFF"/>
          <w:lang w:eastAsia="zh-CN"/>
        </w:rPr>
        <w:t>dts</w:t>
      </w:r>
      <w:proofErr w:type="spellEnd"/>
      <w:r w:rsidR="00BC53D7" w:rsidRPr="00BC53D7">
        <w:rPr>
          <w:rFonts w:ascii="Arial" w:hAnsi="Arial" w:cs="Arial"/>
          <w:color w:val="4D4D4D"/>
          <w:shd w:val="clear" w:color="auto" w:fill="FFFFFF"/>
          <w:lang w:eastAsia="zh-CN"/>
        </w:rPr>
        <w:t>/</w:t>
      </w:r>
      <w:proofErr w:type="spellStart"/>
      <w:r w:rsidR="00BC53D7" w:rsidRPr="00BC53D7">
        <w:rPr>
          <w:rFonts w:ascii="Arial" w:hAnsi="Arial" w:cs="Arial"/>
          <w:color w:val="4D4D4D"/>
          <w:shd w:val="clear" w:color="auto" w:fill="FFFFFF"/>
          <w:lang w:eastAsia="zh-CN"/>
        </w:rPr>
        <w:t>mediatek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"</w:t>
      </w:r>
      <w:r w:rsidR="00BC53D7">
        <w:rPr>
          <w:rFonts w:ascii="Arial" w:hAnsi="Arial" w:cs="Arial" w:hint="eastAsia"/>
          <w:color w:val="4D4D4D"/>
          <w:shd w:val="clear" w:color="auto" w:fill="FFFFFF"/>
          <w:lang w:eastAsia="zh-CN"/>
        </w:rPr>
        <w:t>目录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。这个文件可以通过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$make 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dtbs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命令编译成二进制的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dtb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文件供内核驱动使用。</w:t>
      </w:r>
    </w:p>
    <w:p w:rsidR="000E2D51" w:rsidRPr="000827F4" w:rsidRDefault="00233D9A" w:rsidP="000827F4">
      <w:pPr>
        <w:widowControl w:val="0"/>
        <w:adjustRightInd/>
        <w:snapToGrid/>
        <w:spacing w:before="0" w:after="0" w:line="240" w:lineRule="auto"/>
        <w:ind w:firstLineChars="300" w:firstLine="720"/>
        <w:jc w:val="both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基于同样的软件分层设计的思想，由于一个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SoC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可能对应多个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machine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，如果每个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machine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的设备树都写成一个完全独立的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文件，那么势必相当一些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文件有重复的部分，为了解决这个问题，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Linux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设备树目录把一个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SoC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公用的部分或者多个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machine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共同的部分提炼为相应的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dtsi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文件。这样每个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就只有自己差异的部分，公有的部分只需要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"include"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相应的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.</w:t>
      </w:r>
      <w:proofErr w:type="spellStart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dtsi</w:t>
      </w:r>
      <w:proofErr w:type="spellEnd"/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文件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 xml:space="preserve">, </w:t>
      </w:r>
      <w:r w:rsidRPr="00233D9A">
        <w:rPr>
          <w:rFonts w:ascii="Arial" w:hAnsi="Arial" w:cs="Arial" w:hint="eastAsia"/>
          <w:color w:val="4D4D4D"/>
          <w:shd w:val="clear" w:color="auto" w:fill="FFFFFF"/>
          <w:lang w:eastAsia="zh-CN"/>
        </w:rPr>
        <w:t>这样就是整个设备树的管理更加有序。</w:t>
      </w:r>
    </w:p>
    <w:p w:rsidR="003200F4" w:rsidRDefault="00BC2B4E" w:rsidP="001B4615">
      <w:pPr>
        <w:pStyle w:val="1"/>
      </w:pPr>
      <w:bookmarkStart w:id="6" w:name="_Toc83888478"/>
      <w:r>
        <w:lastRenderedPageBreak/>
        <w:t xml:space="preserve">Android DTS </w:t>
      </w:r>
      <w:r w:rsidR="00EF2141">
        <w:t>Overlay</w:t>
      </w:r>
      <w:bookmarkEnd w:id="6"/>
    </w:p>
    <w:p w:rsidR="00CC2C19" w:rsidRDefault="00CC2C19" w:rsidP="00CC2C1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在传统开发模式中</w:t>
      </w:r>
      <w:r w:rsidR="00FB4B4E">
        <w:rPr>
          <w:rFonts w:hint="eastAsia"/>
          <w:lang w:eastAsia="zh-CN"/>
        </w:rPr>
        <w:t>，</w:t>
      </w:r>
      <w:r w:rsidR="00FB4B4E" w:rsidRPr="00FB4B4E">
        <w:rPr>
          <w:rFonts w:hint="eastAsia"/>
          <w:lang w:eastAsia="zh-CN"/>
        </w:rPr>
        <w:t>管理一些硬件资源的分配和模块的加载，</w:t>
      </w:r>
      <w:r w:rsidR="00FB4B4E">
        <w:rPr>
          <w:rFonts w:hint="eastAsia"/>
          <w:lang w:eastAsia="zh-CN"/>
        </w:rPr>
        <w:t>从而缓解多个驱动程序争用系统资源的问题</w:t>
      </w:r>
      <w:r>
        <w:rPr>
          <w:rFonts w:hint="eastAsia"/>
          <w:lang w:eastAsia="zh-CN"/>
        </w:rPr>
        <w:t>，这个机制通常是由设备树来完成的：在开发之前根据项目需求，提前确定系统中所有用到的硬件设备。在设备树中把所有的外围设备信息以设备树特定的语法进行描述，在设备树被编译为</w:t>
      </w:r>
      <w:proofErr w:type="spellStart"/>
      <w:r>
        <w:rPr>
          <w:rFonts w:hint="eastAsia"/>
          <w:lang w:eastAsia="zh-CN"/>
        </w:rPr>
        <w:t>dtb</w:t>
      </w:r>
      <w:proofErr w:type="spellEnd"/>
      <w:r>
        <w:rPr>
          <w:rFonts w:hint="eastAsia"/>
          <w:lang w:eastAsia="zh-CN"/>
        </w:rPr>
        <w:t>文件后，被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内核加载使用。</w:t>
      </w:r>
    </w:p>
    <w:p w:rsidR="00CC2C19" w:rsidRDefault="00CC2C19" w:rsidP="00FB4B4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可以看到，在传统开发过程，一旦硬件资源发生变化，就要重新修改、编译、下载设备树。比较极端的情况是</w:t>
      </w:r>
      <w:r w:rsidR="00FB4B4E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当项目中要支持多种的硬件模块，而不同模块间往往会共用某些系统资源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引脚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。一旦系统要兼容模块任意组合使用，那么随着模块数量增加，需要编译的设备</w:t>
      </w:r>
      <w:proofErr w:type="gramStart"/>
      <w:r>
        <w:rPr>
          <w:rFonts w:hint="eastAsia"/>
          <w:lang w:eastAsia="zh-CN"/>
        </w:rPr>
        <w:t>树数量</w:t>
      </w:r>
      <w:proofErr w:type="gramEnd"/>
      <w:r>
        <w:rPr>
          <w:rFonts w:hint="eastAsia"/>
          <w:lang w:eastAsia="zh-CN"/>
        </w:rPr>
        <w:t>将爆炸增长。</w:t>
      </w:r>
    </w:p>
    <w:p w:rsidR="00CC2C19" w:rsidRDefault="00CC2C19" w:rsidP="00FB4B4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因此，使用传统设备树是不利于项目的维护和扩展的。内核为了解决</w:t>
      </w:r>
      <w:proofErr w:type="gramStart"/>
      <w:r>
        <w:rPr>
          <w:rFonts w:hint="eastAsia"/>
          <w:lang w:eastAsia="zh-CN"/>
        </w:rPr>
        <w:t>这个提出</w:t>
      </w:r>
      <w:proofErr w:type="gramEnd"/>
      <w:r>
        <w:rPr>
          <w:rFonts w:hint="eastAsia"/>
          <w:lang w:eastAsia="zh-CN"/>
        </w:rPr>
        <w:t>了一套新的解决方案，那就是</w:t>
      </w:r>
      <w:r>
        <w:rPr>
          <w:rFonts w:hint="eastAsia"/>
          <w:lang w:eastAsia="zh-CN"/>
        </w:rPr>
        <w:t>Device Tree Overlays</w:t>
      </w:r>
      <w:r>
        <w:rPr>
          <w:rFonts w:hint="eastAsia"/>
          <w:lang w:eastAsia="zh-CN"/>
        </w:rPr>
        <w:t>，中文上可理解为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设备树插件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它的核心原理是，通过扩展传统的设备树语法，使得各个硬件模块的信息可以独立地用新的设备树语法来描述。这样一来，传统的主设备树中只需要保留</w:t>
      </w:r>
      <w:proofErr w:type="gramStart"/>
      <w:r>
        <w:rPr>
          <w:rFonts w:hint="eastAsia"/>
          <w:lang w:eastAsia="zh-CN"/>
        </w:rPr>
        <w:t>最</w:t>
      </w:r>
      <w:proofErr w:type="gramEnd"/>
      <w:r>
        <w:rPr>
          <w:rFonts w:hint="eastAsia"/>
          <w:lang w:eastAsia="zh-CN"/>
        </w:rPr>
        <w:t>基础的硬件信息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主要是</w:t>
      </w:r>
      <w:proofErr w:type="spellStart"/>
      <w:r>
        <w:rPr>
          <w:rFonts w:hint="eastAsia"/>
          <w:lang w:eastAsia="zh-CN"/>
        </w:rPr>
        <w:t>cpu</w:t>
      </w:r>
      <w:proofErr w:type="spellEnd"/>
      <w:r>
        <w:rPr>
          <w:rFonts w:hint="eastAsia"/>
          <w:lang w:eastAsia="zh-CN"/>
        </w:rPr>
        <w:t>和内存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，其他模块单独编译成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设备树插件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。在系统实际使用时，根据实际应用情景，需要用到哪些硬件模块就把对应的设备树插件加入到主设备树即可。</w:t>
      </w:r>
    </w:p>
    <w:p w:rsidR="00515141" w:rsidRDefault="00CC2C19" w:rsidP="00CC2C1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“设备树插件”无疑提高了系统的可维护性和减少了大量的重复工作，目前，</w:t>
      </w:r>
      <w:r w:rsidR="00E442C7">
        <w:rPr>
          <w:rFonts w:hint="eastAsia"/>
          <w:lang w:eastAsia="zh-CN"/>
        </w:rPr>
        <w:t>我们已经把常见的硬件模块都编译成了“</w:t>
      </w:r>
      <w:r>
        <w:rPr>
          <w:rFonts w:hint="eastAsia"/>
          <w:lang w:eastAsia="zh-CN"/>
        </w:rPr>
        <w:t>设备树插件”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LCD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HDMI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WiFi</w:t>
      </w:r>
      <w:proofErr w:type="spellEnd"/>
      <w:r>
        <w:rPr>
          <w:rFonts w:hint="eastAsia"/>
          <w:lang w:eastAsia="zh-CN"/>
        </w:rPr>
        <w:t>等等。</w:t>
      </w:r>
    </w:p>
    <w:p w:rsidR="00CC2C19" w:rsidRDefault="00D313D6" w:rsidP="00D313D6">
      <w:pPr>
        <w:pStyle w:val="2"/>
        <w:rPr>
          <w:lang w:eastAsia="zh-CN"/>
        </w:rPr>
      </w:pPr>
      <w:bookmarkStart w:id="7" w:name="_Toc83888479"/>
      <w:r w:rsidRPr="00D313D6">
        <w:rPr>
          <w:rFonts w:hint="eastAsia"/>
          <w:lang w:eastAsia="zh-CN"/>
        </w:rPr>
        <w:t>设备树</w:t>
      </w:r>
      <w:r w:rsidRPr="00D313D6">
        <w:rPr>
          <w:rFonts w:hint="eastAsia"/>
          <w:lang w:eastAsia="zh-CN"/>
        </w:rPr>
        <w:t>overlay</w:t>
      </w:r>
      <w:r w:rsidRPr="00D313D6">
        <w:rPr>
          <w:rFonts w:hint="eastAsia"/>
          <w:lang w:eastAsia="zh-CN"/>
        </w:rPr>
        <w:t>规则</w:t>
      </w:r>
      <w:bookmarkEnd w:id="7"/>
    </w:p>
    <w:p w:rsidR="00D313D6" w:rsidRDefault="00D313D6" w:rsidP="00D313D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规则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：对于同一个节点的设置情况，</w:t>
      </w:r>
      <w:proofErr w:type="spellStart"/>
      <w:r>
        <w:rPr>
          <w:rFonts w:hint="eastAsia"/>
          <w:lang w:eastAsia="zh-CN"/>
        </w:rPr>
        <w:t>dts</w:t>
      </w:r>
      <w:proofErr w:type="spellEnd"/>
      <w:r>
        <w:rPr>
          <w:rFonts w:hint="eastAsia"/>
          <w:lang w:eastAsia="zh-CN"/>
        </w:rPr>
        <w:t>中的配置会覆盖</w:t>
      </w:r>
      <w:proofErr w:type="spellStart"/>
      <w:r>
        <w:rPr>
          <w:rFonts w:hint="eastAsia"/>
          <w:lang w:eastAsia="zh-CN"/>
        </w:rPr>
        <w:t>dtsi</w:t>
      </w:r>
      <w:proofErr w:type="spellEnd"/>
      <w:r>
        <w:rPr>
          <w:rFonts w:hint="eastAsia"/>
          <w:lang w:eastAsia="zh-CN"/>
        </w:rPr>
        <w:t>中的配置；</w:t>
      </w:r>
    </w:p>
    <w:p w:rsidR="00D313D6" w:rsidRPr="00D313D6" w:rsidRDefault="00D313D6" w:rsidP="00D313D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规则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：对于节点的修改，先引用后修改。例如：需要在</w:t>
      </w:r>
      <w:r>
        <w:rPr>
          <w:rFonts w:hint="eastAsia"/>
          <w:lang w:eastAsia="zh-CN"/>
        </w:rPr>
        <w:t>reserved-memory</w:t>
      </w:r>
      <w:r>
        <w:rPr>
          <w:rFonts w:hint="eastAsia"/>
          <w:lang w:eastAsia="zh-CN"/>
        </w:rPr>
        <w:t>节点中添加一个新的节点或者直接修改</w:t>
      </w:r>
      <w:r>
        <w:rPr>
          <w:rFonts w:hint="eastAsia"/>
          <w:lang w:eastAsia="zh-CN"/>
        </w:rPr>
        <w:t>reserved-memory</w:t>
      </w:r>
      <w:r>
        <w:rPr>
          <w:rFonts w:hint="eastAsia"/>
          <w:lang w:eastAsia="zh-CN"/>
        </w:rPr>
        <w:t>节点的属性，都需要先引用</w:t>
      </w:r>
      <w:proofErr w:type="spellStart"/>
      <w:r>
        <w:rPr>
          <w:rFonts w:hint="eastAsia"/>
          <w:lang w:eastAsia="zh-CN"/>
        </w:rPr>
        <w:lastRenderedPageBreak/>
        <w:t>reserved_memory</w:t>
      </w:r>
      <w:proofErr w:type="spellEnd"/>
      <w:r>
        <w:rPr>
          <w:rFonts w:hint="eastAsia"/>
          <w:lang w:eastAsia="zh-CN"/>
        </w:rPr>
        <w:t>节点（注意节点的引用名与节点名可以不一致），引用</w:t>
      </w:r>
      <w:r>
        <w:rPr>
          <w:rFonts w:hint="eastAsia"/>
          <w:lang w:eastAsia="zh-CN"/>
        </w:rPr>
        <w:t>reserved-memory</w:t>
      </w:r>
      <w:r>
        <w:rPr>
          <w:rFonts w:hint="eastAsia"/>
          <w:lang w:eastAsia="zh-CN"/>
        </w:rPr>
        <w:t>节点，并删除了</w:t>
      </w:r>
      <w:r>
        <w:rPr>
          <w:rFonts w:hint="eastAsia"/>
          <w:lang w:eastAsia="zh-CN"/>
        </w:rPr>
        <w:t>ranges</w:t>
      </w:r>
      <w:r>
        <w:rPr>
          <w:rFonts w:hint="eastAsia"/>
          <w:lang w:eastAsia="zh-CN"/>
        </w:rPr>
        <w:t>属性，删除了</w:t>
      </w:r>
      <w:proofErr w:type="spellStart"/>
      <w:r>
        <w:rPr>
          <w:rFonts w:hint="eastAsia"/>
          <w:lang w:eastAsia="zh-CN"/>
        </w:rPr>
        <w:t>hyp_mem</w:t>
      </w:r>
      <w:proofErr w:type="spellEnd"/>
      <w:r>
        <w:rPr>
          <w:rFonts w:hint="eastAsia"/>
          <w:lang w:eastAsia="zh-CN"/>
        </w:rPr>
        <w:t>节点，新增了</w:t>
      </w:r>
      <w:proofErr w:type="spellStart"/>
      <w:r>
        <w:rPr>
          <w:rFonts w:hint="eastAsia"/>
          <w:lang w:eastAsia="zh-CN"/>
        </w:rPr>
        <w:t>kboot_uboot_logmem</w:t>
      </w:r>
      <w:proofErr w:type="spellEnd"/>
      <w:r>
        <w:rPr>
          <w:rFonts w:hint="eastAsia"/>
          <w:lang w:eastAsia="zh-CN"/>
        </w:rPr>
        <w:t>节点；</w:t>
      </w:r>
    </w:p>
    <w:p w:rsidR="003C6D3D" w:rsidRDefault="00D313D6" w:rsidP="00FE6E3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规则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：只有引用申明的节点，在</w:t>
      </w:r>
      <w:proofErr w:type="spellStart"/>
      <w:r>
        <w:rPr>
          <w:rFonts w:hint="eastAsia"/>
          <w:lang w:eastAsia="zh-CN"/>
        </w:rPr>
        <w:t>dtsi</w:t>
      </w:r>
      <w:proofErr w:type="spellEnd"/>
      <w:r>
        <w:rPr>
          <w:rFonts w:hint="eastAsia"/>
          <w:lang w:eastAsia="zh-CN"/>
        </w:rPr>
        <w:t>中“</w:t>
      </w:r>
      <w:r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节点名”才会生效，否则引用点将不生效；例如：</w:t>
      </w:r>
      <w:r>
        <w:rPr>
          <w:rFonts w:hint="eastAsia"/>
          <w:lang w:eastAsia="zh-CN"/>
        </w:rPr>
        <w:t>firmware</w:t>
      </w:r>
      <w:r>
        <w:rPr>
          <w:rFonts w:hint="eastAsia"/>
          <w:lang w:eastAsia="zh-CN"/>
        </w:rPr>
        <w:t>节点下</w:t>
      </w:r>
      <w:proofErr w:type="spellStart"/>
      <w:r>
        <w:rPr>
          <w:rFonts w:hint="eastAsia"/>
          <w:lang w:eastAsia="zh-CN"/>
        </w:rPr>
        <w:t>fstab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节点的定义如下，对于同一个节点的设置情况，</w:t>
      </w:r>
      <w:proofErr w:type="spellStart"/>
      <w:r>
        <w:rPr>
          <w:rFonts w:hint="eastAsia"/>
          <w:lang w:eastAsia="zh-CN"/>
        </w:rPr>
        <w:t>dts</w:t>
      </w:r>
      <w:proofErr w:type="spellEnd"/>
      <w:r>
        <w:rPr>
          <w:rFonts w:hint="eastAsia"/>
          <w:lang w:eastAsia="zh-CN"/>
        </w:rPr>
        <w:t>文件中的内容会覆盖</w:t>
      </w:r>
      <w:proofErr w:type="spellStart"/>
      <w:r>
        <w:rPr>
          <w:rFonts w:hint="eastAsia"/>
          <w:lang w:eastAsia="zh-CN"/>
        </w:rPr>
        <w:t>dtsi</w:t>
      </w:r>
      <w:proofErr w:type="spellEnd"/>
      <w:r>
        <w:rPr>
          <w:rFonts w:hint="eastAsia"/>
          <w:lang w:eastAsia="zh-CN"/>
        </w:rPr>
        <w:t>中的。</w:t>
      </w:r>
    </w:p>
    <w:p w:rsidR="003C6D3D" w:rsidRDefault="003C6D3D" w:rsidP="003C6D3D">
      <w:pPr>
        <w:pStyle w:val="2"/>
        <w:rPr>
          <w:lang w:eastAsia="zh-CN"/>
        </w:rPr>
      </w:pPr>
      <w:bookmarkStart w:id="8" w:name="_Toc83888480"/>
      <w:r w:rsidRPr="003C6D3D">
        <w:rPr>
          <w:rFonts w:hint="eastAsia"/>
          <w:lang w:eastAsia="zh-CN"/>
        </w:rPr>
        <w:t>调试手段</w:t>
      </w:r>
      <w:bookmarkEnd w:id="8"/>
    </w:p>
    <w:p w:rsidR="003C6D3D" w:rsidRDefault="003C6D3D" w:rsidP="003C6D3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在调试的过程中，没有达到预期时，需要先确定修改有没有编译到对应的</w:t>
      </w:r>
      <w:proofErr w:type="spellStart"/>
      <w:r>
        <w:rPr>
          <w:rFonts w:hint="eastAsia"/>
          <w:lang w:eastAsia="zh-CN"/>
        </w:rPr>
        <w:t>dtbo.img</w:t>
      </w:r>
      <w:proofErr w:type="spellEnd"/>
      <w:r>
        <w:rPr>
          <w:rFonts w:hint="eastAsia"/>
          <w:lang w:eastAsia="zh-CN"/>
        </w:rPr>
        <w:t>中，就需要反编译</w:t>
      </w:r>
      <w:proofErr w:type="spellStart"/>
      <w:r>
        <w:rPr>
          <w:rFonts w:hint="eastAsia"/>
          <w:lang w:eastAsia="zh-CN"/>
        </w:rPr>
        <w:t>dtbo.img</w:t>
      </w:r>
      <w:proofErr w:type="spellEnd"/>
      <w:r>
        <w:rPr>
          <w:rFonts w:hint="eastAsia"/>
          <w:lang w:eastAsia="zh-CN"/>
        </w:rPr>
        <w:t>：</w:t>
      </w:r>
    </w:p>
    <w:p w:rsidR="003C6D3D" w:rsidRDefault="003C6D3D" w:rsidP="00C54793">
      <w:pPr>
        <w:pStyle w:val="af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反编译工具：反编译工具代码中自带，只需要初始化一下环境变量就可以使用。初始化指令如下：</w:t>
      </w:r>
    </w:p>
    <w:p w:rsidR="003C6D3D" w:rsidRDefault="003C6D3D" w:rsidP="00C54793">
      <w:pPr>
        <w:pStyle w:val="af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反编译</w:t>
      </w:r>
      <w:proofErr w:type="spellStart"/>
      <w:r>
        <w:rPr>
          <w:rFonts w:hint="eastAsia"/>
          <w:lang w:eastAsia="zh-CN"/>
        </w:rPr>
        <w:t>dtb.img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dtc</w:t>
      </w:r>
      <w:proofErr w:type="spellEnd"/>
      <w:r>
        <w:rPr>
          <w:lang w:eastAsia="zh-CN"/>
        </w:rPr>
        <w:t xml:space="preserve">-I </w:t>
      </w:r>
      <w:proofErr w:type="spellStart"/>
      <w:r>
        <w:rPr>
          <w:lang w:eastAsia="zh-CN"/>
        </w:rPr>
        <w:t>dtb</w:t>
      </w:r>
      <w:proofErr w:type="spellEnd"/>
      <w:r>
        <w:rPr>
          <w:lang w:eastAsia="zh-CN"/>
        </w:rPr>
        <w:t xml:space="preserve"> -O </w:t>
      </w:r>
      <w:proofErr w:type="spellStart"/>
      <w:r>
        <w:rPr>
          <w:lang w:eastAsia="zh-CN"/>
        </w:rPr>
        <w:t>dts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dtb.img</w:t>
      </w:r>
      <w:proofErr w:type="spellEnd"/>
      <w:r>
        <w:rPr>
          <w:lang w:eastAsia="zh-CN"/>
        </w:rPr>
        <w:t xml:space="preserve"> -o dtsi.txt</w:t>
      </w:r>
    </w:p>
    <w:p w:rsidR="003C6D3D" w:rsidRDefault="003C6D3D" w:rsidP="00C54793">
      <w:pPr>
        <w:pStyle w:val="af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反编译</w:t>
      </w:r>
      <w:proofErr w:type="spellStart"/>
      <w:r>
        <w:rPr>
          <w:rFonts w:hint="eastAsia"/>
          <w:lang w:eastAsia="zh-CN"/>
        </w:rPr>
        <w:t>dtbo.img</w:t>
      </w:r>
      <w:proofErr w:type="spellEnd"/>
      <w:r>
        <w:rPr>
          <w:rFonts w:hint="eastAsia"/>
          <w:lang w:eastAsia="zh-CN"/>
        </w:rPr>
        <w:t>：</w:t>
      </w:r>
    </w:p>
    <w:p w:rsidR="003C6D3D" w:rsidRDefault="003C6D3D" w:rsidP="00C54793">
      <w:pPr>
        <w:pStyle w:val="af6"/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kdtimg</w:t>
      </w:r>
      <w:proofErr w:type="spellEnd"/>
      <w:r>
        <w:rPr>
          <w:lang w:eastAsia="zh-CN"/>
        </w:rPr>
        <w:t xml:space="preserve"> dump </w:t>
      </w:r>
      <w:proofErr w:type="spellStart"/>
      <w:r>
        <w:rPr>
          <w:lang w:eastAsia="zh-CN"/>
        </w:rPr>
        <w:t>dtbo.img</w:t>
      </w:r>
      <w:proofErr w:type="spellEnd"/>
      <w:r>
        <w:rPr>
          <w:lang w:eastAsia="zh-CN"/>
        </w:rPr>
        <w:t xml:space="preserve"> -b </w:t>
      </w:r>
      <w:proofErr w:type="spellStart"/>
      <w:r>
        <w:rPr>
          <w:lang w:eastAsia="zh-CN"/>
        </w:rPr>
        <w:t>dtbo</w:t>
      </w:r>
      <w:proofErr w:type="spellEnd"/>
    </w:p>
    <w:p w:rsidR="003C6D3D" w:rsidRPr="003C6D3D" w:rsidRDefault="003C6D3D" w:rsidP="00C54793">
      <w:pPr>
        <w:pStyle w:val="af6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dtc</w:t>
      </w:r>
      <w:proofErr w:type="spellEnd"/>
      <w:r>
        <w:rPr>
          <w:lang w:eastAsia="zh-CN"/>
        </w:rPr>
        <w:t xml:space="preserve"> -I </w:t>
      </w:r>
      <w:proofErr w:type="spellStart"/>
      <w:r>
        <w:rPr>
          <w:lang w:eastAsia="zh-CN"/>
        </w:rPr>
        <w:t>dtb</w:t>
      </w:r>
      <w:proofErr w:type="spellEnd"/>
      <w:r>
        <w:rPr>
          <w:lang w:eastAsia="zh-CN"/>
        </w:rPr>
        <w:t xml:space="preserve"> -O </w:t>
      </w:r>
      <w:proofErr w:type="spellStart"/>
      <w:r>
        <w:rPr>
          <w:lang w:eastAsia="zh-CN"/>
        </w:rPr>
        <w:t>dts</w:t>
      </w:r>
      <w:proofErr w:type="spellEnd"/>
      <w:r>
        <w:rPr>
          <w:lang w:eastAsia="zh-CN"/>
        </w:rPr>
        <w:t xml:space="preserve"> dtbo.00 -o dtsi.txt</w:t>
      </w:r>
    </w:p>
    <w:p w:rsidR="003C6D3D" w:rsidRPr="003C6D3D" w:rsidRDefault="003C6D3D" w:rsidP="00D313D6">
      <w:pPr>
        <w:ind w:firstLineChars="200" w:firstLine="480"/>
        <w:rPr>
          <w:lang w:eastAsia="zh-CN"/>
        </w:rPr>
      </w:pPr>
    </w:p>
    <w:p w:rsidR="00CC2C19" w:rsidRDefault="00CC2C19" w:rsidP="001B4615">
      <w:pPr>
        <w:ind w:firstLineChars="200" w:firstLine="480"/>
        <w:rPr>
          <w:lang w:eastAsia="zh-CN"/>
        </w:rPr>
      </w:pPr>
    </w:p>
    <w:p w:rsidR="007E5584" w:rsidRPr="006667A5" w:rsidRDefault="007E5584" w:rsidP="006667A5">
      <w:pPr>
        <w:rPr>
          <w:lang w:eastAsia="zh-CN"/>
        </w:rPr>
        <w:sectPr w:rsidR="007E5584" w:rsidRPr="006667A5" w:rsidSect="001B37D7">
          <w:headerReference w:type="even" r:id="rId21"/>
          <w:headerReference w:type="default" r:id="rId22"/>
          <w:footerReference w:type="even" r:id="rId23"/>
          <w:footerReference w:type="default" r:id="rId24"/>
          <w:pgSz w:w="11907" w:h="16840" w:code="9"/>
          <w:pgMar w:top="1418" w:right="1418" w:bottom="1418" w:left="1418" w:header="851" w:footer="851" w:gutter="0"/>
          <w:cols w:space="720"/>
          <w:docGrid w:type="lines" w:linePitch="400" w:charSpace="3926"/>
        </w:sectPr>
      </w:pPr>
    </w:p>
    <w:p w:rsidR="00B64E76" w:rsidRPr="00B51966" w:rsidRDefault="00423068" w:rsidP="001B4615">
      <w:pPr>
        <w:pStyle w:val="1"/>
      </w:pPr>
      <w:r>
        <w:rPr>
          <w:rFonts w:hint="eastAsia"/>
        </w:rPr>
        <w:lastRenderedPageBreak/>
        <w:t xml:space="preserve"> </w:t>
      </w:r>
      <w:bookmarkStart w:id="9" w:name="_Toc83888481"/>
      <w:r w:rsidR="00EF2141">
        <w:t xml:space="preserve">Android </w:t>
      </w:r>
      <w:proofErr w:type="spellStart"/>
      <w:r w:rsidR="00EF2141">
        <w:t>dtbo</w:t>
      </w:r>
      <w:bookmarkEnd w:id="9"/>
      <w:proofErr w:type="spellEnd"/>
    </w:p>
    <w:p w:rsidR="001B4615" w:rsidRDefault="001B4615" w:rsidP="00643859">
      <w:pPr>
        <w:jc w:val="center"/>
      </w:pPr>
    </w:p>
    <w:p w:rsidR="00AA34B8" w:rsidRDefault="006E39F6" w:rsidP="007D6665">
      <w:pPr>
        <w:widowControl w:val="0"/>
        <w:adjustRightInd/>
        <w:snapToGrid/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在做</w:t>
      </w:r>
      <w:r>
        <w:rPr>
          <w:rFonts w:hint="eastAsia"/>
          <w:lang w:eastAsia="zh-CN"/>
        </w:rPr>
        <w:t>Android8</w:t>
      </w:r>
      <w:r>
        <w:rPr>
          <w:rFonts w:hint="eastAsia"/>
          <w:lang w:eastAsia="zh-CN"/>
        </w:rPr>
        <w:t>时，发现在</w:t>
      </w:r>
      <w:proofErr w:type="spellStart"/>
      <w:r>
        <w:rPr>
          <w:rFonts w:hint="eastAsia"/>
          <w:lang w:eastAsia="zh-CN"/>
        </w:rPr>
        <w:t>dts</w:t>
      </w:r>
      <w:proofErr w:type="spellEnd"/>
      <w:r>
        <w:rPr>
          <w:rFonts w:hint="eastAsia"/>
          <w:lang w:eastAsia="zh-CN"/>
        </w:rPr>
        <w:t>中引入了</w:t>
      </w:r>
      <w:proofErr w:type="spellStart"/>
      <w:r>
        <w:rPr>
          <w:rFonts w:hint="eastAsia"/>
          <w:lang w:eastAsia="zh-CN"/>
        </w:rPr>
        <w:t>dto</w:t>
      </w:r>
      <w:proofErr w:type="spellEnd"/>
      <w:r>
        <w:rPr>
          <w:rFonts w:hint="eastAsia"/>
          <w:lang w:eastAsia="zh-CN"/>
        </w:rPr>
        <w:t>。设备树叠加层（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）可让主要的设备树（</w:t>
      </w:r>
      <w:r>
        <w:rPr>
          <w:rFonts w:hint="eastAsia"/>
          <w:lang w:eastAsia="zh-CN"/>
        </w:rPr>
        <w:t>DTB</w:t>
      </w:r>
      <w:r>
        <w:rPr>
          <w:rFonts w:hint="eastAsia"/>
          <w:lang w:eastAsia="zh-CN"/>
        </w:rPr>
        <w:t>）叠加到设备树上。使用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的引导程序可以维护系统芯片（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DT,</w:t>
      </w:r>
      <w:r>
        <w:rPr>
          <w:rFonts w:hint="eastAsia"/>
          <w:lang w:eastAsia="zh-CN"/>
        </w:rPr>
        <w:t>并动态叠加针对特定设备的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，从而向树中添加节点并对先用树中的属性进行更改。也就是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的设备节点作为</w:t>
      </w:r>
      <w:r>
        <w:rPr>
          <w:rFonts w:hint="eastAsia"/>
          <w:lang w:eastAsia="zh-CN"/>
        </w:rPr>
        <w:t>DTB</w:t>
      </w:r>
      <w:r>
        <w:rPr>
          <w:rFonts w:hint="eastAsia"/>
          <w:lang w:eastAsia="zh-CN"/>
        </w:rPr>
        <w:t>，其他设备作为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可以对</w:t>
      </w:r>
      <w:r>
        <w:rPr>
          <w:rFonts w:hint="eastAsia"/>
          <w:lang w:eastAsia="zh-CN"/>
        </w:rPr>
        <w:t>DTB</w:t>
      </w:r>
      <w:r>
        <w:rPr>
          <w:rFonts w:hint="eastAsia"/>
          <w:lang w:eastAsia="zh-CN"/>
        </w:rPr>
        <w:t>中的节点进行引用和修改。实现</w:t>
      </w:r>
      <w:r>
        <w:rPr>
          <w:rFonts w:hint="eastAsia"/>
          <w:lang w:eastAsia="zh-CN"/>
        </w:rPr>
        <w:t>DTO</w:t>
      </w:r>
      <w:r>
        <w:rPr>
          <w:rFonts w:hint="eastAsia"/>
          <w:lang w:eastAsia="zh-CN"/>
        </w:rPr>
        <w:t>包括分割设备树，编译，分区和运行。</w:t>
      </w:r>
    </w:p>
    <w:p w:rsidR="00AA34B8" w:rsidRDefault="006E39F6" w:rsidP="006E39F6">
      <w:pPr>
        <w:pStyle w:val="2"/>
        <w:rPr>
          <w:lang w:eastAsia="zh-CN"/>
        </w:rPr>
      </w:pPr>
      <w:bookmarkStart w:id="10" w:name="_Toc83888482"/>
      <w:r w:rsidRPr="006E39F6">
        <w:rPr>
          <w:rFonts w:hint="eastAsia"/>
          <w:lang w:eastAsia="zh-CN"/>
        </w:rPr>
        <w:t>分割</w:t>
      </w:r>
      <w:r w:rsidRPr="006E39F6">
        <w:rPr>
          <w:rFonts w:hint="eastAsia"/>
          <w:lang w:eastAsia="zh-CN"/>
        </w:rPr>
        <w:t>DT</w:t>
      </w:r>
      <w:bookmarkEnd w:id="10"/>
    </w:p>
    <w:p w:rsidR="00D62F28" w:rsidRDefault="00D62F28" w:rsidP="00D62F28">
      <w:pPr>
        <w:rPr>
          <w:lang w:eastAsia="zh-CN"/>
        </w:rPr>
      </w:pPr>
      <w:r>
        <w:rPr>
          <w:rFonts w:hint="eastAsia"/>
          <w:lang w:eastAsia="zh-CN"/>
        </w:rPr>
        <w:t>首先将设备树分割成两部分：</w:t>
      </w:r>
    </w:p>
    <w:p w:rsidR="00D62F28" w:rsidRDefault="00D62F28" w:rsidP="00C54793">
      <w:pPr>
        <w:pStyle w:val="af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主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。由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供应商提供的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公用部分和默认配置。</w:t>
      </w:r>
    </w:p>
    <w:p w:rsidR="00D62F28" w:rsidRPr="00D62F28" w:rsidRDefault="00D62F28" w:rsidP="00C54793">
      <w:pPr>
        <w:pStyle w:val="af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叠加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。由原始设计制造商</w:t>
      </w:r>
      <w:r>
        <w:rPr>
          <w:rFonts w:hint="eastAsia"/>
          <w:lang w:eastAsia="zh-CN"/>
        </w:rPr>
        <w:t>(ODM)/</w:t>
      </w:r>
      <w:r>
        <w:rPr>
          <w:rFonts w:hint="eastAsia"/>
          <w:lang w:eastAsia="zh-CN"/>
        </w:rPr>
        <w:t>原始设备制造商</w:t>
      </w:r>
      <w:r>
        <w:rPr>
          <w:rFonts w:hint="eastAsia"/>
          <w:lang w:eastAsia="zh-CN"/>
        </w:rPr>
        <w:t>(OEM)</w:t>
      </w:r>
      <w:r>
        <w:rPr>
          <w:rFonts w:hint="eastAsia"/>
          <w:lang w:eastAsia="zh-CN"/>
        </w:rPr>
        <w:t>提供的设备专属配置。</w:t>
      </w:r>
    </w:p>
    <w:p w:rsidR="00AA34B8" w:rsidRDefault="00AA34B8" w:rsidP="006E39F6">
      <w:pPr>
        <w:rPr>
          <w:lang w:eastAsia="zh-CN"/>
        </w:rPr>
      </w:pPr>
    </w:p>
    <w:p w:rsidR="00AA34B8" w:rsidRDefault="00D62F28" w:rsidP="00D62F28">
      <w:pPr>
        <w:pStyle w:val="2"/>
        <w:rPr>
          <w:lang w:eastAsia="zh-CN"/>
        </w:rPr>
      </w:pPr>
      <w:bookmarkStart w:id="11" w:name="_Toc83888483"/>
      <w:r w:rsidRPr="00D62F28">
        <w:rPr>
          <w:rFonts w:hint="eastAsia"/>
          <w:lang w:eastAsia="zh-CN"/>
        </w:rPr>
        <w:t>编译主</w:t>
      </w:r>
      <w:r w:rsidRPr="00D62F28">
        <w:rPr>
          <w:rFonts w:hint="eastAsia"/>
          <w:lang w:eastAsia="zh-CN"/>
        </w:rPr>
        <w:t>DT</w:t>
      </w:r>
      <w:r w:rsidRPr="00D62F28">
        <w:rPr>
          <w:rFonts w:hint="eastAsia"/>
          <w:lang w:eastAsia="zh-CN"/>
        </w:rPr>
        <w:t>和叠加</w:t>
      </w:r>
      <w:r w:rsidRPr="00D62F28">
        <w:rPr>
          <w:rFonts w:hint="eastAsia"/>
          <w:lang w:eastAsia="zh-CN"/>
        </w:rPr>
        <w:t>DT</w:t>
      </w:r>
      <w:bookmarkEnd w:id="11"/>
    </w:p>
    <w:p w:rsidR="00D62F28" w:rsidRDefault="00D62F28" w:rsidP="00C54793">
      <w:pPr>
        <w:pStyle w:val="af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要编译主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，请执行以下操作：</w:t>
      </w:r>
    </w:p>
    <w:p w:rsidR="00D62F28" w:rsidRDefault="000827F4" w:rsidP="00C54793">
      <w:pPr>
        <w:pStyle w:val="af6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将主</w:t>
      </w:r>
      <w:proofErr w:type="spellStart"/>
      <w:r w:rsidR="00D62F28">
        <w:rPr>
          <w:rFonts w:hint="eastAsia"/>
          <w:lang w:eastAsia="zh-CN"/>
        </w:rPr>
        <w:t>dts</w:t>
      </w:r>
      <w:proofErr w:type="spellEnd"/>
      <w:r w:rsidR="00D62F28">
        <w:rPr>
          <w:rFonts w:hint="eastAsia"/>
          <w:lang w:eastAsia="zh-CN"/>
        </w:rPr>
        <w:t>编译为</w:t>
      </w:r>
      <w:r w:rsidR="00D62F28">
        <w:rPr>
          <w:rFonts w:hint="eastAsia"/>
          <w:lang w:eastAsia="zh-CN"/>
        </w:rPr>
        <w:t>.</w:t>
      </w:r>
      <w:proofErr w:type="spellStart"/>
      <w:r w:rsidR="00D62F28">
        <w:rPr>
          <w:rFonts w:hint="eastAsia"/>
          <w:lang w:eastAsia="zh-CN"/>
        </w:rPr>
        <w:t>dtb</w:t>
      </w:r>
      <w:proofErr w:type="spellEnd"/>
      <w:r w:rsidR="00D62F28">
        <w:rPr>
          <w:rFonts w:hint="eastAsia"/>
          <w:lang w:eastAsia="zh-CN"/>
        </w:rPr>
        <w:t>文件。</w:t>
      </w:r>
    </w:p>
    <w:p w:rsidR="00D62F28" w:rsidRDefault="00D62F28" w:rsidP="00C54793">
      <w:pPr>
        <w:pStyle w:val="af6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将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dtb</w:t>
      </w:r>
      <w:proofErr w:type="spellEnd"/>
      <w:r>
        <w:rPr>
          <w:rFonts w:hint="eastAsia"/>
          <w:lang w:eastAsia="zh-CN"/>
        </w:rPr>
        <w:t>文件刷写到引导加载程序在运行时可访问的分区。</w:t>
      </w:r>
    </w:p>
    <w:p w:rsidR="00D62F28" w:rsidRDefault="00D62F28" w:rsidP="00C54793">
      <w:pPr>
        <w:pStyle w:val="af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要编译叠加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，请执行以下操作：</w:t>
      </w:r>
    </w:p>
    <w:p w:rsidR="00D62F28" w:rsidRDefault="00D62F28" w:rsidP="00C54793">
      <w:pPr>
        <w:pStyle w:val="af6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将叠加</w:t>
      </w:r>
      <w:r>
        <w:rPr>
          <w:rFonts w:hint="eastAsia"/>
          <w:lang w:eastAsia="zh-CN"/>
        </w:rPr>
        <w:t>DT .</w:t>
      </w:r>
      <w:proofErr w:type="spellStart"/>
      <w:r>
        <w:rPr>
          <w:rFonts w:hint="eastAsia"/>
          <w:lang w:eastAsia="zh-CN"/>
        </w:rPr>
        <w:t>dts</w:t>
      </w:r>
      <w:proofErr w:type="spellEnd"/>
      <w:r>
        <w:rPr>
          <w:rFonts w:hint="eastAsia"/>
          <w:lang w:eastAsia="zh-CN"/>
        </w:rPr>
        <w:t>编译为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dtbo</w:t>
      </w:r>
      <w:proofErr w:type="spellEnd"/>
      <w:r>
        <w:rPr>
          <w:rFonts w:hint="eastAsia"/>
          <w:lang w:eastAsia="zh-CN"/>
        </w:rPr>
        <w:t>文件。虽然文件格式与已格式化为扁平化设备树的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dtb</w:t>
      </w:r>
      <w:proofErr w:type="spellEnd"/>
      <w:r>
        <w:rPr>
          <w:rFonts w:hint="eastAsia"/>
          <w:lang w:eastAsia="zh-CN"/>
        </w:rPr>
        <w:t>文件相同，但是用不同的文件扩展名可以将其与主</w:t>
      </w:r>
      <w:r>
        <w:rPr>
          <w:rFonts w:hint="eastAsia"/>
          <w:lang w:eastAsia="zh-CN"/>
        </w:rPr>
        <w:t>DT</w:t>
      </w:r>
      <w:r>
        <w:rPr>
          <w:rFonts w:hint="eastAsia"/>
          <w:lang w:eastAsia="zh-CN"/>
        </w:rPr>
        <w:t>分开来。</w:t>
      </w:r>
    </w:p>
    <w:p w:rsidR="00D62F28" w:rsidRDefault="00D62F28" w:rsidP="00C54793">
      <w:pPr>
        <w:pStyle w:val="af6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dtbo</w:t>
      </w:r>
      <w:proofErr w:type="spellEnd"/>
      <w:r>
        <w:rPr>
          <w:rFonts w:hint="eastAsia"/>
          <w:lang w:eastAsia="zh-CN"/>
        </w:rPr>
        <w:t>文件刷写到引导加载程序在运行时可访问的分区。</w:t>
      </w:r>
    </w:p>
    <w:p w:rsidR="00D62F28" w:rsidRDefault="00555B1C" w:rsidP="00023026">
      <w:pPr>
        <w:pStyle w:val="2"/>
        <w:rPr>
          <w:lang w:eastAsia="zh-CN"/>
        </w:rPr>
      </w:pPr>
      <w:bookmarkStart w:id="12" w:name="_Toc83888484"/>
      <w:r w:rsidRPr="00555B1C">
        <w:rPr>
          <w:rFonts w:hint="eastAsia"/>
          <w:lang w:eastAsia="zh-CN"/>
        </w:rPr>
        <w:t>对</w:t>
      </w:r>
      <w:r w:rsidRPr="00555B1C">
        <w:rPr>
          <w:rFonts w:hint="eastAsia"/>
          <w:lang w:eastAsia="zh-CN"/>
        </w:rPr>
        <w:t>DT</w:t>
      </w:r>
      <w:r w:rsidRPr="00555B1C">
        <w:rPr>
          <w:rFonts w:hint="eastAsia"/>
          <w:lang w:eastAsia="zh-CN"/>
        </w:rPr>
        <w:t>进行分区</w:t>
      </w:r>
      <w:bookmarkEnd w:id="12"/>
    </w:p>
    <w:p w:rsidR="00555B1C" w:rsidRPr="00555B1C" w:rsidRDefault="00555B1C" w:rsidP="00555B1C">
      <w:pPr>
        <w:rPr>
          <w:rFonts w:ascii="Arial" w:hAnsi="Arial" w:cs="Arial"/>
          <w:color w:val="4D4D4D"/>
          <w:szCs w:val="24"/>
          <w:lang w:eastAsia="zh-CN" w:bidi="ar-SA"/>
        </w:rPr>
      </w:pPr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在闪存中确定加载程序在运行时可访问和可信的位置以放入</w:t>
      </w:r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.</w:t>
      </w:r>
      <w:proofErr w:type="spellStart"/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dtb</w:t>
      </w:r>
      <w:proofErr w:type="spellEnd"/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和</w:t>
      </w:r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.</w:t>
      </w:r>
      <w:proofErr w:type="spellStart"/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dtbo</w:t>
      </w:r>
      <w:proofErr w:type="spellEnd"/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。</w:t>
      </w:r>
      <w:r>
        <w:rPr>
          <w:rFonts w:ascii="Arial" w:hAnsi="Arial" w:cs="Arial" w:hint="eastAsia"/>
          <w:color w:val="4D4D4D"/>
          <w:szCs w:val="24"/>
          <w:lang w:eastAsia="zh-CN" w:bidi="ar-SA"/>
        </w:rPr>
        <w:t>主</w:t>
      </w:r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DT</w:t>
      </w:r>
      <w:r w:rsidRPr="00555B1C">
        <w:rPr>
          <w:rFonts w:ascii="Arial" w:hAnsi="Arial" w:cs="Arial" w:hint="eastAsia"/>
          <w:color w:val="4D4D4D"/>
          <w:szCs w:val="24"/>
          <w:lang w:eastAsia="zh-CN" w:bidi="ar-SA"/>
        </w:rPr>
        <w:t>的实例位置：</w:t>
      </w:r>
    </w:p>
    <w:p w:rsidR="00555B1C" w:rsidRPr="00023026" w:rsidRDefault="00555B1C" w:rsidP="00C54793">
      <w:pPr>
        <w:pStyle w:val="af6"/>
        <w:numPr>
          <w:ilvl w:val="0"/>
          <w:numId w:val="11"/>
        </w:numPr>
        <w:rPr>
          <w:rFonts w:ascii="Arial" w:hAnsi="Arial" w:cs="Arial"/>
          <w:color w:val="4D4D4D"/>
          <w:szCs w:val="24"/>
          <w:lang w:eastAsia="zh-CN" w:bidi="ar-SA"/>
        </w:rPr>
      </w:pP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引导分区的一部分，已附加到内核</w:t>
      </w: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(image.gz)</w:t>
      </w:r>
    </w:p>
    <w:p w:rsidR="00555B1C" w:rsidRPr="009D18B6" w:rsidRDefault="00555B1C" w:rsidP="00C54793">
      <w:pPr>
        <w:pStyle w:val="af6"/>
        <w:numPr>
          <w:ilvl w:val="0"/>
          <w:numId w:val="11"/>
        </w:numPr>
        <w:rPr>
          <w:rFonts w:ascii="Arial" w:hAnsi="Arial" w:cs="Arial"/>
          <w:color w:val="4D4D4D"/>
          <w:szCs w:val="24"/>
          <w:lang w:eastAsia="zh-CN" w:bidi="ar-SA"/>
        </w:rPr>
      </w:pP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单独的</w:t>
      </w: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DT blob(.</w:t>
      </w:r>
      <w:proofErr w:type="spellStart"/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dtb</w:t>
      </w:r>
      <w:proofErr w:type="spellEnd"/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)</w:t>
      </w: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，位于专用的</w:t>
      </w: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(</w:t>
      </w:r>
      <w:proofErr w:type="spellStart"/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dtb</w:t>
      </w:r>
      <w:proofErr w:type="spellEnd"/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)</w:t>
      </w:r>
      <w:r w:rsidRPr="00023026">
        <w:rPr>
          <w:rFonts w:ascii="Arial" w:hAnsi="Arial" w:cs="Arial" w:hint="eastAsia"/>
          <w:color w:val="4D4D4D"/>
          <w:szCs w:val="24"/>
          <w:lang w:eastAsia="zh-CN" w:bidi="ar-SA"/>
        </w:rPr>
        <w:t>中。</w:t>
      </w:r>
    </w:p>
    <w:p w:rsidR="00D62F28" w:rsidRDefault="009D18B6" w:rsidP="009D18B6">
      <w:pPr>
        <w:pStyle w:val="2"/>
        <w:rPr>
          <w:lang w:eastAsia="zh-CN"/>
        </w:rPr>
      </w:pPr>
      <w:bookmarkStart w:id="13" w:name="_Toc83888485"/>
      <w:r w:rsidRPr="009D18B6">
        <w:rPr>
          <w:rFonts w:hint="eastAsia"/>
          <w:lang w:eastAsia="zh-CN"/>
        </w:rPr>
        <w:t>在引导加载程序中运行</w:t>
      </w:r>
      <w:bookmarkEnd w:id="13"/>
    </w:p>
    <w:p w:rsidR="009D18B6" w:rsidRDefault="009D18B6" w:rsidP="00C54793">
      <w:pPr>
        <w:pStyle w:val="af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 .</w:t>
      </w:r>
      <w:proofErr w:type="spellStart"/>
      <w:r>
        <w:rPr>
          <w:rFonts w:hint="eastAsia"/>
          <w:lang w:eastAsia="zh-CN"/>
        </w:rPr>
        <w:t>dtb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从存储加载到内存中</w:t>
      </w:r>
    </w:p>
    <w:p w:rsidR="009D18B6" w:rsidRDefault="009D18B6" w:rsidP="00C54793">
      <w:pPr>
        <w:pStyle w:val="af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 .</w:t>
      </w:r>
      <w:proofErr w:type="spellStart"/>
      <w:r>
        <w:rPr>
          <w:rFonts w:hint="eastAsia"/>
          <w:lang w:eastAsia="zh-CN"/>
        </w:rPr>
        <w:t>dtbo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从存储加载到内存中</w:t>
      </w:r>
    </w:p>
    <w:p w:rsidR="009D18B6" w:rsidRDefault="009D18B6" w:rsidP="00C54793">
      <w:pPr>
        <w:pStyle w:val="af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.</w:t>
      </w:r>
      <w:proofErr w:type="spellStart"/>
      <w:r>
        <w:rPr>
          <w:rFonts w:hint="eastAsia"/>
          <w:lang w:eastAsia="zh-CN"/>
        </w:rPr>
        <w:t>dtbo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叠加</w:t>
      </w:r>
      <w:r>
        <w:rPr>
          <w:rFonts w:hint="eastAsia"/>
          <w:lang w:eastAsia="zh-CN"/>
        </w:rPr>
        <w:t xml:space="preserve"> .</w:t>
      </w:r>
      <w:proofErr w:type="spellStart"/>
      <w:r>
        <w:rPr>
          <w:rFonts w:hint="eastAsia"/>
          <w:lang w:eastAsia="zh-CN"/>
        </w:rPr>
        <w:t>dtb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以形成合并的</w:t>
      </w:r>
      <w:r>
        <w:rPr>
          <w:rFonts w:hint="eastAsia"/>
          <w:lang w:eastAsia="zh-CN"/>
        </w:rPr>
        <w:t xml:space="preserve"> DT</w:t>
      </w:r>
    </w:p>
    <w:p w:rsidR="009D18B6" w:rsidRPr="009D18B6" w:rsidRDefault="009D18B6" w:rsidP="00C54793">
      <w:pPr>
        <w:pStyle w:val="af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启动内核（已给定合并</w:t>
      </w:r>
      <w:r>
        <w:rPr>
          <w:rFonts w:hint="eastAsia"/>
          <w:lang w:eastAsia="zh-CN"/>
        </w:rPr>
        <w:t xml:space="preserve"> DT </w:t>
      </w:r>
      <w:r>
        <w:rPr>
          <w:rFonts w:hint="eastAsia"/>
          <w:lang w:eastAsia="zh-CN"/>
        </w:rPr>
        <w:t>的内存地址）</w:t>
      </w:r>
    </w:p>
    <w:p w:rsidR="009D18B6" w:rsidRDefault="009D18B6" w:rsidP="006E39F6">
      <w:pPr>
        <w:rPr>
          <w:lang w:eastAsia="zh-CN"/>
        </w:rPr>
      </w:pPr>
    </w:p>
    <w:p w:rsidR="009D18B6" w:rsidRDefault="009D18B6" w:rsidP="006E39F6">
      <w:pPr>
        <w:rPr>
          <w:lang w:eastAsia="zh-CN"/>
        </w:rPr>
      </w:pPr>
    </w:p>
    <w:p w:rsidR="009D18B6" w:rsidRDefault="009D18B6" w:rsidP="006E39F6">
      <w:pPr>
        <w:rPr>
          <w:lang w:eastAsia="zh-CN"/>
        </w:rPr>
      </w:pPr>
    </w:p>
    <w:p w:rsidR="008126AC" w:rsidRDefault="00AA34B8" w:rsidP="00AA34B8">
      <w:pPr>
        <w:widowControl w:val="0"/>
        <w:adjustRightInd/>
        <w:snapToGrid/>
        <w:spacing w:before="0" w:after="0" w:line="240" w:lineRule="auto"/>
        <w:ind w:left="420"/>
        <w:jc w:val="both"/>
        <w:rPr>
          <w:lang w:eastAsia="zh-CN"/>
        </w:rPr>
      </w:pPr>
      <w:r w:rsidRPr="00AA34B8">
        <w:rPr>
          <w:noProof/>
          <w:lang w:eastAsia="zh-CN" w:bidi="ar-SA"/>
        </w:rPr>
        <w:lastRenderedPageBreak/>
        <w:drawing>
          <wp:inline distT="0" distB="0" distL="0" distR="0">
            <wp:extent cx="5534025" cy="3552825"/>
            <wp:effectExtent l="0" t="0" r="9525" b="9525"/>
            <wp:docPr id="26" name="图片 26" descr="C:\Users\lib\Desktop\treble_dto_multiple_dt_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b\Desktop\treble_dto_multiple_dt_runtim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67" w:rsidRDefault="008126AC" w:rsidP="00D4285D">
      <w:pPr>
        <w:pStyle w:val="af2"/>
        <w:rPr>
          <w:lang w:eastAsia="zh-CN"/>
        </w:rPr>
      </w:pPr>
      <w:bookmarkStart w:id="14" w:name="_Toc83566099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STYLEREF 1 \s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noBreakHyphen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 \s 1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MTK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dtbo</w:t>
      </w:r>
      <w:proofErr w:type="spellEnd"/>
      <w:r>
        <w:rPr>
          <w:rFonts w:hint="eastAsia"/>
          <w:lang w:eastAsia="zh-CN"/>
        </w:rPr>
        <w:t>去选择流</w:t>
      </w:r>
      <w:bookmarkEnd w:id="14"/>
    </w:p>
    <w:p w:rsidR="00D4285D" w:rsidRDefault="00D4285D" w:rsidP="00D4285D">
      <w:pPr>
        <w:rPr>
          <w:lang w:eastAsia="zh-CN"/>
        </w:rPr>
      </w:pPr>
    </w:p>
    <w:p w:rsidR="00D4285D" w:rsidRPr="00D4285D" w:rsidRDefault="00D4285D" w:rsidP="00D4285D">
      <w:pPr>
        <w:rPr>
          <w:lang w:eastAsia="zh-CN"/>
        </w:rPr>
        <w:sectPr w:rsidR="00D4285D" w:rsidRPr="00D4285D" w:rsidSect="003200F4">
          <w:pgSz w:w="11907" w:h="16840" w:code="9"/>
          <w:pgMar w:top="1418" w:right="1418" w:bottom="1418" w:left="1418" w:header="851" w:footer="851" w:gutter="0"/>
          <w:cols w:space="720"/>
          <w:docGrid w:type="lines" w:linePitch="400" w:charSpace="3926"/>
        </w:sectPr>
      </w:pPr>
    </w:p>
    <w:p w:rsidR="00EC7040" w:rsidRDefault="00EF2141" w:rsidP="00EC7040">
      <w:pPr>
        <w:pStyle w:val="1"/>
      </w:pPr>
      <w:r>
        <w:rPr>
          <w:rFonts w:hint="eastAsia"/>
        </w:rPr>
        <w:lastRenderedPageBreak/>
        <w:t xml:space="preserve"> </w:t>
      </w:r>
      <w:bookmarkStart w:id="15" w:name="_Toc83888486"/>
      <w:r>
        <w:rPr>
          <w:rFonts w:hint="eastAsia"/>
        </w:rPr>
        <w:t>MTK</w:t>
      </w:r>
      <w:r>
        <w:t>6762</w:t>
      </w:r>
      <w:r>
        <w:t>兼容方案</w:t>
      </w:r>
      <w:bookmarkEnd w:id="15"/>
    </w:p>
    <w:p w:rsidR="00EC7040" w:rsidRDefault="006A1953" w:rsidP="00D4285D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MTK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SoC</w:t>
      </w:r>
      <w:proofErr w:type="spellEnd"/>
      <w:r>
        <w:rPr>
          <w:rFonts w:hint="eastAsia"/>
          <w:lang w:eastAsia="zh-CN"/>
        </w:rPr>
        <w:t>芯片</w:t>
      </w:r>
      <w:r>
        <w:rPr>
          <w:rFonts w:hint="eastAsia"/>
          <w:lang w:eastAsia="zh-CN"/>
        </w:rPr>
        <w:t>MTK6762</w:t>
      </w:r>
      <w:r>
        <w:rPr>
          <w:rFonts w:hint="eastAsia"/>
          <w:lang w:eastAsia="zh-CN"/>
        </w:rPr>
        <w:t>，我们设计了</w:t>
      </w:r>
      <w:r>
        <w:rPr>
          <w:rFonts w:hint="eastAsia"/>
          <w:lang w:eastAsia="zh-CN"/>
        </w:rPr>
        <w:t>M8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M50</w:t>
      </w:r>
      <w:proofErr w:type="gramStart"/>
      <w:r>
        <w:rPr>
          <w:rFonts w:hint="eastAsia"/>
          <w:lang w:eastAsia="zh-CN"/>
        </w:rPr>
        <w:t>两</w:t>
      </w:r>
      <w:proofErr w:type="gramEnd"/>
      <w:r>
        <w:rPr>
          <w:rFonts w:hint="eastAsia"/>
          <w:lang w:eastAsia="zh-CN"/>
        </w:rPr>
        <w:t>款硬件产品，运行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操作系统，为了降低产品软件维护成本，需要实现一套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操作系统同时运行在</w:t>
      </w:r>
      <w:r>
        <w:rPr>
          <w:rFonts w:hint="eastAsia"/>
          <w:lang w:eastAsia="zh-CN"/>
        </w:rPr>
        <w:t>M8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M50</w:t>
      </w:r>
      <w:proofErr w:type="gramStart"/>
      <w:r>
        <w:rPr>
          <w:rFonts w:hint="eastAsia"/>
          <w:lang w:eastAsia="zh-CN"/>
        </w:rPr>
        <w:t>两</w:t>
      </w:r>
      <w:proofErr w:type="gramEnd"/>
      <w:r>
        <w:rPr>
          <w:rFonts w:hint="eastAsia"/>
          <w:lang w:eastAsia="zh-CN"/>
        </w:rPr>
        <w:t>款硬件产品上，于是我们设计了采用</w:t>
      </w:r>
      <w:r>
        <w:rPr>
          <w:rFonts w:hint="eastAsia"/>
          <w:lang w:eastAsia="zh-CN"/>
        </w:rPr>
        <w:t>Device Tree Overlays</w:t>
      </w:r>
      <w:r>
        <w:rPr>
          <w:rFonts w:hint="eastAsia"/>
          <w:lang w:eastAsia="zh-CN"/>
        </w:rPr>
        <w:t>的策略，在系统开机阶段通过读取硬件产品上的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脚，以此来判定当前系统是</w:t>
      </w:r>
      <w:r>
        <w:rPr>
          <w:rFonts w:hint="eastAsia"/>
          <w:lang w:eastAsia="zh-CN"/>
        </w:rPr>
        <w:t>M8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</w:t>
      </w:r>
      <w:r>
        <w:rPr>
          <w:lang w:eastAsia="zh-CN"/>
        </w:rPr>
        <w:t>50</w:t>
      </w:r>
      <w:r>
        <w:rPr>
          <w:rFonts w:hint="eastAsia"/>
          <w:lang w:eastAsia="zh-CN"/>
        </w:rPr>
        <w:t>，进而加载对应的</w:t>
      </w:r>
      <w:proofErr w:type="spellStart"/>
      <w:r>
        <w:rPr>
          <w:rFonts w:hint="eastAsia"/>
          <w:lang w:eastAsia="zh-CN"/>
        </w:rPr>
        <w:t>dtbo</w:t>
      </w:r>
      <w:proofErr w:type="spellEnd"/>
      <w:r>
        <w:rPr>
          <w:rFonts w:hint="eastAsia"/>
          <w:lang w:eastAsia="zh-CN"/>
        </w:rPr>
        <w:t>，从而实现一套系统兼容多套硬件的方案。</w:t>
      </w:r>
    </w:p>
    <w:p w:rsidR="00841B3B" w:rsidRDefault="00841B3B" w:rsidP="00D4285D">
      <w:pPr>
        <w:rPr>
          <w:lang w:eastAsia="zh-CN"/>
        </w:rPr>
      </w:pPr>
    </w:p>
    <w:p w:rsidR="00841B3B" w:rsidRDefault="00CD50FB" w:rsidP="00D4285D">
      <w:pPr>
        <w:rPr>
          <w:lang w:eastAsia="zh-CN"/>
        </w:rPr>
      </w:pPr>
      <w:r>
        <w:rPr>
          <w:rFonts w:hint="eastAsia"/>
          <w:lang w:eastAsia="zh-CN"/>
        </w:rPr>
        <w:t>硬件兼容实现流程</w:t>
      </w:r>
      <w:r w:rsidR="0077620F">
        <w:rPr>
          <w:rFonts w:hint="eastAsia"/>
          <w:lang w:eastAsia="zh-CN"/>
        </w:rPr>
        <w:t>(</w:t>
      </w:r>
      <w:r w:rsidR="0077620F">
        <w:rPr>
          <w:lang w:eastAsia="zh-CN"/>
        </w:rPr>
        <w:t>图</w:t>
      </w:r>
      <w:r w:rsidR="0077620F">
        <w:rPr>
          <w:lang w:eastAsia="zh-CN"/>
        </w:rPr>
        <w:t>5-1</w:t>
      </w:r>
      <w:r w:rsidR="0077620F">
        <w:rPr>
          <w:lang w:eastAsia="zh-CN"/>
        </w:rPr>
        <w:t>，图</w:t>
      </w:r>
      <w:r w:rsidR="0077620F">
        <w:rPr>
          <w:lang w:eastAsia="zh-CN"/>
        </w:rPr>
        <w:t>5-2</w:t>
      </w:r>
      <w:r w:rsidR="0077620F">
        <w:rPr>
          <w:rFonts w:hint="eastAsia"/>
          <w:lang w:eastAsia="zh-CN"/>
        </w:rPr>
        <w:t>)</w:t>
      </w:r>
      <w:r w:rsidR="0077620F">
        <w:rPr>
          <w:rFonts w:hint="eastAsia"/>
          <w:lang w:eastAsia="zh-CN"/>
        </w:rPr>
        <w:t>：</w:t>
      </w:r>
    </w:p>
    <w:p w:rsidR="009E6574" w:rsidRDefault="009E6574" w:rsidP="008E5948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编译过程中将多个硬件设备的设备树打包</w:t>
      </w:r>
      <w:proofErr w:type="spellStart"/>
      <w:r>
        <w:rPr>
          <w:rFonts w:hint="eastAsia"/>
          <w:lang w:eastAsia="zh-CN"/>
        </w:rPr>
        <w:t>dt</w:t>
      </w:r>
      <w:r>
        <w:rPr>
          <w:lang w:eastAsia="zh-CN"/>
        </w:rPr>
        <w:t>bo</w:t>
      </w:r>
      <w:proofErr w:type="spellEnd"/>
    </w:p>
    <w:p w:rsidR="008E5948" w:rsidRDefault="008E5948" w:rsidP="008E5948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bookmarkStart w:id="16" w:name="_GoBack"/>
      <w:bookmarkEnd w:id="16"/>
      <w:r>
        <w:rPr>
          <w:rFonts w:hint="eastAsia"/>
          <w:lang w:eastAsia="zh-CN"/>
        </w:rPr>
        <w:t>硬件通过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总线定义不同硬件产品</w:t>
      </w:r>
    </w:p>
    <w:p w:rsidR="009E6574" w:rsidRDefault="008E5948" w:rsidP="009E6574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TK LK</w:t>
      </w:r>
      <w:r>
        <w:rPr>
          <w:rFonts w:hint="eastAsia"/>
          <w:lang w:eastAsia="zh-CN"/>
        </w:rPr>
        <w:t>模块启动过程中读取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状态，判断当前硬件机型</w:t>
      </w:r>
    </w:p>
    <w:p w:rsidR="008E5948" w:rsidRDefault="008E5948" w:rsidP="008E5948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根据机型选择对应机型的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tbo</w:t>
      </w:r>
      <w:proofErr w:type="spellEnd"/>
      <w:r>
        <w:rPr>
          <w:lang w:eastAsia="zh-CN"/>
        </w:rPr>
        <w:t>，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mdline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中增加机型信息，将机型参数传入</w:t>
      </w:r>
      <w:r>
        <w:rPr>
          <w:rFonts w:hint="eastAsia"/>
          <w:lang w:eastAsia="zh-CN"/>
        </w:rPr>
        <w:t>k</w:t>
      </w:r>
      <w:r>
        <w:rPr>
          <w:lang w:eastAsia="zh-CN"/>
        </w:rPr>
        <w:t>ernel</w:t>
      </w:r>
    </w:p>
    <w:p w:rsidR="008E5948" w:rsidRDefault="008E5948" w:rsidP="008E5948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er</w:t>
      </w:r>
      <w:r>
        <w:rPr>
          <w:lang w:eastAsia="zh-CN"/>
        </w:rPr>
        <w:t>nel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加载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nit</w:t>
      </w:r>
      <w:proofErr w:type="spellEnd"/>
      <w:r>
        <w:rPr>
          <w:rFonts w:hint="eastAsia"/>
          <w:lang w:eastAsia="zh-CN"/>
        </w:rPr>
        <w:t>进程，</w:t>
      </w:r>
      <w:proofErr w:type="spell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根据机器类型，加载不同的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nit.rc</w:t>
      </w:r>
      <w:proofErr w:type="spellEnd"/>
      <w:r>
        <w:rPr>
          <w:rFonts w:hint="eastAsia"/>
          <w:lang w:eastAsia="zh-CN"/>
        </w:rPr>
        <w:t>配置文件</w:t>
      </w:r>
    </w:p>
    <w:p w:rsidR="008E5948" w:rsidRDefault="008E5948" w:rsidP="008E5948">
      <w:pPr>
        <w:pStyle w:val="af6"/>
        <w:widowControl w:val="0"/>
        <w:numPr>
          <w:ilvl w:val="0"/>
          <w:numId w:val="6"/>
        </w:numPr>
        <w:adjustRightInd/>
        <w:snapToGrid/>
        <w:spacing w:before="0" w:after="0" w:line="240" w:lineRule="auto"/>
        <w:contextualSpacing w:val="0"/>
        <w:jc w:val="both"/>
        <w:rPr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n</w:t>
      </w:r>
      <w:r>
        <w:rPr>
          <w:lang w:eastAsia="zh-CN"/>
        </w:rPr>
        <w:t>it</w:t>
      </w:r>
      <w:proofErr w:type="spellEnd"/>
      <w:r>
        <w:rPr>
          <w:rFonts w:hint="eastAsia"/>
          <w:lang w:eastAsia="zh-CN"/>
        </w:rPr>
        <w:t>根据配置，加载不同硬件服务，设置屏幕的分辨率，加载设备驱动</w:t>
      </w:r>
    </w:p>
    <w:p w:rsidR="008E5948" w:rsidRPr="008E5948" w:rsidRDefault="008E5948" w:rsidP="00D4285D">
      <w:pPr>
        <w:rPr>
          <w:rFonts w:hint="eastAsia"/>
          <w:lang w:eastAsia="zh-CN"/>
        </w:rPr>
      </w:pPr>
    </w:p>
    <w:p w:rsidR="00D4285D" w:rsidRDefault="00D4285D" w:rsidP="00D4285D">
      <w:pPr>
        <w:ind w:firstLineChars="200" w:firstLine="48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18751F3" wp14:editId="1F5FC4FA">
            <wp:extent cx="5758180" cy="4962525"/>
            <wp:effectExtent l="0" t="0" r="0" b="9525"/>
            <wp:docPr id="23" name="图片 23" descr="C:\Users\lib\Documents\WXWork\1688853968665609\Cache\Image\2021-09\企业微信截图_16328135813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\Documents\WXWork\1688853968665609\Cache\Image\2021-09\企业微信截图_1632813581347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68" cy="498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</w:p>
    <w:p w:rsidR="00A610E8" w:rsidRDefault="00A610E8" w:rsidP="00A610E8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5</w:t>
      </w:r>
      <w:r>
        <w:rPr>
          <w:lang w:eastAsia="zh-CN"/>
        </w:rPr>
        <w:noBreakHyphen/>
      </w:r>
      <w:r>
        <w:rPr>
          <w:lang w:eastAsia="zh-CN"/>
        </w:rPr>
        <w:t xml:space="preserve">1 </w:t>
      </w:r>
      <w:proofErr w:type="spellStart"/>
      <w:r>
        <w:rPr>
          <w:lang w:eastAsia="zh-CN"/>
        </w:rPr>
        <w:t>mtk</w:t>
      </w:r>
      <w:proofErr w:type="spellEnd"/>
      <w:r>
        <w:rPr>
          <w:rFonts w:hint="eastAsia"/>
          <w:lang w:eastAsia="zh-CN"/>
        </w:rPr>
        <w:t>启动流程</w:t>
      </w:r>
    </w:p>
    <w:p w:rsidR="00D4285D" w:rsidRDefault="00D4285D" w:rsidP="00D4285D">
      <w:pPr>
        <w:jc w:val="center"/>
        <w:rPr>
          <w:lang w:eastAsia="zh-CN"/>
        </w:rPr>
      </w:pPr>
    </w:p>
    <w:p w:rsidR="00D4285D" w:rsidRDefault="002C6A8E" w:rsidP="00C54793">
      <w:pPr>
        <w:pStyle w:val="af6"/>
        <w:widowControl w:val="0"/>
        <w:numPr>
          <w:ilvl w:val="0"/>
          <w:numId w:val="5"/>
        </w:numPr>
        <w:adjustRightInd/>
        <w:snapToGrid/>
        <w:spacing w:before="0" w:after="0" w:line="240" w:lineRule="auto"/>
        <w:contextualSpacing w:val="0"/>
        <w:jc w:val="both"/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ts</w:t>
      </w:r>
      <w:proofErr w:type="spellEnd"/>
      <w:r>
        <w:rPr>
          <w:lang w:eastAsia="zh-CN"/>
        </w:rPr>
        <w:t xml:space="preserve"> overlay</w:t>
      </w:r>
      <w:r>
        <w:rPr>
          <w:rFonts w:hint="eastAsia"/>
          <w:lang w:eastAsia="zh-CN"/>
        </w:rPr>
        <w:t>技术，将所有的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tbo</w:t>
      </w:r>
      <w:proofErr w:type="spellEnd"/>
      <w:r>
        <w:rPr>
          <w:rFonts w:hint="eastAsia"/>
          <w:lang w:eastAsia="zh-CN"/>
        </w:rPr>
        <w:t>合并到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ain </w:t>
      </w:r>
      <w:proofErr w:type="spellStart"/>
      <w:r>
        <w:rPr>
          <w:lang w:eastAsia="zh-CN"/>
        </w:rPr>
        <w:t>dtb</w:t>
      </w:r>
      <w:proofErr w:type="spellEnd"/>
      <w:r>
        <w:rPr>
          <w:rFonts w:hint="eastAsia"/>
          <w:lang w:eastAsia="zh-CN"/>
        </w:rPr>
        <w:t>中</w:t>
      </w:r>
    </w:p>
    <w:p w:rsidR="002C6A8E" w:rsidRDefault="002C6A8E" w:rsidP="002C6A8E">
      <w:pPr>
        <w:pStyle w:val="af6"/>
        <w:widowControl w:val="0"/>
        <w:adjustRightInd/>
        <w:snapToGrid/>
        <w:spacing w:before="0" w:after="0" w:line="240" w:lineRule="auto"/>
        <w:ind w:left="840"/>
        <w:contextualSpacing w:val="0"/>
        <w:jc w:val="both"/>
        <w:rPr>
          <w:rFonts w:hint="eastAsia"/>
        </w:rPr>
      </w:pPr>
    </w:p>
    <w:p w:rsidR="00D4285D" w:rsidRPr="00D4285D" w:rsidRDefault="00D4285D" w:rsidP="00D4285D">
      <w:pPr>
        <w:rPr>
          <w:lang w:eastAsia="zh-CN"/>
        </w:rPr>
      </w:pPr>
    </w:p>
    <w:p w:rsidR="00EC7040" w:rsidRDefault="00DF7DB3" w:rsidP="00EC7040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 wp14:anchorId="7E8F99BD" wp14:editId="22E8F3DD">
            <wp:extent cx="4857750" cy="4953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4D" w:rsidRDefault="0078394D" w:rsidP="0078394D">
      <w:pPr>
        <w:pStyle w:val="af2"/>
      </w:pPr>
      <w:bookmarkStart w:id="17" w:name="_Toc8356610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10E8">
        <w:t>5</w:t>
      </w:r>
      <w:r w:rsidR="005B0F77">
        <w:noBreakHyphen/>
      </w:r>
      <w:r w:rsidR="00A610E8">
        <w:t>2</w:t>
      </w:r>
      <w:r>
        <w:t xml:space="preserve"> </w:t>
      </w:r>
      <w:bookmarkEnd w:id="17"/>
      <w:proofErr w:type="spellStart"/>
      <w:r w:rsidR="00A610E8">
        <w:rPr>
          <w:rFonts w:hint="eastAsia"/>
          <w:lang w:eastAsia="zh-CN"/>
        </w:rPr>
        <w:t>d</w:t>
      </w:r>
      <w:r w:rsidR="00A610E8">
        <w:rPr>
          <w:lang w:eastAsia="zh-CN"/>
        </w:rPr>
        <w:t>tbo</w:t>
      </w:r>
      <w:proofErr w:type="spellEnd"/>
      <w:r w:rsidR="00A610E8">
        <w:rPr>
          <w:rFonts w:hint="eastAsia"/>
          <w:lang w:eastAsia="zh-CN"/>
        </w:rPr>
        <w:t>选取方案</w:t>
      </w:r>
    </w:p>
    <w:p w:rsidR="00D44A1F" w:rsidRDefault="00D44A1F" w:rsidP="00D44A1F">
      <w:pPr>
        <w:pStyle w:val="af6"/>
        <w:widowControl w:val="0"/>
        <w:adjustRightInd/>
        <w:snapToGrid/>
        <w:spacing w:before="0" w:after="0" w:line="240" w:lineRule="auto"/>
        <w:ind w:left="840"/>
        <w:contextualSpacing w:val="0"/>
        <w:jc w:val="both"/>
        <w:rPr>
          <w:lang w:eastAsia="zh-CN"/>
        </w:rPr>
      </w:pPr>
    </w:p>
    <w:p w:rsidR="00EC7040" w:rsidRDefault="00EC7040" w:rsidP="00203075">
      <w:pPr>
        <w:rPr>
          <w:lang w:eastAsia="zh-CN"/>
        </w:rPr>
      </w:pPr>
    </w:p>
    <w:p w:rsidR="00467278" w:rsidRPr="00467278" w:rsidRDefault="00467278" w:rsidP="00467278">
      <w:pPr>
        <w:rPr>
          <w:lang w:eastAsia="zh-CN"/>
        </w:rPr>
      </w:pPr>
    </w:p>
    <w:p w:rsidR="00D54530" w:rsidRPr="00921D57" w:rsidRDefault="00D54530" w:rsidP="00D54530">
      <w:pPr>
        <w:ind w:firstLineChars="200" w:firstLine="480"/>
        <w:rPr>
          <w:lang w:eastAsia="zh-CN"/>
        </w:rPr>
        <w:sectPr w:rsidR="00D54530" w:rsidRPr="00921D57" w:rsidSect="001242F6">
          <w:pgSz w:w="11907" w:h="16840" w:code="9"/>
          <w:pgMar w:top="1418" w:right="1418" w:bottom="1418" w:left="1418" w:header="851" w:footer="851" w:gutter="0"/>
          <w:cols w:space="720"/>
          <w:docGrid w:type="lines" w:linePitch="400" w:charSpace="3926"/>
        </w:sectPr>
      </w:pPr>
    </w:p>
    <w:sdt>
      <w:sdtPr>
        <w:rPr>
          <w:rFonts w:asciiTheme="majorHAnsi" w:eastAsiaTheme="majorEastAsia" w:hAnsiTheme="majorHAnsi" w:cstheme="majorBidi"/>
          <w:b/>
          <w:color w:val="1F497D" w:themeColor="text2"/>
          <w:sz w:val="52"/>
          <w:szCs w:val="52"/>
          <w:lang w:eastAsia="zh-CN"/>
        </w:rPr>
        <w:alias w:val="标题"/>
        <w:id w:val="25664150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51966" w:rsidRPr="00B51966" w:rsidRDefault="00AE72F3" w:rsidP="00B51966">
          <w:pPr>
            <w:adjustRightInd/>
            <w:snapToGrid/>
            <w:spacing w:before="0" w:after="0" w:line="240" w:lineRule="auto"/>
            <w:jc w:val="center"/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</w:pPr>
          <w:r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  <w:t>基于</w:t>
          </w:r>
          <w:r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  <w:t>MTK6762</w:t>
          </w:r>
          <w:r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  <w:t>平台</w:t>
          </w:r>
          <w:r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  <w:t>Android</w:t>
          </w:r>
          <w:r>
            <w:rPr>
              <w:rFonts w:asciiTheme="majorHAnsi" w:eastAsiaTheme="majorEastAsia" w:hAnsiTheme="majorHAnsi" w:cstheme="majorBidi"/>
              <w:b/>
              <w:color w:val="1F497D" w:themeColor="text2"/>
              <w:sz w:val="52"/>
              <w:szCs w:val="52"/>
              <w:lang w:eastAsia="zh-CN"/>
            </w:rPr>
            <w:t>适配多机型方案</w:t>
          </w:r>
        </w:p>
      </w:sdtContent>
    </w:sdt>
    <w:p w:rsidR="00B51966" w:rsidRPr="00B51966" w:rsidRDefault="00B51966" w:rsidP="00B51966">
      <w:pPr>
        <w:ind w:firstLine="480"/>
        <w:jc w:val="right"/>
        <w:rPr>
          <w:lang w:eastAsia="zh-CN"/>
        </w:rPr>
      </w:pPr>
    </w:p>
    <w:p w:rsidR="00B51966" w:rsidRPr="00B51966" w:rsidRDefault="00B51966" w:rsidP="00B51966">
      <w:pPr>
        <w:ind w:firstLine="480"/>
        <w:jc w:val="center"/>
        <w:rPr>
          <w:lang w:eastAsia="zh-CN"/>
        </w:rPr>
      </w:pPr>
      <w:r w:rsidRPr="00B51966">
        <w:rPr>
          <w:rFonts w:hint="eastAsia"/>
          <w:noProof/>
          <w:lang w:eastAsia="zh-CN" w:bidi="ar-SA"/>
        </w:rPr>
        <w:drawing>
          <wp:inline distT="0" distB="0" distL="0" distR="0">
            <wp:extent cx="4697662" cy="3514476"/>
            <wp:effectExtent l="38100" t="0" r="26738" b="1038474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04" cy="35178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51966" w:rsidRPr="00B51966" w:rsidRDefault="00B51966" w:rsidP="00B51966">
      <w:pPr>
        <w:ind w:firstLine="480"/>
        <w:jc w:val="center"/>
        <w:rPr>
          <w:lang w:eastAsia="zh-CN"/>
        </w:rPr>
      </w:pPr>
    </w:p>
    <w:p w:rsidR="00B51966" w:rsidRDefault="00B51966" w:rsidP="00B51966">
      <w:pPr>
        <w:ind w:firstLine="480"/>
        <w:jc w:val="center"/>
        <w:rPr>
          <w:lang w:eastAsia="zh-CN"/>
        </w:rPr>
      </w:pPr>
    </w:p>
    <w:p w:rsidR="000E02E0" w:rsidRPr="00B51966" w:rsidRDefault="000E02E0" w:rsidP="00B51966">
      <w:pPr>
        <w:ind w:firstLine="480"/>
        <w:jc w:val="center"/>
        <w:rPr>
          <w:lang w:eastAsia="zh-CN"/>
        </w:rPr>
      </w:pPr>
    </w:p>
    <w:p w:rsidR="00B51966" w:rsidRPr="00B51966" w:rsidRDefault="00B51966" w:rsidP="00B51966">
      <w:pPr>
        <w:ind w:firstLine="480"/>
        <w:rPr>
          <w:lang w:eastAsia="zh-CN"/>
        </w:rPr>
      </w:pPr>
      <w:r w:rsidRPr="00B51966">
        <w:rPr>
          <w:noProof/>
          <w:lang w:eastAsia="zh-CN" w:bidi="ar-SA"/>
        </w:rPr>
        <w:drawing>
          <wp:inline distT="0" distB="0" distL="0" distR="0">
            <wp:extent cx="5760085" cy="1425948"/>
            <wp:effectExtent l="19050" t="0" r="0" b="0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0" w:rsidRPr="00B51966" w:rsidRDefault="007A0340" w:rsidP="00B51966"/>
    <w:sectPr w:rsidR="007A0340" w:rsidRPr="00B51966" w:rsidSect="009537E6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418" w:right="1418" w:bottom="1418" w:left="1418" w:header="851" w:footer="851" w:gutter="0"/>
      <w:cols w:space="720"/>
      <w:docGrid w:type="lines" w:linePitch="400" w:charSpace="39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13C" w:rsidRDefault="0084113C" w:rsidP="000F44F0">
      <w:pPr>
        <w:ind w:firstLine="480"/>
      </w:pPr>
      <w:r>
        <w:separator/>
      </w:r>
    </w:p>
  </w:endnote>
  <w:endnote w:type="continuationSeparator" w:id="0">
    <w:p w:rsidR="0084113C" w:rsidRDefault="0084113C" w:rsidP="000F44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502"/>
      <w:docPartObj>
        <w:docPartGallery w:val="Page Numbers (Bottom of Page)"/>
        <w:docPartUnique/>
      </w:docPartObj>
    </w:sdtPr>
    <w:sdtEndPr>
      <w:rPr>
        <w:rStyle w:val="Charf0"/>
        <w:noProof/>
        <w:color w:val="1F497D" w:themeColor="text2"/>
        <w:lang w:eastAsia="zh-CN"/>
      </w:rPr>
    </w:sdtEndPr>
    <w:sdtContent>
      <w:p w:rsidR="0059221F" w:rsidRPr="000904DB" w:rsidRDefault="0059221F" w:rsidP="00E251C1">
        <w:pPr>
          <w:pStyle w:val="ab"/>
          <w:ind w:firstLine="360"/>
          <w:jc w:val="center"/>
          <w:rPr>
            <w:lang w:eastAsia="zh-CN"/>
          </w:rPr>
        </w:pPr>
        <w:r w:rsidRPr="003F384C">
          <w:rPr>
            <w:rStyle w:val="Charf0"/>
          </w:rPr>
          <w:fldChar w:fldCharType="begin"/>
        </w:r>
        <w:r w:rsidRPr="003F384C">
          <w:rPr>
            <w:rStyle w:val="Charf0"/>
          </w:rPr>
          <w:instrText xml:space="preserve"> PAGE   \* MERGEFORMAT </w:instrText>
        </w:r>
        <w:r w:rsidRPr="003F384C">
          <w:rPr>
            <w:rStyle w:val="Charf0"/>
          </w:rPr>
          <w:fldChar w:fldCharType="separate"/>
        </w:r>
        <w:r w:rsidRPr="001242F6">
          <w:rPr>
            <w:rStyle w:val="Charf0"/>
            <w:lang w:val="zh-CN"/>
          </w:rPr>
          <w:t>IV</w:t>
        </w:r>
        <w:r w:rsidRPr="003F384C">
          <w:rPr>
            <w:rStyle w:val="Charf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84194"/>
      <w:docPartObj>
        <w:docPartGallery w:val="Page Numbers (Bottom of Page)"/>
        <w:docPartUnique/>
      </w:docPartObj>
    </w:sdtPr>
    <w:sdtEndPr/>
    <w:sdtContent>
      <w:p w:rsidR="0059221F" w:rsidRPr="001D422D" w:rsidRDefault="0059221F" w:rsidP="00F679E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574" w:rsidRPr="009E6574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Default="0059221F" w:rsidP="001D422D">
    <w:pPr>
      <w:pStyle w:val="ab"/>
      <w:ind w:firstLine="360"/>
      <w:jc w:val="center"/>
    </w:pPr>
  </w:p>
  <w:p w:rsidR="0059221F" w:rsidRDefault="0059221F" w:rsidP="005713D2">
    <w:pPr>
      <w:pStyle w:val="ab"/>
      <w:ind w:firstLine="360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84248"/>
      <w:docPartObj>
        <w:docPartGallery w:val="Page Numbers (Bottom of Page)"/>
        <w:docPartUnique/>
      </w:docPartObj>
    </w:sdtPr>
    <w:sdtEndPr/>
    <w:sdtContent>
      <w:p w:rsidR="0059221F" w:rsidRDefault="0059221F" w:rsidP="001D422D">
        <w:pPr>
          <w:pStyle w:val="ab"/>
          <w:ind w:firstLine="360"/>
          <w:jc w:val="center"/>
          <w:rPr>
            <w:lang w:eastAsia="zh-CN"/>
          </w:rPr>
        </w:pPr>
        <w:r w:rsidRPr="00762448">
          <w:rPr>
            <w:color w:val="1F497D" w:themeColor="text2"/>
          </w:rPr>
          <w:fldChar w:fldCharType="begin"/>
        </w:r>
        <w:r w:rsidRPr="00762448">
          <w:rPr>
            <w:color w:val="1F497D" w:themeColor="text2"/>
          </w:rPr>
          <w:instrText xml:space="preserve"> PAGE   \* MERGEFORMAT </w:instrText>
        </w:r>
        <w:r w:rsidRPr="00762448">
          <w:rPr>
            <w:color w:val="1F497D" w:themeColor="text2"/>
          </w:rPr>
          <w:fldChar w:fldCharType="separate"/>
        </w:r>
        <w:r w:rsidR="009E6574" w:rsidRPr="009E6574">
          <w:rPr>
            <w:noProof/>
            <w:color w:val="1F497D" w:themeColor="text2"/>
            <w:lang w:val="zh-CN"/>
          </w:rPr>
          <w:t>I</w:t>
        </w:r>
        <w:r w:rsidRPr="00762448">
          <w:rPr>
            <w:color w:val="1F497D" w:themeColor="text2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Default="0084113C" w:rsidP="005713D2">
    <w:pPr>
      <w:pStyle w:val="ab"/>
      <w:ind w:firstLine="360"/>
    </w:pPr>
    <w:sdt>
      <w:sdtPr>
        <w:rPr>
          <w:rFonts w:asciiTheme="majorHAnsi" w:hAnsiTheme="majorHAnsi" w:cstheme="majorHAnsi"/>
        </w:rPr>
        <w:id w:val="24697953"/>
        <w:temporary/>
        <w:showingPlcHdr/>
      </w:sdtPr>
      <w:sdtEndPr/>
      <w:sdtContent>
        <w:r w:rsidR="0059221F">
          <w:rPr>
            <w:rFonts w:asciiTheme="majorHAnsi" w:hAnsiTheme="majorHAnsi" w:cstheme="majorHAnsi"/>
            <w:lang w:val="zh-CN"/>
          </w:rPr>
          <w:t>[</w:t>
        </w:r>
        <w:r w:rsidR="0059221F">
          <w:rPr>
            <w:rFonts w:asciiTheme="majorHAnsi" w:hAnsiTheme="majorHAnsi" w:cstheme="majorHAnsi"/>
            <w:lang w:val="zh-CN"/>
          </w:rPr>
          <w:t>键入文字</w:t>
        </w:r>
        <w:r w:rsidR="0059221F">
          <w:rPr>
            <w:rFonts w:asciiTheme="majorHAnsi" w:hAnsiTheme="majorHAnsi" w:cstheme="majorHAnsi"/>
            <w:lang w:val="zh-CN"/>
          </w:rPr>
          <w:t>]</w:t>
        </w:r>
      </w:sdtContent>
    </w:sdt>
    <w:r w:rsidR="0059221F">
      <w:rPr>
        <w:rFonts w:asciiTheme="majorHAnsi" w:hAnsiTheme="majorHAnsi" w:cstheme="majorHAnsi"/>
      </w:rPr>
      <w:ptab w:relativeTo="margin" w:alignment="right" w:leader="none"/>
    </w:r>
    <w:r w:rsidR="0059221F">
      <w:fldChar w:fldCharType="begin"/>
    </w:r>
    <w:r w:rsidR="0059221F">
      <w:instrText xml:space="preserve"> PAGE   \* MERGEFORMAT </w:instrText>
    </w:r>
    <w:r w:rsidR="0059221F">
      <w:fldChar w:fldCharType="separate"/>
    </w:r>
    <w:r w:rsidR="0059221F" w:rsidRPr="007017D2">
      <w:rPr>
        <w:rFonts w:asciiTheme="majorHAnsi" w:hAnsiTheme="majorHAnsi" w:cstheme="majorHAnsi"/>
        <w:noProof/>
        <w:lang w:val="zh-CN"/>
      </w:rPr>
      <w:t>1</w:t>
    </w:r>
    <w:r w:rsidR="0059221F">
      <w:rPr>
        <w:rFonts w:asciiTheme="majorHAnsi" w:hAnsiTheme="majorHAnsi" w:cstheme="majorHAnsi"/>
        <w:noProof/>
        <w:lang w:val="zh-CN"/>
      </w:rPr>
      <w:fldChar w:fldCharType="end"/>
    </w:r>
    <w:r w:rsidR="0059221F">
      <w:rPr>
        <w:noProof/>
        <w:lang w:eastAsia="zh-CN" w:bidi="ar-SA"/>
      </w:rP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0" t="0" r="20955" b="8890"/>
              <wp:wrapNone/>
              <wp:docPr id="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8" name="AutoShape 1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09F9D24C" id="Group 16" o:spid="_x0000_s1026" style="position:absolute;left:0;text-align:left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vV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1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59221F"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0" t="0" r="23495" b="27940"/>
              <wp:wrapNone/>
              <wp:docPr id="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F3573D6" id="Rectangle 15" o:spid="_x0000_s1026" style="position:absolute;left:0;text-align:left;margin-left:0;margin-top:0;width:7.15pt;height:63.95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0904DB" w:rsidRDefault="0059221F" w:rsidP="007F0539">
    <w:pPr>
      <w:pStyle w:val="aff5"/>
      <w:jc w:val="center"/>
    </w:pPr>
    <w:r w:rsidRPr="007F0539">
      <w:rPr>
        <w:rStyle w:val="Charf0"/>
      </w:rPr>
      <w:fldChar w:fldCharType="begin"/>
    </w:r>
    <w:r w:rsidRPr="007F0539">
      <w:rPr>
        <w:rStyle w:val="Charf0"/>
      </w:rPr>
      <w:instrText xml:space="preserve"> PAGE   \* MERGEFORMAT </w:instrText>
    </w:r>
    <w:r w:rsidRPr="007F0539">
      <w:rPr>
        <w:rStyle w:val="Charf0"/>
      </w:rPr>
      <w:fldChar w:fldCharType="separate"/>
    </w:r>
    <w:r w:rsidRPr="001242F6">
      <w:rPr>
        <w:rStyle w:val="Charf0"/>
        <w:lang w:val="zh-CN"/>
      </w:rPr>
      <w:t>2</w:t>
    </w:r>
    <w:r w:rsidRPr="007F0539">
      <w:rPr>
        <w:rStyle w:val="Charf0"/>
      </w:rPr>
      <w:fldChar w:fldCharType="end"/>
    </w:r>
    <w:r>
      <w:rPr>
        <w:rStyle w:val="Charf0"/>
        <w:rFonts w:hint="eastAsia"/>
      </w:rPr>
      <w:t>百富计算机技术</w:t>
    </w:r>
    <w:r>
      <w:rPr>
        <w:rStyle w:val="Charf0"/>
        <w:rFonts w:hint="eastAsia"/>
      </w:rPr>
      <w:t>(</w:t>
    </w:r>
    <w:r>
      <w:rPr>
        <w:rStyle w:val="Charf0"/>
        <w:rFonts w:hint="eastAsia"/>
      </w:rPr>
      <w:t>深圳</w:t>
    </w:r>
    <w:r>
      <w:rPr>
        <w:rStyle w:val="Charf0"/>
        <w:rFonts w:hint="eastAsia"/>
      </w:rPr>
      <w:t>)</w:t>
    </w:r>
    <w:r>
      <w:rPr>
        <w:rStyle w:val="Charf0"/>
        <w:rFonts w:hint="eastAsia"/>
      </w:rPr>
      <w:t>有限公司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1D422D" w:rsidRDefault="0059221F" w:rsidP="007F0539">
    <w:pPr>
      <w:pStyle w:val="aff5"/>
      <w:jc w:val="center"/>
    </w:pPr>
    <w:r>
      <w:rPr>
        <w:rFonts w:asciiTheme="majorHAnsi" w:hAnsiTheme="majorHAnsi" w:cstheme="majorHAnsi" w:hint="eastAsia"/>
      </w:rPr>
      <w:t>百富计算机技术</w:t>
    </w:r>
    <w:r w:rsidRPr="00242B28">
      <w:rPr>
        <w:rFonts w:hint="eastAsia"/>
      </w:rPr>
      <w:t>(</w:t>
    </w:r>
    <w:r w:rsidRPr="00242B28">
      <w:rPr>
        <w:rFonts w:hint="eastAsia"/>
      </w:rPr>
      <w:t>深圳</w:t>
    </w:r>
    <w:r w:rsidRPr="00242B28">
      <w:rPr>
        <w:rFonts w:hint="eastAsia"/>
      </w:rPr>
      <w:t>)</w:t>
    </w:r>
    <w:r>
      <w:rPr>
        <w:rFonts w:asciiTheme="majorHAnsi" w:hAnsiTheme="majorHAnsi" w:cstheme="majorHAnsi" w:hint="eastAsia"/>
      </w:rPr>
      <w:t>有限公司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E6574" w:rsidRPr="009E6574">
      <w:rPr>
        <w:rFonts w:asciiTheme="majorHAnsi" w:hAnsiTheme="majorHAnsi" w:cstheme="majorHAnsi"/>
        <w:lang w:val="zh-CN"/>
      </w:rPr>
      <w:t>15</w:t>
    </w:r>
    <w:r>
      <w:rPr>
        <w:rFonts w:asciiTheme="majorHAnsi" w:hAnsiTheme="majorHAnsi" w:cstheme="majorHAnsi"/>
        <w:lang w:val="zh-CN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0904DB" w:rsidRDefault="0059221F" w:rsidP="00397460">
    <w:pPr>
      <w:pStyle w:val="ab"/>
      <w:ind w:firstLine="360"/>
      <w:jc w:val="cen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397460" w:rsidRDefault="0059221F" w:rsidP="007430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13C" w:rsidRDefault="0084113C" w:rsidP="000F44F0">
      <w:pPr>
        <w:ind w:firstLine="480"/>
      </w:pPr>
      <w:r>
        <w:separator/>
      </w:r>
    </w:p>
  </w:footnote>
  <w:footnote w:type="continuationSeparator" w:id="0">
    <w:p w:rsidR="0084113C" w:rsidRDefault="0084113C" w:rsidP="000F44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Default="0059221F" w:rsidP="00BC4AA4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9433F9" w:rsidRDefault="0059221F" w:rsidP="00E251C1">
    <w:pPr>
      <w:ind w:left="480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9433F9" w:rsidRDefault="0059221F" w:rsidP="009433F9"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lang w:eastAsia="zh-CN"/>
      </w:rPr>
      <w:alias w:val="标题"/>
      <w:id w:val="2469795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221F" w:rsidRDefault="0059221F" w:rsidP="005713D2">
        <w:pPr>
          <w:pStyle w:val="a9"/>
          <w:ind w:firstLine="360"/>
          <w:rPr>
            <w:rFonts w:asciiTheme="majorHAnsi" w:eastAsiaTheme="majorEastAsia" w:hAnsiTheme="majorHAnsi" w:cstheme="majorBidi"/>
            <w:lang w:eastAsia="zh-CN"/>
          </w:rPr>
        </w:pPr>
        <w:r>
          <w:rPr>
            <w:rFonts w:asciiTheme="majorHAnsi" w:eastAsiaTheme="majorEastAsia" w:hAnsiTheme="majorHAnsi" w:cstheme="majorBidi"/>
            <w:lang w:eastAsia="zh-CN"/>
          </w:rPr>
          <w:t>基于</w:t>
        </w:r>
        <w:r>
          <w:rPr>
            <w:rFonts w:asciiTheme="majorHAnsi" w:eastAsiaTheme="majorEastAsia" w:hAnsiTheme="majorHAnsi" w:cstheme="majorBidi"/>
            <w:lang w:eastAsia="zh-CN"/>
          </w:rPr>
          <w:t>MTK6762</w:t>
        </w:r>
        <w:r>
          <w:rPr>
            <w:rFonts w:asciiTheme="majorHAnsi" w:eastAsiaTheme="majorEastAsia" w:hAnsiTheme="majorHAnsi" w:cstheme="majorBidi"/>
            <w:lang w:eastAsia="zh-CN"/>
          </w:rPr>
          <w:t>平台</w:t>
        </w:r>
        <w:r>
          <w:rPr>
            <w:rFonts w:asciiTheme="majorHAnsi" w:eastAsiaTheme="majorEastAsia" w:hAnsiTheme="majorHAnsi" w:cstheme="majorBidi"/>
            <w:lang w:eastAsia="zh-CN"/>
          </w:rPr>
          <w:t>Android</w:t>
        </w:r>
        <w:r>
          <w:rPr>
            <w:rFonts w:asciiTheme="majorHAnsi" w:eastAsiaTheme="majorEastAsia" w:hAnsiTheme="majorHAnsi" w:cstheme="majorBidi"/>
            <w:lang w:eastAsia="zh-CN"/>
          </w:rPr>
          <w:t>适配多机型方案</w:t>
        </w:r>
      </w:p>
    </w:sdtContent>
  </w:sdt>
  <w:p w:rsidR="0059221F" w:rsidRDefault="0059221F" w:rsidP="005713D2">
    <w:pPr>
      <w:pStyle w:val="a9"/>
      <w:ind w:firstLine="360"/>
    </w:pP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19050" t="19050" r="42545" b="66040"/>
              <wp:wrapNone/>
              <wp:docPr id="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654FD00" id="Rectangle 14" o:spid="_x0000_s1026" style="position:absolute;left:0;text-align:left;margin-left:0;margin-top:0;width:7.15pt;height:64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" fillcolor="#4f81bd [3204]" strokecolor="#f2f2f2" strokeweight="3pt">
              <v:shadow on="t" color="#243f60 [1604]" opacity=".5" offset="1pt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19050" t="19050" r="42545" b="66040"/>
              <wp:wrapNone/>
              <wp:docPr id="1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424A0DE" id="Rectangle 13" o:spid="_x0000_s1026" style="position:absolute;left:0;text-align:left;margin-left:0;margin-top:0;width:7.15pt;height:64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" fillcolor="#4f81bd [3204]" strokecolor="#f2f2f2" strokeweight="3pt">
              <v:shadow on="t" color="#243f60 [1604]" opacity=".5" offset="1pt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C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l="0" t="0" r="20955" b="8890"/>
              <wp:wrapNone/>
              <wp:docPr id="13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14" name="AutoShape 11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2F46AE4E" id="Group 10" o:spid="_x0000_s1026" style="position:absolute;left:0;text-align:left;margin-left:0;margin-top:0;width:611.15pt;height:64.75pt;z-index:25166028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FpK7wAAADbAAAADwAAAGRycy9kb3ducmV2LnhtbERPyQrCMBC9C/5DGMGbpoqIVFMRURAP&#10;gtt9aMYuNpPSRK1/bwTB2zzeOotlayrxpMYVlhWMhhEI4tTqgjMFl/N2MAPhPLLGyjIpeJODZdLt&#10;LDDW9sVHep58JkIIuxgV5N7XsZQuzcmgG9qaOHA32xj0ATaZ1A2+Qrip5DiKptJgwaEhx5rWOaX3&#10;08MouJal3Yz0YZJu3loei9neXPaoVL/XruYgPLX+L/65dzrMn8D3l3CATD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fFpK7wAAADbAAAADwAAAAAAAAAAAAAAAAChAgAA&#10;ZHJzL2Rvd25yZXYueG1sUEsFBgAAAAAEAAQA+QAAAIoDAAAAAA==&#10;" strokecolor="#31849b [2408]"/>
              <v:rect id="Rectangle 12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7F0539" w:rsidRDefault="0084113C" w:rsidP="00062716">
    <w:pPr>
      <w:pStyle w:val="aff4"/>
    </w:pP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59221F">
      <w:rPr>
        <w:rFonts w:hint="eastAsia"/>
      </w:rPr>
      <w:t>XXX</w:t>
    </w:r>
    <w:r w:rsidR="0059221F">
      <w:rPr>
        <w:rFonts w:hint="eastAsia"/>
      </w:rPr>
      <w:t>技术方案</w:t>
    </w:r>
    <w:proofErr w:type="spellEnd"/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56376E" w:rsidRDefault="0084113C" w:rsidP="0056376E">
    <w:pPr>
      <w:pStyle w:val="a9"/>
      <w:rPr>
        <w:color w:val="365F91" w:themeColor="accent1" w:themeShade="BF"/>
        <w:lang w:eastAsia="zh-CN"/>
      </w:rPr>
    </w:pPr>
    <w:sdt>
      <w:sdtPr>
        <w:rPr>
          <w:color w:val="365F91" w:themeColor="accent1" w:themeShade="BF"/>
          <w:lang w:eastAsia="zh-CN"/>
        </w:rPr>
        <w:alias w:val="标题"/>
        <w:id w:val="165665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9221F">
          <w:rPr>
            <w:color w:val="365F91" w:themeColor="accent1" w:themeShade="BF"/>
            <w:lang w:eastAsia="zh-CN"/>
          </w:rPr>
          <w:t>基于</w:t>
        </w:r>
        <w:r w:rsidR="0059221F">
          <w:rPr>
            <w:color w:val="365F91" w:themeColor="accent1" w:themeShade="BF"/>
            <w:lang w:eastAsia="zh-CN"/>
          </w:rPr>
          <w:t>MTK6762</w:t>
        </w:r>
        <w:r w:rsidR="0059221F">
          <w:rPr>
            <w:color w:val="365F91" w:themeColor="accent1" w:themeShade="BF"/>
            <w:lang w:eastAsia="zh-CN"/>
          </w:rPr>
          <w:t>平台</w:t>
        </w:r>
        <w:r w:rsidR="0059221F">
          <w:rPr>
            <w:color w:val="365F91" w:themeColor="accent1" w:themeShade="BF"/>
            <w:lang w:eastAsia="zh-CN"/>
          </w:rPr>
          <w:t>Android</w:t>
        </w:r>
        <w:r w:rsidR="0059221F">
          <w:rPr>
            <w:color w:val="365F91" w:themeColor="accent1" w:themeShade="BF"/>
            <w:lang w:eastAsia="zh-CN"/>
          </w:rPr>
          <w:t>适配多机型方案</w:t>
        </w:r>
      </w:sdtContent>
    </w:sdt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7753BA" w:rsidRDefault="0059221F" w:rsidP="00E251C1">
    <w:pPr>
      <w:ind w:left="480" w:firstLine="48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21F" w:rsidRPr="00DA69C9" w:rsidRDefault="0059221F" w:rsidP="00E251C1">
    <w:pPr>
      <w:ind w:left="480"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BED"/>
    <w:multiLevelType w:val="hybridMultilevel"/>
    <w:tmpl w:val="726C3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15E56"/>
    <w:multiLevelType w:val="multilevel"/>
    <w:tmpl w:val="0D92F2E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0A2FAB"/>
    <w:multiLevelType w:val="hybridMultilevel"/>
    <w:tmpl w:val="F8F467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AD1EAB"/>
    <w:multiLevelType w:val="hybridMultilevel"/>
    <w:tmpl w:val="84DC4F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1B0F76"/>
    <w:multiLevelType w:val="multilevel"/>
    <w:tmpl w:val="28DAA034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FB7715F"/>
    <w:multiLevelType w:val="hybridMultilevel"/>
    <w:tmpl w:val="4D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A2233"/>
    <w:multiLevelType w:val="hybridMultilevel"/>
    <w:tmpl w:val="7DC44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91ED3"/>
    <w:multiLevelType w:val="hybridMultilevel"/>
    <w:tmpl w:val="98BAB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672CC6"/>
    <w:multiLevelType w:val="hybridMultilevel"/>
    <w:tmpl w:val="AC3608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EB406FB"/>
    <w:multiLevelType w:val="hybridMultilevel"/>
    <w:tmpl w:val="D4F66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8E75A9"/>
    <w:multiLevelType w:val="hybridMultilevel"/>
    <w:tmpl w:val="4CC80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6A656E"/>
    <w:multiLevelType w:val="hybridMultilevel"/>
    <w:tmpl w:val="CE96E0E0"/>
    <w:lvl w:ilvl="0" w:tplc="C1E06A9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7C552AC5"/>
    <w:multiLevelType w:val="hybridMultilevel"/>
    <w:tmpl w:val="0F14C7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12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59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D3"/>
    <w:rsid w:val="00003D48"/>
    <w:rsid w:val="000062CB"/>
    <w:rsid w:val="00011594"/>
    <w:rsid w:val="000129B9"/>
    <w:rsid w:val="000131B4"/>
    <w:rsid w:val="00013866"/>
    <w:rsid w:val="000141E6"/>
    <w:rsid w:val="000159BF"/>
    <w:rsid w:val="0001641B"/>
    <w:rsid w:val="0002060D"/>
    <w:rsid w:val="0002232D"/>
    <w:rsid w:val="00023026"/>
    <w:rsid w:val="0002648B"/>
    <w:rsid w:val="00026A9E"/>
    <w:rsid w:val="000301A0"/>
    <w:rsid w:val="000318F1"/>
    <w:rsid w:val="00034BC8"/>
    <w:rsid w:val="00035518"/>
    <w:rsid w:val="0003765A"/>
    <w:rsid w:val="0003798A"/>
    <w:rsid w:val="00041FB1"/>
    <w:rsid w:val="00044E0A"/>
    <w:rsid w:val="00045AC6"/>
    <w:rsid w:val="00045CDC"/>
    <w:rsid w:val="00046218"/>
    <w:rsid w:val="0004625C"/>
    <w:rsid w:val="00046969"/>
    <w:rsid w:val="00046A3A"/>
    <w:rsid w:val="00046C28"/>
    <w:rsid w:val="000516B5"/>
    <w:rsid w:val="00061CD9"/>
    <w:rsid w:val="00062716"/>
    <w:rsid w:val="00062EC9"/>
    <w:rsid w:val="0006488F"/>
    <w:rsid w:val="0006705F"/>
    <w:rsid w:val="00070044"/>
    <w:rsid w:val="00070582"/>
    <w:rsid w:val="00072859"/>
    <w:rsid w:val="00072D3F"/>
    <w:rsid w:val="0007313B"/>
    <w:rsid w:val="00074420"/>
    <w:rsid w:val="0007469F"/>
    <w:rsid w:val="00076818"/>
    <w:rsid w:val="00076CCC"/>
    <w:rsid w:val="000770E6"/>
    <w:rsid w:val="000827F4"/>
    <w:rsid w:val="00082972"/>
    <w:rsid w:val="00082D3C"/>
    <w:rsid w:val="0008546A"/>
    <w:rsid w:val="000860B3"/>
    <w:rsid w:val="000866BD"/>
    <w:rsid w:val="00086895"/>
    <w:rsid w:val="000870CB"/>
    <w:rsid w:val="000873B0"/>
    <w:rsid w:val="000904DB"/>
    <w:rsid w:val="00091914"/>
    <w:rsid w:val="00093831"/>
    <w:rsid w:val="00093ED2"/>
    <w:rsid w:val="0009605C"/>
    <w:rsid w:val="00096075"/>
    <w:rsid w:val="000968F7"/>
    <w:rsid w:val="00097021"/>
    <w:rsid w:val="000A1A12"/>
    <w:rsid w:val="000A6B8F"/>
    <w:rsid w:val="000B2AAA"/>
    <w:rsid w:val="000B451E"/>
    <w:rsid w:val="000B485A"/>
    <w:rsid w:val="000B5D91"/>
    <w:rsid w:val="000B5F29"/>
    <w:rsid w:val="000B7F26"/>
    <w:rsid w:val="000C02E8"/>
    <w:rsid w:val="000C5809"/>
    <w:rsid w:val="000D270D"/>
    <w:rsid w:val="000D2BB3"/>
    <w:rsid w:val="000D44A2"/>
    <w:rsid w:val="000E02E0"/>
    <w:rsid w:val="000E2D51"/>
    <w:rsid w:val="000E5FA3"/>
    <w:rsid w:val="000E79B5"/>
    <w:rsid w:val="000E7E59"/>
    <w:rsid w:val="000F1E13"/>
    <w:rsid w:val="000F33E4"/>
    <w:rsid w:val="000F44F0"/>
    <w:rsid w:val="000F5B20"/>
    <w:rsid w:val="000F61E0"/>
    <w:rsid w:val="000F645E"/>
    <w:rsid w:val="00100379"/>
    <w:rsid w:val="001031A6"/>
    <w:rsid w:val="00107E27"/>
    <w:rsid w:val="00114651"/>
    <w:rsid w:val="00116A58"/>
    <w:rsid w:val="00117177"/>
    <w:rsid w:val="001174B0"/>
    <w:rsid w:val="00121DB9"/>
    <w:rsid w:val="00121FC0"/>
    <w:rsid w:val="001242F6"/>
    <w:rsid w:val="00125B44"/>
    <w:rsid w:val="00125DE0"/>
    <w:rsid w:val="001316E2"/>
    <w:rsid w:val="001322DD"/>
    <w:rsid w:val="00135357"/>
    <w:rsid w:val="00135A05"/>
    <w:rsid w:val="001373D8"/>
    <w:rsid w:val="00141B17"/>
    <w:rsid w:val="00142A5C"/>
    <w:rsid w:val="00143A63"/>
    <w:rsid w:val="0014442A"/>
    <w:rsid w:val="0014618D"/>
    <w:rsid w:val="001472FE"/>
    <w:rsid w:val="001528AF"/>
    <w:rsid w:val="00153F6A"/>
    <w:rsid w:val="001556A5"/>
    <w:rsid w:val="00156763"/>
    <w:rsid w:val="00156AD4"/>
    <w:rsid w:val="00157C3F"/>
    <w:rsid w:val="00161815"/>
    <w:rsid w:val="00164BA2"/>
    <w:rsid w:val="0016532A"/>
    <w:rsid w:val="00165D7C"/>
    <w:rsid w:val="00165EF7"/>
    <w:rsid w:val="00167D87"/>
    <w:rsid w:val="00171319"/>
    <w:rsid w:val="001745BC"/>
    <w:rsid w:val="00176227"/>
    <w:rsid w:val="0017670E"/>
    <w:rsid w:val="00181061"/>
    <w:rsid w:val="00181838"/>
    <w:rsid w:val="00182C15"/>
    <w:rsid w:val="00182EE2"/>
    <w:rsid w:val="00184609"/>
    <w:rsid w:val="001847D6"/>
    <w:rsid w:val="00184BFF"/>
    <w:rsid w:val="001864D2"/>
    <w:rsid w:val="00190832"/>
    <w:rsid w:val="00191BDE"/>
    <w:rsid w:val="00193CFF"/>
    <w:rsid w:val="00194685"/>
    <w:rsid w:val="0019472B"/>
    <w:rsid w:val="00194EFA"/>
    <w:rsid w:val="0019603D"/>
    <w:rsid w:val="00196913"/>
    <w:rsid w:val="00196D74"/>
    <w:rsid w:val="00197626"/>
    <w:rsid w:val="001A0CDA"/>
    <w:rsid w:val="001A0EE8"/>
    <w:rsid w:val="001B2E49"/>
    <w:rsid w:val="001B32A5"/>
    <w:rsid w:val="001B37D7"/>
    <w:rsid w:val="001B4615"/>
    <w:rsid w:val="001B4B0D"/>
    <w:rsid w:val="001B7CFA"/>
    <w:rsid w:val="001C1046"/>
    <w:rsid w:val="001C7D3A"/>
    <w:rsid w:val="001D1B90"/>
    <w:rsid w:val="001D422D"/>
    <w:rsid w:val="001D594E"/>
    <w:rsid w:val="001E1C89"/>
    <w:rsid w:val="001E2EDC"/>
    <w:rsid w:val="001E3536"/>
    <w:rsid w:val="001E5114"/>
    <w:rsid w:val="001E6151"/>
    <w:rsid w:val="001F3E08"/>
    <w:rsid w:val="001F56D0"/>
    <w:rsid w:val="001F5A8D"/>
    <w:rsid w:val="001F6F06"/>
    <w:rsid w:val="00203075"/>
    <w:rsid w:val="00204E38"/>
    <w:rsid w:val="002107B1"/>
    <w:rsid w:val="00211286"/>
    <w:rsid w:val="002122B8"/>
    <w:rsid w:val="00212450"/>
    <w:rsid w:val="00213FBA"/>
    <w:rsid w:val="002145D7"/>
    <w:rsid w:val="00216634"/>
    <w:rsid w:val="00223333"/>
    <w:rsid w:val="0022487B"/>
    <w:rsid w:val="00224DB9"/>
    <w:rsid w:val="002258DF"/>
    <w:rsid w:val="002277A4"/>
    <w:rsid w:val="00227F20"/>
    <w:rsid w:val="00230ABA"/>
    <w:rsid w:val="00232BAF"/>
    <w:rsid w:val="00233D9A"/>
    <w:rsid w:val="00233F77"/>
    <w:rsid w:val="00236A45"/>
    <w:rsid w:val="00241CF5"/>
    <w:rsid w:val="00244374"/>
    <w:rsid w:val="00244EB1"/>
    <w:rsid w:val="0024567F"/>
    <w:rsid w:val="00246A9B"/>
    <w:rsid w:val="00247385"/>
    <w:rsid w:val="00247A6B"/>
    <w:rsid w:val="0025203C"/>
    <w:rsid w:val="00253B85"/>
    <w:rsid w:val="00255C4C"/>
    <w:rsid w:val="00262E7E"/>
    <w:rsid w:val="00266485"/>
    <w:rsid w:val="00267E30"/>
    <w:rsid w:val="00272BBF"/>
    <w:rsid w:val="0027401A"/>
    <w:rsid w:val="00274B95"/>
    <w:rsid w:val="00276EF6"/>
    <w:rsid w:val="00277C96"/>
    <w:rsid w:val="002806D2"/>
    <w:rsid w:val="00285B29"/>
    <w:rsid w:val="0028635F"/>
    <w:rsid w:val="002900F3"/>
    <w:rsid w:val="00294573"/>
    <w:rsid w:val="00297517"/>
    <w:rsid w:val="002A4B01"/>
    <w:rsid w:val="002A5D84"/>
    <w:rsid w:val="002A5FAA"/>
    <w:rsid w:val="002A6B09"/>
    <w:rsid w:val="002A7797"/>
    <w:rsid w:val="002B0DFA"/>
    <w:rsid w:val="002B2D1D"/>
    <w:rsid w:val="002B4089"/>
    <w:rsid w:val="002B6D71"/>
    <w:rsid w:val="002C011E"/>
    <w:rsid w:val="002C1311"/>
    <w:rsid w:val="002C162C"/>
    <w:rsid w:val="002C2523"/>
    <w:rsid w:val="002C393A"/>
    <w:rsid w:val="002C53C6"/>
    <w:rsid w:val="002C6A8E"/>
    <w:rsid w:val="002C762A"/>
    <w:rsid w:val="002D07E1"/>
    <w:rsid w:val="002D67FF"/>
    <w:rsid w:val="002D789C"/>
    <w:rsid w:val="002E1BD7"/>
    <w:rsid w:val="002E49BA"/>
    <w:rsid w:val="002E5209"/>
    <w:rsid w:val="002E5946"/>
    <w:rsid w:val="002E72B5"/>
    <w:rsid w:val="002F130F"/>
    <w:rsid w:val="002F1EED"/>
    <w:rsid w:val="002F2B3B"/>
    <w:rsid w:val="002F3A97"/>
    <w:rsid w:val="002F6C92"/>
    <w:rsid w:val="003006FC"/>
    <w:rsid w:val="003015A6"/>
    <w:rsid w:val="00304DBF"/>
    <w:rsid w:val="00304EC5"/>
    <w:rsid w:val="00306430"/>
    <w:rsid w:val="00306712"/>
    <w:rsid w:val="00306ED2"/>
    <w:rsid w:val="003103AA"/>
    <w:rsid w:val="00311B33"/>
    <w:rsid w:val="00311DB5"/>
    <w:rsid w:val="00313AF9"/>
    <w:rsid w:val="00315BC2"/>
    <w:rsid w:val="00316375"/>
    <w:rsid w:val="003200F4"/>
    <w:rsid w:val="0032061D"/>
    <w:rsid w:val="00324ADC"/>
    <w:rsid w:val="00325300"/>
    <w:rsid w:val="00327ADD"/>
    <w:rsid w:val="00331254"/>
    <w:rsid w:val="00334E9B"/>
    <w:rsid w:val="003356FA"/>
    <w:rsid w:val="00335A87"/>
    <w:rsid w:val="00335D51"/>
    <w:rsid w:val="003366B0"/>
    <w:rsid w:val="00341218"/>
    <w:rsid w:val="00342529"/>
    <w:rsid w:val="0034357B"/>
    <w:rsid w:val="00344863"/>
    <w:rsid w:val="00345ABB"/>
    <w:rsid w:val="0034671F"/>
    <w:rsid w:val="00353206"/>
    <w:rsid w:val="00355735"/>
    <w:rsid w:val="003627FA"/>
    <w:rsid w:val="0036311B"/>
    <w:rsid w:val="003646F7"/>
    <w:rsid w:val="00367142"/>
    <w:rsid w:val="00373313"/>
    <w:rsid w:val="00374D09"/>
    <w:rsid w:val="00382357"/>
    <w:rsid w:val="00384E90"/>
    <w:rsid w:val="003855B6"/>
    <w:rsid w:val="003901DF"/>
    <w:rsid w:val="00391E26"/>
    <w:rsid w:val="0039287E"/>
    <w:rsid w:val="00392C86"/>
    <w:rsid w:val="00394CC3"/>
    <w:rsid w:val="00395A25"/>
    <w:rsid w:val="00397460"/>
    <w:rsid w:val="003977D9"/>
    <w:rsid w:val="003A2537"/>
    <w:rsid w:val="003A297B"/>
    <w:rsid w:val="003A2E40"/>
    <w:rsid w:val="003A597E"/>
    <w:rsid w:val="003B20E3"/>
    <w:rsid w:val="003B29B4"/>
    <w:rsid w:val="003B2FB7"/>
    <w:rsid w:val="003B347F"/>
    <w:rsid w:val="003B6558"/>
    <w:rsid w:val="003B7672"/>
    <w:rsid w:val="003C1AB6"/>
    <w:rsid w:val="003C3560"/>
    <w:rsid w:val="003C4481"/>
    <w:rsid w:val="003C6D3D"/>
    <w:rsid w:val="003C7C8E"/>
    <w:rsid w:val="003D0EE8"/>
    <w:rsid w:val="003D1C2C"/>
    <w:rsid w:val="003D23BA"/>
    <w:rsid w:val="003D38CE"/>
    <w:rsid w:val="003D40D8"/>
    <w:rsid w:val="003D60E3"/>
    <w:rsid w:val="003D6819"/>
    <w:rsid w:val="003E0CFA"/>
    <w:rsid w:val="003E18FB"/>
    <w:rsid w:val="003E2993"/>
    <w:rsid w:val="003E30FC"/>
    <w:rsid w:val="003E62BE"/>
    <w:rsid w:val="003F15B5"/>
    <w:rsid w:val="003F2D27"/>
    <w:rsid w:val="003F384C"/>
    <w:rsid w:val="003F3ABB"/>
    <w:rsid w:val="003F50F5"/>
    <w:rsid w:val="003F784F"/>
    <w:rsid w:val="003F7BBE"/>
    <w:rsid w:val="004011D1"/>
    <w:rsid w:val="004016A6"/>
    <w:rsid w:val="00401C1C"/>
    <w:rsid w:val="004065C4"/>
    <w:rsid w:val="00407D6E"/>
    <w:rsid w:val="00411433"/>
    <w:rsid w:val="00411C11"/>
    <w:rsid w:val="00412064"/>
    <w:rsid w:val="0041540C"/>
    <w:rsid w:val="00415FD3"/>
    <w:rsid w:val="004164EF"/>
    <w:rsid w:val="00423068"/>
    <w:rsid w:val="004249E7"/>
    <w:rsid w:val="00425B2C"/>
    <w:rsid w:val="004277AF"/>
    <w:rsid w:val="004309A0"/>
    <w:rsid w:val="004320F9"/>
    <w:rsid w:val="00434E0B"/>
    <w:rsid w:val="00435461"/>
    <w:rsid w:val="00436FD9"/>
    <w:rsid w:val="00443ECF"/>
    <w:rsid w:val="00446159"/>
    <w:rsid w:val="00446673"/>
    <w:rsid w:val="00447758"/>
    <w:rsid w:val="00450A21"/>
    <w:rsid w:val="00454EDE"/>
    <w:rsid w:val="004564F2"/>
    <w:rsid w:val="00456CA5"/>
    <w:rsid w:val="00457021"/>
    <w:rsid w:val="00463233"/>
    <w:rsid w:val="00464752"/>
    <w:rsid w:val="00465EB8"/>
    <w:rsid w:val="004670D5"/>
    <w:rsid w:val="00467278"/>
    <w:rsid w:val="004678A5"/>
    <w:rsid w:val="00467A00"/>
    <w:rsid w:val="00470A9E"/>
    <w:rsid w:val="00470F9C"/>
    <w:rsid w:val="004721F1"/>
    <w:rsid w:val="00473810"/>
    <w:rsid w:val="00487F49"/>
    <w:rsid w:val="004902FB"/>
    <w:rsid w:val="00490528"/>
    <w:rsid w:val="00490D43"/>
    <w:rsid w:val="00492D02"/>
    <w:rsid w:val="0049458B"/>
    <w:rsid w:val="00496992"/>
    <w:rsid w:val="00497292"/>
    <w:rsid w:val="004A158A"/>
    <w:rsid w:val="004A1C96"/>
    <w:rsid w:val="004A69F2"/>
    <w:rsid w:val="004A72B2"/>
    <w:rsid w:val="004B00CD"/>
    <w:rsid w:val="004B1E37"/>
    <w:rsid w:val="004B1EBC"/>
    <w:rsid w:val="004B1F5A"/>
    <w:rsid w:val="004B451D"/>
    <w:rsid w:val="004B5802"/>
    <w:rsid w:val="004B7322"/>
    <w:rsid w:val="004C2614"/>
    <w:rsid w:val="004C462F"/>
    <w:rsid w:val="004C6C8A"/>
    <w:rsid w:val="004C7255"/>
    <w:rsid w:val="004D0082"/>
    <w:rsid w:val="004D0534"/>
    <w:rsid w:val="004D16F6"/>
    <w:rsid w:val="004D2D46"/>
    <w:rsid w:val="004D40F3"/>
    <w:rsid w:val="004D748A"/>
    <w:rsid w:val="004E0840"/>
    <w:rsid w:val="004E0EA7"/>
    <w:rsid w:val="004E2E5F"/>
    <w:rsid w:val="004E3898"/>
    <w:rsid w:val="004E6FBB"/>
    <w:rsid w:val="004E7364"/>
    <w:rsid w:val="004F0F0C"/>
    <w:rsid w:val="004F4BDB"/>
    <w:rsid w:val="004F565F"/>
    <w:rsid w:val="004F6A69"/>
    <w:rsid w:val="004F7480"/>
    <w:rsid w:val="004F7E98"/>
    <w:rsid w:val="00512194"/>
    <w:rsid w:val="00515141"/>
    <w:rsid w:val="005153FD"/>
    <w:rsid w:val="0051647E"/>
    <w:rsid w:val="00521994"/>
    <w:rsid w:val="00522BEC"/>
    <w:rsid w:val="00523388"/>
    <w:rsid w:val="00523B6A"/>
    <w:rsid w:val="005249E3"/>
    <w:rsid w:val="00524FC8"/>
    <w:rsid w:val="00525CAC"/>
    <w:rsid w:val="00525D5B"/>
    <w:rsid w:val="0052612B"/>
    <w:rsid w:val="00531165"/>
    <w:rsid w:val="00532CCB"/>
    <w:rsid w:val="0053418C"/>
    <w:rsid w:val="005346D8"/>
    <w:rsid w:val="0054109E"/>
    <w:rsid w:val="00541599"/>
    <w:rsid w:val="00541908"/>
    <w:rsid w:val="00542F36"/>
    <w:rsid w:val="0055134F"/>
    <w:rsid w:val="00554844"/>
    <w:rsid w:val="00554962"/>
    <w:rsid w:val="00554D8C"/>
    <w:rsid w:val="0055554D"/>
    <w:rsid w:val="00555B1C"/>
    <w:rsid w:val="00557046"/>
    <w:rsid w:val="00561075"/>
    <w:rsid w:val="0056116A"/>
    <w:rsid w:val="0056180B"/>
    <w:rsid w:val="0056376E"/>
    <w:rsid w:val="00566B85"/>
    <w:rsid w:val="00566E48"/>
    <w:rsid w:val="005709BB"/>
    <w:rsid w:val="005713D2"/>
    <w:rsid w:val="0057200F"/>
    <w:rsid w:val="005735DF"/>
    <w:rsid w:val="005737B6"/>
    <w:rsid w:val="00574E2F"/>
    <w:rsid w:val="00574FBF"/>
    <w:rsid w:val="00577912"/>
    <w:rsid w:val="0058411D"/>
    <w:rsid w:val="0058604B"/>
    <w:rsid w:val="00586BF6"/>
    <w:rsid w:val="00591721"/>
    <w:rsid w:val="00591861"/>
    <w:rsid w:val="0059221F"/>
    <w:rsid w:val="00594214"/>
    <w:rsid w:val="005950AB"/>
    <w:rsid w:val="00595380"/>
    <w:rsid w:val="00596C49"/>
    <w:rsid w:val="0059753F"/>
    <w:rsid w:val="00597E96"/>
    <w:rsid w:val="005A246A"/>
    <w:rsid w:val="005A2784"/>
    <w:rsid w:val="005A28BE"/>
    <w:rsid w:val="005A40D8"/>
    <w:rsid w:val="005A5508"/>
    <w:rsid w:val="005B0F77"/>
    <w:rsid w:val="005B1886"/>
    <w:rsid w:val="005B2351"/>
    <w:rsid w:val="005B5B0B"/>
    <w:rsid w:val="005C0FDE"/>
    <w:rsid w:val="005C2381"/>
    <w:rsid w:val="005C5EA7"/>
    <w:rsid w:val="005D181A"/>
    <w:rsid w:val="005D1B82"/>
    <w:rsid w:val="005D25B6"/>
    <w:rsid w:val="005D3522"/>
    <w:rsid w:val="005D5BB3"/>
    <w:rsid w:val="005E0543"/>
    <w:rsid w:val="005E3294"/>
    <w:rsid w:val="005E3DFD"/>
    <w:rsid w:val="005E5595"/>
    <w:rsid w:val="005E6198"/>
    <w:rsid w:val="005E6B7B"/>
    <w:rsid w:val="005E7FFE"/>
    <w:rsid w:val="005F1CC7"/>
    <w:rsid w:val="005F34AD"/>
    <w:rsid w:val="005F4162"/>
    <w:rsid w:val="005F4232"/>
    <w:rsid w:val="005F5BA0"/>
    <w:rsid w:val="005F5D8A"/>
    <w:rsid w:val="005F7385"/>
    <w:rsid w:val="00601379"/>
    <w:rsid w:val="00601632"/>
    <w:rsid w:val="00601E9B"/>
    <w:rsid w:val="00601FD2"/>
    <w:rsid w:val="006042ED"/>
    <w:rsid w:val="00607A67"/>
    <w:rsid w:val="00610E34"/>
    <w:rsid w:val="00612365"/>
    <w:rsid w:val="006138FC"/>
    <w:rsid w:val="00614EEF"/>
    <w:rsid w:val="00615CD1"/>
    <w:rsid w:val="00615EE4"/>
    <w:rsid w:val="0061676E"/>
    <w:rsid w:val="00617A41"/>
    <w:rsid w:val="006204E5"/>
    <w:rsid w:val="0062462F"/>
    <w:rsid w:val="00625ADF"/>
    <w:rsid w:val="006317AC"/>
    <w:rsid w:val="0063415B"/>
    <w:rsid w:val="00635DB9"/>
    <w:rsid w:val="006369A5"/>
    <w:rsid w:val="0064049E"/>
    <w:rsid w:val="00640D56"/>
    <w:rsid w:val="006436C6"/>
    <w:rsid w:val="00643859"/>
    <w:rsid w:val="00647547"/>
    <w:rsid w:val="00653DD4"/>
    <w:rsid w:val="006551E5"/>
    <w:rsid w:val="00656751"/>
    <w:rsid w:val="00661B8E"/>
    <w:rsid w:val="006667A5"/>
    <w:rsid w:val="006708E7"/>
    <w:rsid w:val="00672322"/>
    <w:rsid w:val="00672517"/>
    <w:rsid w:val="00673657"/>
    <w:rsid w:val="0067502D"/>
    <w:rsid w:val="0067576D"/>
    <w:rsid w:val="006757C4"/>
    <w:rsid w:val="00675F9F"/>
    <w:rsid w:val="00677AF6"/>
    <w:rsid w:val="006807B6"/>
    <w:rsid w:val="00680CDA"/>
    <w:rsid w:val="00681AB1"/>
    <w:rsid w:val="00681FC6"/>
    <w:rsid w:val="00683D52"/>
    <w:rsid w:val="006869FA"/>
    <w:rsid w:val="00690562"/>
    <w:rsid w:val="006906D8"/>
    <w:rsid w:val="00690C43"/>
    <w:rsid w:val="0069379D"/>
    <w:rsid w:val="00695A93"/>
    <w:rsid w:val="006A056C"/>
    <w:rsid w:val="006A0E6D"/>
    <w:rsid w:val="006A16B2"/>
    <w:rsid w:val="006A16C5"/>
    <w:rsid w:val="006A1953"/>
    <w:rsid w:val="006A30AA"/>
    <w:rsid w:val="006A50D3"/>
    <w:rsid w:val="006A6AAC"/>
    <w:rsid w:val="006B0186"/>
    <w:rsid w:val="006B0F70"/>
    <w:rsid w:val="006B150D"/>
    <w:rsid w:val="006B1EA1"/>
    <w:rsid w:val="006B3BE9"/>
    <w:rsid w:val="006B3FFF"/>
    <w:rsid w:val="006B4413"/>
    <w:rsid w:val="006B6226"/>
    <w:rsid w:val="006B765C"/>
    <w:rsid w:val="006B76C5"/>
    <w:rsid w:val="006B7E74"/>
    <w:rsid w:val="006C10FB"/>
    <w:rsid w:val="006C4602"/>
    <w:rsid w:val="006D0277"/>
    <w:rsid w:val="006D0B2A"/>
    <w:rsid w:val="006D48AC"/>
    <w:rsid w:val="006D5A72"/>
    <w:rsid w:val="006D64F5"/>
    <w:rsid w:val="006E1818"/>
    <w:rsid w:val="006E2B6E"/>
    <w:rsid w:val="006E39F6"/>
    <w:rsid w:val="006E56F7"/>
    <w:rsid w:val="006E5A97"/>
    <w:rsid w:val="006E5B93"/>
    <w:rsid w:val="006E6083"/>
    <w:rsid w:val="006E77E0"/>
    <w:rsid w:val="006F2263"/>
    <w:rsid w:val="00700463"/>
    <w:rsid w:val="00700AF2"/>
    <w:rsid w:val="007014F8"/>
    <w:rsid w:val="007017D2"/>
    <w:rsid w:val="007020BA"/>
    <w:rsid w:val="00702A5B"/>
    <w:rsid w:val="00703BDF"/>
    <w:rsid w:val="007058F9"/>
    <w:rsid w:val="00706F89"/>
    <w:rsid w:val="007109C2"/>
    <w:rsid w:val="007121D7"/>
    <w:rsid w:val="007133C5"/>
    <w:rsid w:val="007140DE"/>
    <w:rsid w:val="00714F60"/>
    <w:rsid w:val="00720971"/>
    <w:rsid w:val="00720CB5"/>
    <w:rsid w:val="00720E80"/>
    <w:rsid w:val="007227F3"/>
    <w:rsid w:val="00724374"/>
    <w:rsid w:val="007277F1"/>
    <w:rsid w:val="007316C3"/>
    <w:rsid w:val="00732056"/>
    <w:rsid w:val="0073435D"/>
    <w:rsid w:val="00734DB7"/>
    <w:rsid w:val="0073640D"/>
    <w:rsid w:val="007365B5"/>
    <w:rsid w:val="00740D5E"/>
    <w:rsid w:val="00740F09"/>
    <w:rsid w:val="00741E3A"/>
    <w:rsid w:val="00741E6B"/>
    <w:rsid w:val="007430EB"/>
    <w:rsid w:val="0074412B"/>
    <w:rsid w:val="00745671"/>
    <w:rsid w:val="00750012"/>
    <w:rsid w:val="007540B8"/>
    <w:rsid w:val="00755E22"/>
    <w:rsid w:val="00756313"/>
    <w:rsid w:val="00757DFB"/>
    <w:rsid w:val="00761218"/>
    <w:rsid w:val="00762145"/>
    <w:rsid w:val="00762448"/>
    <w:rsid w:val="00763F93"/>
    <w:rsid w:val="00765E93"/>
    <w:rsid w:val="007660DC"/>
    <w:rsid w:val="007705EF"/>
    <w:rsid w:val="00773BC2"/>
    <w:rsid w:val="00773D57"/>
    <w:rsid w:val="007753BA"/>
    <w:rsid w:val="0077615B"/>
    <w:rsid w:val="0077620F"/>
    <w:rsid w:val="0077641F"/>
    <w:rsid w:val="00780E24"/>
    <w:rsid w:val="0078127B"/>
    <w:rsid w:val="0078394D"/>
    <w:rsid w:val="007843FC"/>
    <w:rsid w:val="00786341"/>
    <w:rsid w:val="00786B56"/>
    <w:rsid w:val="00793CFB"/>
    <w:rsid w:val="00797140"/>
    <w:rsid w:val="007A0340"/>
    <w:rsid w:val="007A1E50"/>
    <w:rsid w:val="007A2B46"/>
    <w:rsid w:val="007A6B99"/>
    <w:rsid w:val="007B3C93"/>
    <w:rsid w:val="007B42F3"/>
    <w:rsid w:val="007B4883"/>
    <w:rsid w:val="007C0472"/>
    <w:rsid w:val="007C18C0"/>
    <w:rsid w:val="007C73EE"/>
    <w:rsid w:val="007C74D2"/>
    <w:rsid w:val="007D34C8"/>
    <w:rsid w:val="007D6665"/>
    <w:rsid w:val="007E5584"/>
    <w:rsid w:val="007E6D16"/>
    <w:rsid w:val="007E764C"/>
    <w:rsid w:val="007F0539"/>
    <w:rsid w:val="007F5660"/>
    <w:rsid w:val="007F713B"/>
    <w:rsid w:val="007F7424"/>
    <w:rsid w:val="00800FAE"/>
    <w:rsid w:val="008062AB"/>
    <w:rsid w:val="00806542"/>
    <w:rsid w:val="00806F42"/>
    <w:rsid w:val="00806FB5"/>
    <w:rsid w:val="00810515"/>
    <w:rsid w:val="00811096"/>
    <w:rsid w:val="008126AC"/>
    <w:rsid w:val="00814962"/>
    <w:rsid w:val="00814F41"/>
    <w:rsid w:val="0081551E"/>
    <w:rsid w:val="00817A5D"/>
    <w:rsid w:val="00820C52"/>
    <w:rsid w:val="00822DF0"/>
    <w:rsid w:val="00825778"/>
    <w:rsid w:val="008322EE"/>
    <w:rsid w:val="008323FD"/>
    <w:rsid w:val="0084113C"/>
    <w:rsid w:val="00841B3B"/>
    <w:rsid w:val="00842123"/>
    <w:rsid w:val="008424F8"/>
    <w:rsid w:val="00845847"/>
    <w:rsid w:val="00853F2E"/>
    <w:rsid w:val="00854252"/>
    <w:rsid w:val="00860DDE"/>
    <w:rsid w:val="00861149"/>
    <w:rsid w:val="00866DED"/>
    <w:rsid w:val="0086726A"/>
    <w:rsid w:val="00867DD5"/>
    <w:rsid w:val="00870565"/>
    <w:rsid w:val="008712A7"/>
    <w:rsid w:val="00871929"/>
    <w:rsid w:val="008722E1"/>
    <w:rsid w:val="00873C09"/>
    <w:rsid w:val="00875590"/>
    <w:rsid w:val="0089232B"/>
    <w:rsid w:val="008933FF"/>
    <w:rsid w:val="0089652E"/>
    <w:rsid w:val="008966C5"/>
    <w:rsid w:val="008A2B22"/>
    <w:rsid w:val="008A7B28"/>
    <w:rsid w:val="008B08A1"/>
    <w:rsid w:val="008B1547"/>
    <w:rsid w:val="008B2460"/>
    <w:rsid w:val="008B3549"/>
    <w:rsid w:val="008B4042"/>
    <w:rsid w:val="008B47CD"/>
    <w:rsid w:val="008B5B14"/>
    <w:rsid w:val="008B6129"/>
    <w:rsid w:val="008B62A1"/>
    <w:rsid w:val="008C038C"/>
    <w:rsid w:val="008C35FB"/>
    <w:rsid w:val="008C559E"/>
    <w:rsid w:val="008C6C9B"/>
    <w:rsid w:val="008D028C"/>
    <w:rsid w:val="008D322D"/>
    <w:rsid w:val="008D4628"/>
    <w:rsid w:val="008D5E89"/>
    <w:rsid w:val="008D63CD"/>
    <w:rsid w:val="008D6E88"/>
    <w:rsid w:val="008D7011"/>
    <w:rsid w:val="008D7BA2"/>
    <w:rsid w:val="008E11E1"/>
    <w:rsid w:val="008E2667"/>
    <w:rsid w:val="008E2ABC"/>
    <w:rsid w:val="008E5948"/>
    <w:rsid w:val="008E68E4"/>
    <w:rsid w:val="008E74B9"/>
    <w:rsid w:val="008F2707"/>
    <w:rsid w:val="008F6BB4"/>
    <w:rsid w:val="009035CE"/>
    <w:rsid w:val="00906FB9"/>
    <w:rsid w:val="00911D77"/>
    <w:rsid w:val="00913A14"/>
    <w:rsid w:val="009141B5"/>
    <w:rsid w:val="0091459A"/>
    <w:rsid w:val="009164E8"/>
    <w:rsid w:val="00917BF3"/>
    <w:rsid w:val="00917CCC"/>
    <w:rsid w:val="009202C6"/>
    <w:rsid w:val="00921D57"/>
    <w:rsid w:val="00924B53"/>
    <w:rsid w:val="009252B1"/>
    <w:rsid w:val="00926048"/>
    <w:rsid w:val="00927CC9"/>
    <w:rsid w:val="009303E4"/>
    <w:rsid w:val="00931625"/>
    <w:rsid w:val="009330A0"/>
    <w:rsid w:val="00937C94"/>
    <w:rsid w:val="009433F9"/>
    <w:rsid w:val="00943BAB"/>
    <w:rsid w:val="00944E2D"/>
    <w:rsid w:val="00947DA8"/>
    <w:rsid w:val="0095112D"/>
    <w:rsid w:val="00951EAC"/>
    <w:rsid w:val="00952BEE"/>
    <w:rsid w:val="009537E6"/>
    <w:rsid w:val="009559E3"/>
    <w:rsid w:val="009566A9"/>
    <w:rsid w:val="00965558"/>
    <w:rsid w:val="00966082"/>
    <w:rsid w:val="00967C59"/>
    <w:rsid w:val="00970719"/>
    <w:rsid w:val="0097127F"/>
    <w:rsid w:val="0097333F"/>
    <w:rsid w:val="009800CA"/>
    <w:rsid w:val="009802FE"/>
    <w:rsid w:val="009823B7"/>
    <w:rsid w:val="00987CCD"/>
    <w:rsid w:val="00992B66"/>
    <w:rsid w:val="00993332"/>
    <w:rsid w:val="00994A49"/>
    <w:rsid w:val="00995E11"/>
    <w:rsid w:val="009A2930"/>
    <w:rsid w:val="009A3262"/>
    <w:rsid w:val="009A3A0F"/>
    <w:rsid w:val="009A5680"/>
    <w:rsid w:val="009A57BF"/>
    <w:rsid w:val="009A5DCD"/>
    <w:rsid w:val="009A71F6"/>
    <w:rsid w:val="009A7687"/>
    <w:rsid w:val="009B1E6A"/>
    <w:rsid w:val="009B225A"/>
    <w:rsid w:val="009B5D7C"/>
    <w:rsid w:val="009B5EE1"/>
    <w:rsid w:val="009C0F9D"/>
    <w:rsid w:val="009C14DA"/>
    <w:rsid w:val="009C1F02"/>
    <w:rsid w:val="009C1F4F"/>
    <w:rsid w:val="009C22A3"/>
    <w:rsid w:val="009C40E4"/>
    <w:rsid w:val="009C458F"/>
    <w:rsid w:val="009C4634"/>
    <w:rsid w:val="009C4D2A"/>
    <w:rsid w:val="009C4D8A"/>
    <w:rsid w:val="009C5845"/>
    <w:rsid w:val="009C5BBA"/>
    <w:rsid w:val="009C7709"/>
    <w:rsid w:val="009D01CD"/>
    <w:rsid w:val="009D0C15"/>
    <w:rsid w:val="009D18B6"/>
    <w:rsid w:val="009D4FC6"/>
    <w:rsid w:val="009E020C"/>
    <w:rsid w:val="009E3590"/>
    <w:rsid w:val="009E4E2E"/>
    <w:rsid w:val="009E6574"/>
    <w:rsid w:val="009E7319"/>
    <w:rsid w:val="009E7940"/>
    <w:rsid w:val="009F0930"/>
    <w:rsid w:val="009F3FA6"/>
    <w:rsid w:val="009F525E"/>
    <w:rsid w:val="009F6131"/>
    <w:rsid w:val="009F6B81"/>
    <w:rsid w:val="00A006A4"/>
    <w:rsid w:val="00A00AA1"/>
    <w:rsid w:val="00A013CC"/>
    <w:rsid w:val="00A026D4"/>
    <w:rsid w:val="00A0274E"/>
    <w:rsid w:val="00A038D9"/>
    <w:rsid w:val="00A045A8"/>
    <w:rsid w:val="00A04B78"/>
    <w:rsid w:val="00A124C6"/>
    <w:rsid w:val="00A13EB2"/>
    <w:rsid w:val="00A1406E"/>
    <w:rsid w:val="00A16FDC"/>
    <w:rsid w:val="00A1722C"/>
    <w:rsid w:val="00A17EAE"/>
    <w:rsid w:val="00A17FC0"/>
    <w:rsid w:val="00A25AE9"/>
    <w:rsid w:val="00A33D67"/>
    <w:rsid w:val="00A352DD"/>
    <w:rsid w:val="00A35920"/>
    <w:rsid w:val="00A37771"/>
    <w:rsid w:val="00A40372"/>
    <w:rsid w:val="00A40389"/>
    <w:rsid w:val="00A44A1F"/>
    <w:rsid w:val="00A45632"/>
    <w:rsid w:val="00A45640"/>
    <w:rsid w:val="00A45EBF"/>
    <w:rsid w:val="00A46BE3"/>
    <w:rsid w:val="00A537E7"/>
    <w:rsid w:val="00A5463E"/>
    <w:rsid w:val="00A552A1"/>
    <w:rsid w:val="00A564D1"/>
    <w:rsid w:val="00A56A34"/>
    <w:rsid w:val="00A56F72"/>
    <w:rsid w:val="00A56FA8"/>
    <w:rsid w:val="00A610E8"/>
    <w:rsid w:val="00A61F13"/>
    <w:rsid w:val="00A63763"/>
    <w:rsid w:val="00A648C0"/>
    <w:rsid w:val="00A64D78"/>
    <w:rsid w:val="00A65C31"/>
    <w:rsid w:val="00A66CC0"/>
    <w:rsid w:val="00A700A8"/>
    <w:rsid w:val="00A70F58"/>
    <w:rsid w:val="00A74227"/>
    <w:rsid w:val="00A7546D"/>
    <w:rsid w:val="00A76C91"/>
    <w:rsid w:val="00A77321"/>
    <w:rsid w:val="00A77B28"/>
    <w:rsid w:val="00A811A5"/>
    <w:rsid w:val="00A81EC8"/>
    <w:rsid w:val="00A8228D"/>
    <w:rsid w:val="00A8352D"/>
    <w:rsid w:val="00A871FB"/>
    <w:rsid w:val="00A93D85"/>
    <w:rsid w:val="00AA0A4F"/>
    <w:rsid w:val="00AA15FF"/>
    <w:rsid w:val="00AA1880"/>
    <w:rsid w:val="00AA2759"/>
    <w:rsid w:val="00AA27DE"/>
    <w:rsid w:val="00AA34B8"/>
    <w:rsid w:val="00AA3CBD"/>
    <w:rsid w:val="00AA6113"/>
    <w:rsid w:val="00AA6689"/>
    <w:rsid w:val="00AA733C"/>
    <w:rsid w:val="00AB11B2"/>
    <w:rsid w:val="00AB1687"/>
    <w:rsid w:val="00AB3C04"/>
    <w:rsid w:val="00AB3D27"/>
    <w:rsid w:val="00AB431C"/>
    <w:rsid w:val="00AB7C6F"/>
    <w:rsid w:val="00AC39A4"/>
    <w:rsid w:val="00AC3A7B"/>
    <w:rsid w:val="00AC4FD2"/>
    <w:rsid w:val="00AC5FB2"/>
    <w:rsid w:val="00AC64E3"/>
    <w:rsid w:val="00AD1257"/>
    <w:rsid w:val="00AD2C8E"/>
    <w:rsid w:val="00AD318D"/>
    <w:rsid w:val="00AD4A11"/>
    <w:rsid w:val="00AD70A3"/>
    <w:rsid w:val="00AD7D6D"/>
    <w:rsid w:val="00AE1760"/>
    <w:rsid w:val="00AE1877"/>
    <w:rsid w:val="00AE35AF"/>
    <w:rsid w:val="00AE72F3"/>
    <w:rsid w:val="00AF099C"/>
    <w:rsid w:val="00AF1688"/>
    <w:rsid w:val="00AF2557"/>
    <w:rsid w:val="00AF4899"/>
    <w:rsid w:val="00AF7D42"/>
    <w:rsid w:val="00B02AAA"/>
    <w:rsid w:val="00B0410C"/>
    <w:rsid w:val="00B04455"/>
    <w:rsid w:val="00B04ABF"/>
    <w:rsid w:val="00B05749"/>
    <w:rsid w:val="00B062BA"/>
    <w:rsid w:val="00B0726F"/>
    <w:rsid w:val="00B1161A"/>
    <w:rsid w:val="00B11F4A"/>
    <w:rsid w:val="00B146B3"/>
    <w:rsid w:val="00B161CB"/>
    <w:rsid w:val="00B20E96"/>
    <w:rsid w:val="00B22248"/>
    <w:rsid w:val="00B31AD2"/>
    <w:rsid w:val="00B400EE"/>
    <w:rsid w:val="00B4100C"/>
    <w:rsid w:val="00B4517C"/>
    <w:rsid w:val="00B45196"/>
    <w:rsid w:val="00B467BE"/>
    <w:rsid w:val="00B47649"/>
    <w:rsid w:val="00B51966"/>
    <w:rsid w:val="00B52AB0"/>
    <w:rsid w:val="00B52B5A"/>
    <w:rsid w:val="00B535B8"/>
    <w:rsid w:val="00B53A47"/>
    <w:rsid w:val="00B53D84"/>
    <w:rsid w:val="00B573E2"/>
    <w:rsid w:val="00B57BE5"/>
    <w:rsid w:val="00B61B1B"/>
    <w:rsid w:val="00B62668"/>
    <w:rsid w:val="00B64E76"/>
    <w:rsid w:val="00B65FC9"/>
    <w:rsid w:val="00B6604D"/>
    <w:rsid w:val="00B66E6A"/>
    <w:rsid w:val="00B6704A"/>
    <w:rsid w:val="00B67463"/>
    <w:rsid w:val="00B67A67"/>
    <w:rsid w:val="00B67BB1"/>
    <w:rsid w:val="00B70601"/>
    <w:rsid w:val="00B82507"/>
    <w:rsid w:val="00B82AEF"/>
    <w:rsid w:val="00B83B8F"/>
    <w:rsid w:val="00B84339"/>
    <w:rsid w:val="00B84A63"/>
    <w:rsid w:val="00B84D5A"/>
    <w:rsid w:val="00B85BA7"/>
    <w:rsid w:val="00B85C8B"/>
    <w:rsid w:val="00B86135"/>
    <w:rsid w:val="00B8643B"/>
    <w:rsid w:val="00B921E7"/>
    <w:rsid w:val="00B92AC6"/>
    <w:rsid w:val="00B93224"/>
    <w:rsid w:val="00B95536"/>
    <w:rsid w:val="00B95B25"/>
    <w:rsid w:val="00BA10D9"/>
    <w:rsid w:val="00BA182B"/>
    <w:rsid w:val="00BA6DC4"/>
    <w:rsid w:val="00BB0DA0"/>
    <w:rsid w:val="00BB2D76"/>
    <w:rsid w:val="00BC0C6C"/>
    <w:rsid w:val="00BC2B4E"/>
    <w:rsid w:val="00BC2DA6"/>
    <w:rsid w:val="00BC39EE"/>
    <w:rsid w:val="00BC4AA4"/>
    <w:rsid w:val="00BC4F41"/>
    <w:rsid w:val="00BC53D7"/>
    <w:rsid w:val="00BC63F8"/>
    <w:rsid w:val="00BC7427"/>
    <w:rsid w:val="00BD09AD"/>
    <w:rsid w:val="00BD448F"/>
    <w:rsid w:val="00BD4579"/>
    <w:rsid w:val="00BD525E"/>
    <w:rsid w:val="00BD6EEB"/>
    <w:rsid w:val="00BE0345"/>
    <w:rsid w:val="00BE1423"/>
    <w:rsid w:val="00BE3FBE"/>
    <w:rsid w:val="00BE6D94"/>
    <w:rsid w:val="00BF14ED"/>
    <w:rsid w:val="00BF293A"/>
    <w:rsid w:val="00BF6309"/>
    <w:rsid w:val="00C00290"/>
    <w:rsid w:val="00C00766"/>
    <w:rsid w:val="00C00AA4"/>
    <w:rsid w:val="00C02E54"/>
    <w:rsid w:val="00C103AF"/>
    <w:rsid w:val="00C12AD4"/>
    <w:rsid w:val="00C140A7"/>
    <w:rsid w:val="00C15F58"/>
    <w:rsid w:val="00C20377"/>
    <w:rsid w:val="00C20491"/>
    <w:rsid w:val="00C23B73"/>
    <w:rsid w:val="00C23F6B"/>
    <w:rsid w:val="00C25866"/>
    <w:rsid w:val="00C2599B"/>
    <w:rsid w:val="00C273BA"/>
    <w:rsid w:val="00C31E60"/>
    <w:rsid w:val="00C337FB"/>
    <w:rsid w:val="00C33FAB"/>
    <w:rsid w:val="00C34579"/>
    <w:rsid w:val="00C351A0"/>
    <w:rsid w:val="00C35677"/>
    <w:rsid w:val="00C35D94"/>
    <w:rsid w:val="00C36701"/>
    <w:rsid w:val="00C41453"/>
    <w:rsid w:val="00C44911"/>
    <w:rsid w:val="00C45630"/>
    <w:rsid w:val="00C45ACB"/>
    <w:rsid w:val="00C46489"/>
    <w:rsid w:val="00C47623"/>
    <w:rsid w:val="00C54591"/>
    <w:rsid w:val="00C54793"/>
    <w:rsid w:val="00C55623"/>
    <w:rsid w:val="00C56E09"/>
    <w:rsid w:val="00C60E5F"/>
    <w:rsid w:val="00C613CE"/>
    <w:rsid w:val="00C61527"/>
    <w:rsid w:val="00C6195D"/>
    <w:rsid w:val="00C62A3B"/>
    <w:rsid w:val="00C644B3"/>
    <w:rsid w:val="00C64778"/>
    <w:rsid w:val="00C652B8"/>
    <w:rsid w:val="00C65E04"/>
    <w:rsid w:val="00C67A7A"/>
    <w:rsid w:val="00C70D84"/>
    <w:rsid w:val="00C71B9B"/>
    <w:rsid w:val="00C75331"/>
    <w:rsid w:val="00C75BB3"/>
    <w:rsid w:val="00C87642"/>
    <w:rsid w:val="00C9055B"/>
    <w:rsid w:val="00C90899"/>
    <w:rsid w:val="00C934F4"/>
    <w:rsid w:val="00C942BE"/>
    <w:rsid w:val="00C944E2"/>
    <w:rsid w:val="00C96981"/>
    <w:rsid w:val="00C96F91"/>
    <w:rsid w:val="00C97B0F"/>
    <w:rsid w:val="00CA4CA9"/>
    <w:rsid w:val="00CA6B0D"/>
    <w:rsid w:val="00CA7EA9"/>
    <w:rsid w:val="00CB17ED"/>
    <w:rsid w:val="00CB3094"/>
    <w:rsid w:val="00CB3BBB"/>
    <w:rsid w:val="00CB7C83"/>
    <w:rsid w:val="00CC2C19"/>
    <w:rsid w:val="00CC51E6"/>
    <w:rsid w:val="00CD100A"/>
    <w:rsid w:val="00CD1962"/>
    <w:rsid w:val="00CD1F77"/>
    <w:rsid w:val="00CD50FB"/>
    <w:rsid w:val="00CD6983"/>
    <w:rsid w:val="00CE0781"/>
    <w:rsid w:val="00CE57AE"/>
    <w:rsid w:val="00CF0DA2"/>
    <w:rsid w:val="00CF2AC8"/>
    <w:rsid w:val="00CF347C"/>
    <w:rsid w:val="00CF4A23"/>
    <w:rsid w:val="00CF5BD4"/>
    <w:rsid w:val="00D00684"/>
    <w:rsid w:val="00D00D17"/>
    <w:rsid w:val="00D02223"/>
    <w:rsid w:val="00D047B1"/>
    <w:rsid w:val="00D05F11"/>
    <w:rsid w:val="00D06445"/>
    <w:rsid w:val="00D065F1"/>
    <w:rsid w:val="00D07C75"/>
    <w:rsid w:val="00D10E25"/>
    <w:rsid w:val="00D13333"/>
    <w:rsid w:val="00D141B3"/>
    <w:rsid w:val="00D27774"/>
    <w:rsid w:val="00D313D6"/>
    <w:rsid w:val="00D31A0B"/>
    <w:rsid w:val="00D34F42"/>
    <w:rsid w:val="00D35788"/>
    <w:rsid w:val="00D36BDB"/>
    <w:rsid w:val="00D37950"/>
    <w:rsid w:val="00D4037F"/>
    <w:rsid w:val="00D4285D"/>
    <w:rsid w:val="00D436C2"/>
    <w:rsid w:val="00D43F8A"/>
    <w:rsid w:val="00D448A6"/>
    <w:rsid w:val="00D44A1F"/>
    <w:rsid w:val="00D45269"/>
    <w:rsid w:val="00D46136"/>
    <w:rsid w:val="00D50812"/>
    <w:rsid w:val="00D5090A"/>
    <w:rsid w:val="00D50DD3"/>
    <w:rsid w:val="00D51662"/>
    <w:rsid w:val="00D5368E"/>
    <w:rsid w:val="00D54530"/>
    <w:rsid w:val="00D54951"/>
    <w:rsid w:val="00D55FED"/>
    <w:rsid w:val="00D56F2E"/>
    <w:rsid w:val="00D60AAA"/>
    <w:rsid w:val="00D6274C"/>
    <w:rsid w:val="00D62F28"/>
    <w:rsid w:val="00D63212"/>
    <w:rsid w:val="00D648C2"/>
    <w:rsid w:val="00D64BAE"/>
    <w:rsid w:val="00D65C8F"/>
    <w:rsid w:val="00D67115"/>
    <w:rsid w:val="00D6752A"/>
    <w:rsid w:val="00D70690"/>
    <w:rsid w:val="00D71C17"/>
    <w:rsid w:val="00D75265"/>
    <w:rsid w:val="00D7557F"/>
    <w:rsid w:val="00D76969"/>
    <w:rsid w:val="00D77395"/>
    <w:rsid w:val="00D835A5"/>
    <w:rsid w:val="00D85FCF"/>
    <w:rsid w:val="00D90EFF"/>
    <w:rsid w:val="00D917EB"/>
    <w:rsid w:val="00D93C88"/>
    <w:rsid w:val="00D944C3"/>
    <w:rsid w:val="00D97BFB"/>
    <w:rsid w:val="00D97EAE"/>
    <w:rsid w:val="00DA4C6E"/>
    <w:rsid w:val="00DA69C9"/>
    <w:rsid w:val="00DB00D3"/>
    <w:rsid w:val="00DB3FB5"/>
    <w:rsid w:val="00DB5478"/>
    <w:rsid w:val="00DB6B01"/>
    <w:rsid w:val="00DC1A38"/>
    <w:rsid w:val="00DC5634"/>
    <w:rsid w:val="00DD349F"/>
    <w:rsid w:val="00DD46F2"/>
    <w:rsid w:val="00DD6F6D"/>
    <w:rsid w:val="00DE375F"/>
    <w:rsid w:val="00DE4712"/>
    <w:rsid w:val="00DE5CC7"/>
    <w:rsid w:val="00DF7636"/>
    <w:rsid w:val="00DF7DB3"/>
    <w:rsid w:val="00E03454"/>
    <w:rsid w:val="00E03F7C"/>
    <w:rsid w:val="00E059C2"/>
    <w:rsid w:val="00E07D65"/>
    <w:rsid w:val="00E11075"/>
    <w:rsid w:val="00E12B77"/>
    <w:rsid w:val="00E22207"/>
    <w:rsid w:val="00E25075"/>
    <w:rsid w:val="00E251C1"/>
    <w:rsid w:val="00E275D8"/>
    <w:rsid w:val="00E3035C"/>
    <w:rsid w:val="00E32432"/>
    <w:rsid w:val="00E35433"/>
    <w:rsid w:val="00E3635A"/>
    <w:rsid w:val="00E42733"/>
    <w:rsid w:val="00E42828"/>
    <w:rsid w:val="00E442C7"/>
    <w:rsid w:val="00E50AA7"/>
    <w:rsid w:val="00E50FCE"/>
    <w:rsid w:val="00E529E7"/>
    <w:rsid w:val="00E52A6A"/>
    <w:rsid w:val="00E53D4F"/>
    <w:rsid w:val="00E54115"/>
    <w:rsid w:val="00E54465"/>
    <w:rsid w:val="00E546B9"/>
    <w:rsid w:val="00E54966"/>
    <w:rsid w:val="00E60C24"/>
    <w:rsid w:val="00E628C5"/>
    <w:rsid w:val="00E643F5"/>
    <w:rsid w:val="00E67565"/>
    <w:rsid w:val="00E72939"/>
    <w:rsid w:val="00E7591A"/>
    <w:rsid w:val="00E76623"/>
    <w:rsid w:val="00E76D49"/>
    <w:rsid w:val="00E81827"/>
    <w:rsid w:val="00E844FF"/>
    <w:rsid w:val="00E87E98"/>
    <w:rsid w:val="00E9776D"/>
    <w:rsid w:val="00EA11FF"/>
    <w:rsid w:val="00EA2CEF"/>
    <w:rsid w:val="00EA3DC7"/>
    <w:rsid w:val="00EA611B"/>
    <w:rsid w:val="00EA7F4A"/>
    <w:rsid w:val="00EB0A37"/>
    <w:rsid w:val="00EB235C"/>
    <w:rsid w:val="00EB2BB2"/>
    <w:rsid w:val="00EB306D"/>
    <w:rsid w:val="00EB377D"/>
    <w:rsid w:val="00EB39EE"/>
    <w:rsid w:val="00EB45AE"/>
    <w:rsid w:val="00EC03FC"/>
    <w:rsid w:val="00EC4146"/>
    <w:rsid w:val="00EC59D9"/>
    <w:rsid w:val="00EC5C51"/>
    <w:rsid w:val="00EC7040"/>
    <w:rsid w:val="00ED3C51"/>
    <w:rsid w:val="00ED4261"/>
    <w:rsid w:val="00ED4927"/>
    <w:rsid w:val="00ED50E4"/>
    <w:rsid w:val="00ED5782"/>
    <w:rsid w:val="00ED69F4"/>
    <w:rsid w:val="00ED7689"/>
    <w:rsid w:val="00ED7AA8"/>
    <w:rsid w:val="00EE0352"/>
    <w:rsid w:val="00EE200F"/>
    <w:rsid w:val="00EE55DC"/>
    <w:rsid w:val="00EF2141"/>
    <w:rsid w:val="00EF2964"/>
    <w:rsid w:val="00EF38AC"/>
    <w:rsid w:val="00EF64B2"/>
    <w:rsid w:val="00EF6C57"/>
    <w:rsid w:val="00EF75BF"/>
    <w:rsid w:val="00EF781C"/>
    <w:rsid w:val="00EF7A8D"/>
    <w:rsid w:val="00F02EF1"/>
    <w:rsid w:val="00F043AE"/>
    <w:rsid w:val="00F0670E"/>
    <w:rsid w:val="00F10F41"/>
    <w:rsid w:val="00F12DC3"/>
    <w:rsid w:val="00F14B50"/>
    <w:rsid w:val="00F2171A"/>
    <w:rsid w:val="00F222D2"/>
    <w:rsid w:val="00F228A5"/>
    <w:rsid w:val="00F25FA9"/>
    <w:rsid w:val="00F2645A"/>
    <w:rsid w:val="00F26E87"/>
    <w:rsid w:val="00F30259"/>
    <w:rsid w:val="00F3232E"/>
    <w:rsid w:val="00F3315F"/>
    <w:rsid w:val="00F36AFD"/>
    <w:rsid w:val="00F42DCB"/>
    <w:rsid w:val="00F43E23"/>
    <w:rsid w:val="00F44748"/>
    <w:rsid w:val="00F44FF0"/>
    <w:rsid w:val="00F51DC1"/>
    <w:rsid w:val="00F529E5"/>
    <w:rsid w:val="00F54F6A"/>
    <w:rsid w:val="00F5636A"/>
    <w:rsid w:val="00F56E74"/>
    <w:rsid w:val="00F6059C"/>
    <w:rsid w:val="00F60C88"/>
    <w:rsid w:val="00F63750"/>
    <w:rsid w:val="00F63F18"/>
    <w:rsid w:val="00F65645"/>
    <w:rsid w:val="00F671A1"/>
    <w:rsid w:val="00F679ED"/>
    <w:rsid w:val="00F67CBA"/>
    <w:rsid w:val="00F70A83"/>
    <w:rsid w:val="00F75FE2"/>
    <w:rsid w:val="00F77A69"/>
    <w:rsid w:val="00F80FC1"/>
    <w:rsid w:val="00F847A2"/>
    <w:rsid w:val="00F85416"/>
    <w:rsid w:val="00F87637"/>
    <w:rsid w:val="00F879F7"/>
    <w:rsid w:val="00F925BF"/>
    <w:rsid w:val="00F92BEB"/>
    <w:rsid w:val="00F93C54"/>
    <w:rsid w:val="00F949B6"/>
    <w:rsid w:val="00FA0B5E"/>
    <w:rsid w:val="00FA189A"/>
    <w:rsid w:val="00FA31A2"/>
    <w:rsid w:val="00FA39DA"/>
    <w:rsid w:val="00FA5321"/>
    <w:rsid w:val="00FA557E"/>
    <w:rsid w:val="00FA5DC6"/>
    <w:rsid w:val="00FA5E56"/>
    <w:rsid w:val="00FA7ABF"/>
    <w:rsid w:val="00FA7CBC"/>
    <w:rsid w:val="00FB1CDF"/>
    <w:rsid w:val="00FB477F"/>
    <w:rsid w:val="00FB4B4E"/>
    <w:rsid w:val="00FB51D2"/>
    <w:rsid w:val="00FB572B"/>
    <w:rsid w:val="00FB5FA0"/>
    <w:rsid w:val="00FB6851"/>
    <w:rsid w:val="00FC09FA"/>
    <w:rsid w:val="00FC0FC2"/>
    <w:rsid w:val="00FC277D"/>
    <w:rsid w:val="00FC2D83"/>
    <w:rsid w:val="00FC366B"/>
    <w:rsid w:val="00FC55E2"/>
    <w:rsid w:val="00FC5969"/>
    <w:rsid w:val="00FD491E"/>
    <w:rsid w:val="00FD7614"/>
    <w:rsid w:val="00FD7F83"/>
    <w:rsid w:val="00FE0619"/>
    <w:rsid w:val="00FE10FB"/>
    <w:rsid w:val="00FE1570"/>
    <w:rsid w:val="00FE2F3A"/>
    <w:rsid w:val="00FE6907"/>
    <w:rsid w:val="00FE6E34"/>
    <w:rsid w:val="00FE7327"/>
    <w:rsid w:val="00FE7CB1"/>
    <w:rsid w:val="00FE7E5E"/>
    <w:rsid w:val="00FF48E1"/>
    <w:rsid w:val="00FF5B41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73A25B-1A1C-44E6-A41E-ECD9D89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10E25"/>
    <w:pPr>
      <w:adjustRightInd w:val="0"/>
      <w:snapToGrid w:val="0"/>
      <w:spacing w:before="120" w:after="120"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next w:val="a0"/>
    <w:link w:val="1Char"/>
    <w:uiPriority w:val="9"/>
    <w:qFormat/>
    <w:rsid w:val="00647547"/>
    <w:pPr>
      <w:keepNext/>
      <w:keepLines/>
      <w:numPr>
        <w:numId w:val="2"/>
      </w:numPr>
      <w:pBdr>
        <w:bottom w:val="single" w:sz="8" w:space="1" w:color="4F81BD" w:themeColor="accent1"/>
      </w:pBdr>
      <w:wordWrap w:val="0"/>
      <w:snapToGrid w:val="0"/>
      <w:spacing w:before="2000" w:after="3000" w:line="240" w:lineRule="auto"/>
      <w:jc w:val="right"/>
      <w:outlineLvl w:val="0"/>
    </w:pPr>
    <w:rPr>
      <w:rFonts w:ascii="Arial" w:eastAsia="黑体" w:hAnsi="Arial" w:cstheme="majorBidi"/>
      <w:bCs/>
      <w:color w:val="365F91" w:themeColor="accent1" w:themeShade="BF"/>
      <w:sz w:val="72"/>
      <w:szCs w:val="28"/>
      <w:u w:color="FFFFFF" w:themeColor="accent1" w:themeTint="00" w:themeShade="00"/>
      <w:lang w:eastAsia="zh-CN"/>
    </w:rPr>
  </w:style>
  <w:style w:type="paragraph" w:styleId="2">
    <w:name w:val="heading 2"/>
    <w:next w:val="a0"/>
    <w:link w:val="2Char"/>
    <w:uiPriority w:val="9"/>
    <w:unhideWhenUsed/>
    <w:qFormat/>
    <w:rsid w:val="003A597E"/>
    <w:pPr>
      <w:keepNext/>
      <w:keepLines/>
      <w:numPr>
        <w:ilvl w:val="1"/>
        <w:numId w:val="2"/>
      </w:numPr>
      <w:spacing w:before="400" w:after="400" w:line="240" w:lineRule="auto"/>
      <w:outlineLvl w:val="1"/>
    </w:pPr>
    <w:rPr>
      <w:rFonts w:ascii="Arial" w:eastAsia="黑体" w:hAnsi="Arial" w:cstheme="majorBidi"/>
      <w:bCs/>
      <w:color w:val="4F81BD" w:themeColor="accent1"/>
      <w:sz w:val="32"/>
      <w:szCs w:val="26"/>
    </w:rPr>
  </w:style>
  <w:style w:type="paragraph" w:styleId="3">
    <w:name w:val="heading 3"/>
    <w:next w:val="a0"/>
    <w:link w:val="3Char"/>
    <w:uiPriority w:val="9"/>
    <w:unhideWhenUsed/>
    <w:qFormat/>
    <w:rsid w:val="00C23B73"/>
    <w:pPr>
      <w:keepNext/>
      <w:keepLines/>
      <w:numPr>
        <w:ilvl w:val="2"/>
        <w:numId w:val="2"/>
      </w:numPr>
      <w:spacing w:before="200"/>
      <w:outlineLvl w:val="2"/>
    </w:pPr>
    <w:rPr>
      <w:rFonts w:ascii="Arial" w:eastAsia="黑体" w:hAnsi="Arial" w:cstheme="majorBidi"/>
      <w:bCs/>
      <w:color w:val="4F81BD" w:themeColor="accent1"/>
      <w:sz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11B33"/>
    <w:pPr>
      <w:keepNext/>
      <w:keepLines/>
      <w:numPr>
        <w:ilvl w:val="3"/>
        <w:numId w:val="2"/>
      </w:numPr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11B33"/>
    <w:pPr>
      <w:keepNext/>
      <w:keepLines/>
      <w:numPr>
        <w:ilvl w:val="4"/>
        <w:numId w:val="2"/>
      </w:numPr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11B33"/>
    <w:pPr>
      <w:keepNext/>
      <w:keepLines/>
      <w:numPr>
        <w:ilvl w:val="5"/>
        <w:numId w:val="2"/>
      </w:numPr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11B33"/>
    <w:pPr>
      <w:keepNext/>
      <w:keepLines/>
      <w:numPr>
        <w:ilvl w:val="6"/>
        <w:numId w:val="2"/>
      </w:numPr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11B3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11B3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814F41"/>
    <w:pPr>
      <w:ind w:firstLine="420"/>
    </w:pPr>
    <w:rPr>
      <w:szCs w:val="20"/>
    </w:rPr>
  </w:style>
  <w:style w:type="paragraph" w:styleId="a5">
    <w:name w:val="Body Text"/>
    <w:basedOn w:val="a0"/>
    <w:rsid w:val="00814F41"/>
    <w:pPr>
      <w:spacing w:line="240" w:lineRule="exact"/>
      <w:jc w:val="center"/>
    </w:pPr>
  </w:style>
  <w:style w:type="paragraph" w:styleId="a6">
    <w:name w:val="Date"/>
    <w:basedOn w:val="a0"/>
    <w:next w:val="a0"/>
    <w:rsid w:val="00814F41"/>
    <w:pPr>
      <w:ind w:leftChars="2500" w:left="100"/>
    </w:pPr>
    <w:rPr>
      <w:sz w:val="36"/>
      <w:szCs w:val="20"/>
    </w:rPr>
  </w:style>
  <w:style w:type="paragraph" w:styleId="a7">
    <w:name w:val="Body Text Indent"/>
    <w:basedOn w:val="a0"/>
    <w:rsid w:val="00814F41"/>
    <w:pPr>
      <w:spacing w:line="360" w:lineRule="exact"/>
      <w:ind w:rightChars="-42" w:right="-110" w:firstLine="480"/>
      <w:textAlignment w:val="baseline"/>
    </w:pPr>
    <w:rPr>
      <w:szCs w:val="20"/>
    </w:rPr>
  </w:style>
  <w:style w:type="paragraph" w:styleId="a8">
    <w:name w:val="Normal (Web)"/>
    <w:basedOn w:val="a0"/>
    <w:uiPriority w:val="99"/>
    <w:rsid w:val="00814F41"/>
    <w:pPr>
      <w:spacing w:before="100" w:beforeAutospacing="1" w:after="100" w:afterAutospacing="1"/>
    </w:pPr>
    <w:rPr>
      <w:rFonts w:ascii="宋体" w:hAnsi="宋体"/>
    </w:rPr>
  </w:style>
  <w:style w:type="paragraph" w:styleId="20">
    <w:name w:val="Body Text Indent 2"/>
    <w:basedOn w:val="a0"/>
    <w:rsid w:val="00814F41"/>
    <w:pPr>
      <w:spacing w:line="340" w:lineRule="exact"/>
      <w:ind w:firstLine="603"/>
      <w:textAlignment w:val="baseline"/>
    </w:pPr>
    <w:rPr>
      <w:rFonts w:ascii="宋体" w:hAnsi="宋体"/>
      <w:sz w:val="28"/>
      <w:szCs w:val="20"/>
    </w:rPr>
  </w:style>
  <w:style w:type="paragraph" w:styleId="a9">
    <w:name w:val="header"/>
    <w:basedOn w:val="a0"/>
    <w:link w:val="Char"/>
    <w:uiPriority w:val="99"/>
    <w:rsid w:val="00814F4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  <w:textAlignment w:val="baseline"/>
    </w:pPr>
    <w:rPr>
      <w:sz w:val="18"/>
      <w:szCs w:val="20"/>
    </w:rPr>
  </w:style>
  <w:style w:type="character" w:styleId="aa">
    <w:name w:val="page number"/>
    <w:basedOn w:val="a1"/>
    <w:rsid w:val="00814F41"/>
  </w:style>
  <w:style w:type="paragraph" w:styleId="ab">
    <w:name w:val="footer"/>
    <w:basedOn w:val="a0"/>
    <w:link w:val="Char0"/>
    <w:uiPriority w:val="99"/>
    <w:rsid w:val="00814F41"/>
    <w:pPr>
      <w:tabs>
        <w:tab w:val="center" w:pos="4153"/>
        <w:tab w:val="right" w:pos="8306"/>
      </w:tabs>
      <w:spacing w:line="240" w:lineRule="atLeast"/>
      <w:textAlignment w:val="baseline"/>
    </w:pPr>
    <w:rPr>
      <w:sz w:val="18"/>
      <w:szCs w:val="20"/>
    </w:rPr>
  </w:style>
  <w:style w:type="character" w:styleId="ac">
    <w:name w:val="Hyperlink"/>
    <w:basedOn w:val="a1"/>
    <w:uiPriority w:val="99"/>
    <w:rsid w:val="00814F41"/>
    <w:rPr>
      <w:color w:val="0000FF"/>
      <w:u w:val="single"/>
    </w:rPr>
  </w:style>
  <w:style w:type="paragraph" w:styleId="ad">
    <w:name w:val="Balloon Text"/>
    <w:basedOn w:val="a0"/>
    <w:link w:val="Char1"/>
    <w:uiPriority w:val="99"/>
    <w:semiHidden/>
    <w:unhideWhenUsed/>
    <w:rsid w:val="000870CB"/>
    <w:rPr>
      <w:sz w:val="18"/>
      <w:szCs w:val="18"/>
    </w:rPr>
  </w:style>
  <w:style w:type="character" w:customStyle="1" w:styleId="Char1">
    <w:name w:val="批注框文本 Char"/>
    <w:basedOn w:val="a1"/>
    <w:link w:val="ad"/>
    <w:uiPriority w:val="99"/>
    <w:semiHidden/>
    <w:rsid w:val="000870CB"/>
    <w:rPr>
      <w:kern w:val="2"/>
      <w:sz w:val="18"/>
      <w:szCs w:val="18"/>
    </w:rPr>
  </w:style>
  <w:style w:type="paragraph" w:styleId="ae">
    <w:name w:val="No Spacing"/>
    <w:link w:val="Char2"/>
    <w:uiPriority w:val="1"/>
    <w:qFormat/>
    <w:rsid w:val="00311B33"/>
    <w:pPr>
      <w:spacing w:after="0" w:line="240" w:lineRule="auto"/>
    </w:pPr>
  </w:style>
  <w:style w:type="character" w:customStyle="1" w:styleId="Char2">
    <w:name w:val="无间隔 Char"/>
    <w:basedOn w:val="a1"/>
    <w:link w:val="ae"/>
    <w:uiPriority w:val="1"/>
    <w:rsid w:val="00A871FB"/>
  </w:style>
  <w:style w:type="table" w:customStyle="1" w:styleId="-112">
    <w:name w:val="浅色列表 - 强调文字颜色 112"/>
    <w:basedOn w:val="a2"/>
    <w:uiPriority w:val="61"/>
    <w:rsid w:val="007277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">
    <w:name w:val="页眉 Char"/>
    <w:basedOn w:val="a1"/>
    <w:link w:val="a9"/>
    <w:uiPriority w:val="99"/>
    <w:rsid w:val="00A871FB"/>
    <w:rPr>
      <w:sz w:val="18"/>
    </w:rPr>
  </w:style>
  <w:style w:type="character" w:customStyle="1" w:styleId="1Char">
    <w:name w:val="标题 1 Char"/>
    <w:basedOn w:val="a1"/>
    <w:link w:val="1"/>
    <w:uiPriority w:val="9"/>
    <w:rsid w:val="00647547"/>
    <w:rPr>
      <w:rFonts w:ascii="Arial" w:eastAsia="黑体" w:hAnsi="Arial" w:cstheme="majorBidi"/>
      <w:bCs/>
      <w:color w:val="365F91" w:themeColor="accent1" w:themeShade="BF"/>
      <w:sz w:val="72"/>
      <w:szCs w:val="28"/>
      <w:u w:color="FFFFFF" w:themeColor="accent1" w:themeTint="00" w:themeShade="00"/>
      <w:lang w:eastAsia="zh-CN"/>
    </w:rPr>
  </w:style>
  <w:style w:type="paragraph" w:styleId="af">
    <w:name w:val="Title"/>
    <w:next w:val="a0"/>
    <w:link w:val="Char3"/>
    <w:uiPriority w:val="10"/>
    <w:qFormat/>
    <w:rsid w:val="00873C09"/>
    <w:pPr>
      <w:spacing w:before="400" w:after="400" w:line="240" w:lineRule="auto"/>
      <w:jc w:val="center"/>
    </w:pPr>
    <w:rPr>
      <w:rFonts w:ascii="Arial" w:eastAsia="黑体" w:hAnsi="Arial" w:cstheme="majorBidi"/>
      <w:color w:val="000000" w:themeColor="text1"/>
      <w:spacing w:val="5"/>
      <w:kern w:val="28"/>
      <w:sz w:val="72"/>
      <w:szCs w:val="52"/>
    </w:rPr>
  </w:style>
  <w:style w:type="character" w:customStyle="1" w:styleId="Char3">
    <w:name w:val="标题 Char"/>
    <w:basedOn w:val="a1"/>
    <w:link w:val="af"/>
    <w:uiPriority w:val="10"/>
    <w:rsid w:val="00873C09"/>
    <w:rPr>
      <w:rFonts w:ascii="Arial" w:eastAsia="黑体" w:hAnsi="Arial" w:cstheme="majorBidi"/>
      <w:color w:val="000000" w:themeColor="text1"/>
      <w:spacing w:val="5"/>
      <w:kern w:val="28"/>
      <w:sz w:val="72"/>
      <w:szCs w:val="52"/>
    </w:rPr>
  </w:style>
  <w:style w:type="paragraph" w:customStyle="1" w:styleId="10">
    <w:name w:val="标题1"/>
    <w:rsid w:val="008D4628"/>
    <w:pPr>
      <w:jc w:val="center"/>
    </w:pPr>
    <w:rPr>
      <w:rFonts w:ascii="Arial" w:eastAsia="黑体" w:hAnsi="Arial" w:cs="Arial"/>
      <w:color w:val="1F497D" w:themeColor="text2"/>
      <w:kern w:val="2"/>
      <w:sz w:val="72"/>
      <w:szCs w:val="72"/>
    </w:rPr>
  </w:style>
  <w:style w:type="paragraph" w:customStyle="1" w:styleId="VersionNo">
    <w:name w:val="Version No"/>
    <w:link w:val="VersionNoChar"/>
    <w:qFormat/>
    <w:rsid w:val="00D00D17"/>
    <w:pPr>
      <w:jc w:val="center"/>
    </w:pPr>
    <w:rPr>
      <w:kern w:val="2"/>
      <w:sz w:val="30"/>
      <w:szCs w:val="30"/>
    </w:rPr>
  </w:style>
  <w:style w:type="character" w:customStyle="1" w:styleId="Char0">
    <w:name w:val="页脚 Char"/>
    <w:basedOn w:val="a1"/>
    <w:link w:val="ab"/>
    <w:uiPriority w:val="99"/>
    <w:rsid w:val="007017D2"/>
    <w:rPr>
      <w:sz w:val="18"/>
    </w:rPr>
  </w:style>
  <w:style w:type="character" w:customStyle="1" w:styleId="VersionNoChar">
    <w:name w:val="Version No Char"/>
    <w:basedOn w:val="a1"/>
    <w:link w:val="VersionNo"/>
    <w:rsid w:val="00D00D17"/>
    <w:rPr>
      <w:kern w:val="2"/>
      <w:sz w:val="30"/>
      <w:szCs w:val="30"/>
    </w:rPr>
  </w:style>
  <w:style w:type="paragraph" w:customStyle="1" w:styleId="Title1">
    <w:name w:val="Title 1"/>
    <w:link w:val="Title1Char"/>
    <w:rsid w:val="00EF781C"/>
    <w:pPr>
      <w:spacing w:beforeLines="50" w:afterLines="50"/>
      <w:outlineLvl w:val="0"/>
    </w:pPr>
    <w:rPr>
      <w:rFonts w:eastAsia="黑体"/>
      <w:b/>
      <w:bCs/>
      <w:color w:val="1F497D" w:themeColor="text2"/>
      <w:sz w:val="44"/>
      <w:szCs w:val="44"/>
    </w:rPr>
  </w:style>
  <w:style w:type="paragraph" w:styleId="TOC">
    <w:name w:val="TOC Heading"/>
    <w:next w:val="a0"/>
    <w:uiPriority w:val="39"/>
    <w:unhideWhenUsed/>
    <w:qFormat/>
    <w:rsid w:val="00541908"/>
    <w:pPr>
      <w:adjustRightInd w:val="0"/>
      <w:snapToGrid w:val="0"/>
      <w:spacing w:before="400" w:after="400" w:line="240" w:lineRule="auto"/>
      <w:jc w:val="center"/>
    </w:pPr>
    <w:rPr>
      <w:rFonts w:ascii="Arial" w:eastAsia="黑体" w:hAnsi="Arial" w:cstheme="majorBidi"/>
      <w:bCs/>
      <w:color w:val="1F497D" w:themeColor="text2"/>
      <w:sz w:val="32"/>
      <w:szCs w:val="28"/>
      <w:u w:color="FFFFFF" w:themeColor="accent1" w:themeTint="00" w:themeShade="00"/>
      <w:lang w:eastAsia="zh-CN"/>
    </w:rPr>
  </w:style>
  <w:style w:type="character" w:customStyle="1" w:styleId="Title1Char">
    <w:name w:val="Title 1 Char"/>
    <w:basedOn w:val="a1"/>
    <w:link w:val="Title1"/>
    <w:rsid w:val="00EF781C"/>
    <w:rPr>
      <w:rFonts w:eastAsia="黑体"/>
      <w:b/>
      <w:bCs/>
      <w:color w:val="1F497D" w:themeColor="text2"/>
      <w:sz w:val="44"/>
      <w:szCs w:val="44"/>
    </w:rPr>
  </w:style>
  <w:style w:type="paragraph" w:styleId="11">
    <w:name w:val="toc 1"/>
    <w:basedOn w:val="a0"/>
    <w:next w:val="a0"/>
    <w:autoRedefine/>
    <w:uiPriority w:val="39"/>
    <w:unhideWhenUsed/>
    <w:rsid w:val="0006488F"/>
  </w:style>
  <w:style w:type="paragraph" w:styleId="21">
    <w:name w:val="toc 2"/>
    <w:basedOn w:val="a0"/>
    <w:next w:val="a0"/>
    <w:autoRedefine/>
    <w:uiPriority w:val="39"/>
    <w:unhideWhenUsed/>
    <w:rsid w:val="0006488F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06488F"/>
    <w:pPr>
      <w:ind w:leftChars="400" w:left="840"/>
    </w:pPr>
  </w:style>
  <w:style w:type="paragraph" w:customStyle="1" w:styleId="12">
    <w:name w:val="样式1"/>
    <w:basedOn w:val="ab"/>
    <w:link w:val="1Char0"/>
    <w:rsid w:val="008966C5"/>
    <w:pPr>
      <w:jc w:val="right"/>
    </w:pPr>
    <w:rPr>
      <w:color w:val="7F7F7F" w:themeColor="background1" w:themeShade="7F"/>
    </w:rPr>
  </w:style>
  <w:style w:type="paragraph" w:customStyle="1" w:styleId="af0">
    <w:name w:val="页脚 公司名称"/>
    <w:link w:val="Char4"/>
    <w:rsid w:val="00BF293A"/>
    <w:pPr>
      <w:pBdr>
        <w:top w:val="single" w:sz="4" w:space="1" w:color="000000" w:themeColor="text1"/>
      </w:pBdr>
    </w:pPr>
    <w:rPr>
      <w:noProof/>
      <w:color w:val="1F497D" w:themeColor="text2"/>
      <w:sz w:val="18"/>
    </w:rPr>
  </w:style>
  <w:style w:type="character" w:customStyle="1" w:styleId="1Char0">
    <w:name w:val="样式1 Char"/>
    <w:basedOn w:val="Char0"/>
    <w:link w:val="12"/>
    <w:rsid w:val="008966C5"/>
    <w:rPr>
      <w:color w:val="7F7F7F" w:themeColor="background1" w:themeShade="7F"/>
      <w:sz w:val="18"/>
    </w:rPr>
  </w:style>
  <w:style w:type="paragraph" w:customStyle="1" w:styleId="af1">
    <w:name w:val="页眉 文字"/>
    <w:basedOn w:val="a9"/>
    <w:link w:val="Char5"/>
    <w:rsid w:val="00BF293A"/>
    <w:pPr>
      <w:ind w:firstLine="360"/>
    </w:pPr>
  </w:style>
  <w:style w:type="character" w:customStyle="1" w:styleId="Char4">
    <w:name w:val="页脚 公司名称 Char"/>
    <w:basedOn w:val="a1"/>
    <w:link w:val="af0"/>
    <w:rsid w:val="00BF293A"/>
    <w:rPr>
      <w:noProof/>
      <w:color w:val="1F497D" w:themeColor="text2"/>
      <w:sz w:val="18"/>
    </w:rPr>
  </w:style>
  <w:style w:type="numbering" w:customStyle="1" w:styleId="a">
    <w:name w:val="标题样式"/>
    <w:uiPriority w:val="99"/>
    <w:rsid w:val="008D4628"/>
    <w:pPr>
      <w:numPr>
        <w:numId w:val="1"/>
      </w:numPr>
    </w:pPr>
  </w:style>
  <w:style w:type="character" w:customStyle="1" w:styleId="Char5">
    <w:name w:val="页眉 文字 Char"/>
    <w:basedOn w:val="Char"/>
    <w:link w:val="af1"/>
    <w:rsid w:val="00BF293A"/>
    <w:rPr>
      <w:sz w:val="18"/>
    </w:rPr>
  </w:style>
  <w:style w:type="character" w:customStyle="1" w:styleId="2Char">
    <w:name w:val="标题 2 Char"/>
    <w:basedOn w:val="a1"/>
    <w:link w:val="2"/>
    <w:uiPriority w:val="9"/>
    <w:qFormat/>
    <w:rsid w:val="006D48AC"/>
    <w:rPr>
      <w:rFonts w:ascii="Arial" w:eastAsia="黑体" w:hAnsi="Arial" w:cstheme="majorBidi"/>
      <w:bCs/>
      <w:color w:val="4F81BD" w:themeColor="accent1"/>
      <w:sz w:val="32"/>
      <w:szCs w:val="26"/>
    </w:rPr>
  </w:style>
  <w:style w:type="character" w:customStyle="1" w:styleId="3Char">
    <w:name w:val="标题 3 Char"/>
    <w:basedOn w:val="a1"/>
    <w:link w:val="3"/>
    <w:uiPriority w:val="9"/>
    <w:qFormat/>
    <w:rsid w:val="00C23B73"/>
    <w:rPr>
      <w:rFonts w:ascii="Arial" w:eastAsia="黑体" w:hAnsi="Arial" w:cstheme="majorBidi"/>
      <w:bCs/>
      <w:color w:val="4F81BD" w:themeColor="accent1"/>
      <w:sz w:val="28"/>
    </w:rPr>
  </w:style>
  <w:style w:type="character" w:customStyle="1" w:styleId="4Char">
    <w:name w:val="标题 4 Char"/>
    <w:basedOn w:val="a1"/>
    <w:link w:val="4"/>
    <w:uiPriority w:val="9"/>
    <w:rsid w:val="00311B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1"/>
    <w:link w:val="5"/>
    <w:uiPriority w:val="9"/>
    <w:rsid w:val="00311B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Char">
    <w:name w:val="标题 6 Char"/>
    <w:basedOn w:val="a1"/>
    <w:link w:val="6"/>
    <w:uiPriority w:val="9"/>
    <w:rsid w:val="00311B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Char">
    <w:name w:val="标题 7 Char"/>
    <w:basedOn w:val="a1"/>
    <w:link w:val="7"/>
    <w:uiPriority w:val="9"/>
    <w:rsid w:val="00311B3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Char">
    <w:name w:val="标题 8 Char"/>
    <w:basedOn w:val="a1"/>
    <w:link w:val="8"/>
    <w:uiPriority w:val="9"/>
    <w:rsid w:val="00311B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311B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next w:val="a0"/>
    <w:uiPriority w:val="35"/>
    <w:unhideWhenUsed/>
    <w:qFormat/>
    <w:rsid w:val="009C4634"/>
    <w:pPr>
      <w:jc w:val="center"/>
    </w:pPr>
    <w:rPr>
      <w:rFonts w:ascii="Times New Roman" w:eastAsia="宋体" w:hAnsi="Times New Roman"/>
      <w:bCs/>
      <w:sz w:val="24"/>
      <w:szCs w:val="18"/>
    </w:rPr>
  </w:style>
  <w:style w:type="paragraph" w:styleId="af3">
    <w:name w:val="Subtitle"/>
    <w:basedOn w:val="a0"/>
    <w:next w:val="a0"/>
    <w:link w:val="Char6"/>
    <w:uiPriority w:val="11"/>
    <w:qFormat/>
    <w:rsid w:val="00311B3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6">
    <w:name w:val="副标题 Char"/>
    <w:basedOn w:val="a1"/>
    <w:link w:val="af3"/>
    <w:uiPriority w:val="11"/>
    <w:rsid w:val="00311B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Strong"/>
    <w:basedOn w:val="a1"/>
    <w:uiPriority w:val="22"/>
    <w:rsid w:val="00311B33"/>
    <w:rPr>
      <w:b/>
      <w:bCs/>
    </w:rPr>
  </w:style>
  <w:style w:type="character" w:styleId="af5">
    <w:name w:val="Emphasis"/>
    <w:basedOn w:val="a1"/>
    <w:uiPriority w:val="20"/>
    <w:rsid w:val="00311B33"/>
    <w:rPr>
      <w:i/>
      <w:iCs/>
    </w:rPr>
  </w:style>
  <w:style w:type="paragraph" w:styleId="af6">
    <w:name w:val="List Paragraph"/>
    <w:basedOn w:val="a0"/>
    <w:link w:val="Char7"/>
    <w:uiPriority w:val="34"/>
    <w:qFormat/>
    <w:rsid w:val="00311B33"/>
    <w:pPr>
      <w:ind w:left="720"/>
      <w:contextualSpacing/>
    </w:pPr>
  </w:style>
  <w:style w:type="paragraph" w:styleId="af7">
    <w:name w:val="Quote"/>
    <w:basedOn w:val="a0"/>
    <w:next w:val="a0"/>
    <w:link w:val="Char8"/>
    <w:uiPriority w:val="29"/>
    <w:rsid w:val="00311B33"/>
    <w:rPr>
      <w:i/>
      <w:iCs/>
      <w:color w:val="000000" w:themeColor="text1"/>
    </w:rPr>
  </w:style>
  <w:style w:type="character" w:customStyle="1" w:styleId="Char8">
    <w:name w:val="引用 Char"/>
    <w:basedOn w:val="a1"/>
    <w:link w:val="af7"/>
    <w:uiPriority w:val="29"/>
    <w:rsid w:val="00311B33"/>
    <w:rPr>
      <w:i/>
      <w:iCs/>
      <w:color w:val="000000" w:themeColor="text1"/>
    </w:rPr>
  </w:style>
  <w:style w:type="paragraph" w:styleId="af8">
    <w:name w:val="Intense Quote"/>
    <w:basedOn w:val="a0"/>
    <w:next w:val="a0"/>
    <w:link w:val="Char9"/>
    <w:uiPriority w:val="30"/>
    <w:rsid w:val="00311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9">
    <w:name w:val="明显引用 Char"/>
    <w:basedOn w:val="a1"/>
    <w:link w:val="af8"/>
    <w:uiPriority w:val="30"/>
    <w:rsid w:val="00311B33"/>
    <w:rPr>
      <w:b/>
      <w:bCs/>
      <w:i/>
      <w:iCs/>
      <w:color w:val="4F81BD" w:themeColor="accent1"/>
    </w:rPr>
  </w:style>
  <w:style w:type="character" w:styleId="af9">
    <w:name w:val="Subtle Emphasis"/>
    <w:basedOn w:val="a1"/>
    <w:uiPriority w:val="19"/>
    <w:rsid w:val="00311B33"/>
    <w:rPr>
      <w:i/>
      <w:iCs/>
      <w:color w:val="808080" w:themeColor="text1" w:themeTint="7F"/>
    </w:rPr>
  </w:style>
  <w:style w:type="character" w:styleId="afa">
    <w:name w:val="Intense Emphasis"/>
    <w:basedOn w:val="a1"/>
    <w:uiPriority w:val="21"/>
    <w:rsid w:val="00311B33"/>
    <w:rPr>
      <w:b/>
      <w:bCs/>
      <w:i/>
      <w:iCs/>
      <w:color w:val="4F81BD" w:themeColor="accent1"/>
    </w:rPr>
  </w:style>
  <w:style w:type="character" w:styleId="afb">
    <w:name w:val="Subtle Reference"/>
    <w:basedOn w:val="a1"/>
    <w:uiPriority w:val="31"/>
    <w:rsid w:val="00311B33"/>
    <w:rPr>
      <w:smallCaps/>
      <w:color w:val="C0504D" w:themeColor="accent2"/>
      <w:u w:val="single"/>
    </w:rPr>
  </w:style>
  <w:style w:type="character" w:styleId="afc">
    <w:name w:val="Intense Reference"/>
    <w:basedOn w:val="a1"/>
    <w:uiPriority w:val="32"/>
    <w:rsid w:val="00311B33"/>
    <w:rPr>
      <w:b/>
      <w:bCs/>
      <w:smallCaps/>
      <w:color w:val="C0504D" w:themeColor="accent2"/>
      <w:spacing w:val="5"/>
      <w:u w:val="single"/>
    </w:rPr>
  </w:style>
  <w:style w:type="character" w:styleId="afd">
    <w:name w:val="Book Title"/>
    <w:basedOn w:val="a1"/>
    <w:uiPriority w:val="33"/>
    <w:qFormat/>
    <w:rsid w:val="00311B33"/>
    <w:rPr>
      <w:b/>
      <w:bCs/>
      <w:smallCaps/>
      <w:spacing w:val="5"/>
    </w:rPr>
  </w:style>
  <w:style w:type="table" w:styleId="afe">
    <w:name w:val="Table Grid"/>
    <w:basedOn w:val="a2"/>
    <w:uiPriority w:val="99"/>
    <w:qFormat/>
    <w:rsid w:val="00D755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2"/>
    <w:uiPriority w:val="61"/>
    <w:rsid w:val="00D755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2"/>
    <w:uiPriority w:val="60"/>
    <w:rsid w:val="00D75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底纹 1 - 强调文字颜色 11"/>
    <w:basedOn w:val="a2"/>
    <w:uiPriority w:val="63"/>
    <w:rsid w:val="00D7557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D755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ff">
    <w:name w:val="表格头部"/>
    <w:link w:val="Chara"/>
    <w:qFormat/>
    <w:rsid w:val="005A246A"/>
    <w:pPr>
      <w:adjustRightInd w:val="0"/>
      <w:snapToGrid w:val="0"/>
      <w:spacing w:before="60" w:after="60" w:line="240" w:lineRule="auto"/>
      <w:jc w:val="center"/>
    </w:pPr>
    <w:rPr>
      <w:rFonts w:ascii="Times New Roman" w:eastAsia="宋体" w:hAnsi="Times New Roman"/>
      <w:b/>
      <w:color w:val="FFFFFF" w:themeColor="background1"/>
      <w:sz w:val="24"/>
      <w:lang w:eastAsia="zh-CN"/>
    </w:rPr>
  </w:style>
  <w:style w:type="paragraph" w:customStyle="1" w:styleId="aff0">
    <w:name w:val="表格文字"/>
    <w:basedOn w:val="a0"/>
    <w:link w:val="Charb"/>
    <w:qFormat/>
    <w:rsid w:val="00045AC6"/>
    <w:pPr>
      <w:spacing w:before="60" w:after="60" w:line="240" w:lineRule="auto"/>
    </w:pPr>
    <w:rPr>
      <w:color w:val="000000" w:themeColor="text1"/>
      <w:sz w:val="21"/>
      <w:szCs w:val="21"/>
      <w:lang w:eastAsia="zh-CN"/>
    </w:rPr>
  </w:style>
  <w:style w:type="character" w:customStyle="1" w:styleId="Chara">
    <w:name w:val="表格头部 Char"/>
    <w:basedOn w:val="a1"/>
    <w:link w:val="aff"/>
    <w:rsid w:val="005A246A"/>
    <w:rPr>
      <w:rFonts w:ascii="Times New Roman" w:eastAsia="宋体" w:hAnsi="Times New Roman"/>
      <w:b/>
      <w:color w:val="FFFFFF" w:themeColor="background1"/>
      <w:sz w:val="24"/>
      <w:lang w:eastAsia="zh-CN"/>
    </w:rPr>
  </w:style>
  <w:style w:type="paragraph" w:customStyle="1" w:styleId="aff1">
    <w:name w:val="页眉 奇数"/>
    <w:basedOn w:val="af1"/>
    <w:link w:val="Charc"/>
    <w:rsid w:val="00D06445"/>
  </w:style>
  <w:style w:type="paragraph" w:customStyle="1" w:styleId="aff2">
    <w:name w:val="表格头部 适用平台"/>
    <w:basedOn w:val="a0"/>
    <w:link w:val="Chard"/>
    <w:qFormat/>
    <w:rsid w:val="001F5A8D"/>
    <w:pPr>
      <w:spacing w:before="60" w:after="60" w:line="240" w:lineRule="auto"/>
      <w:jc w:val="center"/>
    </w:pPr>
    <w:rPr>
      <w:rFonts w:ascii="Arial" w:hAnsi="宋体" w:cstheme="majorBidi"/>
      <w:b/>
      <w:color w:val="000000" w:themeColor="text1"/>
      <w:szCs w:val="24"/>
      <w:lang w:val="zh-CN" w:eastAsia="zh-CN"/>
    </w:rPr>
  </w:style>
  <w:style w:type="paragraph" w:customStyle="1" w:styleId="aff3">
    <w:name w:val="页眉 偶数"/>
    <w:basedOn w:val="aff1"/>
    <w:link w:val="Chare"/>
    <w:rsid w:val="00D06445"/>
    <w:rPr>
      <w:color w:val="1F497D" w:themeColor="text2"/>
    </w:rPr>
  </w:style>
  <w:style w:type="character" w:customStyle="1" w:styleId="Charc">
    <w:name w:val="页眉 奇数 Char"/>
    <w:basedOn w:val="Char5"/>
    <w:link w:val="aff1"/>
    <w:rsid w:val="00D06445"/>
    <w:rPr>
      <w:rFonts w:ascii="Times New Roman" w:eastAsia="宋体" w:hAnsi="Times New Roman"/>
      <w:sz w:val="18"/>
      <w:szCs w:val="20"/>
    </w:rPr>
  </w:style>
  <w:style w:type="paragraph" w:customStyle="1" w:styleId="aff4">
    <w:name w:val="页眉 格式"/>
    <w:link w:val="Charf"/>
    <w:qFormat/>
    <w:rsid w:val="00994A49"/>
    <w:pPr>
      <w:pBdr>
        <w:bottom w:val="single" w:sz="4" w:space="1" w:color="1F497D" w:themeColor="text2"/>
      </w:pBdr>
      <w:ind w:firstLine="420"/>
      <w:jc w:val="center"/>
    </w:pPr>
    <w:rPr>
      <w:rFonts w:ascii="Times New Roman" w:eastAsia="宋体" w:hAnsi="Times New Roman"/>
      <w:color w:val="1F497D" w:themeColor="text2"/>
      <w:sz w:val="18"/>
      <w:szCs w:val="21"/>
    </w:rPr>
  </w:style>
  <w:style w:type="character" w:customStyle="1" w:styleId="Chare">
    <w:name w:val="页眉 偶数 Char"/>
    <w:basedOn w:val="Charc"/>
    <w:link w:val="aff3"/>
    <w:rsid w:val="00D06445"/>
    <w:rPr>
      <w:rFonts w:ascii="Times New Roman" w:eastAsia="宋体" w:hAnsi="Times New Roman"/>
      <w:color w:val="1F497D" w:themeColor="text2"/>
      <w:sz w:val="18"/>
      <w:szCs w:val="20"/>
    </w:rPr>
  </w:style>
  <w:style w:type="paragraph" w:customStyle="1" w:styleId="aff5">
    <w:name w:val="页脚 格式"/>
    <w:link w:val="Charf0"/>
    <w:qFormat/>
    <w:rsid w:val="00994A49"/>
    <w:pPr>
      <w:pBdr>
        <w:top w:val="single" w:sz="4" w:space="0" w:color="1F497D" w:themeColor="text2"/>
      </w:pBdr>
    </w:pPr>
    <w:rPr>
      <w:noProof/>
      <w:color w:val="1F497D" w:themeColor="text2"/>
      <w:sz w:val="18"/>
      <w:lang w:eastAsia="zh-CN"/>
    </w:rPr>
  </w:style>
  <w:style w:type="character" w:customStyle="1" w:styleId="Charf">
    <w:name w:val="页眉 格式 Char"/>
    <w:basedOn w:val="a1"/>
    <w:link w:val="aff4"/>
    <w:rsid w:val="00994A49"/>
    <w:rPr>
      <w:rFonts w:ascii="Times New Roman" w:eastAsia="宋体" w:hAnsi="Times New Roman"/>
      <w:color w:val="1F497D" w:themeColor="text2"/>
      <w:sz w:val="18"/>
      <w:szCs w:val="21"/>
    </w:rPr>
  </w:style>
  <w:style w:type="character" w:customStyle="1" w:styleId="Charf0">
    <w:name w:val="页脚 格式 Char"/>
    <w:basedOn w:val="a1"/>
    <w:link w:val="aff5"/>
    <w:rsid w:val="00994A49"/>
    <w:rPr>
      <w:noProof/>
      <w:color w:val="1F497D" w:themeColor="text2"/>
      <w:sz w:val="18"/>
      <w:lang w:eastAsia="zh-CN"/>
    </w:rPr>
  </w:style>
  <w:style w:type="paragraph" w:styleId="aff6">
    <w:name w:val="Document Map"/>
    <w:basedOn w:val="a0"/>
    <w:link w:val="Charf1"/>
    <w:uiPriority w:val="99"/>
    <w:semiHidden/>
    <w:unhideWhenUsed/>
    <w:rsid w:val="006D5A72"/>
    <w:rPr>
      <w:rFonts w:ascii="宋体"/>
      <w:sz w:val="18"/>
      <w:szCs w:val="18"/>
    </w:rPr>
  </w:style>
  <w:style w:type="character" w:customStyle="1" w:styleId="Charf1">
    <w:name w:val="文档结构图 Char"/>
    <w:basedOn w:val="a1"/>
    <w:link w:val="aff6"/>
    <w:uiPriority w:val="99"/>
    <w:semiHidden/>
    <w:rsid w:val="006D5A72"/>
    <w:rPr>
      <w:rFonts w:ascii="宋体" w:eastAsia="宋体" w:hAnsi="Times New Roman"/>
      <w:sz w:val="18"/>
      <w:szCs w:val="18"/>
    </w:rPr>
  </w:style>
  <w:style w:type="paragraph" w:customStyle="1" w:styleId="aff7">
    <w:name w:val="附录"/>
    <w:link w:val="Charf2"/>
    <w:qFormat/>
    <w:rsid w:val="00952BEE"/>
    <w:pPr>
      <w:spacing w:afterLines="50" w:line="400" w:lineRule="exact"/>
      <w:outlineLvl w:val="0"/>
    </w:pPr>
    <w:rPr>
      <w:rFonts w:ascii="Times New Roman" w:eastAsia="宋体" w:hAnsi="Times New Roman"/>
      <w:sz w:val="24"/>
      <w:lang w:eastAsia="zh-CN"/>
    </w:rPr>
  </w:style>
  <w:style w:type="table" w:styleId="2-1">
    <w:name w:val="Medium List 2 Accent 1"/>
    <w:basedOn w:val="a2"/>
    <w:uiPriority w:val="66"/>
    <w:rsid w:val="001E2E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harf2">
    <w:name w:val="附录 Char"/>
    <w:basedOn w:val="a1"/>
    <w:link w:val="aff7"/>
    <w:rsid w:val="00952BEE"/>
    <w:rPr>
      <w:rFonts w:ascii="Times New Roman" w:eastAsia="宋体" w:hAnsi="Times New Roman"/>
      <w:sz w:val="24"/>
      <w:lang w:eastAsia="zh-CN"/>
    </w:rPr>
  </w:style>
  <w:style w:type="table" w:customStyle="1" w:styleId="2-11">
    <w:name w:val="中等深浅底纹 2 - 强调文字颜色 11"/>
    <w:basedOn w:val="a2"/>
    <w:uiPriority w:val="64"/>
    <w:rsid w:val="001E2E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8">
    <w:name w:val="table of figures"/>
    <w:basedOn w:val="a0"/>
    <w:next w:val="a0"/>
    <w:uiPriority w:val="99"/>
    <w:unhideWhenUsed/>
    <w:rsid w:val="00C6195D"/>
    <w:pPr>
      <w:ind w:leftChars="200" w:left="200" w:hangingChars="200" w:hanging="200"/>
    </w:pPr>
  </w:style>
  <w:style w:type="paragraph" w:customStyle="1" w:styleId="aff9">
    <w:name w:val="目录文本"/>
    <w:link w:val="Charf3"/>
    <w:rsid w:val="00F228A5"/>
    <w:pPr>
      <w:tabs>
        <w:tab w:val="left" w:pos="1050"/>
        <w:tab w:val="right" w:leader="dot" w:pos="9061"/>
      </w:tabs>
      <w:adjustRightInd w:val="0"/>
      <w:snapToGrid w:val="0"/>
      <w:spacing w:before="200" w:line="240" w:lineRule="auto"/>
      <w:ind w:firstLine="482"/>
    </w:pPr>
    <w:rPr>
      <w:rFonts w:ascii="Times New Roman" w:eastAsia="宋体" w:hAnsi="Times New Roman"/>
      <w:noProof/>
      <w:sz w:val="24"/>
    </w:rPr>
  </w:style>
  <w:style w:type="paragraph" w:customStyle="1" w:styleId="22">
    <w:name w:val="表格头部2"/>
    <w:basedOn w:val="aff"/>
    <w:link w:val="2Char0"/>
    <w:qFormat/>
    <w:rsid w:val="00A1406E"/>
    <w:pPr>
      <w:jc w:val="left"/>
    </w:pPr>
    <w:rPr>
      <w:i/>
    </w:rPr>
  </w:style>
  <w:style w:type="character" w:customStyle="1" w:styleId="Charf3">
    <w:name w:val="目录文本 Char"/>
    <w:basedOn w:val="a1"/>
    <w:link w:val="aff9"/>
    <w:rsid w:val="00F228A5"/>
    <w:rPr>
      <w:rFonts w:ascii="Times New Roman" w:eastAsia="宋体" w:hAnsi="Times New Roman"/>
      <w:noProof/>
      <w:sz w:val="24"/>
    </w:rPr>
  </w:style>
  <w:style w:type="character" w:customStyle="1" w:styleId="2Char0">
    <w:name w:val="表格头部2 Char"/>
    <w:basedOn w:val="Chara"/>
    <w:link w:val="22"/>
    <w:rsid w:val="00A1406E"/>
    <w:rPr>
      <w:rFonts w:ascii="Times New Roman" w:eastAsia="宋体" w:hAnsi="Times New Roman"/>
      <w:b/>
      <w:i/>
      <w:color w:val="FFFFFF" w:themeColor="background1"/>
      <w:sz w:val="24"/>
      <w:lang w:eastAsia="zh-CN"/>
    </w:rPr>
  </w:style>
  <w:style w:type="table" w:customStyle="1" w:styleId="-1110">
    <w:name w:val="浅色列表 - 强调文字颜色 111"/>
    <w:basedOn w:val="a2"/>
    <w:uiPriority w:val="61"/>
    <w:rsid w:val="00B6604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3">
    <w:name w:val="浅色列表 - 强调文字颜色 113"/>
    <w:basedOn w:val="a2"/>
    <w:uiPriority w:val="61"/>
    <w:rsid w:val="00BA18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4">
    <w:name w:val="浅色列表 - 强调文字颜色 114"/>
    <w:basedOn w:val="a2"/>
    <w:uiPriority w:val="61"/>
    <w:rsid w:val="006B018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5">
    <w:name w:val="浅色列表 - 强调文字颜色 115"/>
    <w:basedOn w:val="a2"/>
    <w:uiPriority w:val="61"/>
    <w:rsid w:val="005249E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6">
    <w:name w:val="浅色列表 - 强调文字颜色 116"/>
    <w:basedOn w:val="a2"/>
    <w:uiPriority w:val="61"/>
    <w:rsid w:val="004249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7">
    <w:name w:val="浅色列表 - 强调文字颜色 117"/>
    <w:basedOn w:val="a2"/>
    <w:uiPriority w:val="61"/>
    <w:rsid w:val="004249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8">
    <w:name w:val="浅色列表 - 强调文字颜色 118"/>
    <w:basedOn w:val="a2"/>
    <w:uiPriority w:val="61"/>
    <w:rsid w:val="00272BB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1">
    <w:name w:val="中等深浅底纹 1 - 强调文字颜色 111"/>
    <w:basedOn w:val="a2"/>
    <w:uiPriority w:val="63"/>
    <w:rsid w:val="00272BB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2">
    <w:name w:val="中等深浅底纹 2 - 强调文字颜色 12"/>
    <w:basedOn w:val="a2"/>
    <w:uiPriority w:val="64"/>
    <w:rsid w:val="001316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Grid 2 Accent 1"/>
    <w:basedOn w:val="a2"/>
    <w:uiPriority w:val="68"/>
    <w:rsid w:val="001316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Dark List Accent 1"/>
    <w:basedOn w:val="a2"/>
    <w:uiPriority w:val="70"/>
    <w:rsid w:val="001316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-5">
    <w:name w:val="Medium Shading 2 Accent 5"/>
    <w:basedOn w:val="a2"/>
    <w:uiPriority w:val="64"/>
    <w:rsid w:val="001316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40">
    <w:name w:val="Table List 4"/>
    <w:basedOn w:val="a2"/>
    <w:uiPriority w:val="99"/>
    <w:unhideWhenUsed/>
    <w:rsid w:val="002900F3"/>
    <w:pPr>
      <w:adjustRightInd w:val="0"/>
      <w:snapToGrid w:val="0"/>
      <w:spacing w:before="120" w:after="120"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41">
    <w:name w:val="列表型 41"/>
    <w:basedOn w:val="a2"/>
    <w:next w:val="40"/>
    <w:uiPriority w:val="99"/>
    <w:unhideWhenUsed/>
    <w:rsid w:val="00911D77"/>
    <w:pPr>
      <w:adjustRightInd w:val="0"/>
      <w:snapToGrid w:val="0"/>
      <w:spacing w:before="120" w:after="120"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2-13">
    <w:name w:val="中等深浅底纹 2 - 强调文字颜色 13"/>
    <w:basedOn w:val="a2"/>
    <w:uiPriority w:val="64"/>
    <w:rsid w:val="00262E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2">
    <w:name w:val="浅色底纹 - 强调文字颜色 12"/>
    <w:basedOn w:val="a2"/>
    <w:uiPriority w:val="60"/>
    <w:rsid w:val="00262E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APIII">
    <w:name w:val="API表格II"/>
    <w:basedOn w:val="a2"/>
    <w:uiPriority w:val="99"/>
    <w:qFormat/>
    <w:rsid w:val="00161815"/>
    <w:pPr>
      <w:spacing w:after="0" w:line="240" w:lineRule="auto"/>
    </w:pPr>
    <w:rPr>
      <w:rFonts w:ascii="Times New Roman" w:eastAsia="宋体" w:hAnsi="Times New Roman"/>
      <w:sz w:val="21"/>
    </w:rPr>
    <w:tblPr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8" w:space="0" w:color="1F497D" w:themeColor="text2"/>
        <w:insideV w:val="single" w:sz="8" w:space="0" w:color="1F497D" w:themeColor="text2"/>
      </w:tblBorders>
    </w:tblPr>
    <w:tcPr>
      <w:vAlign w:val="center"/>
    </w:tc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1F497D" w:themeColor="text2"/>
        <w:sz w:val="24"/>
      </w:rPr>
      <w:tblPr/>
      <w:tcPr>
        <w:tc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character" w:styleId="affa">
    <w:name w:val="Placeholder Text"/>
    <w:basedOn w:val="a1"/>
    <w:uiPriority w:val="99"/>
    <w:semiHidden/>
    <w:rsid w:val="00384E90"/>
    <w:rPr>
      <w:color w:val="808080"/>
    </w:rPr>
  </w:style>
  <w:style w:type="table" w:customStyle="1" w:styleId="affb">
    <w:name w:val="修改记录表格"/>
    <w:basedOn w:val="a2"/>
    <w:uiPriority w:val="99"/>
    <w:qFormat/>
    <w:rsid w:val="00811096"/>
    <w:pPr>
      <w:spacing w:after="0" w:line="240" w:lineRule="auto"/>
    </w:pPr>
    <w:rPr>
      <w:rFonts w:ascii="Times New Roman" w:eastAsia="宋体" w:hAnsi="Times New Roman"/>
      <w:color w:val="000000" w:themeColor="text1"/>
      <w:sz w:val="21"/>
    </w:rPr>
    <w:tblPr>
      <w:tblBorders>
        <w:top w:val="single" w:sz="12" w:space="0" w:color="4F81BD" w:themeColor="accent1"/>
        <w:left w:val="single" w:sz="12" w:space="0" w:color="4F81BD" w:themeColor="accent1"/>
        <w:bottom w:val="single" w:sz="12" w:space="0" w:color="4F81BD" w:themeColor="accent1"/>
        <w:right w:val="single" w:sz="12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jc w:val="center"/>
      </w:pPr>
      <w:rPr>
        <w:rFonts w:ascii="Arial" w:eastAsia="宋体" w:hAnsi="Arial"/>
        <w:b/>
        <w:i w:val="0"/>
        <w:color w:val="FFFFFF" w:themeColor="background1"/>
        <w:sz w:val="24"/>
      </w:rPr>
      <w:tblPr/>
      <w:tcPr>
        <w:tcBorders>
          <w:top w:val="single" w:sz="12" w:space="0" w:color="4F81BD" w:themeColor="accent1"/>
          <w:left w:val="single" w:sz="12" w:space="0" w:color="4F81BD" w:themeColor="accent1"/>
          <w:bottom w:val="nil"/>
          <w:right w:val="single" w:sz="12" w:space="0" w:color="4F81BD" w:themeColor="accent1"/>
          <w:insideH w:val="nil"/>
          <w:insideV w:val="single" w:sz="8" w:space="0" w:color="4F81BD" w:themeColor="accent1"/>
          <w:tl2br w:val="nil"/>
          <w:tr2bl w:val="nil"/>
        </w:tcBorders>
        <w:shd w:val="clear" w:color="auto" w:fill="4F81BD" w:themeFill="accent1"/>
      </w:tcPr>
    </w:tblStylePr>
    <w:tblStylePr w:type="firstCol">
      <w:rPr>
        <w:rFonts w:ascii="Times New Roman" w:eastAsia="宋体" w:hAnsi="Times New Roman"/>
        <w:b w:val="0"/>
        <w:i w:val="0"/>
      </w:rPr>
    </w:tblStylePr>
  </w:style>
  <w:style w:type="character" w:customStyle="1" w:styleId="Charb">
    <w:name w:val="表格文字 Char"/>
    <w:basedOn w:val="a1"/>
    <w:link w:val="aff0"/>
    <w:rsid w:val="00045AC6"/>
    <w:rPr>
      <w:rFonts w:ascii="Times New Roman" w:eastAsia="宋体" w:hAnsi="Times New Roman"/>
      <w:color w:val="000000" w:themeColor="text1"/>
      <w:sz w:val="21"/>
      <w:szCs w:val="21"/>
      <w:lang w:eastAsia="zh-CN"/>
    </w:rPr>
  </w:style>
  <w:style w:type="paragraph" w:customStyle="1" w:styleId="affc">
    <w:name w:val="表格文字 范例"/>
    <w:basedOn w:val="aff0"/>
    <w:link w:val="Charf4"/>
    <w:qFormat/>
    <w:rsid w:val="009F3FA6"/>
    <w:rPr>
      <w:rFonts w:ascii="Arial" w:hAnsi="Arial"/>
      <w:i/>
    </w:rPr>
  </w:style>
  <w:style w:type="character" w:customStyle="1" w:styleId="Chard">
    <w:name w:val="表格头部 适用平台 Char"/>
    <w:basedOn w:val="a1"/>
    <w:link w:val="aff2"/>
    <w:rsid w:val="001F5A8D"/>
    <w:rPr>
      <w:rFonts w:ascii="Arial" w:eastAsia="宋体" w:hAnsi="宋体" w:cstheme="majorBidi"/>
      <w:b/>
      <w:color w:val="000000" w:themeColor="text1"/>
      <w:sz w:val="24"/>
      <w:szCs w:val="24"/>
      <w:lang w:val="zh-CN" w:eastAsia="zh-CN"/>
    </w:rPr>
  </w:style>
  <w:style w:type="paragraph" w:customStyle="1" w:styleId="affd">
    <w:name w:val="表格头部 范例"/>
    <w:link w:val="Charf5"/>
    <w:qFormat/>
    <w:rsid w:val="005A246A"/>
    <w:pPr>
      <w:adjustRightInd w:val="0"/>
      <w:snapToGrid w:val="0"/>
      <w:spacing w:before="60" w:after="60" w:line="240" w:lineRule="auto"/>
    </w:pPr>
    <w:rPr>
      <w:rFonts w:ascii="Times New Roman" w:eastAsia="宋体" w:hAnsi="Times New Roman"/>
      <w:b/>
      <w:i/>
      <w:color w:val="FFFFFF" w:themeColor="background1"/>
      <w:sz w:val="24"/>
      <w:lang w:eastAsia="zh-CN"/>
    </w:rPr>
  </w:style>
  <w:style w:type="character" w:customStyle="1" w:styleId="Charf4">
    <w:name w:val="表格文字 范例 Char"/>
    <w:basedOn w:val="Charb"/>
    <w:link w:val="affc"/>
    <w:rsid w:val="009F3FA6"/>
    <w:rPr>
      <w:rFonts w:ascii="Arial" w:eastAsia="宋体" w:hAnsi="Arial"/>
      <w:i/>
      <w:color w:val="000000" w:themeColor="text1"/>
      <w:sz w:val="21"/>
      <w:szCs w:val="21"/>
      <w:lang w:eastAsia="zh-CN"/>
    </w:rPr>
  </w:style>
  <w:style w:type="character" w:customStyle="1" w:styleId="Charf5">
    <w:name w:val="表格头部 范例 Char"/>
    <w:basedOn w:val="a1"/>
    <w:link w:val="affd"/>
    <w:rsid w:val="005A246A"/>
    <w:rPr>
      <w:rFonts w:ascii="Times New Roman" w:eastAsia="宋体" w:hAnsi="Times New Roman"/>
      <w:b/>
      <w:i/>
      <w:color w:val="FFFFFF" w:themeColor="background1"/>
      <w:sz w:val="24"/>
      <w:lang w:eastAsia="zh-CN"/>
    </w:rPr>
  </w:style>
  <w:style w:type="table" w:customStyle="1" w:styleId="APII">
    <w:name w:val="API表格I"/>
    <w:basedOn w:val="a2"/>
    <w:uiPriority w:val="99"/>
    <w:qFormat/>
    <w:rsid w:val="00161815"/>
    <w:pPr>
      <w:adjustRightInd w:val="0"/>
      <w:snapToGrid w:val="0"/>
      <w:spacing w:before="60" w:after="60" w:line="240" w:lineRule="auto"/>
    </w:pPr>
    <w:rPr>
      <w:rFonts w:ascii="Times New Roman" w:eastAsia="宋体" w:hAnsi="Times New Roman"/>
      <w:sz w:val="21"/>
    </w:rPr>
    <w:tblPr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8" w:space="0" w:color="1F497D" w:themeColor="text2"/>
        <w:insideV w:val="single" w:sz="8" w:space="0" w:color="1F497D" w:themeColor="text2"/>
      </w:tblBorders>
    </w:tbl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nil"/>
          <w:insideH w:val="nil"/>
          <w:insideV w:val="nil"/>
          <w:tl2br w:val="nil"/>
          <w:tr2bl w:val="nil"/>
        </w:tcBorders>
        <w:shd w:val="clear" w:color="auto" w:fill="4F81BD" w:themeFill="accent1"/>
        <w:vAlign w:val="center"/>
      </w:tcPr>
    </w:tblStylePr>
  </w:style>
  <w:style w:type="table" w:customStyle="1" w:styleId="I">
    <w:name w:val="一览表I"/>
    <w:basedOn w:val="a2"/>
    <w:uiPriority w:val="99"/>
    <w:qFormat/>
    <w:rsid w:val="0001641B"/>
    <w:pPr>
      <w:adjustRightInd w:val="0"/>
      <w:snapToGrid w:val="0"/>
      <w:spacing w:before="60" w:after="60" w:line="240" w:lineRule="auto"/>
    </w:pPr>
    <w:rPr>
      <w:rFonts w:ascii="Times New Roman" w:eastAsia="宋体" w:hAnsi="Times New Roman"/>
      <w:sz w:val="21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12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blStylePr w:type="firstRow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left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1F497D" w:themeColor="text2"/>
          <w:left w:val="single" w:sz="12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  <w:shd w:val="clear" w:color="auto" w:fill="4F81BD" w:themeFill="accent1"/>
      </w:tcPr>
    </w:tblStyle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000000" w:themeColor="text1"/>
        <w:sz w:val="24"/>
      </w:rPr>
      <w:tblPr/>
      <w:tcPr>
        <w:tcBorders>
          <w:top w:val="nil"/>
          <w:left w:val="single" w:sz="12" w:space="0" w:color="1F497D" w:themeColor="text2"/>
          <w:bottom w:val="single" w:sz="12" w:space="0" w:color="1F497D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  <w:shd w:val="clear" w:color="auto" w:fill="DBE5F1" w:themeFill="accent1" w:themeFillTint="33"/>
      </w:tcPr>
    </w:tblStylePr>
    <w:tblStylePr w:type="band2Horz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  <w:jc w:val="both"/>
      </w:pPr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</w:tcPr>
    </w:tblStylePr>
  </w:style>
  <w:style w:type="table" w:customStyle="1" w:styleId="II">
    <w:name w:val="一览表II"/>
    <w:basedOn w:val="a2"/>
    <w:uiPriority w:val="99"/>
    <w:qFormat/>
    <w:rsid w:val="00401C1C"/>
    <w:pPr>
      <w:adjustRightInd w:val="0"/>
      <w:snapToGrid w:val="0"/>
      <w:spacing w:before="60" w:after="60" w:line="240" w:lineRule="auto"/>
      <w:jc w:val="both"/>
    </w:pPr>
    <w:rPr>
      <w:rFonts w:ascii="Times New Roman" w:eastAsia="宋体" w:hAnsi="Times New Roman"/>
      <w:sz w:val="21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240" w:lineRule="auto"/>
        <w:contextualSpacing w:val="0"/>
        <w:mirrorIndents w:val="0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1F497D" w:themeColor="text2"/>
          <w:left w:val="single" w:sz="12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  <w:shd w:val="clear" w:color="auto" w:fill="4F81BD" w:themeFill="accent1"/>
      </w:tcPr>
    </w:tblStylePr>
    <w:tblStylePr w:type="firstCol">
      <w:pPr>
        <w:jc w:val="center"/>
      </w:pPr>
      <w:rPr>
        <w:rFonts w:ascii="Times New Roman" w:eastAsia="宋体" w:hAnsi="Times New Roman"/>
        <w:b/>
        <w:i w:val="0"/>
        <w:sz w:val="24"/>
      </w:rPr>
      <w:tblPr/>
      <w:tcPr>
        <w:tcBorders>
          <w:top w:val="nil"/>
          <w:left w:val="single" w:sz="12" w:space="0" w:color="1F497D" w:themeColor="text2"/>
          <w:bottom w:val="single" w:sz="12" w:space="0" w:color="1F497D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12" w:space="0" w:color="1F497D" w:themeColor="text2"/>
          <w:insideH w:val="single" w:sz="4" w:space="0" w:color="1F497D" w:themeColor="text2"/>
          <w:insideV w:val="single" w:sz="4" w:space="0" w:color="1F497D" w:themeColor="text2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119">
    <w:name w:val="浅色列表 - 强调文字颜色 119"/>
    <w:basedOn w:val="a2"/>
    <w:uiPriority w:val="61"/>
    <w:rsid w:val="00B519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51">
    <w:name w:val="浅色列表 - 强调文字颜色 1151"/>
    <w:basedOn w:val="a2"/>
    <w:uiPriority w:val="61"/>
    <w:rsid w:val="00B519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71">
    <w:name w:val="浅色列表 - 强调文字颜色 1171"/>
    <w:basedOn w:val="a2"/>
    <w:uiPriority w:val="61"/>
    <w:rsid w:val="00B519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21">
    <w:name w:val="中等深浅底纹 1 - 强调文字颜色 121"/>
    <w:basedOn w:val="a2"/>
    <w:uiPriority w:val="63"/>
    <w:rsid w:val="00AC3A7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PII1">
    <w:name w:val="API表格I1"/>
    <w:basedOn w:val="a2"/>
    <w:uiPriority w:val="99"/>
    <w:qFormat/>
    <w:rsid w:val="00B400EE"/>
    <w:pPr>
      <w:adjustRightInd w:val="0"/>
      <w:snapToGrid w:val="0"/>
      <w:spacing w:before="60" w:after="60" w:line="240" w:lineRule="auto"/>
    </w:pPr>
    <w:rPr>
      <w:rFonts w:ascii="Times New Roman" w:eastAsia="宋体" w:hAnsi="Times New Roman"/>
      <w:sz w:val="21"/>
    </w:rPr>
    <w:tblPr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8" w:space="0" w:color="1F497D" w:themeColor="text2"/>
        <w:insideV w:val="single" w:sz="8" w:space="0" w:color="1F497D" w:themeColor="text2"/>
      </w:tblBorders>
    </w:tblPr>
    <w:tblStylePr w:type="firstCol">
      <w:pPr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宋体" w:hAnsi="Times New Roman"/>
        <w:b/>
        <w:i w:val="0"/>
        <w:color w:val="FFFFFF" w:themeColor="background1"/>
        <w:sz w:val="24"/>
      </w:rPr>
      <w:tblPr/>
      <w:tcPr>
        <w:tc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nil"/>
          <w:insideH w:val="nil"/>
          <w:insideV w:val="nil"/>
          <w:tl2br w:val="nil"/>
          <w:tr2bl w:val="nil"/>
        </w:tcBorders>
        <w:shd w:val="clear" w:color="auto" w:fill="4F81BD" w:themeFill="accent1"/>
        <w:vAlign w:val="center"/>
      </w:tcPr>
    </w:tblStylePr>
  </w:style>
  <w:style w:type="paragraph" w:customStyle="1" w:styleId="A5023D3FDE6244F680CDCD79F173E6DB">
    <w:name w:val="A5023D3FDE6244F680CDCD79F173E6DB"/>
    <w:rsid w:val="00334E9B"/>
    <w:rPr>
      <w:lang w:bidi="ar-SA"/>
    </w:rPr>
  </w:style>
  <w:style w:type="paragraph" w:customStyle="1" w:styleId="3BF083863B084D478F010C775FB0ACE4">
    <w:name w:val="3BF083863B084D478F010C775FB0ACE4"/>
    <w:rsid w:val="00661B8E"/>
    <w:rPr>
      <w:lang w:bidi="ar-SA"/>
    </w:rPr>
  </w:style>
  <w:style w:type="paragraph" w:customStyle="1" w:styleId="31">
    <w:name w:val="列出段落3"/>
    <w:basedOn w:val="a0"/>
    <w:rsid w:val="00C00766"/>
    <w:pPr>
      <w:ind w:left="720"/>
      <w:contextualSpacing/>
    </w:pPr>
    <w:rPr>
      <w:rFonts w:cs="Times New Roman"/>
      <w:szCs w:val="24"/>
      <w:lang w:eastAsia="zh-CN" w:bidi="ar-SA"/>
    </w:rPr>
  </w:style>
  <w:style w:type="character" w:customStyle="1" w:styleId="Char7">
    <w:name w:val="列出段落 Char"/>
    <w:basedOn w:val="a1"/>
    <w:link w:val="af6"/>
    <w:uiPriority w:val="99"/>
    <w:rsid w:val="00755E22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oter" Target="footer5.xml"/><Relationship Id="rId31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5.png"/><Relationship Id="rId30" Type="http://schemas.openxmlformats.org/officeDocument/2006/relationships/header" Target="header7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doc\new%20doc%20template\XXX&#25216;&#26415;&#26041;&#2669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65283-1B6C-44D1-937D-2DE95BDE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XXX技术方案.dotx</Template>
  <TotalTime>7</TotalTime>
  <Pages>17</Pages>
  <Words>869</Words>
  <Characters>4957</Characters>
  <Application>Microsoft Office Word</Application>
  <DocSecurity>0</DocSecurity>
  <Lines>41</Lines>
  <Paragraphs>11</Paragraphs>
  <ScaleCrop>false</ScaleCrop>
  <Company>百富计算机技术(深圳)有限公司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基于MTK6762平台Android适配多机型方案</dc:title>
  <dc:subject>V 1.0.0</dc:subject>
  <dc:creator>laizf</dc:creator>
  <cp:lastModifiedBy>lib(李斌/深圳)</cp:lastModifiedBy>
  <cp:revision>4</cp:revision>
  <cp:lastPrinted>2014-06-06T03:19:00Z</cp:lastPrinted>
  <dcterms:created xsi:type="dcterms:W3CDTF">2021-09-30T02:01:00Z</dcterms:created>
  <dcterms:modified xsi:type="dcterms:W3CDTF">2021-09-30T02:36:00Z</dcterms:modified>
</cp:coreProperties>
</file>