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58B" w:rsidRDefault="00320C4E">
      <w:r>
        <w:tab/>
      </w:r>
    </w:p>
    <w:p w:rsidR="0092458B" w:rsidRDefault="0092458B">
      <w:pPr>
        <w:jc w:val="center"/>
        <w:rPr>
          <w:sz w:val="36"/>
          <w:szCs w:val="36"/>
        </w:rPr>
      </w:pPr>
    </w:p>
    <w:p w:rsidR="0092458B" w:rsidRDefault="0092458B">
      <w:pPr>
        <w:rPr>
          <w:sz w:val="36"/>
          <w:szCs w:val="36"/>
        </w:rPr>
      </w:pPr>
    </w:p>
    <w:p w:rsidR="0092458B" w:rsidRDefault="0092458B">
      <w:pPr>
        <w:rPr>
          <w:sz w:val="36"/>
          <w:szCs w:val="36"/>
        </w:rPr>
      </w:pPr>
    </w:p>
    <w:p w:rsidR="0092458B" w:rsidRDefault="0092458B">
      <w:pPr>
        <w:jc w:val="center"/>
        <w:rPr>
          <w:sz w:val="36"/>
          <w:szCs w:val="36"/>
        </w:rPr>
      </w:pPr>
    </w:p>
    <w:p w:rsidR="0092458B" w:rsidRDefault="0092458B">
      <w:pPr>
        <w:jc w:val="center"/>
        <w:rPr>
          <w:sz w:val="36"/>
          <w:szCs w:val="36"/>
        </w:rPr>
      </w:pPr>
    </w:p>
    <w:p w:rsidR="0092458B" w:rsidRDefault="00320C4E">
      <w:pPr>
        <w:jc w:val="center"/>
        <w:rPr>
          <w:sz w:val="36"/>
          <w:szCs w:val="36"/>
        </w:rPr>
      </w:pPr>
      <w:r>
        <w:rPr>
          <w:sz w:val="36"/>
          <w:szCs w:val="36"/>
        </w:rPr>
        <w:t>ESTRUCTURA DE DESGLOSE DE TRABAJO</w:t>
      </w:r>
    </w:p>
    <w:p w:rsidR="0092458B" w:rsidRDefault="00195ED1">
      <w:pPr>
        <w:jc w:val="center"/>
        <w:rPr>
          <w:sz w:val="24"/>
          <w:szCs w:val="24"/>
        </w:rPr>
      </w:pPr>
      <w:r w:rsidRPr="00195ED1">
        <w:rPr>
          <w:sz w:val="28"/>
          <w:szCs w:val="40"/>
        </w:rPr>
        <w:t>Sistema de reconocimiento facial para la identificación de postulantes en el acceso de resultados del examen de admisión de UNMSM</w:t>
      </w:r>
      <w:r w:rsidRPr="00195ED1">
        <w:rPr>
          <w:sz w:val="16"/>
        </w:rPr>
        <w:t xml:space="preserve"> </w:t>
      </w:r>
      <w:r w:rsidR="00320C4E">
        <w:br w:type="page"/>
      </w:r>
    </w:p>
    <w:p w:rsidR="0092458B" w:rsidRDefault="0092458B">
      <w:pPr>
        <w:pStyle w:val="Ttulo1"/>
        <w:rPr>
          <w:sz w:val="28"/>
          <w:szCs w:val="28"/>
        </w:rPr>
      </w:pPr>
      <w:bookmarkStart w:id="0" w:name="_fmr5ikojzifi" w:colFirst="0" w:colLast="0"/>
      <w:bookmarkEnd w:id="0"/>
    </w:p>
    <w:sdt>
      <w:sdtPr>
        <w:id w:val="-752970769"/>
        <w:docPartObj>
          <w:docPartGallery w:val="Table of Contents"/>
          <w:docPartUnique/>
        </w:docPartObj>
      </w:sdtPr>
      <w:sdtEndPr/>
      <w:sdtContent>
        <w:p w:rsidR="0092458B" w:rsidRDefault="00320C4E">
          <w:pPr>
            <w:tabs>
              <w:tab w:val="right" w:pos="1396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oinwc2bsdud9">
            <w:r>
              <w:rPr>
                <w:b/>
                <w:color w:val="000000"/>
              </w:rPr>
              <w:t>Estructura de Desglose de Trabajo (EDT)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_oinwc2bsdud9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92458B" w:rsidRDefault="00AD0875">
          <w:pPr>
            <w:tabs>
              <w:tab w:val="right" w:pos="13965"/>
            </w:tabs>
            <w:spacing w:before="200" w:after="80" w:line="240" w:lineRule="auto"/>
            <w:rPr>
              <w:b/>
              <w:color w:val="000000"/>
            </w:rPr>
          </w:pPr>
          <w:hyperlink w:anchor="_gykbktyfgik1">
            <w:r w:rsidR="00320C4E">
              <w:rPr>
                <w:b/>
                <w:color w:val="000000"/>
              </w:rPr>
              <w:t>EDT Gráfico</w:t>
            </w:r>
          </w:hyperlink>
          <w:r w:rsidR="00320C4E">
            <w:rPr>
              <w:b/>
              <w:color w:val="000000"/>
            </w:rPr>
            <w:tab/>
          </w:r>
          <w:r w:rsidR="00320C4E">
            <w:fldChar w:fldCharType="begin"/>
          </w:r>
          <w:r w:rsidR="00320C4E">
            <w:instrText xml:space="preserve"> PAGEREF _gykbktyfgik1 \h </w:instrText>
          </w:r>
          <w:r w:rsidR="00320C4E">
            <w:fldChar w:fldCharType="separate"/>
          </w:r>
          <w:r w:rsidR="00320C4E">
            <w:rPr>
              <w:b/>
              <w:color w:val="000000"/>
            </w:rPr>
            <w:t>4</w:t>
          </w:r>
          <w:r w:rsidR="00320C4E">
            <w:fldChar w:fldCharType="end"/>
          </w:r>
          <w:r w:rsidR="00320C4E">
            <w:fldChar w:fldCharType="end"/>
          </w:r>
        </w:p>
      </w:sdtContent>
    </w:sdt>
    <w:p w:rsidR="0092458B" w:rsidRDefault="0092458B">
      <w:pPr>
        <w:rPr>
          <w:sz w:val="28"/>
          <w:szCs w:val="28"/>
        </w:rPr>
      </w:pPr>
    </w:p>
    <w:p w:rsidR="0092458B" w:rsidRDefault="00320C4E">
      <w:pPr>
        <w:pStyle w:val="Ttulo1"/>
        <w:rPr>
          <w:sz w:val="28"/>
          <w:szCs w:val="28"/>
        </w:rPr>
      </w:pPr>
      <w:bookmarkStart w:id="1" w:name="_wlsri0vrciuu" w:colFirst="0" w:colLast="0"/>
      <w:bookmarkEnd w:id="1"/>
      <w:r>
        <w:br w:type="page"/>
      </w:r>
      <w:bookmarkStart w:id="2" w:name="_GoBack"/>
      <w:bookmarkEnd w:id="2"/>
    </w:p>
    <w:p w:rsidR="0092458B" w:rsidRDefault="00320C4E">
      <w:pPr>
        <w:pStyle w:val="Ttulo1"/>
        <w:numPr>
          <w:ilvl w:val="0"/>
          <w:numId w:val="2"/>
        </w:numPr>
        <w:rPr>
          <w:sz w:val="28"/>
          <w:szCs w:val="28"/>
        </w:rPr>
      </w:pPr>
      <w:bookmarkStart w:id="3" w:name="_oinwc2bsdud9" w:colFirst="0" w:colLast="0"/>
      <w:bookmarkEnd w:id="3"/>
      <w:r>
        <w:rPr>
          <w:sz w:val="28"/>
          <w:szCs w:val="28"/>
        </w:rPr>
        <w:lastRenderedPageBreak/>
        <w:t>Estructura de Desglose de Trabajo (EDT)</w:t>
      </w:r>
    </w:p>
    <w:p w:rsidR="0092458B" w:rsidRDefault="0092458B"/>
    <w:p w:rsidR="0092458B" w:rsidRDefault="00320C4E">
      <w:pPr>
        <w:numPr>
          <w:ilvl w:val="0"/>
          <w:numId w:val="1"/>
        </w:numPr>
      </w:pPr>
      <w:r>
        <w:t>Sistema de apoyo al transporte público</w:t>
      </w:r>
    </w:p>
    <w:p w:rsidR="0092458B" w:rsidRDefault="00320C4E">
      <w:pPr>
        <w:numPr>
          <w:ilvl w:val="1"/>
          <w:numId w:val="1"/>
        </w:numPr>
      </w:pPr>
      <w:r>
        <w:t>Iniciación</w:t>
      </w:r>
    </w:p>
    <w:p w:rsidR="0092458B" w:rsidRDefault="00320C4E">
      <w:pPr>
        <w:numPr>
          <w:ilvl w:val="2"/>
          <w:numId w:val="1"/>
        </w:numPr>
      </w:pPr>
      <w:r>
        <w:t>Gestión de interesados</w:t>
      </w:r>
    </w:p>
    <w:p w:rsidR="0092458B" w:rsidRDefault="00320C4E" w:rsidP="000B2D8C">
      <w:pPr>
        <w:numPr>
          <w:ilvl w:val="1"/>
          <w:numId w:val="1"/>
        </w:numPr>
      </w:pPr>
      <w:r>
        <w:t>Planificación</w:t>
      </w:r>
    </w:p>
    <w:p w:rsidR="0092458B" w:rsidRDefault="00320C4E">
      <w:pPr>
        <w:numPr>
          <w:ilvl w:val="2"/>
          <w:numId w:val="1"/>
        </w:numPr>
      </w:pPr>
      <w:r>
        <w:t>Alcance</w:t>
      </w:r>
    </w:p>
    <w:p w:rsidR="0092458B" w:rsidRDefault="00320C4E">
      <w:pPr>
        <w:numPr>
          <w:ilvl w:val="3"/>
          <w:numId w:val="1"/>
        </w:numPr>
      </w:pPr>
      <w:r>
        <w:t>Plan de gestión del alcance</w:t>
      </w:r>
    </w:p>
    <w:p w:rsidR="0092458B" w:rsidRDefault="00320C4E">
      <w:pPr>
        <w:numPr>
          <w:ilvl w:val="3"/>
          <w:numId w:val="1"/>
        </w:numPr>
      </w:pPr>
      <w:r>
        <w:t>Estructura de desglose de trabajo</w:t>
      </w:r>
    </w:p>
    <w:p w:rsidR="0092458B" w:rsidRDefault="00320C4E">
      <w:pPr>
        <w:numPr>
          <w:ilvl w:val="2"/>
          <w:numId w:val="1"/>
        </w:numPr>
      </w:pPr>
      <w:r>
        <w:t>Cronograma</w:t>
      </w:r>
    </w:p>
    <w:p w:rsidR="0092458B" w:rsidRDefault="00320C4E" w:rsidP="00195ED1">
      <w:pPr>
        <w:numPr>
          <w:ilvl w:val="3"/>
          <w:numId w:val="1"/>
        </w:numPr>
      </w:pPr>
      <w:r>
        <w:t>Plan de gestión del cronograma</w:t>
      </w:r>
    </w:p>
    <w:p w:rsidR="0092458B" w:rsidRDefault="00320C4E" w:rsidP="00195ED1">
      <w:pPr>
        <w:numPr>
          <w:ilvl w:val="2"/>
          <w:numId w:val="1"/>
        </w:numPr>
      </w:pPr>
      <w:r>
        <w:t>Costos</w:t>
      </w:r>
    </w:p>
    <w:p w:rsidR="0092458B" w:rsidRDefault="00320C4E">
      <w:pPr>
        <w:numPr>
          <w:ilvl w:val="3"/>
          <w:numId w:val="1"/>
        </w:numPr>
      </w:pPr>
      <w:r>
        <w:t>Estimación de costos</w:t>
      </w:r>
    </w:p>
    <w:p w:rsidR="0092458B" w:rsidRDefault="00320C4E">
      <w:pPr>
        <w:numPr>
          <w:ilvl w:val="1"/>
          <w:numId w:val="1"/>
        </w:numPr>
      </w:pPr>
      <w:r>
        <w:t>Ejecución</w:t>
      </w:r>
    </w:p>
    <w:p w:rsidR="0092458B" w:rsidRDefault="00320C4E">
      <w:pPr>
        <w:numPr>
          <w:ilvl w:val="2"/>
          <w:numId w:val="1"/>
        </w:numPr>
      </w:pPr>
      <w:r>
        <w:t>Requisitos</w:t>
      </w:r>
    </w:p>
    <w:p w:rsidR="0092458B" w:rsidRDefault="00320C4E" w:rsidP="00195ED1">
      <w:pPr>
        <w:numPr>
          <w:ilvl w:val="3"/>
          <w:numId w:val="1"/>
        </w:numPr>
      </w:pPr>
      <w:r>
        <w:t>Identificación de requisitos</w:t>
      </w:r>
    </w:p>
    <w:p w:rsidR="0092458B" w:rsidRDefault="00320C4E">
      <w:pPr>
        <w:numPr>
          <w:ilvl w:val="3"/>
          <w:numId w:val="1"/>
        </w:numPr>
      </w:pPr>
      <w:r>
        <w:t>Diseño de prototipos</w:t>
      </w:r>
    </w:p>
    <w:p w:rsidR="0092458B" w:rsidRDefault="00320C4E">
      <w:pPr>
        <w:numPr>
          <w:ilvl w:val="2"/>
          <w:numId w:val="1"/>
        </w:numPr>
      </w:pPr>
      <w:r>
        <w:t>Análisis</w:t>
      </w:r>
    </w:p>
    <w:p w:rsidR="0092458B" w:rsidRDefault="00195ED1">
      <w:pPr>
        <w:numPr>
          <w:ilvl w:val="3"/>
          <w:numId w:val="1"/>
        </w:numPr>
      </w:pPr>
      <w:r>
        <w:t>Identificación de limitaciones del Sistema</w:t>
      </w:r>
    </w:p>
    <w:p w:rsidR="0092458B" w:rsidRDefault="00320C4E">
      <w:pPr>
        <w:numPr>
          <w:ilvl w:val="2"/>
          <w:numId w:val="1"/>
        </w:numPr>
      </w:pPr>
      <w:r>
        <w:t>Diseño</w:t>
      </w:r>
    </w:p>
    <w:p w:rsidR="0092458B" w:rsidRDefault="00320C4E">
      <w:pPr>
        <w:numPr>
          <w:ilvl w:val="3"/>
          <w:numId w:val="1"/>
        </w:numPr>
      </w:pPr>
      <w:r>
        <w:t>Diseño de base de datos</w:t>
      </w:r>
    </w:p>
    <w:p w:rsidR="0092458B" w:rsidRDefault="00320C4E">
      <w:pPr>
        <w:numPr>
          <w:ilvl w:val="3"/>
          <w:numId w:val="1"/>
        </w:numPr>
      </w:pPr>
      <w:r>
        <w:t>Diseño de arquitectura</w:t>
      </w:r>
    </w:p>
    <w:p w:rsidR="0092458B" w:rsidRDefault="00320C4E">
      <w:pPr>
        <w:numPr>
          <w:ilvl w:val="3"/>
          <w:numId w:val="1"/>
        </w:numPr>
      </w:pPr>
      <w:r>
        <w:t>Diseño de software</w:t>
      </w:r>
    </w:p>
    <w:p w:rsidR="0092458B" w:rsidRDefault="00320C4E">
      <w:pPr>
        <w:numPr>
          <w:ilvl w:val="2"/>
          <w:numId w:val="1"/>
        </w:numPr>
      </w:pPr>
      <w:r>
        <w:t>Desarrollo</w:t>
      </w:r>
    </w:p>
    <w:p w:rsidR="0092458B" w:rsidRDefault="00320C4E">
      <w:pPr>
        <w:numPr>
          <w:ilvl w:val="3"/>
          <w:numId w:val="1"/>
        </w:numPr>
      </w:pPr>
      <w:r>
        <w:t>Desarrollo de backend</w:t>
      </w:r>
    </w:p>
    <w:p w:rsidR="0092458B" w:rsidRDefault="00320C4E">
      <w:pPr>
        <w:numPr>
          <w:ilvl w:val="3"/>
          <w:numId w:val="1"/>
        </w:numPr>
      </w:pPr>
      <w:r>
        <w:t>Desarrollo de frontend</w:t>
      </w:r>
    </w:p>
    <w:p w:rsidR="0092458B" w:rsidRDefault="00320C4E" w:rsidP="00195ED1">
      <w:pPr>
        <w:numPr>
          <w:ilvl w:val="2"/>
          <w:numId w:val="1"/>
        </w:numPr>
      </w:pPr>
      <w:r>
        <w:t>Pruebas</w:t>
      </w:r>
    </w:p>
    <w:p w:rsidR="0092458B" w:rsidRDefault="00320C4E">
      <w:pPr>
        <w:numPr>
          <w:ilvl w:val="3"/>
          <w:numId w:val="1"/>
        </w:numPr>
      </w:pPr>
      <w:r>
        <w:t>Ejecución de pruebas</w:t>
      </w:r>
    </w:p>
    <w:p w:rsidR="0092458B" w:rsidRDefault="00320C4E">
      <w:pPr>
        <w:numPr>
          <w:ilvl w:val="3"/>
          <w:numId w:val="1"/>
        </w:numPr>
      </w:pPr>
      <w:r>
        <w:t>Corrección de errores</w:t>
      </w:r>
    </w:p>
    <w:p w:rsidR="0092458B" w:rsidRDefault="00320C4E">
      <w:pPr>
        <w:numPr>
          <w:ilvl w:val="2"/>
          <w:numId w:val="1"/>
        </w:numPr>
      </w:pPr>
      <w:r>
        <w:t>Despliegue</w:t>
      </w:r>
    </w:p>
    <w:p w:rsidR="0092458B" w:rsidRDefault="00320C4E">
      <w:pPr>
        <w:numPr>
          <w:ilvl w:val="3"/>
          <w:numId w:val="1"/>
        </w:numPr>
      </w:pPr>
      <w:r>
        <w:lastRenderedPageBreak/>
        <w:t>Plan de despliegue</w:t>
      </w:r>
    </w:p>
    <w:p w:rsidR="0092458B" w:rsidRDefault="00320C4E" w:rsidP="00195ED1">
      <w:pPr>
        <w:numPr>
          <w:ilvl w:val="3"/>
          <w:numId w:val="1"/>
        </w:numPr>
      </w:pPr>
      <w:r>
        <w:t>Manuales para el cliente</w:t>
      </w:r>
    </w:p>
    <w:p w:rsidR="0092458B" w:rsidRDefault="00320C4E">
      <w:pPr>
        <w:numPr>
          <w:ilvl w:val="1"/>
          <w:numId w:val="1"/>
        </w:numPr>
      </w:pPr>
      <w:r>
        <w:t>Cierre</w:t>
      </w:r>
    </w:p>
    <w:p w:rsidR="0092458B" w:rsidRDefault="00320C4E">
      <w:pPr>
        <w:numPr>
          <w:ilvl w:val="2"/>
          <w:numId w:val="1"/>
        </w:numPr>
      </w:pPr>
      <w:r>
        <w:t>Entrega del producto</w:t>
      </w:r>
    </w:p>
    <w:p w:rsidR="0092458B" w:rsidRDefault="00320C4E">
      <w:pPr>
        <w:numPr>
          <w:ilvl w:val="2"/>
          <w:numId w:val="1"/>
        </w:numPr>
      </w:pPr>
      <w:r>
        <w:t>Entrenamiento</w:t>
      </w:r>
    </w:p>
    <w:p w:rsidR="0092458B" w:rsidRDefault="00320C4E">
      <w:pPr>
        <w:numPr>
          <w:ilvl w:val="2"/>
          <w:numId w:val="1"/>
        </w:numPr>
      </w:pPr>
      <w:r>
        <w:t>Acta de conformidad aceptada</w:t>
      </w:r>
    </w:p>
    <w:p w:rsidR="0092458B" w:rsidRDefault="0092458B"/>
    <w:p w:rsidR="0092458B" w:rsidRDefault="00320C4E">
      <w:pPr>
        <w:pStyle w:val="Ttulo1"/>
        <w:numPr>
          <w:ilvl w:val="0"/>
          <w:numId w:val="2"/>
        </w:numPr>
        <w:rPr>
          <w:sz w:val="28"/>
          <w:szCs w:val="28"/>
        </w:rPr>
      </w:pPr>
      <w:bookmarkStart w:id="4" w:name="_gykbktyfgik1" w:colFirst="0" w:colLast="0"/>
      <w:bookmarkEnd w:id="4"/>
      <w:r>
        <w:rPr>
          <w:sz w:val="28"/>
          <w:szCs w:val="28"/>
        </w:rPr>
        <w:lastRenderedPageBreak/>
        <w:t>EDT Gráfico</w:t>
      </w:r>
    </w:p>
    <w:p w:rsidR="0092458B" w:rsidRDefault="000B2D8C">
      <w:pPr>
        <w:jc w:val="center"/>
      </w:pPr>
      <w:r>
        <w:rPr>
          <w:noProof/>
          <w:lang w:val="es-PE"/>
        </w:rPr>
        <w:drawing>
          <wp:inline distT="0" distB="0" distL="0" distR="0" wp14:anchorId="27494C7C" wp14:editId="0CDEDBC5">
            <wp:extent cx="8863330" cy="4950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8B" w:rsidRDefault="0092458B"/>
    <w:sectPr w:rsidR="0092458B" w:rsidSect="00195ED1">
      <w:headerReference w:type="default" r:id="rId8"/>
      <w:footerReference w:type="default" r:id="rId9"/>
      <w:headerReference w:type="first" r:id="rId10"/>
      <w:footerReference w:type="first" r:id="rId11"/>
      <w:pgSz w:w="16840" w:h="11907" w:orient="landscape"/>
      <w:pgMar w:top="1440" w:right="1440" w:bottom="1440" w:left="96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875" w:rsidRDefault="00AD0875">
      <w:pPr>
        <w:spacing w:line="240" w:lineRule="auto"/>
      </w:pPr>
      <w:r>
        <w:separator/>
      </w:r>
    </w:p>
  </w:endnote>
  <w:endnote w:type="continuationSeparator" w:id="0">
    <w:p w:rsidR="00AD0875" w:rsidRDefault="00AD0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58B" w:rsidRDefault="00320C4E">
    <w:pPr>
      <w:jc w:val="center"/>
    </w:pPr>
    <w:r>
      <w:fldChar w:fldCharType="begin"/>
    </w:r>
    <w:r>
      <w:instrText>PAGE</w:instrText>
    </w:r>
    <w:r>
      <w:fldChar w:fldCharType="separate"/>
    </w:r>
    <w:r w:rsidR="00195ED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58B" w:rsidRDefault="0092458B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875" w:rsidRDefault="00AD0875">
      <w:pPr>
        <w:spacing w:line="240" w:lineRule="auto"/>
      </w:pPr>
      <w:r>
        <w:separator/>
      </w:r>
    </w:p>
  </w:footnote>
  <w:footnote w:type="continuationSeparator" w:id="0">
    <w:p w:rsidR="00AD0875" w:rsidRDefault="00AD08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58B" w:rsidRDefault="00195ED1" w:rsidP="00195ED1">
    <w:r w:rsidRPr="00195ED1">
      <w:t>Sistema de reconocimiento facial para la identificación de postulantes en el acceso de resultados del examen de admisión de UNMSM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58B" w:rsidRDefault="0092458B">
    <w:pPr>
      <w:jc w:val="center"/>
      <w:rPr>
        <w:b/>
      </w:rPr>
    </w:pPr>
  </w:p>
  <w:p w:rsidR="000B2D8C" w:rsidRDefault="000B2D8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817B2"/>
    <w:multiLevelType w:val="multilevel"/>
    <w:tmpl w:val="7A4C51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  <w:shd w:val="clear" w:color="auto" w:fill="auto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A107D1"/>
    <w:multiLevelType w:val="multilevel"/>
    <w:tmpl w:val="258E37A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8B"/>
    <w:rsid w:val="000B2D8C"/>
    <w:rsid w:val="00161DE6"/>
    <w:rsid w:val="00195ED1"/>
    <w:rsid w:val="00320C4E"/>
    <w:rsid w:val="0092458B"/>
    <w:rsid w:val="00A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68C8D33-F2B7-4CCB-A5CE-74030B7C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B2D8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D8C"/>
  </w:style>
  <w:style w:type="paragraph" w:styleId="Piedepgina">
    <w:name w:val="footer"/>
    <w:basedOn w:val="Normal"/>
    <w:link w:val="PiedepginaCar"/>
    <w:uiPriority w:val="99"/>
    <w:unhideWhenUsed/>
    <w:rsid w:val="000B2D8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Carloss</dc:creator>
  <cp:lastModifiedBy>carloss unocc</cp:lastModifiedBy>
  <cp:revision>2</cp:revision>
  <dcterms:created xsi:type="dcterms:W3CDTF">2020-07-18T05:03:00Z</dcterms:created>
  <dcterms:modified xsi:type="dcterms:W3CDTF">2020-07-18T05:03:00Z</dcterms:modified>
</cp:coreProperties>
</file>