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Prometheus Requirements Documentation</w:t>
      </w:r>
    </w:p>
    <w:p>
      <w:pPr>
        <w:pStyle w:val="Heading1"/>
        <w:jc w:val="left"/>
      </w:pPr>
      <w:r>
        <w:t>CVA Process Enhancement - BASEL MAR50 Compliance Guide</w:t>
      </w:r>
    </w:p>
    <w:p>
      <w:pPr>
        <w:pStyle w:val="Heading2"/>
        <w:jc w:val="left"/>
      </w:pPr>
      <w:r>
        <w:t>Executive Summary</w:t>
      </w:r>
    </w:p>
    <w:p>
      <w:r>
        <w:t>The PROMETHEUS CVA engine has been designed with a comprehensive framework for full BASEL MAR50 compliance. This document outlines the current status and remaining implementation tasks.</w:t>
      </w:r>
    </w:p>
    <w:p>
      <w:pPr>
        <w:pStyle w:val="Heading2"/>
        <w:jc w:val="left"/>
      </w:pPr>
      <w:r>
        <w:t>Status Overview</w:t>
      </w:r>
    </w:p>
    <w:p>
      <w:pPr>
        <w:pStyle w:val="Heading3"/>
        <w:jc w:val="left"/>
      </w:pPr>
      <w:r>
        <w:t>✅ COMPLETED (Framework Ready)</w:t>
      </w:r>
    </w:p>
    <w:p>
      <w:pPr>
        <w:pStyle w:val="ListNumber"/>
      </w:pPr>
      <w:r>
        <w:t>**SA-CVA Architecture** - Full 6 delta + 5 vega risk class framework</w:t>
      </w:r>
    </w:p>
    <w:p>
      <w:pPr>
        <w:pStyle w:val="ListNumber"/>
      </w:pPr>
      <w:r>
        <w:t>**BA-CVA Implementation** - Complete basic approach with hedge recognition</w:t>
      </w:r>
    </w:p>
    <w:p>
      <w:pPr>
        <w:pStyle w:val="ListNumber"/>
      </w:pPr>
      <w:r>
        <w:t>**Proxy Spread Calibration** - Monthly review workflow infrastructure</w:t>
      </w:r>
    </w:p>
    <w:p>
      <w:pPr>
        <w:pStyle w:val="ListNumber"/>
      </w:pPr>
      <w:r>
        <w:t>**Capital Floor Verification** - CVA exclusion from output floor confirmed (CAP10 FAQ1)</w:t>
      </w:r>
    </w:p>
    <w:p>
      <w:pPr>
        <w:pStyle w:val="ListNumber"/>
      </w:pPr>
      <w:r>
        <w:t>**Operational Risk Dashboard** - SMA (OPE25) integrated into main dashboard</w:t>
      </w:r>
    </w:p>
    <w:p>
      <w:pPr>
        <w:pStyle w:val="ListNumber"/>
      </w:pPr>
      <w:r>
        <w:t>**BA-CVA DF=1 for IMM Banks (Version 3.8)** - MAR50.15(4) — `imm_bank=True` flag in `compute_ba_cva()`</w:t>
      </w:r>
    </w:p>
    <w:p>
      <w:pPr>
        <w:pStyle w:val="Heading3"/>
        <w:jc w:val="left"/>
      </w:pPr>
      <w:r>
        <w:t>🔧 IN PROGRESS (Framework Exists, Needs Integration)</w:t>
      </w:r>
    </w:p>
    <w:p>
      <w:pPr>
        <w:pStyle w:val="ListNumber"/>
      </w:pPr>
      <w:r>
        <w:t>**SA-CVA Risk Classes 2-6** - Currently only CCSR implemented, need GIRR/FX/RCSR/EQ/CMDTY</w:t>
      </w:r>
    </w:p>
    <w:p>
      <w:pPr>
        <w:pStyle w:val="ListNumber"/>
      </w:pPr>
      <w:r>
        <w:t>**SA-CVA Vega Charge** - Approximation exists, full computation requires sensitivity engine</w:t>
      </w:r>
    </w:p>
    <w:p>
      <w:pPr>
        <w:pStyle w:val="ListNumber"/>
      </w:pPr>
      <w:r>
        <w:t>**Proxy Spread Monthly Review** - Database and workflow ready, needs production data</w:t>
      </w:r>
    </w:p>
    <w:p>
      <w:pPr>
        <w:pStyle w:val="Heading2"/>
        <w:jc w:val="left"/>
      </w:pPr>
      <w:r>
        <w:t>Implementation Tasks</w:t>
      </w:r>
    </w:p>
    <w:p>
      <w:pPr>
        <w:pStyle w:val="Heading3"/>
        <w:jc w:val="left"/>
      </w:pPr>
      <w:r>
        <w:t>Task 1: Complete SA-CVA Remaining 5 Risk Classes (REQUIRED)</w:t>
      </w:r>
    </w:p>
    <w:p>
      <w:r>
        <w:rPr>
          <w:b/>
        </w:rPr>
        <w:t>Current State:</w:t>
      </w:r>
    </w:p>
    <w:p>
      <w:pPr>
        <w:pStyle w:val="ListBullet"/>
      </w:pPr>
      <w:r>
        <w:t>✅ Counterparty Credit Spread (CCSR) delta fully implemented</w:t>
      </w:r>
    </w:p>
    <w:p>
      <w:pPr>
        <w:pStyle w:val="ListBullet"/>
      </w:pPr>
      <w:r>
        <w:t>⚠️ Interest Rate (GIRR) delta - Framework ready, needs integration</w:t>
      </w:r>
    </w:p>
    <w:p>
      <w:pPr>
        <w:pStyle w:val="ListBullet"/>
      </w:pPr>
      <w:r>
        <w:t>⚠️ FX delta - Framework ready, needs integration</w:t>
      </w:r>
    </w:p>
    <w:p>
      <w:pPr>
        <w:pStyle w:val="ListBullet"/>
      </w:pPr>
      <w:r>
        <w:t>⚠️ Reference Credit Spread (RCSR) - Framework ready, needs CDS portfolio data</w:t>
      </w:r>
    </w:p>
    <w:p>
      <w:pPr>
        <w:pStyle w:val="ListBullet"/>
      </w:pPr>
      <w:r>
        <w:t>⚠️ Equity (EQ) - Framework ready, needs equity exposure data</w:t>
      </w:r>
    </w:p>
    <w:p>
      <w:pPr>
        <w:pStyle w:val="ListBullet"/>
      </w:pPr>
      <w:r>
        <w:t>⚠️ Commodity (CMDTY) - Framework ready, needs commodity exposure data</w:t>
      </w:r>
    </w:p>
    <w:p>
      <w:r>
        <w:rPr>
          <w:b/>
        </w:rPr>
        <w:t>File:</w:t>
      </w:r>
      <w:r>
        <w:t xml:space="preserve"> `backend/engines/cva_sensitivities.py` (Complete infrastructure exists)</w:t>
      </w:r>
    </w:p>
    <w:p>
      <w:r>
        <w:rPr>
          <w:b/>
        </w:rPr>
        <w:t>What's Needed:</w:t>
      </w:r>
    </w:p>
    <w:p>
      <w:pPr>
        <w:pStyle w:val="ListNumber"/>
      </w:pPr>
      <w:r>
        <w:t>**Integration with IMM Engine** - Connect CVA sensitivity computation to Monte Carlo exposure paths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# backend/engines/cva.py, line ~750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# TODO: Call compute_sa_cva_full() instead of current CCSR-only approximation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from backend.engines.cva_sensitivities import compute_sa_cva_full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full_sa_cva_rwa, full_results = compute_sa_cva_full(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inputs=inputs,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market=market,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exposure_profiles=imm_exposure_profiles,  # from IMM engine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)</w:t>
      </w:r>
    </w:p>
    <w:p>
      <w:pPr>
        <w:pStyle w:val="ListNumber"/>
      </w:pPr>
      <w:r>
        <w:t>**Risk Weight Tables** - Already implemented in `cva_sensitivities.py`:</w:t>
      </w:r>
    </w:p>
    <w:p>
      <w:pPr>
        <w:pStyle w:val="ListBullet"/>
      </w:pPr>
      <w:r>
        <w:t>GIRR risk weights (MAR50.49 Table 6): ✅ Complete</w:t>
      </w:r>
    </w:p>
    <w:p>
      <w:pPr>
        <w:pStyle w:val="ListBullet"/>
      </w:pPr>
      <w:r>
        <w:t>FX risk weights (MAR50.51): ✅ Complete</w:t>
      </w:r>
    </w:p>
    <w:p>
      <w:pPr>
        <w:pStyle w:val="ListBullet"/>
      </w:pPr>
      <w:r>
        <w:t>CCSR risk weights (MAR50.65 Table 7): ✅ Complete</w:t>
      </w:r>
    </w:p>
    <w:p>
      <w:pPr>
        <w:pStyle w:val="ListBullet"/>
      </w:pPr>
      <w:r>
        <w:t>RCSR risk weights (MAR50.65): ✅ Complete</w:t>
      </w:r>
    </w:p>
    <w:p>
      <w:pPr>
        <w:pStyle w:val="ListBullet"/>
      </w:pPr>
      <w:r>
        <w:t>Equity/Commodity risk weights (MAR50.52-54): ✅ Complete</w:t>
      </w:r>
    </w:p>
    <w:p>
      <w:pPr>
        <w:pStyle w:val="ListNumber"/>
      </w:pPr>
      <w:r>
        <w:t>**Bucket Correlation Matrices** - Already implemented:</w:t>
      </w:r>
    </w:p>
    <w:p>
      <w:pPr>
        <w:pStyle w:val="ListBullet"/>
      </w:pPr>
      <w:r>
        <w:t>Cross-risk-class correlation (MAR50.44 Table 4): ✅ Complete</w:t>
      </w:r>
    </w:p>
    <w:p>
      <w:pPr>
        <w:pStyle w:val="ListBullet"/>
      </w:pPr>
      <w:r>
        <w:t>GIRR intra-bucket correlation (MAR50.50): ✅ Complete</w:t>
      </w:r>
    </w:p>
    <w:p>
      <w:pPr>
        <w:pStyle w:val="ListBullet"/>
      </w:pPr>
      <w:r>
        <w:t>CCSR sector buckets (MAR50.63 Table 5): ✅ Complete</w:t>
      </w:r>
    </w:p>
    <w:p>
      <w:r>
        <w:rPr>
          <w:b/>
        </w:rPr>
        <w:t>Implementation Steps: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Step 1: Compute sensitivities from exposure model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backend/engines/imm.py - add CVA sensitivity computation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def compute_cva_sensitivities(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exposure_profile: ExposureProfile,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market_scenarios: List[MarketScenario],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) -&gt; CVASensitivities: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Compute ∂CVA/∂risk_factor for all six delta risk classes.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Use AAD (Adjoint Algorithmic Differentiation) or bump-and-reprice.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sensitivities = CVASensitivities(counterparty_id=exposure_profile.counterparty_id)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GIRR: Shock each tenor and compute ΔCVA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for tenor in TENORS: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cva_base = compute_cva(exposure_profile, market_scenarios)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market_shocked = shock_ir_curve(market_scenarios, tenor, +1bp)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cva_shocked = compute_cva(exposure_profile, market_shocked)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sensitivities.delta_girr[tenor] = (cva_shocked - cva_base) / 1e-4  # per 1bp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FX: Similar for each currency pair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CCSR: Already implemented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RCSR: For CDS portfolios only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EQ: For equity-linked derivatives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CMDTY: For commodity derivatives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return sensitivities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Step 2: Aggregate sensitivities into capital charge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backend/engines/cva_sensitivities.py - already complete, just needs data</w:t>
      </w:r>
    </w:p>
    <w:p>
      <w:r>
        <w:rPr>
          <w:b/>
        </w:rPr>
        <w:t>Test Case: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tests/test_sa_cva_full.py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def test_all_six_delta_risk_classes():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"""Verify SA-CVA capital covers all six delta risk classes."""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inputs = create_multi_asset_portfolio()  # IR swaps + FX + CDS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result = compute_sa_cva_full(inputs)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assert result["delta_girr_rwa"] &gt; 0, "GIRR delta charge missing"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assert result["delta_fx_rwa"] &gt; 0, "FX delta charge missing"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assert result["delta_ccsr_rwa"] &gt; 0, "CCSR delta charge missing"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Verify cross-risk-class correlation applied per MAR50.44</w:t>
      </w:r>
    </w:p>
    <w:p>
      <w:pPr>
        <w:pStyle w:val="Heading3"/>
        <w:jc w:val="left"/>
      </w:pPr>
      <w:r>
        <w:t>Task 2: Implement SA-CVA Vega Charge (REQUIRED per MAR50.48)</w:t>
      </w:r>
    </w:p>
    <w:p>
      <w:r>
        <w:rPr>
          <w:b/>
        </w:rPr>
        <w:t>Regulatory Requirement:</w:t>
      </w:r>
    </w:p>
    <w:p>
      <w:r>
        <w:t>&gt; MAR50.48: "Vega risk capital must be computed for ALL five risk classes (no CCSR vega). Vega is ALWAYS material in SA-CVA, even without explicit option positions, because volatility enters the exposure simulation model."</w:t>
      </w:r>
    </w:p>
    <w:p>
      <w:r>
        <w:rPr>
          <w:b/>
        </w:rPr>
        <w:t>Current State:</w:t>
      </w:r>
    </w:p>
    <w:p>
      <w:pPr>
        <w:pStyle w:val="ListBullet"/>
      </w:pPr>
      <w:r>
        <w:t>✅ Vega approximation implemented in `backend/engines/cva.py` line 577</w:t>
      </w:r>
    </w:p>
    <w:p>
      <w:pPr>
        <w:pStyle w:val="ListBullet"/>
      </w:pPr>
      <w:r>
        <w:t>✅ Framework for full vega in `cva_sensitivities.py`</w:t>
      </w:r>
    </w:p>
    <w:p>
      <w:pPr>
        <w:pStyle w:val="ListBullet"/>
      </w:pPr>
      <w:r>
        <w:t>⚠️ Full computation requires sensitivity engine integration</w:t>
      </w:r>
    </w:p>
    <w:p>
      <w:r>
        <w:rPr>
          <w:b/>
        </w:rPr>
        <w:t>File:</w:t>
      </w:r>
      <w:r>
        <w:t xml:space="preserve"> `backend/engines/cva.py`, function `</w:t>
      </w:r>
      <w:r>
        <w:rPr>
          <w:i/>
        </w:rPr>
        <w:t>compute</w:t>
      </w:r>
      <w:r>
        <w:t>vega</w:t>
      </w:r>
      <w:r>
        <w:rPr>
          <w:i/>
        </w:rPr>
        <w:t>charge</w:t>
      </w:r>
      <w:r>
        <w:t>approximation()`</w:t>
      </w:r>
    </w:p>
    <w:p>
      <w:r>
        <w:rPr>
          <w:b/>
        </w:rPr>
        <w:t>What's Needed: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backend/engines/cva_sensitivities.py - add vega computation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def compute_vega_charge(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sensitivities: CVASensitivities,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risk_class: str,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) -&gt; float: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MAR50.48: Vega capital charge for one risk class.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K_vega = sqrt(sum_i sum_j ρ_ij × WS_i × WS_j)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where WS_i = vega_sensitivity_i × RW_vega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if risk_class == "GIRR":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vega_rw = 0.01  # 1% per MAR50.49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ws_vec = [sens * vega_rw for sens in sensitivities.vega_girr.values()]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elif risk_class == "FX":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vega_rw = 0.15  # 15% per MAR50.51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ws_vec = [sens * vega_rw for sens in sensitivities.vega_fx.values()]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etc for RCSR, EQ, CMDTY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Apply correlation within bucket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rho_matrix = get_vega_correlation_matrix(risk_class)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K_vega = np.sqrt(ws_vec @ rho_matrix @ ws_vec)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return K_vega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MAR50.46: Total vega = aggregate across 5 risk classes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def aggregate_vega_capital(all_sensitivities: List[CVASensitivities]) -&gt; float: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Aggregate vega capital across all five vega risk classes.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NO cross-risk-class correlation for vega per MAR50.46.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total = 0.0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for risk_class in ["GIRR", "FX", "RCSR", "EQ", "CMDTY"]: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K_rc = compute_vega_charge_for_risk_class(all_sensitivities, risk_class)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total += K_rc**2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return math.sqrt(total)</w:t>
      </w:r>
    </w:p>
    <w:p>
      <w:r>
        <w:rPr>
          <w:b/>
        </w:rPr>
        <w:t>Approximation (Currently Used):</w:t>
      </w:r>
    </w:p>
    <w:p>
      <w:r>
        <w:t>The current implementation uses a conservative approximation: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If portfolio has options → vega ≈ 10-20% of delta charge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If no explicit options → vega ≈ 5-10% of delta charge (volatility from simulation)</w:t>
      </w:r>
    </w:p>
    <w:p>
      <w:r>
        <w:t xml:space="preserve">This is acceptable for </w:t>
      </w:r>
      <w:r>
        <w:rPr>
          <w:b/>
        </w:rPr>
        <w:t>initial deployment</w:t>
      </w:r>
      <w:r>
        <w:t xml:space="preserve"> but must be replaced with full computation for </w:t>
      </w:r>
      <w:r>
        <w:rPr>
          <w:b/>
        </w:rPr>
        <w:t>regulatory sign-off</w:t>
      </w:r>
      <w:r>
        <w:t>.</w:t>
      </w:r>
    </w:p>
    <w:p>
      <w:pPr>
        <w:pStyle w:val="Heading3"/>
        <w:jc w:val="left"/>
      </w:pPr>
      <w:r>
        <w:t>Task 3: Add Proxy Spread Monthly Review Workflow (REQUIRED per MAR50.32(3))</w:t>
      </w:r>
    </w:p>
    <w:p>
      <w:r>
        <w:rPr>
          <w:b/>
        </w:rPr>
        <w:t>Regulatory Requirement:</w:t>
      </w:r>
    </w:p>
    <w:p>
      <w:r>
        <w:t>&gt; MAR50.32(3): "Proxy spreads for illiquid counterparties must be reviewed AT LEAST MONTHLY and calibrated to live peer CDS data with full audit trail."</w:t>
      </w:r>
    </w:p>
    <w:p>
      <w:r>
        <w:rPr>
          <w:b/>
        </w:rPr>
        <w:t>Current State:</w:t>
      </w:r>
    </w:p>
    <w:p>
      <w:pPr>
        <w:pStyle w:val="ListBullet"/>
      </w:pPr>
      <w:r>
        <w:t>✅ Database schema complete: `backend/data_sources/proxy_spread_calibration.py`</w:t>
      </w:r>
    </w:p>
    <w:p>
      <w:pPr>
        <w:pStyle w:val="ListBullet"/>
      </w:pPr>
      <w:r>
        <w:t>✅ Calibration record structure with reviewer tracking</w:t>
      </w:r>
    </w:p>
    <w:p>
      <w:pPr>
        <w:pStyle w:val="ListBullet"/>
      </w:pPr>
      <w:r>
        <w:t>✅ Stale calibration detection (&gt;30 days)</w:t>
      </w:r>
    </w:p>
    <w:p>
      <w:pPr>
        <w:pStyle w:val="ListBullet"/>
      </w:pPr>
      <w:r>
        <w:t>⚠️ Needs production workflow integration</w:t>
      </w:r>
    </w:p>
    <w:p>
      <w:r>
        <w:rPr>
          <w:b/>
        </w:rPr>
        <w:t>File:</w:t>
      </w:r>
      <w:r>
        <w:t xml:space="preserve"> `backend/data</w:t>
      </w:r>
      <w:r>
        <w:rPr>
          <w:i/>
        </w:rPr>
        <w:t>sources/proxy</w:t>
      </w:r>
      <w:r>
        <w:t>spread_calibration.py`</w:t>
      </w:r>
    </w:p>
    <w:p>
      <w:r>
        <w:rPr>
          <w:b/>
        </w:rPr>
        <w:t>What's Needed:</w:t>
      </w:r>
    </w:p>
    <w:p>
      <w:pPr>
        <w:pStyle w:val="ListNumber"/>
      </w:pPr>
      <w:r>
        <w:t>**Monthly Review Dashboard** - Add to Streamlit dashboard: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dashboard/app.py - add new page "CVA Proxy Spread Review"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elif page == "CVA Proxy Spread Review":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st.markdown('&lt;div class="page-title"&gt;Proxy Spread Calibrations&lt;/div&gt;', unsafe_allow_html=True)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st.markdown('&lt;div class="page-sub"&gt;MAR50.32(3) Monthly Review Workflow&lt;/div&gt;',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unsafe_allow_html=True)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registry = ProxySpreadRegistry.load()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# Show calibrations due for review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due_for_review = [c for c in registry.get_all_calibrations() 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if c.days_until_review() &lt;= 7]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if due_for_review: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st.warning(f"⚠️ {len(due_for_review)} calibrations due for review within 7 days")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for calib in due_for_review: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with st.expander(f"{calib.sector} / {calib.credit_quality} / {calib.region}"):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st.write(f"Current Spread: {calib.calibrated_spread_bps} bps")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st.write(f"Last Review: {calib.calibration_date}")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st.write(f"Peer Names: {', '.join(calib.peer_names)}")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# Review form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new_spread = st.number_input("Updated Spread (bps)", value=calib.calibrated_spread_bps)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reviewer = st.text_input("Reviewer Name")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notes = st.text_area("Review Notes")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if st.button(f"Approve Review - {calib.sector}"):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registry.add_or_update_calibration(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ProxySpreadCalibration(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sector=calib.sector,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credit_quality=calib.credit_quality,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region=calib.region,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calibrated_spread_bps=new_spread,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calibration_date=date.today(),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peer_names=calib.peer_names,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peer_spreads=calib.peer_spreads,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review_status="APPROVED",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reviewer=reviewer,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next_review_date=date.today() + timedelta(days=30),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notes=notes,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registry.save()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st.success("✅ Calibration updated and approved")</w:t>
      </w:r>
    </w:p>
    <w:p>
      <w:pPr>
        <w:pStyle w:val="ListNumber"/>
      </w:pPr>
      <w:r>
        <w:t>**Automated Peer CDS Fetching** - Integrate with CDS spread service: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backend/data_sources/proxy_spread_calibration.py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def auto_calibrate_from_peers(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sector: str,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credit_quality: str,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region: str,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cds_service: CDSSpreadService,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) -&gt; ProxySpreadCalibration: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Automatically calibrate proxy spread from liquid peer names.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1. Select 3-5 liquid peer names matching sector/quality/region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2. Fetch live 5Y CDS spreads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3. Compute median spread (robust to outliers)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4. Create calibration record with PENDING status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5. Requires manual reviewer approval before use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"""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peer_universe = LIQUID_CDS_UNIVERSE[sector][region]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quality_filter = [p for p in peer_universe if p.credit_quality == credit_quality]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peer_spreads = []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peer_names = []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for peer in quality_filter[:5]:  # Use top 5 liquid names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spread = cds_service.get_spread(peer.name, tenor="5Y")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if spread: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peer_names.append(peer.name)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peer_spreads.append(spread)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if len(peer_spreads) &lt; 3: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raise ValueError(f"Insufficient liquid peers for {sector}/{credit_quality}/{region}")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calibrated_spread = float(np.median(peer_spreads))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return ProxySpreadCalibration(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sector=sector,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credit_quality=credit_quality,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region=region,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calibrated_spread_bps=calibrated_spread,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calibration_date=date.today(),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peer_names=peer_names,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peer_spreads=peer_spreads,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review_status="PENDING",  # Must be approved by credit desk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reviewer="AUTO-CALIBRATION",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next_review_date=date.today() + timedelta(days=30),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notes=f"Auto-calibrated from {len(peer_names)} liquid peers",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)</w:t>
      </w:r>
    </w:p>
    <w:p>
      <w:pPr>
        <w:pStyle w:val="ListNumber"/>
      </w:pPr>
      <w:r>
        <w:t>**Audit Trail** - Already implemented in `ProxySpreadRegistry.get_calibration_history()`</w:t>
      </w:r>
    </w:p>
    <w:p>
      <w:pPr>
        <w:pStyle w:val="Heading3"/>
        <w:jc w:val="left"/>
      </w:pPr>
      <w:r>
        <w:t>Task 4: Verify Capital Floor Treatment in Aggregation Module (REQUIRED)</w:t>
      </w:r>
    </w:p>
    <w:p>
      <w:r>
        <w:rPr>
          <w:b/>
        </w:rPr>
        <w:t>Regulatory Requirement:</w:t>
      </w:r>
    </w:p>
    <w:p>
      <w:r>
        <w:t>&gt; CAP10 FAQ1: "CVA capital is EXCLUDED from the 72.5% output floor calculation base. The floor applies to credit risk + CCR + market risk (excluding CVA) + operational risk."</w:t>
      </w:r>
    </w:p>
    <w:p>
      <w:r>
        <w:rPr>
          <w:b/>
        </w:rPr>
        <w:t>Current State:</w:t>
      </w:r>
    </w:p>
    <w:p>
      <w:pPr>
        <w:pStyle w:val="ListBullet"/>
      </w:pPr>
      <w:r>
        <w:t>✅ Verified in `backend/main.py` line 326-330</w:t>
      </w:r>
    </w:p>
    <w:p>
      <w:pPr>
        <w:pStyle w:val="ListBullet"/>
      </w:pPr>
      <w:r>
        <w:t>✅ CVA RWA added separately after floor calculation</w:t>
      </w:r>
    </w:p>
    <w:p>
      <w:pPr>
        <w:pStyle w:val="ListBullet"/>
      </w:pPr>
      <w:r>
        <w:t>✅ Floor calculation uses `rwa_sa_based_excl_cva`</w:t>
      </w:r>
    </w:p>
    <w:p>
      <w:r>
        <w:rPr>
          <w:b/>
        </w:rPr>
        <w:t>File:</w:t>
      </w:r>
      <w:r>
        <w:t xml:space="preserve"> `backend/main.py`, function `PrometheusRunner.run_daily()`</w:t>
      </w:r>
    </w:p>
    <w:p>
      <w:r>
        <w:rPr>
          <w:b/>
        </w:rPr>
        <w:t>Verification: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Line 326-330 in backend/main.py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RBC20.11: Output Floor (72.5% of SA-based RWA)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CAP10 FAQ1: CVA is EXCLUDED from floor base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rwa_sa_based_excl_cva = cap.get("rwa_sa_credit", rwa_credit) + \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cap.get("rwa_sa_ccr", rwa_ccr) + \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cap.get("rwa_sa_market", rwa_market) + \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rwa_op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rwa_floor = rwa_sa_based_excl_cva * 0.725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Pre-floor RWA (excludes CVA per CAP10 FAQ1)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rwa_total_pre_floor = rwa_credit + rwa_ccr + rwa_market + rwa_op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Apply floor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floor_triggered = rwa_total_pre_floor &lt; rwa_floor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if floor_triggered: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rwa_total = rwa_floor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else: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rwa_total = rwa_total_pre_floor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Add CVA AFTER floor calculation (CAP10 FAQ1)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rwa_total += rwa_cva</w:t>
      </w:r>
    </w:p>
    <w:p>
      <w:r>
        <w:rPr>
          <w:b/>
        </w:rPr>
        <w:t>✅ CONFIRMED COMPLIANT</w:t>
      </w:r>
      <w:r>
        <w:t xml:space="preserve"> - No action required.</w:t>
      </w:r>
    </w:p>
    <w:p>
      <w:pPr>
        <w:pStyle w:val="Heading2"/>
        <w:jc w:val="left"/>
      </w:pPr>
      <w:r>
        <w:t>Priority Roadmap</w:t>
      </w:r>
    </w:p>
    <w:p>
      <w:pPr>
        <w:pStyle w:val="Heading3"/>
        <w:jc w:val="left"/>
      </w:pPr>
      <w:r>
        <w:t>Phase 1: Operational (COMPLETE) ✅</w:t>
      </w:r>
    </w:p>
    <w:p>
      <w:pPr>
        <w:pStyle w:val="ListBullet"/>
      </w:pPr>
      <w:r>
        <w:t>[x] Add Operational Risk to dashboard navigation</w:t>
      </w:r>
    </w:p>
    <w:p>
      <w:pPr>
        <w:pStyle w:val="ListBullet"/>
      </w:pPr>
      <w:r>
        <w:t>[x] Generate sample loss event data</w:t>
      </w:r>
    </w:p>
    <w:p>
      <w:pPr>
        <w:pStyle w:val="ListBullet"/>
      </w:pPr>
      <w:r>
        <w:t>[x] Fix module import paths (operational_risk.py, loss_event_database.py)</w:t>
      </w:r>
    </w:p>
    <w:p>
      <w:pPr>
        <w:pStyle w:val="ListBullet"/>
      </w:pPr>
      <w:r>
        <w:t>[x] Test Operational Risk dashboard display</w:t>
      </w:r>
    </w:p>
    <w:p>
      <w:pPr>
        <w:pStyle w:val="Heading3"/>
        <w:jc w:val="left"/>
      </w:pPr>
      <w:r>
        <w:t>Phase 2: SA-CVA Full Implementation (HIGH PRIORITY)</w:t>
      </w:r>
    </w:p>
    <w:p>
      <w:pPr>
        <w:pStyle w:val="ListBullet"/>
      </w:pPr>
      <w:r>
        <w:t>[ ] **Week 1-2:** Integrate CVA sensitivity computation with IMM engine</w:t>
      </w:r>
    </w:p>
    <w:p>
      <w:pPr>
        <w:pStyle w:val="ListBullet"/>
      </w:pPr>
      <w:r>
        <w:t>[ ] **Week 3:** Implement GIRR and FX delta risk classes</w:t>
      </w:r>
    </w:p>
    <w:p>
      <w:pPr>
        <w:pStyle w:val="ListBullet"/>
      </w:pPr>
      <w:r>
        <w:t>[ ] **Week 4:** Implement RCSR, EQ, CMDTY delta risk classes (if portfolios exist)</w:t>
      </w:r>
    </w:p>
    <w:p>
      <w:pPr>
        <w:pStyle w:val="ListBullet"/>
      </w:pPr>
      <w:r>
        <w:t>[ ] **Week 5:** Implement full vega charge computation</w:t>
      </w:r>
    </w:p>
    <w:p>
      <w:pPr>
        <w:pStyle w:val="ListBullet"/>
      </w:pPr>
      <w:r>
        <w:t>[ ] **Week 6:** Testing and validation against sample portfolios</w:t>
      </w:r>
    </w:p>
    <w:p>
      <w:pPr>
        <w:pStyle w:val="Heading3"/>
        <w:jc w:val="left"/>
      </w:pPr>
      <w:r>
        <w:t>Phase 3: Proxy Spread Workflow (MEDIUM PRIORITY)</w:t>
      </w:r>
    </w:p>
    <w:p>
      <w:pPr>
        <w:pStyle w:val="ListBullet"/>
      </w:pPr>
      <w:r>
        <w:t>[ ] **Week 7:** Build CVA Proxy Spread Review dashboard page</w:t>
      </w:r>
    </w:p>
    <w:p>
      <w:pPr>
        <w:pStyle w:val="ListBullet"/>
      </w:pPr>
      <w:r>
        <w:t>[ ] **Week 8:** Integrate auto-calibration with live CDS data</w:t>
      </w:r>
    </w:p>
    <w:p>
      <w:pPr>
        <w:pStyle w:val="ListBullet"/>
      </w:pPr>
      <w:r>
        <w:t>[ ] **Week 9:** User acceptance testing with credit desk</w:t>
      </w:r>
    </w:p>
    <w:p>
      <w:pPr>
        <w:pStyle w:val="ListBullet"/>
      </w:pPr>
      <w:r>
        <w:t>[ ] **Week 10:** Production deployment with monthly review alerts</w:t>
      </w:r>
    </w:p>
    <w:p>
      <w:pPr>
        <w:pStyle w:val="Heading3"/>
        <w:jc w:val="left"/>
      </w:pPr>
      <w:r>
        <w:t>Phase 4: Regulatory Sign-Off (FINAL)</w:t>
      </w:r>
    </w:p>
    <w:p>
      <w:pPr>
        <w:pStyle w:val="ListBullet"/>
      </w:pPr>
      <w:r>
        <w:t>[ ] **Week 11:** Internal audit review</w:t>
      </w:r>
    </w:p>
    <w:p>
      <w:pPr>
        <w:pStyle w:val="ListBullet"/>
      </w:pPr>
      <w:r>
        <w:t>[ ] **Week 12:** Documentation package for supervisors</w:t>
      </w:r>
    </w:p>
    <w:p>
      <w:pPr>
        <w:pStyle w:val="ListBullet"/>
      </w:pPr>
      <w:r>
        <w:t>[ ] **Week 13:** Supervisory approval for SA-CVA approach</w:t>
      </w:r>
    </w:p>
    <w:p>
      <w:pPr>
        <w:pStyle w:val="Heading2"/>
        <w:jc w:val="left"/>
      </w:pPr>
      <w:r>
        <w:t>Testing Requirements</w:t>
      </w:r>
    </w:p>
    <w:p>
      <w:pPr>
        <w:pStyle w:val="Heading3"/>
        <w:jc w:val="left"/>
      </w:pPr>
      <w:r>
        <w:t>Unit Tests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Test SA-CVA full risk class coverage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pytest tests/test_sa_cva_full.py -v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Test vega charge computation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pytest tests/test_cva_vega.py -v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Test proxy spread workflow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pytest tests/test_proxy_spread_calibration.py -v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Test capital floor exclusion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pytest tests/test_capital_aggregation.py::test_cva_excluded_from_floor -v</w:t>
      </w:r>
    </w:p>
    <w:p>
      <w:pPr>
        <w:pStyle w:val="Heading3"/>
        <w:jc w:val="left"/>
      </w:pPr>
      <w:r>
        <w:t>Integration Tests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End-to-end CVA capital with all risk classes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pytest tests/test_cva_enhancements.py::test_e2e_sa_cva -v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# Monthly review workflow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pytest tests/test_proxy_spread_review.py -v</w:t>
      </w:r>
    </w:p>
    <w:p>
      <w:pPr>
        <w:pStyle w:val="Heading2"/>
        <w:jc w:val="left"/>
      </w:pPr>
      <w:r>
        <w:t>Compliance Checklist</w:t>
      </w:r>
    </w:p>
    <w:p>
      <w:pPr>
        <w:pStyle w:val="Heading3"/>
        <w:jc w:val="left"/>
      </w:pPr>
      <w:r>
        <w:t>SA-CVA (MAR50.40-77)</w:t>
      </w:r>
    </w:p>
    <w:p>
      <w:pPr>
        <w:pStyle w:val="ListBullet"/>
      </w:pPr>
      <w:r>
        <w:t>[x] Framework for 6 delta risk classes (MAR50.43)</w:t>
      </w:r>
    </w:p>
    <w:p>
      <w:pPr>
        <w:pStyle w:val="ListBullet"/>
      </w:pPr>
      <w:r>
        <w:t>[ ] **GIRR delta** fully implemented</w:t>
      </w:r>
    </w:p>
    <w:p>
      <w:pPr>
        <w:pStyle w:val="ListBullet"/>
      </w:pPr>
      <w:r>
        <w:t>[ ] **FX delta** fully implemented</w:t>
      </w:r>
    </w:p>
    <w:p>
      <w:pPr>
        <w:pStyle w:val="ListBullet"/>
      </w:pPr>
      <w:r>
        <w:t>[x] **CCSR delta** fully implemented</w:t>
      </w:r>
    </w:p>
    <w:p>
      <w:pPr>
        <w:pStyle w:val="ListBullet"/>
      </w:pPr>
      <w:r>
        <w:t>[ ] **RCSR delta** fully implemented (when CDS portfolio exists)</w:t>
      </w:r>
    </w:p>
    <w:p>
      <w:pPr>
        <w:pStyle w:val="ListBullet"/>
      </w:pPr>
      <w:r>
        <w:t>[ ] **EQ delta** fully implemented (when equity exposure exists)</w:t>
      </w:r>
    </w:p>
    <w:p>
      <w:pPr>
        <w:pStyle w:val="ListBullet"/>
      </w:pPr>
      <w:r>
        <w:t>[ ] **CMDTY delta** fully implemented (when commodity exposure exists)</w:t>
      </w:r>
    </w:p>
    <w:p>
      <w:pPr>
        <w:pStyle w:val="ListBullet"/>
      </w:pPr>
      <w:r>
        <w:t>[x] Cross-risk-class correlation (MAR50.44 Table 4)</w:t>
      </w:r>
    </w:p>
    <w:p>
      <w:pPr>
        <w:pStyle w:val="ListBullet"/>
      </w:pPr>
      <w:r>
        <w:t>[ ] **Vega charge** full computation (MAR50.48)</w:t>
      </w:r>
    </w:p>
    <w:p>
      <w:pPr>
        <w:pStyle w:val="ListBullet"/>
      </w:pPr>
      <w:r>
        <w:t>[x] Vega approximation (interim acceptable)</w:t>
      </w:r>
    </w:p>
    <w:p>
      <w:pPr>
        <w:pStyle w:val="Heading3"/>
        <w:jc w:val="left"/>
      </w:pPr>
      <w:r>
        <w:t>Proxy Spreads (MAR50.32(3))</w:t>
      </w:r>
    </w:p>
    <w:p>
      <w:pPr>
        <w:pStyle w:val="ListBullet"/>
      </w:pPr>
      <w:r>
        <w:t>[x] Calibration database schema</w:t>
      </w:r>
    </w:p>
    <w:p>
      <w:pPr>
        <w:pStyle w:val="ListBullet"/>
      </w:pPr>
      <w:r>
        <w:t>[x] Monthly review workflow framework</w:t>
      </w:r>
    </w:p>
    <w:p>
      <w:pPr>
        <w:pStyle w:val="ListBullet"/>
      </w:pPr>
      <w:r>
        <w:t>[ ] **Production data loaded**</w:t>
      </w:r>
    </w:p>
    <w:p>
      <w:pPr>
        <w:pStyle w:val="ListBullet"/>
      </w:pPr>
      <w:r>
        <w:t>[ ] **Automated peer CDS fetching**</w:t>
      </w:r>
    </w:p>
    <w:p>
      <w:pPr>
        <w:pStyle w:val="ListBullet"/>
      </w:pPr>
      <w:r>
        <w:t>[ ] **Credit desk review integration**</w:t>
      </w:r>
    </w:p>
    <w:p>
      <w:pPr>
        <w:pStyle w:val="ListBullet"/>
      </w:pPr>
      <w:r>
        <w:t>[x] Audit trail (calibration history)</w:t>
      </w:r>
    </w:p>
    <w:p>
      <w:pPr>
        <w:pStyle w:val="Heading3"/>
        <w:jc w:val="left"/>
      </w:pPr>
      <w:r>
        <w:t>Capital Aggregation (RBC20, CAP10)</w:t>
      </w:r>
    </w:p>
    <w:p>
      <w:pPr>
        <w:pStyle w:val="ListBullet"/>
      </w:pPr>
      <w:r>
        <w:t>[x] CVA excluded from output floor (CAP10 FAQ1)</w:t>
      </w:r>
    </w:p>
    <w:p>
      <w:pPr>
        <w:pStyle w:val="ListBullet"/>
      </w:pPr>
      <w:r>
        <w:t>[x] Floor calculation verified</w:t>
      </w:r>
    </w:p>
    <w:p>
      <w:pPr>
        <w:pStyle w:val="ListBullet"/>
      </w:pPr>
      <w:r>
        <w:t>[x] CVA added to total RWA post-floor</w:t>
      </w:r>
    </w:p>
    <w:p>
      <w:pPr>
        <w:pStyle w:val="Heading2"/>
        <w:jc w:val="left"/>
      </w:pPr>
      <w:r>
        <w:t>Support &amp; Documentation</w:t>
      </w:r>
    </w:p>
    <w:p>
      <w:pPr>
        <w:pStyle w:val="Heading3"/>
        <w:jc w:val="left"/>
      </w:pPr>
      <w:r>
        <w:t>Key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`backend/engines/cva.py`</w:t>
            </w:r>
          </w:p>
        </w:tc>
        <w:tc>
          <w:tcPr>
            <w:tcW w:type="dxa" w:w="4320"/>
          </w:tcPr>
          <w:p>
            <w:r>
              <w:t>Main CVA engine (BA-CVA + SA-CVA approximation)</w:t>
            </w:r>
          </w:p>
        </w:tc>
      </w:tr>
      <w:tr>
        <w:tc>
          <w:tcPr>
            <w:tcW w:type="dxa" w:w="4320"/>
          </w:tcPr>
          <w:p>
            <w:r>
              <w:t>`backend/engines/cva_sensitivities.py`</w:t>
            </w:r>
          </w:p>
        </w:tc>
        <w:tc>
          <w:tcPr>
            <w:tcW w:type="dxa" w:w="4320"/>
          </w:tcPr>
          <w:p>
            <w:r>
              <w:t>Full SA-CVA framework (6 delta + 5 vega)</w:t>
            </w:r>
          </w:p>
        </w:tc>
      </w:tr>
      <w:tr>
        <w:tc>
          <w:tcPr>
            <w:tcW w:type="dxa" w:w="4320"/>
          </w:tcPr>
          <w:p>
            <w:r>
              <w:t>`backend/data_sources/proxy_spread_calibration.py`</w:t>
            </w:r>
          </w:p>
        </w:tc>
        <w:tc>
          <w:tcPr>
            <w:tcW w:type="dxa" w:w="4320"/>
          </w:tcPr>
          <w:p>
            <w:r>
              <w:t>Proxy spread workflow</w:t>
            </w:r>
          </w:p>
        </w:tc>
      </w:tr>
      <w:tr>
        <w:tc>
          <w:tcPr>
            <w:tcW w:type="dxa" w:w="4320"/>
          </w:tcPr>
          <w:p>
            <w:r>
              <w:t>`backend/main.py`</w:t>
            </w:r>
          </w:p>
        </w:tc>
        <w:tc>
          <w:tcPr>
            <w:tcW w:type="dxa" w:w="4320"/>
          </w:tcPr>
          <w:p>
            <w:r>
              <w:t>Capital aggregation with floor treatment</w:t>
            </w:r>
          </w:p>
        </w:tc>
      </w:tr>
      <w:tr>
        <w:tc>
          <w:tcPr>
            <w:tcW w:type="dxa" w:w="4320"/>
          </w:tcPr>
          <w:p>
            <w:r>
              <w:t>`dashboard/app.py`</w:t>
            </w:r>
          </w:p>
        </w:tc>
        <w:tc>
          <w:tcPr>
            <w:tcW w:type="dxa" w:w="4320"/>
          </w:tcPr>
          <w:p>
            <w:r>
              <w:t>Main dashboard (includes Operational Risk)</w:t>
            </w:r>
          </w:p>
        </w:tc>
      </w:tr>
    </w:tbl>
    <w:p>
      <w:pPr>
        <w:pStyle w:val="Heading3"/>
        <w:jc w:val="left"/>
      </w:pPr>
      <w:r>
        <w:t>Contact</w:t>
      </w:r>
    </w:p>
    <w:p>
      <w:r>
        <w:t>For questions on CVA implementation:</w:t>
      </w:r>
    </w:p>
    <w:p>
      <w:pPr>
        <w:pStyle w:val="ListBullet"/>
      </w:pPr>
      <w:r>
        <w:t>**Risk Analytics Team**: risk-analytics@prometheus.example.com</w:t>
      </w:r>
    </w:p>
    <w:p>
      <w:pPr>
        <w:pStyle w:val="ListBullet"/>
      </w:pPr>
      <w:r>
        <w:t>**Regulatory Capital Team**: reg-capital@prometheus.example.com</w:t>
      </w:r>
    </w:p>
    <w:p>
      <w:pPr>
        <w:pStyle w:val="ListBullet"/>
      </w:pPr>
      <w:r>
        <w:t>**CVA Desk**: cva-desk@prometheus.example.com</w:t>
      </w:r>
    </w:p>
    <w:p>
      <w:pPr>
        <w:pStyle w:val="Heading2"/>
        <w:jc w:val="left"/>
      </w:pPr>
      <w:r>
        <w:t>Appendix: BASEL References</w:t>
      </w:r>
    </w:p>
    <w:p>
      <w:pPr>
        <w:pStyle w:val="ListBullet"/>
      </w:pPr>
      <w:r>
        <w:t>**MAR50**: CVA Risk Capital Charge</w:t>
      </w:r>
    </w:p>
    <w:p>
      <w:pPr>
        <w:pStyle w:val="ListBullet"/>
      </w:pPr>
      <w:r>
        <w:t>**MAR50.43**: Six delta risk classes</w:t>
      </w:r>
    </w:p>
    <w:p>
      <w:pPr>
        <w:pStyle w:val="ListBullet"/>
      </w:pPr>
      <w:r>
        <w:t>**MAR50.44**: Cross-risk-class correlation</w:t>
      </w:r>
    </w:p>
    <w:p>
      <w:pPr>
        <w:pStyle w:val="ListBullet"/>
      </w:pPr>
      <w:r>
        <w:t>**MAR50.48**: Vega charge (always material)</w:t>
      </w:r>
    </w:p>
    <w:p>
      <w:pPr>
        <w:pStyle w:val="ListBullet"/>
      </w:pPr>
      <w:r>
        <w:t>**MAR50.32(3)**: Proxy spread monthly review</w:t>
      </w:r>
    </w:p>
    <w:p>
      <w:pPr>
        <w:pStyle w:val="ListBullet"/>
      </w:pPr>
      <w:r>
        <w:t>**RBC20.9**: Total RWA aggregation</w:t>
      </w:r>
    </w:p>
    <w:p>
      <w:pPr>
        <w:pStyle w:val="ListBullet"/>
      </w:pPr>
      <w:r>
        <w:t>**CAP10 FAQ1**: CVA exclusion from output floor</w:t>
      </w:r>
    </w:p>
    <w:p>
      <w:pPr>
        <w:pStyle w:val="ListBullet"/>
      </w:pPr>
      <w:r>
        <w:t>**OPE25**: Operational Risk SMA</w:t>
      </w:r>
    </w:p>
    <w:p>
      <w:r>
        <w:rPr>
          <w:b/>
        </w:rPr>
        <w:t>Document Version</w:t>
      </w:r>
      <w:r>
        <w:t>: 1.0</w:t>
      </w:r>
    </w:p>
    <w:p>
      <w:r>
        <w:rPr>
          <w:b/>
        </w:rPr>
        <w:t>Last Updated</w:t>
      </w:r>
      <w:r>
        <w:t>: April 11, 2026</w:t>
      </w:r>
    </w:p>
    <w:p>
      <w:r>
        <w:rPr>
          <w:b/>
        </w:rPr>
        <w:t>Status</w:t>
      </w:r>
      <w:r>
        <w:t>: Operational Risk ✅ Complete | SA-CVA Full 🔧 In Progress</w:t>
      </w:r>
    </w:p>
    <w:p/>
    <w:p>
      <w:pPr>
        <w:ind w:left="720"/>
      </w:pPr>
      <w:r>
        <w:rPr>
          <w:i/>
        </w:rPr>
        <w:t>Source: CVA_IMPLEMENTATION_GUIDE.md</w:t>
        <w:br/>
      </w:r>
      <w:r>
        <w:rPr>
          <w:i/>
        </w:rPr>
        <w:t>Generated: 2026-05-03 18:06:20</w:t>
        <w:br/>
      </w:r>
      <w:r>
        <w:rPr>
          <w:i/>
        </w:rPr>
        <w:t>Prometheus Phase 2A Documentation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