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2CC" w:themeColor="accent4" w:themeTint="33"/>
  <w:body>
    <w:p w:rsidR="00FB5FA2"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FB5FA2">
        <w:rPr>
          <w:rFonts w:ascii="Times New Roman" w:hAnsi="Times New Roman" w:cs="Times New Roman"/>
          <w:b/>
          <w:bCs/>
          <w:color w:val="FF0000"/>
          <w:lang w:val="es-MX"/>
        </w:rPr>
        <w:t>Descripción general del framework</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secc:descGen</w:t>
      </w:r>
      <w:r w:rsidRPr="00051B07">
        <w:rPr>
          <w:rFonts w:ascii="Times New Roman" w:hAnsi="Times New Roman" w:cs="Times New Roman"/>
          <w:b/>
          <w:bCs/>
          <w:color w:val="000000"/>
          <w:lang w:val="es-MX"/>
        </w:rPr>
        <w:t>}</w:t>
      </w:r>
    </w:p>
    <w:p w:rsidR="00FB5FA2" w:rsidRPr="00051B07" w:rsidRDefault="00FB5FA2" w:rsidP="00FB5FA2">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B5FA2" w:rsidRPr="00051B07"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detallará más adelante, esta solución no es transparente al programador, es necesaria la modificación del código fuente, aunque en un inicio parecería que el rendimiento sería inferior al realizar comprobaciones continuas del estado del quantum, el modificar las bibliotecas del API de CUDA o el compilador del dispositivo ni tampoco la implementación de analizadores sintacticos para la lectura de directivas precompiladas está dentro de las posibilidades de acción del proyecto. </w:t>
      </w: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Entonces </w:t>
      </w:r>
      <w:r w:rsidRPr="00051B07">
        <w:rPr>
          <w:rFonts w:ascii="Times New Roman" w:hAnsi="Times New Roman" w:cs="Times New Roman"/>
          <w:color w:val="000000"/>
          <w:lang w:val="es-MX"/>
        </w:rPr>
        <w:t>s necesario modificar el código fuente</w:t>
      </w:r>
      <w:r>
        <w:rPr>
          <w:rFonts w:ascii="Times New Roman" w:hAnsi="Times New Roman" w:cs="Times New Roman"/>
          <w:color w:val="000000"/>
          <w:lang w:val="es-MX"/>
        </w:rPr>
        <w:t>, con esto tambien no debemos pensar en seleccionar los puntos más cercanos al óptimo para colocar directivas de precompilación.</w:t>
      </w:r>
    </w:p>
    <w:p w:rsidR="00FB5FA2" w:rsidRDefault="00FB5FA2"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solución propuesta se encuentra dentro de las siguientes clasificaciones:</w:t>
      </w:r>
    </w:p>
    <w:p w:rsidR="00FB5FA2" w:rsidRDefault="00FB5FA2" w:rsidP="00FB5FA2">
      <w:pPr>
        <w:autoSpaceDE w:val="0"/>
        <w:autoSpaceDN w:val="0"/>
        <w:adjustRightInd w:val="0"/>
        <w:jc w:val="both"/>
        <w:rPr>
          <w:rFonts w:ascii="Times New Roman" w:hAnsi="Times New Roman" w:cs="Times New Roman"/>
          <w:color w:val="000000"/>
          <w:lang w:val="es-MX"/>
        </w:rPr>
      </w:pPr>
      <w:r w:rsidRPr="00FB5FA2">
        <w:rPr>
          <w:rFonts w:ascii="Times New Roman" w:hAnsi="Times New Roman" w:cs="Times New Roman"/>
          <w:color w:val="000000"/>
          <w:lang w:val="es-MX"/>
        </w:rPr>
        <w:t>\begin{itemize}</w:t>
      </w:r>
    </w:p>
    <w:p w:rsidR="008055DC" w:rsidRPr="00FB5FA2" w:rsidRDefault="008055DC" w:rsidP="00FB5FA2">
      <w:pPr>
        <w:autoSpaceDE w:val="0"/>
        <w:autoSpaceDN w:val="0"/>
        <w:adjustRightInd w:val="0"/>
        <w:jc w:val="both"/>
        <w:rPr>
          <w:rFonts w:ascii="Times New Roman" w:hAnsi="Times New Roman" w:cs="Times New Roman"/>
          <w:color w:val="000000"/>
          <w:lang w:val="es-MX"/>
        </w:rPr>
      </w:pP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\item Clasificación por implementación: \textbf{</w:t>
      </w:r>
      <w:r>
        <w:rPr>
          <w:rFonts w:ascii="Times New Roman" w:hAnsi="Times New Roman" w:cs="Times New Roman"/>
          <w:color w:val="000000"/>
          <w:lang w:val="es-MX"/>
        </w:rPr>
        <w:t xml:space="preserve">Basado en Software. Partición </w:t>
      </w:r>
      <w:r w:rsidR="00F74F57">
        <w:rPr>
          <w:rFonts w:ascii="Times New Roman" w:hAnsi="Times New Roman" w:cs="Times New Roman"/>
          <w:color w:val="000000"/>
          <w:lang w:val="es-MX"/>
        </w:rPr>
        <w:t>de Kernel</w:t>
      </w:r>
      <w:r>
        <w:rPr>
          <w:rFonts w:ascii="Times New Roman" w:hAnsi="Times New Roman" w:cs="Times New Roman"/>
          <w:color w:val="000000"/>
          <w:lang w:val="es-MX"/>
        </w:rPr>
        <w:t>.}</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planificación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Planificación por prioridad.}</w:t>
      </w:r>
    </w:p>
    <w:p w:rsidR="00FB5FA2" w:rsidRDefault="00FB5FA2" w:rsidP="00FB5FA2">
      <w:pPr>
        <w:autoSpaceDE w:val="0"/>
        <w:autoSpaceDN w:val="0"/>
        <w:adjustRightInd w:val="0"/>
        <w:jc w:val="both"/>
        <w:rPr>
          <w:rFonts w:ascii="Times New Roman" w:hAnsi="Times New Roman" w:cs="Times New Roman"/>
          <w:color w:val="000000"/>
          <w:lang w:val="es-MX"/>
        </w:rPr>
      </w:pPr>
      <w:r w:rsidRPr="00641391">
        <w:rPr>
          <w:rFonts w:ascii="Times New Roman" w:hAnsi="Times New Roman" w:cs="Times New Roman"/>
          <w:color w:val="000000"/>
          <w:lang w:val="es-MX"/>
        </w:rPr>
        <w:t xml:space="preserve">\item Clasificación por </w:t>
      </w:r>
      <w:r>
        <w:rPr>
          <w:rFonts w:ascii="Times New Roman" w:hAnsi="Times New Roman" w:cs="Times New Roman"/>
          <w:color w:val="000000"/>
          <w:lang w:val="es-MX"/>
        </w:rPr>
        <w:t>modificación</w:t>
      </w:r>
      <w:r w:rsidRPr="00641391">
        <w:rPr>
          <w:rFonts w:ascii="Times New Roman" w:hAnsi="Times New Roman" w:cs="Times New Roman"/>
          <w:color w:val="000000"/>
          <w:lang w:val="es-MX"/>
        </w:rPr>
        <w:t>: \textbf{</w:t>
      </w:r>
      <w:r>
        <w:rPr>
          <w:rFonts w:ascii="Times New Roman" w:hAnsi="Times New Roman" w:cs="Times New Roman"/>
          <w:color w:val="000000"/>
          <w:lang w:val="es-MX"/>
        </w:rPr>
        <w:t>Modificación de código fuente</w:t>
      </w:r>
      <w:r w:rsidR="00D0203C">
        <w:rPr>
          <w:rFonts w:ascii="Times New Roman" w:hAnsi="Times New Roman" w:cs="Times New Roman"/>
          <w:color w:val="000000"/>
          <w:lang w:val="es-MX"/>
        </w:rPr>
        <w:t>.</w:t>
      </w:r>
      <w:r>
        <w:rPr>
          <w:rFonts w:ascii="Times New Roman" w:hAnsi="Times New Roman" w:cs="Times New Roman"/>
          <w:color w:val="000000"/>
          <w:lang w:val="es-MX"/>
        </w:rPr>
        <w:t>}</w:t>
      </w:r>
    </w:p>
    <w:p w:rsidR="008055DC" w:rsidRPr="00A3526B" w:rsidRDefault="008055DC" w:rsidP="00FB5FA2">
      <w:pPr>
        <w:autoSpaceDE w:val="0"/>
        <w:autoSpaceDN w:val="0"/>
        <w:adjustRightInd w:val="0"/>
        <w:jc w:val="both"/>
        <w:rPr>
          <w:rFonts w:ascii="Times New Roman" w:hAnsi="Times New Roman" w:cs="Times New Roman"/>
          <w:b/>
          <w:bCs/>
          <w:color w:val="000000"/>
          <w:lang w:val="es-MX"/>
        </w:rPr>
      </w:pPr>
    </w:p>
    <w:p w:rsidR="00FB5FA2" w:rsidRPr="008055DC" w:rsidRDefault="00FB5FA2" w:rsidP="00FB5FA2">
      <w:pPr>
        <w:autoSpaceDE w:val="0"/>
        <w:autoSpaceDN w:val="0"/>
        <w:adjustRightInd w:val="0"/>
        <w:jc w:val="both"/>
        <w:rPr>
          <w:rFonts w:ascii="Times New Roman" w:hAnsi="Times New Roman" w:cs="Times New Roman"/>
          <w:color w:val="000000"/>
          <w:lang w:val="es-MX"/>
        </w:rPr>
      </w:pPr>
      <w:r w:rsidRPr="008055DC">
        <w:rPr>
          <w:rFonts w:ascii="Times New Roman" w:hAnsi="Times New Roman" w:cs="Times New Roman"/>
          <w:color w:val="000000"/>
          <w:lang w:val="es-MX"/>
        </w:rPr>
        <w:t xml:space="preserve">\end{itemize}   </w:t>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F2EB6"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Está basado en Software </w:t>
      </w:r>
      <w:r w:rsidR="003E03D9" w:rsidRPr="003E03D9">
        <w:rPr>
          <w:rFonts w:ascii="Times New Roman" w:hAnsi="Times New Roman" w:cs="Times New Roman"/>
          <w:color w:val="000000"/>
          <w:lang w:val="es-MX"/>
        </w:rPr>
        <w:t>ya</w:t>
      </w:r>
      <w:r w:rsidRPr="003E03D9">
        <w:rPr>
          <w:rFonts w:ascii="Times New Roman" w:hAnsi="Times New Roman" w:cs="Times New Roman"/>
          <w:color w:val="000000"/>
          <w:lang w:val="es-MX"/>
        </w:rPr>
        <w:t xml:space="preserve"> que no se requiere de la incorporación o modificación de ningún elemento físico</w:t>
      </w: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51B07">
      <w:pPr>
        <w:autoSpaceDE w:val="0"/>
        <w:autoSpaceDN w:val="0"/>
        <w:adjustRightInd w:val="0"/>
        <w:jc w:val="both"/>
        <w:rPr>
          <w:rFonts w:ascii="Times New Roman" w:hAnsi="Times New Roman" w:cs="Times New Roman"/>
          <w:color w:val="000000"/>
          <w:lang w:val="es-MX"/>
        </w:rPr>
      </w:pPr>
    </w:p>
    <w:p w:rsidR="000F2EB6" w:rsidRDefault="000F2EB6" w:rsidP="000F2EB6">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F2EB6" w:rsidRPr="009D4EDF" w:rsidRDefault="000F2EB6" w:rsidP="000F2EB6">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La precondición más importante es que el framework debe ser implementado en un programa que funciona correctamente, ya que se realizará una modificación en su código fuente para la implmentación del modo preemptive.</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 xml:space="preserve">No se permite la memoria dinámica ni compartida entre </w:t>
      </w:r>
      <w:proofErr w:type="spellStart"/>
      <w:r w:rsidRPr="009D4EDF">
        <w:rPr>
          <w:rFonts w:ascii="Times New Roman" w:hAnsi="Times New Roman" w:cs="Times New Roman"/>
          <w:color w:val="000000"/>
        </w:rPr>
        <w:t>kernels</w:t>
      </w:r>
      <w:proofErr w:type="spellEnd"/>
      <w:r w:rsidRPr="009D4EDF">
        <w:rPr>
          <w:rFonts w:ascii="Times New Roman" w:hAnsi="Times New Roman" w:cs="Times New Roman"/>
          <w:color w:val="000000"/>
        </w:rPr>
        <w:t>.</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permiten apuntadores complejos basados en objetos.</w:t>
      </w:r>
    </w:p>
    <w:p w:rsidR="000F2EB6" w:rsidRPr="009D4EDF"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 xml:space="preserve">No se permiten los GPU </w:t>
      </w:r>
      <w:proofErr w:type="spellStart"/>
      <w:r w:rsidRPr="009D4EDF">
        <w:rPr>
          <w:rFonts w:ascii="Times New Roman" w:hAnsi="Times New Roman" w:cs="Times New Roman"/>
          <w:color w:val="000000"/>
        </w:rPr>
        <w:t>streams</w:t>
      </w:r>
      <w:proofErr w:type="spellEnd"/>
      <w:r w:rsidRPr="009D4EDF">
        <w:rPr>
          <w:rFonts w:ascii="Times New Roman" w:hAnsi="Times New Roman" w:cs="Times New Roman"/>
          <w:color w:val="000000"/>
        </w:rPr>
        <w:t>.</w:t>
      </w:r>
    </w:p>
    <w:p w:rsidR="000F2EB6" w:rsidRDefault="000F2EB6" w:rsidP="000F2EB6">
      <w:pPr>
        <w:autoSpaceDE w:val="0"/>
        <w:autoSpaceDN w:val="0"/>
        <w:adjustRightInd w:val="0"/>
        <w:jc w:val="both"/>
        <w:rPr>
          <w:rFonts w:ascii="Times New Roman" w:hAnsi="Times New Roman" w:cs="Times New Roman"/>
          <w:color w:val="000000"/>
        </w:rPr>
      </w:pPr>
      <w:r w:rsidRPr="009D4EDF">
        <w:rPr>
          <w:rFonts w:ascii="Times New Roman" w:hAnsi="Times New Roman" w:cs="Times New Roman"/>
          <w:color w:val="000000"/>
        </w:rPr>
        <w:t>No se permite el llamado a funciones no rastreables.</w:t>
      </w:r>
    </w:p>
    <w:p w:rsidR="008055DC" w:rsidRPr="003E03D9" w:rsidRDefault="008055DC" w:rsidP="00051B07">
      <w:pPr>
        <w:autoSpaceDE w:val="0"/>
        <w:autoSpaceDN w:val="0"/>
        <w:adjustRightInd w:val="0"/>
        <w:jc w:val="both"/>
        <w:rPr>
          <w:rFonts w:ascii="Times New Roman" w:hAnsi="Times New Roman" w:cs="Times New Roman"/>
          <w:color w:val="000000"/>
          <w:lang w:val="es-MX"/>
        </w:rPr>
      </w:pPr>
      <w:r w:rsidRPr="003E03D9">
        <w:rPr>
          <w:rFonts w:ascii="Times New Roman" w:hAnsi="Times New Roman" w:cs="Times New Roman"/>
          <w:color w:val="000000"/>
          <w:lang w:val="es-MX"/>
        </w:rPr>
        <w:t xml:space="preserve"> </w:t>
      </w:r>
    </w:p>
    <w:p w:rsidR="008055DC" w:rsidRDefault="008055DC">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B5FA2" w:rsidRDefault="00FB5FA2" w:rsidP="00051B07">
      <w:pPr>
        <w:autoSpaceDE w:val="0"/>
        <w:autoSpaceDN w:val="0"/>
        <w:adjustRightInd w:val="0"/>
        <w:jc w:val="both"/>
        <w:rPr>
          <w:rFonts w:ascii="Times New Roman" w:hAnsi="Times New Roman" w:cs="Times New Roman"/>
          <w:b/>
          <w:bCs/>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Puntos preemptive</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w:t>
      </w:r>
      <w:r w:rsidRPr="00051B07">
        <w:rPr>
          <w:rFonts w:ascii="Times New Roman" w:hAnsi="Times New Roman" w:cs="Times New Roman"/>
          <w:b/>
          <w:bCs/>
          <w:color w:val="000000"/>
          <w:lang w:val="es-MX"/>
        </w:rPr>
        <w:t>puntosPreemptive}</w:t>
      </w:r>
    </w:p>
    <w:p w:rsidR="00051B07" w:rsidRPr="00051B07" w:rsidRDefault="00051B07"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051B07" w:rsidRDefault="00051B07" w:rsidP="00051B07">
      <w:pPr>
        <w:autoSpaceDE w:val="0"/>
        <w:autoSpaceDN w:val="0"/>
        <w:adjustRightInd w:val="0"/>
        <w:jc w:val="both"/>
        <w:rPr>
          <w:rFonts w:ascii="Times New Roman" w:hAnsi="Times New Roman" w:cs="Times New Roman"/>
          <w:color w:val="000000"/>
          <w:lang w:val="es-MX"/>
        </w:rPr>
      </w:pPr>
    </w:p>
    <w:p w:rsidR="004471DA" w:rsidRPr="004471DA" w:rsidRDefault="004471DA"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En una aplicación acelerada por el cómputo gráfico muchas veces se implementan más de una función kernel, y en el momento en que ejecutamos varias aplicaciones en el GPU habrá alguna que mantenga en sobretiempo los recursos causando así un retraso en la ejecución en general de todo el sistema.</w:t>
      </w:r>
    </w:p>
    <w:p w:rsidR="004471DA" w:rsidRPr="00051B07" w:rsidRDefault="004471DA" w:rsidP="00051B07">
      <w:pPr>
        <w:autoSpaceDE w:val="0"/>
        <w:autoSpaceDN w:val="0"/>
        <w:adjustRightInd w:val="0"/>
        <w:jc w:val="both"/>
        <w:rPr>
          <w:rFonts w:ascii="Times New Roman" w:hAnsi="Times New Roman" w:cs="Times New Roman"/>
          <w:color w:val="000000"/>
          <w:lang w:val="es-MX"/>
        </w:rPr>
      </w:pPr>
    </w:p>
    <w:p w:rsidR="00051B07" w:rsidRDefault="00051B07" w:rsidP="00051B07">
      <w:pPr>
        <w:autoSpaceDE w:val="0"/>
        <w:autoSpaceDN w:val="0"/>
        <w:adjustRightInd w:val="0"/>
        <w:jc w:val="both"/>
        <w:rPr>
          <w:rFonts w:ascii="Times New Roman" w:hAnsi="Times New Roman" w:cs="Times New Roman"/>
          <w:color w:val="000000"/>
          <w:lang w:val="es-MX"/>
        </w:rPr>
      </w:pPr>
      <w:r w:rsidRPr="00051B07">
        <w:rPr>
          <w:rFonts w:ascii="Times New Roman" w:hAnsi="Times New Roman" w:cs="Times New Roman"/>
          <w:color w:val="000000"/>
          <w:lang w:val="es-MX"/>
        </w:rPr>
        <w:t>Este módulo permite gestionar la actividad de un kernel</w:t>
      </w:r>
      <w:r w:rsidR="004471DA">
        <w:rPr>
          <w:rFonts w:ascii="Times New Roman" w:hAnsi="Times New Roman" w:cs="Times New Roman"/>
          <w:color w:val="000000"/>
          <w:lang w:val="es-MX"/>
        </w:rPr>
        <w:t xml:space="preserve"> a nivel de aplicación</w:t>
      </w:r>
      <w:r w:rsidRPr="00051B07">
        <w:rPr>
          <w:rFonts w:ascii="Times New Roman" w:hAnsi="Times New Roman" w:cs="Times New Roman"/>
          <w:color w:val="000000"/>
          <w:lang w:val="es-MX"/>
        </w:rPr>
        <w:t>, aquí se marca la pauta el punto exacto donde se podrá realizar la administración del contexto de una tarea en ejecución, contará con tres casos principales, si se está iniciando el proceso, si está a la mitad de una ejecución o si ya ha terminado, con esto se podrá liberar las unidades de procesamiento para dar lugar a otras tareas de consumir recursos.</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Default="00E1622E" w:rsidP="00E1622E">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S</w:t>
      </w:r>
      <w:r w:rsidRPr="00051B07">
        <w:rPr>
          <w:rFonts w:ascii="Times New Roman" w:hAnsi="Times New Roman" w:cs="Times New Roman"/>
          <w:color w:val="000000"/>
          <w:lang w:val="es-MX"/>
        </w:rPr>
        <w:t>e propone una serie de puntos de control q</w:t>
      </w:r>
      <w:r>
        <w:rPr>
          <w:rFonts w:ascii="Times New Roman" w:hAnsi="Times New Roman" w:cs="Times New Roman"/>
          <w:color w:val="000000"/>
          <w:lang w:val="es-MX"/>
        </w:rPr>
        <w:t xml:space="preserve">ue se incluirán explicitamente dentro del código que se desea implementar en modo preemptive, esto durante básicamente tres etapas iterativas del ciclo de vida de un kernel a)inicio, b)en ejecución y c)finalización. </w:t>
      </w:r>
    </w:p>
    <w:p w:rsidR="00E1622E" w:rsidRDefault="00E1622E" w:rsidP="00051B07">
      <w:pPr>
        <w:autoSpaceDE w:val="0"/>
        <w:autoSpaceDN w:val="0"/>
        <w:adjustRightInd w:val="0"/>
        <w:jc w:val="both"/>
        <w:rPr>
          <w:rFonts w:ascii="Times New Roman" w:hAnsi="Times New Roman" w:cs="Times New Roman"/>
          <w:color w:val="000000"/>
          <w:lang w:val="es-MX"/>
        </w:rPr>
      </w:pPr>
    </w:p>
    <w:p w:rsidR="00E1622E" w:rsidRPr="00051B07" w:rsidRDefault="00E1622E"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Este elemento tiene como objetivo que cada que se alcance alguno de los puntos de control</w:t>
      </w:r>
      <w:r w:rsidR="00696FFF">
        <w:rPr>
          <w:rFonts w:ascii="Times New Roman" w:hAnsi="Times New Roman" w:cs="Times New Roman"/>
          <w:color w:val="000000"/>
          <w:lang w:val="es-MX"/>
        </w:rPr>
        <w:t xml:space="preserve"> dentro de un kernel y sea necesario detener su ejecución,</w:t>
      </w:r>
      <w:r>
        <w:rPr>
          <w:rFonts w:ascii="Times New Roman" w:hAnsi="Times New Roman" w:cs="Times New Roman"/>
          <w:color w:val="000000"/>
          <w:lang w:val="es-MX"/>
        </w:rPr>
        <w:t xml:space="preserve"> se guarde una copia </w:t>
      </w:r>
      <w:r w:rsidR="00696FFF">
        <w:rPr>
          <w:rFonts w:ascii="Times New Roman" w:hAnsi="Times New Roman" w:cs="Times New Roman"/>
          <w:color w:val="000000"/>
          <w:lang w:val="es-MX"/>
        </w:rPr>
        <w:t>de su</w:t>
      </w:r>
      <w:r>
        <w:rPr>
          <w:rFonts w:ascii="Times New Roman" w:hAnsi="Times New Roman" w:cs="Times New Roman"/>
          <w:color w:val="000000"/>
          <w:lang w:val="es-MX"/>
        </w:rPr>
        <w:t xml:space="preserve"> contexto </w:t>
      </w:r>
      <w:r w:rsidR="00696FFF">
        <w:rPr>
          <w:rFonts w:ascii="Times New Roman" w:hAnsi="Times New Roman" w:cs="Times New Roman"/>
          <w:color w:val="000000"/>
          <w:lang w:val="es-MX"/>
        </w:rPr>
        <w:t>actual</w:t>
      </w:r>
      <w:r w:rsidR="00DD567C">
        <w:rPr>
          <w:rFonts w:ascii="Times New Roman" w:hAnsi="Times New Roman" w:cs="Times New Roman"/>
          <w:color w:val="000000"/>
          <w:lang w:val="es-MX"/>
        </w:rPr>
        <w:t xml:space="preserve"> en una estructura de datos</w:t>
      </w:r>
      <w:r w:rsidR="00860724">
        <w:rPr>
          <w:rFonts w:ascii="Times New Roman" w:hAnsi="Times New Roman" w:cs="Times New Roman"/>
          <w:color w:val="000000"/>
          <w:lang w:val="es-MX"/>
        </w:rPr>
        <w:t xml:space="preserve"> para que cuando sea nuevamente su oportunidad de ejecución se reanude como si nunca se hubiera detenido.</w:t>
      </w:r>
      <w:r w:rsidR="00E43FAE">
        <w:rPr>
          <w:rFonts w:ascii="Times New Roman" w:hAnsi="Times New Roman" w:cs="Times New Roman"/>
          <w:color w:val="000000"/>
          <w:lang w:val="es-MX"/>
        </w:rPr>
        <w:t xml:space="preserve"> </w:t>
      </w:r>
    </w:p>
    <w:p w:rsidR="00051B07" w:rsidRDefault="00051B07" w:rsidP="00051B07">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w:t>
      </w:r>
    </w:p>
    <w:p w:rsidR="00463127" w:rsidRDefault="00463127" w:rsidP="00051B07">
      <w:pPr>
        <w:autoSpaceDE w:val="0"/>
        <w:autoSpaceDN w:val="0"/>
        <w:adjustRightInd w:val="0"/>
        <w:jc w:val="both"/>
        <w:rPr>
          <w:rFonts w:ascii="Times New Roman" w:hAnsi="Times New Roman" w:cs="Times New Roman"/>
          <w:color w:val="000000"/>
          <w:lang w:val="es-MX"/>
        </w:rPr>
      </w:pPr>
    </w:p>
    <w:p w:rsidR="00DD567C" w:rsidRDefault="00DD567C"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Al momento de lanzar la tarea siguiente en ejecución se inicializaran todas las variables necesarias en el nuevo contexto </w:t>
      </w:r>
      <w:r w:rsidR="00E23B7F">
        <w:rPr>
          <w:rFonts w:ascii="Times New Roman" w:hAnsi="Times New Roman" w:cs="Times New Roman"/>
          <w:color w:val="000000"/>
          <w:lang w:val="es-MX"/>
        </w:rPr>
        <w:t>por medio de</w:t>
      </w:r>
      <w:r>
        <w:rPr>
          <w:rFonts w:ascii="Times New Roman" w:hAnsi="Times New Roman" w:cs="Times New Roman"/>
          <w:color w:val="000000"/>
          <w:lang w:val="es-MX"/>
        </w:rPr>
        <w:t xml:space="preserve"> estructura </w:t>
      </w:r>
      <w:r w:rsidR="00B61E6A">
        <w:rPr>
          <w:rFonts w:ascii="Times New Roman" w:hAnsi="Times New Roman" w:cs="Times New Roman"/>
          <w:color w:val="000000"/>
          <w:lang w:val="es-MX"/>
        </w:rPr>
        <w:t>copia de seguridad</w:t>
      </w:r>
      <w:r w:rsidR="00E23B7F">
        <w:rPr>
          <w:rFonts w:ascii="Times New Roman" w:hAnsi="Times New Roman" w:cs="Times New Roman"/>
          <w:color w:val="000000"/>
          <w:lang w:val="es-MX"/>
        </w:rPr>
        <w:t>. Cuando se está en la etapa de inicio de un kernel, se inicializan tanto los datos necesarios para el funcionamiento de este en su cuerpo y en la estructura de datos.</w:t>
      </w:r>
    </w:p>
    <w:p w:rsidR="00DA0E3C"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051B07" w:rsidRDefault="00051B07" w:rsidP="00051B07">
      <w:pPr>
        <w:autoSpaceDE w:val="0"/>
        <w:autoSpaceDN w:val="0"/>
        <w:adjustRightInd w:val="0"/>
        <w:jc w:val="both"/>
        <w:rPr>
          <w:rFonts w:ascii="Times New Roman" w:hAnsi="Times New Roman" w:cs="Times New Roman"/>
          <w:color w:val="000000"/>
          <w:lang w:val="es-MX"/>
        </w:rPr>
      </w:pPr>
    </w:p>
    <w:p w:rsidR="00DA0E3C" w:rsidRPr="00051B07" w:rsidRDefault="00DA0E3C"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051B07" w:rsidRPr="00860724" w:rsidRDefault="00051B07"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860724" w:rsidRPr="00860724" w:rsidRDefault="00860724" w:rsidP="00051B07">
      <w:pPr>
        <w:autoSpaceDE w:val="0"/>
        <w:autoSpaceDN w:val="0"/>
        <w:adjustRightInd w:val="0"/>
        <w:jc w:val="both"/>
        <w:rPr>
          <w:rFonts w:ascii="Times New Roman" w:hAnsi="Times New Roman" w:cs="Times New Roman"/>
          <w:color w:val="000000"/>
          <w:lang w:val="es-MX"/>
        </w:rPr>
      </w:pP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051B07">
      <w:pPr>
        <w:autoSpaceDE w:val="0"/>
        <w:autoSpaceDN w:val="0"/>
        <w:adjustRightInd w:val="0"/>
        <w:jc w:val="both"/>
        <w:rPr>
          <w:rFonts w:ascii="Times New Roman" w:hAnsi="Times New Roman" w:cs="Times New Roman"/>
          <w:color w:val="000000"/>
          <w:lang w:val="es-MX"/>
        </w:rPr>
      </w:pPr>
    </w:p>
    <w:p w:rsidR="0074732B" w:rsidRDefault="0074732B"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Como se mencionó anteriormente, esta solución es completamente basada en software, por lo que </w:t>
      </w:r>
      <w:r w:rsidR="004C01EB">
        <w:rPr>
          <w:rFonts w:ascii="Times New Roman" w:hAnsi="Times New Roman" w:cs="Times New Roman"/>
          <w:color w:val="000000"/>
          <w:lang w:val="es-MX"/>
        </w:rPr>
        <w:t>se debe modificar la función kernel</w:t>
      </w:r>
      <w:r w:rsidR="00161035">
        <w:rPr>
          <w:rFonts w:ascii="Times New Roman" w:hAnsi="Times New Roman" w:cs="Times New Roman"/>
          <w:color w:val="000000"/>
          <w:lang w:val="es-MX"/>
        </w:rPr>
        <w:t xml:space="preserve">, para mantener una convención que ayude a mitigar posibles problemas, todas las declaraciones de variables se deberán realizar en las primeras lines de la función. </w:t>
      </w:r>
    </w:p>
    <w:p w:rsidR="00D638DA" w:rsidRDefault="00161035"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lastRenderedPageBreak/>
        <w:t xml:space="preserve">Posteriormente pasamos a la etapa de la inicialización de cada </w:t>
      </w:r>
      <w:r w:rsidR="00D638DA">
        <w:rPr>
          <w:rFonts w:ascii="Times New Roman" w:hAnsi="Times New Roman" w:cs="Times New Roman"/>
          <w:color w:val="000000"/>
          <w:lang w:val="es-MX"/>
        </w:rPr>
        <w:t xml:space="preserve">una de estas </w:t>
      </w:r>
      <w:r>
        <w:rPr>
          <w:rFonts w:ascii="Times New Roman" w:hAnsi="Times New Roman" w:cs="Times New Roman"/>
          <w:color w:val="000000"/>
          <w:lang w:val="es-MX"/>
        </w:rPr>
        <w:t>variable</w:t>
      </w:r>
      <w:r w:rsidR="00D638DA">
        <w:rPr>
          <w:rFonts w:ascii="Times New Roman" w:hAnsi="Times New Roman" w:cs="Times New Roman"/>
          <w:color w:val="000000"/>
          <w:lang w:val="es-MX"/>
        </w:rPr>
        <w:t xml:space="preserve">s y nos apoyamos </w:t>
      </w:r>
      <w:r w:rsidR="00D638DA">
        <w:rPr>
          <w:rFonts w:ascii="Times New Roman" w:hAnsi="Times New Roman" w:cs="Times New Roman"/>
          <w:color w:val="000000"/>
          <w:lang w:val="es-MX"/>
        </w:rPr>
        <w:t xml:space="preserve">apoyandonos de una estructura </w:t>
      </w:r>
      <w:r w:rsidR="00D638DA" w:rsidRPr="009F6FF3">
        <w:rPr>
          <w:rFonts w:ascii="Times New Roman" w:hAnsi="Times New Roman" w:cs="Times New Roman"/>
          <w:color w:val="000000"/>
          <w:lang w:val="es-MX"/>
        </w:rPr>
        <w:t>\textit{</w:t>
      </w:r>
      <w:r w:rsidR="00D638DA">
        <w:rPr>
          <w:rFonts w:ascii="Times New Roman" w:hAnsi="Times New Roman" w:cs="Times New Roman"/>
          <w:color w:val="000000"/>
          <w:lang w:val="es-MX"/>
        </w:rPr>
        <w:t>switch-case} con tres casos dependiendo del estado de cada block</w:t>
      </w:r>
      <w:r w:rsidR="00D638DA">
        <w:rPr>
          <w:rFonts w:ascii="Times New Roman" w:hAnsi="Times New Roman" w:cs="Times New Roman"/>
          <w:color w:val="000000"/>
          <w:lang w:val="es-MX"/>
        </w:rPr>
        <w:t>. Para seleccionar cada uno de los casos debemos leer el valor que se encuentra en la estructura de copia de seguridad, esto por que</w:t>
      </w:r>
      <w:r w:rsidR="00BB562D">
        <w:rPr>
          <w:rFonts w:ascii="Times New Roman" w:hAnsi="Times New Roman" w:cs="Times New Roman"/>
          <w:color w:val="000000"/>
          <w:lang w:val="es-MX"/>
        </w:rPr>
        <w:t xml:space="preserve"> hay que recordar que el kernel por si solo no sabe si es la primera vez que se ejecuta o es el producto de un cambio de contexto dentro del sistema.</w:t>
      </w:r>
    </w:p>
    <w:p w:rsidR="00D638DA" w:rsidRDefault="00D638DA" w:rsidP="00051B07">
      <w:pPr>
        <w:autoSpaceDE w:val="0"/>
        <w:autoSpaceDN w:val="0"/>
        <w:adjustRightInd w:val="0"/>
        <w:jc w:val="both"/>
        <w:rPr>
          <w:rFonts w:ascii="Times New Roman" w:hAnsi="Times New Roman" w:cs="Times New Roman"/>
          <w:color w:val="000000"/>
          <w:lang w:val="es-MX"/>
        </w:rPr>
      </w:pPr>
    </w:p>
    <w:p w:rsidR="00161035"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Cada uno de estos</w:t>
      </w:r>
      <w:r w:rsidR="00B97EC9">
        <w:rPr>
          <w:rFonts w:ascii="Times New Roman" w:hAnsi="Times New Roman" w:cs="Times New Roman"/>
          <w:color w:val="000000"/>
          <w:lang w:val="es-MX"/>
        </w:rPr>
        <w:t xml:space="preserve"> tres diferentes estados</w:t>
      </w:r>
      <w:r>
        <w:rPr>
          <w:rFonts w:ascii="Times New Roman" w:hAnsi="Times New Roman" w:cs="Times New Roman"/>
          <w:color w:val="000000"/>
          <w:lang w:val="es-MX"/>
        </w:rPr>
        <w:t xml:space="preserve"> es</w:t>
      </w:r>
      <w:r w:rsidR="00B97EC9">
        <w:rPr>
          <w:rFonts w:ascii="Times New Roman" w:hAnsi="Times New Roman" w:cs="Times New Roman"/>
          <w:color w:val="000000"/>
          <w:lang w:val="es-MX"/>
        </w:rPr>
        <w:t>:</w:t>
      </w:r>
    </w:p>
    <w:p w:rsidR="00D638DA" w:rsidRDefault="00D638DA" w:rsidP="00051B07">
      <w:pPr>
        <w:autoSpaceDE w:val="0"/>
        <w:autoSpaceDN w:val="0"/>
        <w:adjustRightInd w:val="0"/>
        <w:jc w:val="both"/>
        <w:rPr>
          <w:rFonts w:ascii="Times New Roman" w:hAnsi="Times New Roman" w:cs="Times New Roman"/>
          <w:color w:val="000000"/>
          <w:lang w:val="es-MX"/>
        </w:rPr>
      </w:pP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B97EC9" w:rsidRPr="00B97EC9" w:rsidRDefault="00B97EC9" w:rsidP="00B97EC9">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 xml:space="preserve">INICIO}: </w:t>
      </w:r>
      <w:r w:rsidR="005B35DE">
        <w:rPr>
          <w:rFonts w:ascii="Times New Roman" w:hAnsi="Times New Roman" w:cs="Times New Roman"/>
          <w:color w:val="000000"/>
          <w:lang w:val="es-MX"/>
        </w:rPr>
        <w:t>Es el primer estado, y se presenta la primera vez que es lanzado un kernel, por lo que el valor inicial debe ser almacenado tanto en la variable local como en su espacio correspondiente en la estructura de copia de seguridad.</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\item \textit{</w:t>
      </w:r>
      <w:r w:rsidRPr="005B35DE">
        <w:rPr>
          <w:rFonts w:ascii="Times New Roman" w:hAnsi="Times New Roman" w:cs="Times New Roman"/>
          <w:color w:val="000000"/>
          <w:lang w:val="es-MX"/>
        </w:rPr>
        <w:t>EJECUCION</w:t>
      </w:r>
      <w:r w:rsidRPr="005B35DE">
        <w:rPr>
          <w:rFonts w:ascii="Times New Roman" w:hAnsi="Times New Roman" w:cs="Times New Roman"/>
          <w:color w:val="000000"/>
          <w:lang w:val="es-MX"/>
        </w:rPr>
        <w:t xml:space="preserve">}: </w:t>
      </w:r>
      <w:r w:rsidR="005B35DE" w:rsidRPr="005B35DE">
        <w:rPr>
          <w:rFonts w:ascii="Times New Roman" w:hAnsi="Times New Roman" w:cs="Times New Roman"/>
          <w:color w:val="000000"/>
          <w:lang w:val="es-MX"/>
        </w:rPr>
        <w:t>Este estado e</w:t>
      </w:r>
      <w:r w:rsidR="005B35DE">
        <w:rPr>
          <w:rFonts w:ascii="Times New Roman" w:hAnsi="Times New Roman" w:cs="Times New Roman"/>
          <w:color w:val="000000"/>
          <w:lang w:val="es-MX"/>
        </w:rPr>
        <w:t>s el que se presenta una vez que ya se han inicializado las variables en el estado anterior, o cuando el planificador le da otra vez la oportunidad de ejecutarse para terminar el procesamiento. Aquí se copia la información de la estructura de copia de información a las variables locales, para trabajar con la información como si nunca se hubiera suspendido el kernel.</w:t>
      </w:r>
    </w:p>
    <w:p w:rsidR="005B35DE" w:rsidRDefault="005B35DE" w:rsidP="00B97EC9">
      <w:pPr>
        <w:autoSpaceDE w:val="0"/>
        <w:autoSpaceDN w:val="0"/>
        <w:adjustRightInd w:val="0"/>
        <w:jc w:val="both"/>
        <w:rPr>
          <w:rFonts w:ascii="Times New Roman" w:hAnsi="Times New Roman" w:cs="Times New Roman"/>
          <w:color w:val="000000"/>
          <w:lang w:val="es-MX"/>
        </w:rPr>
      </w:pPr>
    </w:p>
    <w:p w:rsidR="00B97EC9" w:rsidRPr="005B35DE" w:rsidRDefault="00B97EC9" w:rsidP="00B97EC9">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\item \textit{</w:t>
      </w:r>
      <w:r w:rsidR="00841773" w:rsidRPr="00841773">
        <w:rPr>
          <w:rFonts w:ascii="Times New Roman" w:hAnsi="Times New Roman" w:cs="Times New Roman"/>
          <w:color w:val="000000"/>
          <w:lang w:val="es-MX"/>
        </w:rPr>
        <w:t>TERMINADO</w:t>
      </w:r>
      <w:r w:rsidRPr="005B35DE">
        <w:rPr>
          <w:rFonts w:ascii="Times New Roman" w:hAnsi="Times New Roman" w:cs="Times New Roman"/>
          <w:color w:val="000000"/>
          <w:lang w:val="es-MX"/>
        </w:rPr>
        <w:t xml:space="preserve">}: </w:t>
      </w:r>
      <w:r w:rsidR="005B35DE" w:rsidRPr="005B35DE">
        <w:rPr>
          <w:rFonts w:ascii="Times New Roman" w:hAnsi="Times New Roman" w:cs="Times New Roman"/>
          <w:color w:val="000000"/>
          <w:lang w:val="es-MX"/>
        </w:rPr>
        <w:t xml:space="preserve">Debido a que </w:t>
      </w:r>
      <w:r w:rsidR="005B35DE">
        <w:rPr>
          <w:rFonts w:ascii="Times New Roman" w:hAnsi="Times New Roman" w:cs="Times New Roman"/>
          <w:color w:val="000000"/>
          <w:lang w:val="es-MX"/>
        </w:rPr>
        <w:t>muchas veces</w:t>
      </w:r>
      <w:r w:rsidR="00423E21">
        <w:rPr>
          <w:rFonts w:ascii="Times New Roman" w:hAnsi="Times New Roman" w:cs="Times New Roman"/>
          <w:color w:val="000000"/>
          <w:lang w:val="es-MX"/>
        </w:rPr>
        <w:t xml:space="preserve"> dentro de un kerel hay blocks que finalizan su procesamiento antes que otros, es necesario indicar que </w:t>
      </w:r>
      <w:r w:rsidR="00D638DA">
        <w:rPr>
          <w:rFonts w:ascii="Times New Roman" w:hAnsi="Times New Roman" w:cs="Times New Roman"/>
          <w:color w:val="000000"/>
          <w:lang w:val="es-MX"/>
        </w:rPr>
        <w:t>esa sección ya terminó y no requiere hacer ningún cálculo.</w:t>
      </w:r>
    </w:p>
    <w:p w:rsidR="00B97EC9" w:rsidRPr="00D638DA" w:rsidRDefault="00B97EC9" w:rsidP="00051B07">
      <w:pPr>
        <w:autoSpaceDE w:val="0"/>
        <w:autoSpaceDN w:val="0"/>
        <w:adjustRightInd w:val="0"/>
        <w:jc w:val="both"/>
        <w:rPr>
          <w:rFonts w:ascii="Times New Roman" w:hAnsi="Times New Roman" w:cs="Times New Roman"/>
          <w:color w:val="000000"/>
          <w:lang w:val="es-MX"/>
        </w:rPr>
      </w:pPr>
      <w:r w:rsidRPr="00D638DA">
        <w:rPr>
          <w:rFonts w:ascii="Times New Roman" w:hAnsi="Times New Roman" w:cs="Times New Roman"/>
          <w:color w:val="000000"/>
          <w:lang w:val="es-MX"/>
        </w:rPr>
        <w:t>\end{itemize}</w:t>
      </w:r>
    </w:p>
    <w:p w:rsidR="00B97EC9" w:rsidRDefault="00B97EC9" w:rsidP="00051B07">
      <w:pPr>
        <w:autoSpaceDE w:val="0"/>
        <w:autoSpaceDN w:val="0"/>
        <w:adjustRightInd w:val="0"/>
        <w:jc w:val="both"/>
        <w:rPr>
          <w:rFonts w:ascii="Times New Roman" w:hAnsi="Times New Roman" w:cs="Times New Roman"/>
          <w:color w:val="000000"/>
          <w:lang w:val="es-MX"/>
        </w:rPr>
      </w:pPr>
    </w:p>
    <w:p w:rsidR="00BB562D" w:rsidRDefault="00BB562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Una vez inicializadas todas las variables</w:t>
      </w:r>
      <w:r w:rsidR="00F520D4">
        <w:rPr>
          <w:rFonts w:ascii="Times New Roman" w:hAnsi="Times New Roman" w:cs="Times New Roman"/>
          <w:color w:val="000000"/>
          <w:lang w:val="es-MX"/>
        </w:rPr>
        <w:t xml:space="preserve"> podemos realizar el procesamiento objetivo del kernel. Para ello nuevamente preguntamos a la estructura de copia de seguridad el estado individual de cada block, dependiendo de lo que responda a cada uno, se realiza:</w:t>
      </w:r>
    </w:p>
    <w:p w:rsidR="00F520D4" w:rsidRDefault="00F520D4" w:rsidP="00051B07">
      <w:pPr>
        <w:autoSpaceDE w:val="0"/>
        <w:autoSpaceDN w:val="0"/>
        <w:adjustRightInd w:val="0"/>
        <w:jc w:val="both"/>
        <w:rPr>
          <w:rFonts w:ascii="Times New Roman" w:hAnsi="Times New Roman" w:cs="Times New Roman"/>
          <w:color w:val="000000"/>
          <w:lang w:val="es-MX"/>
        </w:rPr>
      </w:pP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\begin{itemize}</w:t>
      </w:r>
    </w:p>
    <w:p w:rsidR="00F520D4" w:rsidRPr="00B97EC9" w:rsidRDefault="00F520D4" w:rsidP="00F520D4">
      <w:pPr>
        <w:autoSpaceDE w:val="0"/>
        <w:autoSpaceDN w:val="0"/>
        <w:adjustRightInd w:val="0"/>
        <w:jc w:val="both"/>
        <w:rPr>
          <w:rFonts w:ascii="Times New Roman" w:hAnsi="Times New Roman" w:cs="Times New Roman"/>
          <w:color w:val="000000"/>
          <w:lang w:val="es-MX"/>
        </w:rPr>
      </w:pPr>
      <w:r w:rsidRPr="00B97EC9">
        <w:rPr>
          <w:rFonts w:ascii="Times New Roman" w:hAnsi="Times New Roman" w:cs="Times New Roman"/>
          <w:color w:val="000000"/>
          <w:lang w:val="es-MX"/>
        </w:rPr>
        <w:t>\item</w:t>
      </w:r>
      <w:r>
        <w:rPr>
          <w:rFonts w:ascii="Times New Roman" w:hAnsi="Times New Roman" w:cs="Times New Roman"/>
          <w:color w:val="000000"/>
          <w:lang w:val="es-MX"/>
        </w:rPr>
        <w:t xml:space="preserve"> </w:t>
      </w:r>
      <w:r w:rsidRPr="009F6FF3">
        <w:rPr>
          <w:rFonts w:ascii="Times New Roman" w:hAnsi="Times New Roman" w:cs="Times New Roman"/>
          <w:color w:val="000000"/>
          <w:lang w:val="es-MX"/>
        </w:rPr>
        <w:t>\textit{</w:t>
      </w:r>
      <w:r>
        <w:rPr>
          <w:rFonts w:ascii="Times New Roman" w:hAnsi="Times New Roman" w:cs="Times New Roman"/>
          <w:color w:val="000000"/>
          <w:lang w:val="es-MX"/>
        </w:rPr>
        <w:t>INICIO}:</w:t>
      </w:r>
      <w:r w:rsidR="004D7817">
        <w:rPr>
          <w:rFonts w:ascii="Times New Roman" w:hAnsi="Times New Roman" w:cs="Times New Roman"/>
          <w:color w:val="000000"/>
          <w:lang w:val="es-MX"/>
        </w:rPr>
        <w:t xml:space="preserve"> Como se acaba de lanzar el kernel por primera vez, unicamente se cambia el estado del block a </w:t>
      </w:r>
      <w:r w:rsidR="004D7817" w:rsidRPr="005B35DE">
        <w:rPr>
          <w:rFonts w:ascii="Times New Roman" w:hAnsi="Times New Roman" w:cs="Times New Roman"/>
          <w:color w:val="000000"/>
          <w:lang w:val="es-MX"/>
        </w:rPr>
        <w:t>\textit{EJECUCION}</w:t>
      </w:r>
      <w:r w:rsidR="004D7817">
        <w:rPr>
          <w:rFonts w:ascii="Times New Roman" w:hAnsi="Times New Roman" w:cs="Times New Roman"/>
          <w:color w:val="000000"/>
          <w:lang w:val="es-MX"/>
        </w:rPr>
        <w:t xml:space="preserve">, y </w:t>
      </w:r>
      <w:r w:rsidR="00F14DD8">
        <w:rPr>
          <w:rFonts w:ascii="Times New Roman" w:hAnsi="Times New Roman" w:cs="Times New Roman"/>
          <w:color w:val="000000"/>
          <w:lang w:val="es-MX"/>
        </w:rPr>
        <w:t>como ahora se tiene un nuevo valor se puede ingresar al siguiente estado dentro del mismo switch.</w:t>
      </w:r>
    </w:p>
    <w:p w:rsidR="00F520D4" w:rsidRDefault="00F520D4" w:rsidP="00F520D4">
      <w:pPr>
        <w:autoSpaceDE w:val="0"/>
        <w:autoSpaceDN w:val="0"/>
        <w:adjustRightInd w:val="0"/>
        <w:jc w:val="both"/>
        <w:rPr>
          <w:rFonts w:ascii="Times New Roman" w:hAnsi="Times New Roman" w:cs="Times New Roman"/>
          <w:color w:val="000000"/>
          <w:lang w:val="es-MX"/>
        </w:rPr>
      </w:pPr>
    </w:p>
    <w:p w:rsidR="00A654B9" w:rsidRDefault="00F520D4" w:rsidP="00F520D4">
      <w:pPr>
        <w:autoSpaceDE w:val="0"/>
        <w:autoSpaceDN w:val="0"/>
        <w:adjustRightInd w:val="0"/>
        <w:jc w:val="both"/>
        <w:rPr>
          <w:rFonts w:ascii="Times New Roman" w:hAnsi="Times New Roman" w:cs="Times New Roman"/>
          <w:color w:val="000000"/>
          <w:lang w:val="es-MX"/>
        </w:rPr>
      </w:pPr>
      <w:r w:rsidRPr="005B35DE">
        <w:rPr>
          <w:rFonts w:ascii="Times New Roman" w:hAnsi="Times New Roman" w:cs="Times New Roman"/>
          <w:color w:val="000000"/>
          <w:lang w:val="es-MX"/>
        </w:rPr>
        <w:t xml:space="preserve">\item \textit{EJECUCION}: </w:t>
      </w:r>
      <w:r w:rsidR="00E43E85">
        <w:rPr>
          <w:rFonts w:ascii="Times New Roman" w:hAnsi="Times New Roman" w:cs="Times New Roman"/>
          <w:color w:val="000000"/>
          <w:lang w:val="es-MX"/>
        </w:rPr>
        <w:t xml:space="preserve">Al entrar en este caso, en primera instancia se </w:t>
      </w:r>
      <w:r w:rsidR="00B140D0">
        <w:rPr>
          <w:rFonts w:ascii="Times New Roman" w:hAnsi="Times New Roman" w:cs="Times New Roman"/>
          <w:color w:val="000000"/>
          <w:lang w:val="es-MX"/>
        </w:rPr>
        <w:t xml:space="preserve">realiza el paso de procesamiento </w:t>
      </w:r>
      <w:r w:rsidR="002C3DD6">
        <w:rPr>
          <w:rFonts w:ascii="Times New Roman" w:hAnsi="Times New Roman" w:cs="Times New Roman"/>
          <w:color w:val="000000"/>
          <w:lang w:val="es-MX"/>
        </w:rPr>
        <w:t>para resolver una parte del kernel origianl, esto se realiza dentro de</w:t>
      </w:r>
      <w:r w:rsidR="00E43E85">
        <w:rPr>
          <w:rFonts w:ascii="Times New Roman" w:hAnsi="Times New Roman" w:cs="Times New Roman"/>
          <w:color w:val="000000"/>
          <w:lang w:val="es-MX"/>
        </w:rPr>
        <w:t xml:space="preserve"> una estructura </w:t>
      </w:r>
      <w:r w:rsidR="00E43E85" w:rsidRPr="005B35DE">
        <w:rPr>
          <w:rFonts w:ascii="Times New Roman" w:hAnsi="Times New Roman" w:cs="Times New Roman"/>
          <w:color w:val="000000"/>
          <w:lang w:val="es-MX"/>
        </w:rPr>
        <w:t>\textit{</w:t>
      </w:r>
      <w:r w:rsidR="00E43E85">
        <w:rPr>
          <w:rFonts w:ascii="Times New Roman" w:hAnsi="Times New Roman" w:cs="Times New Roman"/>
          <w:color w:val="000000"/>
          <w:lang w:val="es-MX"/>
        </w:rPr>
        <w:t>do-while}</w:t>
      </w:r>
      <w:r w:rsidR="002C3DD6">
        <w:rPr>
          <w:rFonts w:ascii="Times New Roman" w:hAnsi="Times New Roman" w:cs="Times New Roman"/>
          <w:color w:val="000000"/>
          <w:lang w:val="es-MX"/>
        </w:rPr>
        <w:t xml:space="preserve"> para que almenos se realice una vez antes de que</w:t>
      </w:r>
      <w:r w:rsidR="00844B91">
        <w:rPr>
          <w:rFonts w:ascii="Times New Roman" w:hAnsi="Times New Roman" w:cs="Times New Roman"/>
          <w:color w:val="000000"/>
          <w:lang w:val="es-MX"/>
        </w:rPr>
        <w:t xml:space="preserve">, o </w:t>
      </w:r>
      <w:r w:rsidR="002C3DD6">
        <w:rPr>
          <w:rFonts w:ascii="Times New Roman" w:hAnsi="Times New Roman" w:cs="Times New Roman"/>
          <w:color w:val="000000"/>
          <w:lang w:val="es-MX"/>
        </w:rPr>
        <w:t>el quantum haya expirado</w:t>
      </w:r>
      <w:r w:rsidR="00844B91">
        <w:rPr>
          <w:rFonts w:ascii="Times New Roman" w:hAnsi="Times New Roman" w:cs="Times New Roman"/>
          <w:color w:val="000000"/>
          <w:lang w:val="es-MX"/>
        </w:rPr>
        <w:t>,</w:t>
      </w:r>
      <w:r w:rsidR="002C3DD6">
        <w:rPr>
          <w:rFonts w:ascii="Times New Roman" w:hAnsi="Times New Roman" w:cs="Times New Roman"/>
          <w:color w:val="000000"/>
          <w:lang w:val="es-MX"/>
        </w:rPr>
        <w:t xml:space="preserve"> </w:t>
      </w:r>
      <w:r w:rsidR="00844B91">
        <w:rPr>
          <w:rFonts w:ascii="Times New Roman" w:hAnsi="Times New Roman" w:cs="Times New Roman"/>
          <w:color w:val="000000"/>
          <w:lang w:val="es-MX"/>
        </w:rPr>
        <w:t>o</w:t>
      </w:r>
      <w:r w:rsidR="002C3DD6">
        <w:rPr>
          <w:rFonts w:ascii="Times New Roman" w:hAnsi="Times New Roman" w:cs="Times New Roman"/>
          <w:color w:val="000000"/>
          <w:lang w:val="es-MX"/>
        </w:rPr>
        <w:t xml:space="preserve"> se haya completado el procesamiento.</w:t>
      </w:r>
      <w:r w:rsidR="00844B91">
        <w:rPr>
          <w:rFonts w:ascii="Times New Roman" w:hAnsi="Times New Roman" w:cs="Times New Roman"/>
          <w:color w:val="000000"/>
          <w:lang w:val="es-MX"/>
        </w:rPr>
        <w:t xml:space="preserve"> Si algo de esto se cumple</w:t>
      </w:r>
      <w:r w:rsidR="00EA3183">
        <w:rPr>
          <w:rFonts w:ascii="Times New Roman" w:hAnsi="Times New Roman" w:cs="Times New Roman"/>
          <w:color w:val="000000"/>
          <w:lang w:val="es-MX"/>
        </w:rPr>
        <w:t xml:space="preserve"> se rompe el ciclo y se pregunta si ya se completo el procesamiento, si es así, </w:t>
      </w:r>
      <w:r w:rsidR="00841773">
        <w:rPr>
          <w:rFonts w:ascii="Times New Roman" w:hAnsi="Times New Roman" w:cs="Times New Roman"/>
          <w:color w:val="000000"/>
          <w:lang w:val="es-MX"/>
        </w:rPr>
        <w:t xml:space="preserve">el estado del block en el backup se modifica a </w:t>
      </w:r>
      <w:r w:rsidR="00841773" w:rsidRPr="00841773">
        <w:rPr>
          <w:rFonts w:ascii="Times New Roman" w:hAnsi="Times New Roman" w:cs="Times New Roman"/>
          <w:color w:val="000000"/>
          <w:lang w:val="es-MX"/>
        </w:rPr>
        <w:t>\textit{TERMINADO}</w:t>
      </w:r>
      <w:r w:rsidR="00841773">
        <w:rPr>
          <w:rFonts w:ascii="Times New Roman" w:hAnsi="Times New Roman" w:cs="Times New Roman"/>
          <w:color w:val="000000"/>
          <w:lang w:val="es-MX"/>
        </w:rPr>
        <w:t xml:space="preserve"> y </w:t>
      </w:r>
      <w:r w:rsidR="00A654B9">
        <w:rPr>
          <w:rFonts w:ascii="Times New Roman" w:hAnsi="Times New Roman" w:cs="Times New Roman"/>
          <w:color w:val="000000"/>
          <w:lang w:val="es-MX"/>
        </w:rPr>
        <w:t>finaliza ese block sin realizar copia de seguridad para ahorrar tiempo de procesamiento.</w:t>
      </w:r>
    </w:p>
    <w:p w:rsidR="00844B91" w:rsidRPr="00841773" w:rsidRDefault="00A654B9" w:rsidP="00F520D4">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En caso que no haya sido completado, significa que </w:t>
      </w:r>
      <w:r w:rsidR="00401FA1">
        <w:rPr>
          <w:rFonts w:ascii="Times New Roman" w:hAnsi="Times New Roman" w:cs="Times New Roman"/>
          <w:color w:val="000000"/>
          <w:lang w:val="es-MX"/>
        </w:rPr>
        <w:t>el quantum expiró, por lo que se deben guardar todas las variables locales en su correspondiente espacio designado dentro del backup, terminado esto, se finaliza el block.</w:t>
      </w:r>
    </w:p>
    <w:p w:rsidR="00F520D4" w:rsidRDefault="00F520D4" w:rsidP="00F520D4">
      <w:pPr>
        <w:autoSpaceDE w:val="0"/>
        <w:autoSpaceDN w:val="0"/>
        <w:adjustRightInd w:val="0"/>
        <w:jc w:val="both"/>
        <w:rPr>
          <w:rFonts w:ascii="Times New Roman" w:hAnsi="Times New Roman" w:cs="Times New Roman"/>
          <w:color w:val="000000"/>
          <w:lang w:val="es-MX"/>
        </w:rPr>
      </w:pPr>
    </w:p>
    <w:p w:rsidR="00F520D4" w:rsidRPr="00A654B9" w:rsidRDefault="00F520D4" w:rsidP="00F520D4">
      <w:pPr>
        <w:autoSpaceDE w:val="0"/>
        <w:autoSpaceDN w:val="0"/>
        <w:adjustRightInd w:val="0"/>
        <w:jc w:val="both"/>
        <w:rPr>
          <w:rFonts w:ascii="Times New Roman" w:hAnsi="Times New Roman" w:cs="Times New Roman"/>
          <w:color w:val="000000"/>
          <w:lang w:val="es-MX"/>
        </w:rPr>
      </w:pPr>
      <w:r w:rsidRPr="00A654B9">
        <w:rPr>
          <w:rFonts w:ascii="Times New Roman" w:hAnsi="Times New Roman" w:cs="Times New Roman"/>
          <w:color w:val="000000"/>
          <w:lang w:val="es-MX"/>
        </w:rPr>
        <w:lastRenderedPageBreak/>
        <w:t>\item \textit{</w:t>
      </w:r>
      <w:r w:rsidR="00841773" w:rsidRPr="00A654B9">
        <w:rPr>
          <w:rFonts w:ascii="Times New Roman" w:hAnsi="Times New Roman" w:cs="Times New Roman"/>
          <w:color w:val="000000"/>
          <w:lang w:val="es-MX"/>
        </w:rPr>
        <w:t>TERMINADO</w:t>
      </w:r>
      <w:r w:rsidRPr="00A654B9">
        <w:rPr>
          <w:rFonts w:ascii="Times New Roman" w:hAnsi="Times New Roman" w:cs="Times New Roman"/>
          <w:color w:val="000000"/>
          <w:lang w:val="es-MX"/>
        </w:rPr>
        <w:t xml:space="preserve">}: </w:t>
      </w:r>
      <w:r w:rsidR="00BB6BDC">
        <w:rPr>
          <w:rFonts w:ascii="Times New Roman" w:hAnsi="Times New Roman" w:cs="Times New Roman"/>
          <w:color w:val="000000"/>
          <w:lang w:val="es-MX"/>
        </w:rPr>
        <w:t xml:space="preserve">En dado supuesto que se llegue a este caso, significa que se lanzó nuevamente el kernel por que existen blocks que aún no terminan su trabajo, con lo que este </w:t>
      </w:r>
      <w:r w:rsidR="0060586B">
        <w:rPr>
          <w:rFonts w:ascii="Times New Roman" w:hAnsi="Times New Roman" w:cs="Times New Roman"/>
          <w:color w:val="000000"/>
          <w:lang w:val="es-MX"/>
        </w:rPr>
        <w:t>simplemente termina su ejecución.</w:t>
      </w:r>
    </w:p>
    <w:p w:rsidR="00F520D4" w:rsidRDefault="00F520D4" w:rsidP="00F520D4">
      <w:pPr>
        <w:autoSpaceDE w:val="0"/>
        <w:autoSpaceDN w:val="0"/>
        <w:adjustRightInd w:val="0"/>
        <w:jc w:val="both"/>
        <w:rPr>
          <w:rFonts w:ascii="Times New Roman" w:hAnsi="Times New Roman" w:cs="Times New Roman"/>
          <w:color w:val="000000"/>
          <w:lang w:val="en-US"/>
        </w:rPr>
      </w:pPr>
      <w:r w:rsidRPr="004D7817">
        <w:rPr>
          <w:rFonts w:ascii="Times New Roman" w:hAnsi="Times New Roman" w:cs="Times New Roman"/>
          <w:color w:val="000000"/>
          <w:lang w:val="en-US"/>
        </w:rPr>
        <w:t>\end{itemize}</w:t>
      </w:r>
    </w:p>
    <w:p w:rsidR="00413A3D" w:rsidRPr="004D7817" w:rsidRDefault="00413A3D" w:rsidP="00F520D4">
      <w:pPr>
        <w:autoSpaceDE w:val="0"/>
        <w:autoSpaceDN w:val="0"/>
        <w:adjustRightInd w:val="0"/>
        <w:jc w:val="both"/>
        <w:rPr>
          <w:rFonts w:ascii="Times New Roman" w:hAnsi="Times New Roman" w:cs="Times New Roman"/>
          <w:color w:val="000000"/>
          <w:lang w:val="en-US"/>
        </w:rPr>
      </w:pPr>
    </w:p>
    <w:p w:rsidR="00E1622E" w:rsidRPr="00051B07" w:rsidRDefault="00413A3D" w:rsidP="00051B07">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drawing>
          <wp:inline distT="0" distB="0" distL="0" distR="0">
            <wp:extent cx="4247649" cy="598698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20-02-27 10.09.32.png"/>
                    <pic:cNvPicPr/>
                  </pic:nvPicPr>
                  <pic:blipFill>
                    <a:blip r:embed="rId8">
                      <a:extLst>
                        <a:ext uri="{28A0092B-C50C-407E-A947-70E740481C1C}">
                          <a14:useLocalDpi xmlns:a14="http://schemas.microsoft.com/office/drawing/2010/main" val="0"/>
                        </a:ext>
                      </a:extLst>
                    </a:blip>
                    <a:stretch>
                      <a:fillRect/>
                    </a:stretch>
                  </pic:blipFill>
                  <pic:spPr>
                    <a:xfrm>
                      <a:off x="0" y="0"/>
                      <a:ext cx="4252331" cy="5993583"/>
                    </a:xfrm>
                    <a:prstGeom prst="rect">
                      <a:avLst/>
                    </a:prstGeom>
                  </pic:spPr>
                </pic:pic>
              </a:graphicData>
            </a:graphic>
          </wp:inline>
        </w:drawing>
      </w:r>
    </w:p>
    <w:p w:rsidR="00051B07" w:rsidRPr="00051B07" w:rsidRDefault="00051B07" w:rsidP="00051B07">
      <w:pPr>
        <w:autoSpaceDE w:val="0"/>
        <w:autoSpaceDN w:val="0"/>
        <w:adjustRightInd w:val="0"/>
        <w:jc w:val="both"/>
        <w:rPr>
          <w:rFonts w:ascii="Times New Roman" w:hAnsi="Times New Roman" w:cs="Times New Roman"/>
          <w:b/>
          <w:bCs/>
          <w:color w:val="000000"/>
          <w:lang w:val="es-MX"/>
        </w:rPr>
      </w:pPr>
    </w:p>
    <w:p w:rsidR="00974045" w:rsidRDefault="00051B07" w:rsidP="00051B07">
      <w:pPr>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%Comparación, como manejan los demás trabajos.</w:t>
      </w:r>
    </w:p>
    <w:p w:rsidR="00860724" w:rsidRDefault="00860724" w:rsidP="00051B07">
      <w:pPr>
        <w:jc w:val="both"/>
        <w:rPr>
          <w:rFonts w:ascii="Times New Roman" w:hAnsi="Times New Roman" w:cs="Times New Roman"/>
          <w:color w:val="000000"/>
          <w:lang w:val="es-MX"/>
        </w:rPr>
      </w:pPr>
    </w:p>
    <w:p w:rsidR="00860724" w:rsidRPr="00860724" w:rsidRDefault="00860724" w:rsidP="00051B07">
      <w:pPr>
        <w:jc w:val="both"/>
        <w:rPr>
          <w:rFonts w:ascii="Times New Roman" w:hAnsi="Times New Roman" w:cs="Times New Roman"/>
          <w:color w:val="000000"/>
          <w:lang w:val="es-MX"/>
        </w:rPr>
      </w:pPr>
    </w:p>
    <w:p w:rsidR="00860724" w:rsidRDefault="00860724">
      <w:pPr>
        <w:rPr>
          <w:rFonts w:ascii="Times New Roman" w:hAnsi="Times New Roman" w:cs="Times New Roman"/>
          <w:b/>
          <w:bCs/>
          <w:color w:val="000000"/>
          <w:lang w:val="es-MX"/>
        </w:rPr>
      </w:pPr>
      <w:r>
        <w:rPr>
          <w:rFonts w:ascii="Times New Roman" w:hAnsi="Times New Roman" w:cs="Times New Roman"/>
          <w:b/>
          <w:bCs/>
          <w:color w:val="000000"/>
          <w:lang w:val="es-MX"/>
        </w:rPr>
        <w:br w:type="page"/>
      </w: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lastRenderedPageBreak/>
        <w:t>\section{</w:t>
      </w:r>
      <w:r>
        <w:rPr>
          <w:rFonts w:ascii="Times New Roman" w:hAnsi="Times New Roman" w:cs="Times New Roman"/>
          <w:b/>
          <w:bCs/>
          <w:color w:val="FF0000"/>
          <w:lang w:val="es-MX"/>
        </w:rPr>
        <w:t>Memoria</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secc:Mem</w:t>
      </w:r>
      <w:r w:rsidRPr="00051B07">
        <w:rPr>
          <w:rFonts w:ascii="Times New Roman" w:hAnsi="Times New Roman" w:cs="Times New Roman"/>
          <w:b/>
          <w:bCs/>
          <w:color w:val="000000"/>
          <w:lang w:val="es-MX"/>
        </w:rPr>
        <w:t>}</w:t>
      </w: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Es necesario la creación de una estructura de datos que guarde las copias de seguridad de los datos pertinentes </w:t>
      </w:r>
      <w:r w:rsidR="00FD2857">
        <w:rPr>
          <w:rFonts w:ascii="Times New Roman" w:hAnsi="Times New Roman" w:cs="Times New Roman"/>
          <w:color w:val="000000"/>
          <w:lang w:val="es-MX"/>
        </w:rPr>
        <w:t>que en conjunto formen el contexto de un kernel.</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F80713"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9D4EDF" w:rsidRPr="009D4EDF" w:rsidRDefault="009D4EDF" w:rsidP="009D4EDF">
      <w:pPr>
        <w:autoSpaceDE w:val="0"/>
        <w:autoSpaceDN w:val="0"/>
        <w:adjustRightInd w:val="0"/>
        <w:jc w:val="both"/>
        <w:rPr>
          <w:rFonts w:ascii="Times New Roman" w:hAnsi="Times New Roman" w:cs="Times New Roman"/>
          <w:color w:val="000000"/>
        </w:rPr>
      </w:pPr>
    </w:p>
    <w:p w:rsidR="00F80713" w:rsidRPr="00051B07"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F80713" w:rsidRDefault="00F80713" w:rsidP="00F80713">
      <w:pPr>
        <w:autoSpaceDE w:val="0"/>
        <w:autoSpaceDN w:val="0"/>
        <w:adjustRightInd w:val="0"/>
        <w:jc w:val="both"/>
        <w:rPr>
          <w:rFonts w:ascii="Times New Roman" w:hAnsi="Times New Roman" w:cs="Times New Roman"/>
          <w:color w:val="000000"/>
          <w:lang w:val="es-MX"/>
        </w:rPr>
      </w:pPr>
    </w:p>
    <w:p w:rsidR="009F6FF3" w:rsidRDefault="00426A3A"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Todos los parámetros y variables que se encuentren dentro de una función kernel deben</w:t>
      </w:r>
      <w:r w:rsidR="009F6FF3">
        <w:rPr>
          <w:rFonts w:ascii="Times New Roman" w:hAnsi="Times New Roman" w:cs="Times New Roman"/>
          <w:color w:val="000000"/>
          <w:lang w:val="es-MX"/>
        </w:rPr>
        <w:t xml:space="preserve"> almacenrase en una una estructura, por lo que para cada uno de los kernel, se debe crear una estructura </w:t>
      </w:r>
      <w:r w:rsidR="009F6FF3" w:rsidRPr="009F6FF3">
        <w:rPr>
          <w:rFonts w:ascii="Times New Roman" w:hAnsi="Times New Roman" w:cs="Times New Roman"/>
          <w:color w:val="000000"/>
          <w:lang w:val="es-MX"/>
        </w:rPr>
        <w:t>\textit{</w:t>
      </w:r>
      <w:r w:rsidR="009F6FF3">
        <w:rPr>
          <w:rFonts w:ascii="Times New Roman" w:hAnsi="Times New Roman" w:cs="Times New Roman"/>
          <w:color w:val="000000"/>
          <w:lang w:val="es-MX"/>
        </w:rPr>
        <w:t>ad hoc}.</w:t>
      </w:r>
    </w:p>
    <w:p w:rsidR="009F6FF3" w:rsidRDefault="009F6FF3" w:rsidP="00F80713">
      <w:pPr>
        <w:autoSpaceDE w:val="0"/>
        <w:autoSpaceDN w:val="0"/>
        <w:adjustRightInd w:val="0"/>
        <w:jc w:val="both"/>
        <w:rPr>
          <w:rFonts w:ascii="Times New Roman" w:hAnsi="Times New Roman" w:cs="Times New Roman"/>
          <w:color w:val="000000"/>
          <w:lang w:val="es-MX"/>
        </w:rPr>
      </w:pPr>
    </w:p>
    <w:p w:rsidR="004C01EB"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Por ejemplo en el código siguiente, </w:t>
      </w:r>
      <w:r w:rsidR="004C01EB">
        <w:rPr>
          <w:rFonts w:ascii="Times New Roman" w:hAnsi="Times New Roman" w:cs="Times New Roman"/>
          <w:color w:val="000000"/>
          <w:lang w:val="es-MX"/>
        </w:rPr>
        <w:t>debido a que los argumentos desde un inicio son pasado por medio de apuntadores, se deben almacenar de la misma forma, así evitamos combinar tipos de variables y lo mejor es que mantenemos unicamente la copia original para el tiempo de vida del kernel.</w:t>
      </w:r>
    </w:p>
    <w:p w:rsidR="004C01EB" w:rsidRDefault="004C01EB" w:rsidP="00F80713">
      <w:pPr>
        <w:autoSpaceDE w:val="0"/>
        <w:autoSpaceDN w:val="0"/>
        <w:adjustRightInd w:val="0"/>
        <w:jc w:val="both"/>
        <w:rPr>
          <w:rFonts w:ascii="Times New Roman" w:hAnsi="Times New Roman" w:cs="Times New Roman"/>
          <w:color w:val="000000"/>
          <w:lang w:val="es-MX"/>
        </w:rPr>
      </w:pPr>
    </w:p>
    <w:p w:rsidR="009C69B4" w:rsidRDefault="009F6FF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Pero para las variables locales esto no se cumple, sumado a esto, aunque cada uno de los blocks tiene declarada la misma variable, esta contiene un valor diferente, por lo que en la estructura debemos crear un arreglo que almacene cada uno de los valores, pudiendo despues recuperar su información por el id del bloque que lo </w:t>
      </w:r>
      <w:r w:rsidR="00875A03">
        <w:rPr>
          <w:rFonts w:ascii="Times New Roman" w:hAnsi="Times New Roman" w:cs="Times New Roman"/>
          <w:color w:val="000000"/>
          <w:lang w:val="es-MX"/>
        </w:rPr>
        <w:t xml:space="preserve">almacenó. </w:t>
      </w:r>
    </w:p>
    <w:p w:rsidR="009C69B4" w:rsidRDefault="009C69B4" w:rsidP="00F80713">
      <w:pPr>
        <w:autoSpaceDE w:val="0"/>
        <w:autoSpaceDN w:val="0"/>
        <w:adjustRightInd w:val="0"/>
        <w:jc w:val="both"/>
        <w:rPr>
          <w:rFonts w:ascii="Times New Roman" w:hAnsi="Times New Roman" w:cs="Times New Roman"/>
          <w:color w:val="000000"/>
          <w:lang w:val="es-MX"/>
        </w:rPr>
      </w:pPr>
    </w:p>
    <w:p w:rsidR="00875A03" w:rsidRDefault="00875A03"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Finalmente debemos incluir un arreglo más que no ayude a guardar el estado en que se quedó un block al ser dentenido por el planificador.</w:t>
      </w:r>
    </w:p>
    <w:p w:rsidR="00426A3A" w:rsidRDefault="00426A3A" w:rsidP="00F80713">
      <w:pPr>
        <w:autoSpaceDE w:val="0"/>
        <w:autoSpaceDN w:val="0"/>
        <w:adjustRightInd w:val="0"/>
        <w:jc w:val="both"/>
        <w:rPr>
          <w:rFonts w:ascii="Times New Roman" w:hAnsi="Times New Roman" w:cs="Times New Roman"/>
          <w:color w:val="000000"/>
          <w:lang w:val="es-MX"/>
        </w:rPr>
      </w:pPr>
    </w:p>
    <w:p w:rsidR="00F80713" w:rsidRPr="00051B07" w:rsidRDefault="000F2EB6" w:rsidP="00F80713">
      <w:pPr>
        <w:autoSpaceDE w:val="0"/>
        <w:autoSpaceDN w:val="0"/>
        <w:adjustRightInd w:val="0"/>
        <w:jc w:val="both"/>
        <w:rPr>
          <w:rFonts w:ascii="Times New Roman" w:hAnsi="Times New Roman" w:cs="Times New Roman"/>
          <w:color w:val="000000"/>
          <w:lang w:val="es-MX"/>
        </w:rPr>
      </w:pPr>
      <w:r>
        <w:rPr>
          <w:rFonts w:ascii="Times New Roman" w:hAnsi="Times New Roman" w:cs="Times New Roman"/>
          <w:noProof/>
          <w:color w:val="000000"/>
          <w:lang w:val="es-MX"/>
        </w:rPr>
        <w:lastRenderedPageBreak/>
        <w:drawing>
          <wp:inline distT="0" distB="0" distL="0" distR="0">
            <wp:extent cx="2509079" cy="2595898"/>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0-02-27 08.37.19.png"/>
                    <pic:cNvPicPr/>
                  </pic:nvPicPr>
                  <pic:blipFill>
                    <a:blip r:embed="rId9">
                      <a:extLst>
                        <a:ext uri="{28A0092B-C50C-407E-A947-70E740481C1C}">
                          <a14:useLocalDpi xmlns:a14="http://schemas.microsoft.com/office/drawing/2010/main" val="0"/>
                        </a:ext>
                      </a:extLst>
                    </a:blip>
                    <a:stretch>
                      <a:fillRect/>
                    </a:stretch>
                  </pic:blipFill>
                  <pic:spPr>
                    <a:xfrm>
                      <a:off x="0" y="0"/>
                      <a:ext cx="2522938" cy="2610237"/>
                    </a:xfrm>
                    <a:prstGeom prst="rect">
                      <a:avLst/>
                    </a:prstGeom>
                  </pic:spPr>
                </pic:pic>
              </a:graphicData>
            </a:graphic>
          </wp:inline>
        </w:drawing>
      </w:r>
    </w:p>
    <w:p w:rsidR="00F80713" w:rsidRPr="00860724" w:rsidRDefault="00F80713" w:rsidP="00F80713">
      <w:pPr>
        <w:autoSpaceDE w:val="0"/>
        <w:autoSpaceDN w:val="0"/>
        <w:adjustRightInd w:val="0"/>
        <w:jc w:val="both"/>
        <w:rPr>
          <w:rFonts w:ascii="Times New Roman" w:hAnsi="Times New Roman" w:cs="Times New Roman"/>
          <w:color w:val="000000"/>
          <w:lang w:val="es-MX"/>
        </w:rPr>
      </w:pPr>
    </w:p>
    <w:p w:rsidR="00F80713" w:rsidRPr="00051B07" w:rsidRDefault="00F80713" w:rsidP="00F80713">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F80713" w:rsidRPr="00860724" w:rsidRDefault="00F80713" w:rsidP="00F80713">
      <w:pPr>
        <w:jc w:val="both"/>
        <w:rPr>
          <w:rFonts w:ascii="Times New Roman" w:hAnsi="Times New Roman" w:cs="Times New Roman"/>
        </w:rPr>
      </w:pPr>
    </w:p>
    <w:p w:rsidR="00F80713" w:rsidRDefault="00F80713">
      <w:pPr>
        <w:rPr>
          <w:rFonts w:ascii="Times New Roman" w:hAnsi="Times New Roman" w:cs="Times New Roman"/>
          <w:b/>
          <w:bCs/>
          <w:color w:val="000000"/>
        </w:rPr>
      </w:pPr>
      <w:r>
        <w:rPr>
          <w:rFonts w:ascii="Times New Roman" w:hAnsi="Times New Roman" w:cs="Times New Roman"/>
          <w:b/>
          <w:bCs/>
          <w:color w:val="000000"/>
        </w:rPr>
        <w:br w:type="page"/>
      </w:r>
      <w:bookmarkStart w:id="0" w:name="_GoBack"/>
      <w:bookmarkEnd w:id="0"/>
    </w:p>
    <w:p w:rsidR="00F80713" w:rsidRPr="00F80713" w:rsidRDefault="00F80713" w:rsidP="00860724">
      <w:pPr>
        <w:autoSpaceDE w:val="0"/>
        <w:autoSpaceDN w:val="0"/>
        <w:adjustRightInd w:val="0"/>
        <w:jc w:val="both"/>
        <w:rPr>
          <w:rFonts w:ascii="Times New Roman" w:hAnsi="Times New Roman" w:cs="Times New Roman"/>
          <w:b/>
          <w:bCs/>
          <w:color w:val="000000"/>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\section{</w:t>
      </w:r>
      <w:r w:rsidRPr="00860724">
        <w:rPr>
          <w:rFonts w:ascii="Times New Roman" w:hAnsi="Times New Roman" w:cs="Times New Roman"/>
          <w:b/>
          <w:bCs/>
          <w:color w:val="FF0000"/>
          <w:lang w:val="es-MX"/>
        </w:rPr>
        <w:t>Planificación</w:t>
      </w:r>
      <w:r w:rsidRPr="00051B07">
        <w:rPr>
          <w:rFonts w:ascii="Times New Roman" w:hAnsi="Times New Roman" w:cs="Times New Roman"/>
          <w:b/>
          <w:bCs/>
          <w:color w:val="000000"/>
          <w:lang w:val="es-MX"/>
        </w:rPr>
        <w:t>}\label{</w:t>
      </w:r>
      <w:r w:rsidR="008055DC">
        <w:rPr>
          <w:rFonts w:ascii="Times New Roman" w:hAnsi="Times New Roman" w:cs="Times New Roman"/>
          <w:b/>
          <w:bCs/>
          <w:color w:val="000000"/>
          <w:lang w:val="es-MX"/>
        </w:rPr>
        <w:t>secc:plan</w:t>
      </w:r>
      <w:r w:rsidRPr="00051B07">
        <w:rPr>
          <w:rFonts w:ascii="Times New Roman" w:hAnsi="Times New Roman" w:cs="Times New Roman"/>
          <w:b/>
          <w:bCs/>
          <w:color w:val="000000"/>
          <w:lang w:val="es-MX"/>
        </w:rPr>
        <w:t>}</w:t>
      </w: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%Descripción general del módulo.</w:t>
      </w:r>
    </w:p>
    <w:p w:rsidR="00860724" w:rsidRDefault="00860724" w:rsidP="00860724">
      <w:pPr>
        <w:autoSpaceDE w:val="0"/>
        <w:autoSpaceDN w:val="0"/>
        <w:adjustRightInd w:val="0"/>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 xml:space="preserve">Debido a que la planificación se realiza sobre un sistema embebido, como se muestra en la sección </w:t>
      </w:r>
      <w:r w:rsidRPr="005B0B8D">
        <w:rPr>
          <w:rFonts w:ascii="Times New Roman" w:hAnsi="Times New Roman" w:cs="Times New Roman"/>
          <w:color w:val="000000"/>
          <w:lang w:val="es-MX"/>
        </w:rPr>
        <w:t>\ref{sec:seh}</w:t>
      </w:r>
    </w:p>
    <w:p w:rsidR="00191DB4" w:rsidRDefault="00191DB4" w:rsidP="00860724">
      <w:pPr>
        <w:autoSpaceDE w:val="0"/>
        <w:autoSpaceDN w:val="0"/>
        <w:adjustRightInd w:val="0"/>
        <w:jc w:val="both"/>
        <w:rPr>
          <w:rFonts w:ascii="Times New Roman" w:hAnsi="Times New Roman" w:cs="Times New Roman"/>
          <w:color w:val="000000"/>
          <w:lang w:val="es-MX"/>
        </w:rPr>
      </w:pPr>
    </w:p>
    <w:p w:rsidR="00DD567C" w:rsidRDefault="00DD567C" w:rsidP="00DD567C">
      <w:pPr>
        <w:autoSpaceDE w:val="0"/>
        <w:autoSpaceDN w:val="0"/>
        <w:adjustRightInd w:val="0"/>
        <w:jc w:val="both"/>
        <w:rPr>
          <w:rFonts w:ascii="Times New Roman" w:hAnsi="Times New Roman" w:cs="Times New Roman"/>
          <w:color w:val="000000"/>
          <w:lang w:val="es-MX"/>
        </w:rPr>
      </w:pPr>
      <w:r>
        <w:rPr>
          <w:rFonts w:ascii="Times New Roman" w:hAnsi="Times New Roman" w:cs="Times New Roman"/>
          <w:color w:val="000000"/>
          <w:lang w:val="es-MX"/>
        </w:rPr>
        <w:t xml:space="preserve">Una vez que una tarea, independientemente de en que momento de su ciclo de vida se encuentre </w:t>
      </w:r>
      <w:r w:rsidRPr="00463127">
        <w:rPr>
          <w:rFonts w:ascii="Times New Roman" w:hAnsi="Times New Roman" w:cs="Times New Roman"/>
          <w:color w:val="000000"/>
          <w:lang w:val="es-MX"/>
        </w:rPr>
        <w:t>seguirá ejecutándose en la GPU hasta que</w:t>
      </w:r>
      <w:r>
        <w:rPr>
          <w:rFonts w:ascii="Times New Roman" w:hAnsi="Times New Roman" w:cs="Times New Roman"/>
          <w:color w:val="000000"/>
          <w:lang w:val="es-MX"/>
        </w:rPr>
        <w:t xml:space="preserve"> </w:t>
      </w:r>
      <w:r w:rsidRPr="00463127">
        <w:rPr>
          <w:rFonts w:ascii="Times New Roman" w:hAnsi="Times New Roman" w:cs="Times New Roman"/>
          <w:color w:val="000000"/>
          <w:lang w:val="es-MX"/>
        </w:rPr>
        <w:t>complete su cálculo o termine su quantum</w:t>
      </w:r>
      <w:r>
        <w:rPr>
          <w:rFonts w:ascii="Times New Roman" w:hAnsi="Times New Roman" w:cs="Times New Roman"/>
          <w:color w:val="000000"/>
          <w:lang w:val="es-MX"/>
        </w:rPr>
        <w:t>. S</w:t>
      </w:r>
      <w:r w:rsidRPr="00DD567C">
        <w:rPr>
          <w:rFonts w:ascii="Times New Roman" w:hAnsi="Times New Roman" w:cs="Times New Roman"/>
          <w:color w:val="000000"/>
          <w:lang w:val="es-MX"/>
        </w:rPr>
        <w:t>i termina su tiempo de ejecución significa que el kernel no está completo</w:t>
      </w:r>
      <w:r>
        <w:rPr>
          <w:rFonts w:ascii="Times New Roman" w:hAnsi="Times New Roman" w:cs="Times New Roman"/>
          <w:color w:val="000000"/>
          <w:lang w:val="es-MX"/>
        </w:rPr>
        <w:t xml:space="preserve"> por lo que dependiendo del algoritmo que se esté utilizando, se decidirá cual es la tarea que próxima a ejecutar.</w:t>
      </w:r>
    </w:p>
    <w:p w:rsidR="00DD567C" w:rsidRDefault="00DD567C" w:rsidP="00860724">
      <w:pPr>
        <w:autoSpaceDE w:val="0"/>
        <w:autoSpaceDN w:val="0"/>
        <w:adjustRightInd w:val="0"/>
        <w:jc w:val="both"/>
        <w:rPr>
          <w:rFonts w:ascii="Times New Roman" w:hAnsi="Times New Roman" w:cs="Times New Roman"/>
          <w:color w:val="000000"/>
          <w:lang w:val="es-MX"/>
        </w:rPr>
      </w:pPr>
    </w:p>
    <w:p w:rsidR="00DD567C" w:rsidRPr="00051B07" w:rsidRDefault="00DD567C"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%Clasficación y tipo de modificación.</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%Precondiciones necesarias.</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%Por qué existe?</w:t>
      </w: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b/>
          <w:bCs/>
          <w:color w:val="000000"/>
          <w:lang w:val="es-MX"/>
        </w:rPr>
      </w:pPr>
      <w:r w:rsidRPr="00051B07">
        <w:rPr>
          <w:rFonts w:ascii="Times New Roman" w:hAnsi="Times New Roman" w:cs="Times New Roman"/>
          <w:b/>
          <w:bCs/>
          <w:color w:val="000000"/>
          <w:lang w:val="es-MX"/>
        </w:rPr>
        <w:t>%Qué especificación tiene y cómo se maneja?</w:t>
      </w:r>
    </w:p>
    <w:p w:rsid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autoSpaceDE w:val="0"/>
        <w:autoSpaceDN w:val="0"/>
        <w:adjustRightInd w:val="0"/>
        <w:jc w:val="both"/>
        <w:rPr>
          <w:rFonts w:ascii="Times New Roman" w:hAnsi="Times New Roman" w:cs="Times New Roman"/>
          <w:color w:val="000000"/>
          <w:lang w:val="es-MX"/>
        </w:rPr>
      </w:pPr>
    </w:p>
    <w:p w:rsidR="00860724" w:rsidRPr="00860724" w:rsidRDefault="00860724" w:rsidP="00860724">
      <w:pPr>
        <w:autoSpaceDE w:val="0"/>
        <w:autoSpaceDN w:val="0"/>
        <w:adjustRightInd w:val="0"/>
        <w:jc w:val="both"/>
        <w:rPr>
          <w:rFonts w:ascii="Times New Roman" w:hAnsi="Times New Roman" w:cs="Times New Roman"/>
          <w:color w:val="000000"/>
          <w:lang w:val="es-MX"/>
        </w:rPr>
      </w:pPr>
    </w:p>
    <w:p w:rsidR="00860724" w:rsidRPr="00051B07" w:rsidRDefault="00860724" w:rsidP="00860724">
      <w:pPr>
        <w:jc w:val="both"/>
        <w:rPr>
          <w:rFonts w:ascii="Times New Roman" w:hAnsi="Times New Roman" w:cs="Times New Roman"/>
          <w:b/>
          <w:bCs/>
        </w:rPr>
      </w:pPr>
      <w:r w:rsidRPr="00051B07">
        <w:rPr>
          <w:rFonts w:ascii="Times New Roman" w:hAnsi="Times New Roman" w:cs="Times New Roman"/>
          <w:b/>
          <w:bCs/>
          <w:color w:val="000000"/>
          <w:lang w:val="es-MX"/>
        </w:rPr>
        <w:t>%Comparación, como manejan los demás trabajos.</w:t>
      </w:r>
    </w:p>
    <w:p w:rsidR="00860724" w:rsidRPr="00860724" w:rsidRDefault="00860724" w:rsidP="00051B07">
      <w:pPr>
        <w:jc w:val="both"/>
        <w:rPr>
          <w:rFonts w:ascii="Times New Roman" w:hAnsi="Times New Roman" w:cs="Times New Roman"/>
        </w:rPr>
      </w:pPr>
    </w:p>
    <w:p w:rsidR="00191DB4" w:rsidRDefault="00191DB4" w:rsidP="00191DB4">
      <w:pPr>
        <w:jc w:val="both"/>
        <w:rPr>
          <w:rFonts w:ascii="Times New Roman" w:hAnsi="Times New Roman" w:cs="Times New Roman"/>
          <w:color w:val="000000"/>
          <w:lang w:val="es-MX"/>
        </w:rPr>
      </w:pPr>
      <w:r>
        <w:rPr>
          <w:rFonts w:ascii="Times New Roman" w:hAnsi="Times New Roman" w:cs="Times New Roman"/>
          <w:color w:val="000000"/>
          <w:lang w:val="es-MX"/>
        </w:rPr>
        <w:t>La mayoría de los trabajos relacionados realizan una planificación por medio de colas masivas en paralelo, aunque esto ayuda a que no existan ejecuciones fuera de orden , todas las tareas tienen la misma prioridad y eso en una implementación real no es viable.</w:t>
      </w:r>
    </w:p>
    <w:p w:rsidR="00191DB4" w:rsidRDefault="00191DB4" w:rsidP="00191DB4">
      <w:pPr>
        <w:jc w:val="both"/>
        <w:rPr>
          <w:rFonts w:ascii="Times New Roman" w:hAnsi="Times New Roman" w:cs="Times New Roman"/>
          <w:color w:val="000000"/>
          <w:lang w:val="es-MX"/>
        </w:rPr>
      </w:pPr>
    </w:p>
    <w:p w:rsidR="00191DB4" w:rsidRDefault="00191DB4" w:rsidP="00191DB4">
      <w:pPr>
        <w:jc w:val="both"/>
        <w:rPr>
          <w:rFonts w:ascii="Times New Roman" w:hAnsi="Times New Roman" w:cs="Times New Roman"/>
          <w:color w:val="000000"/>
          <w:lang w:val="es-MX"/>
        </w:rPr>
      </w:pPr>
    </w:p>
    <w:p w:rsidR="00191DB4" w:rsidRPr="00860724" w:rsidRDefault="00191DB4" w:rsidP="00191DB4">
      <w:pPr>
        <w:jc w:val="both"/>
        <w:rPr>
          <w:rFonts w:ascii="Times New Roman" w:hAnsi="Times New Roman" w:cs="Times New Roman"/>
          <w:color w:val="000000"/>
          <w:lang w:val="es-MX"/>
        </w:rPr>
      </w:pPr>
    </w:p>
    <w:p w:rsidR="00860724" w:rsidRPr="00191DB4" w:rsidRDefault="00860724" w:rsidP="00051B07">
      <w:pPr>
        <w:jc w:val="both"/>
        <w:rPr>
          <w:rFonts w:ascii="Times New Roman" w:hAnsi="Times New Roman" w:cs="Times New Roman"/>
          <w:lang w:val="es-MX"/>
        </w:rPr>
      </w:pPr>
    </w:p>
    <w:p w:rsidR="00860724" w:rsidRPr="00860724" w:rsidRDefault="00860724" w:rsidP="00051B07">
      <w:pPr>
        <w:jc w:val="both"/>
        <w:rPr>
          <w:rFonts w:ascii="Times New Roman" w:hAnsi="Times New Roman" w:cs="Times New Roman"/>
        </w:rPr>
      </w:pPr>
    </w:p>
    <w:sectPr w:rsidR="00860724" w:rsidRPr="00860724" w:rsidSect="00AE6F76">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364" w:rsidRDefault="00F20364" w:rsidP="00051B07">
      <w:r>
        <w:separator/>
      </w:r>
    </w:p>
  </w:endnote>
  <w:endnote w:type="continuationSeparator" w:id="0">
    <w:p w:rsidR="00F20364" w:rsidRDefault="00F20364" w:rsidP="0005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364" w:rsidRDefault="00F20364" w:rsidP="00051B07">
      <w:r>
        <w:separator/>
      </w:r>
    </w:p>
  </w:footnote>
  <w:footnote w:type="continuationSeparator" w:id="0">
    <w:p w:rsidR="00F20364" w:rsidRDefault="00F20364" w:rsidP="00051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B07" w:rsidRDefault="00051B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648BF"/>
    <w:multiLevelType w:val="hybridMultilevel"/>
    <w:tmpl w:val="13EE08AE"/>
    <w:lvl w:ilvl="0" w:tplc="BB72B628">
      <w:numFmt w:val="bullet"/>
      <w:lvlText w:val=""/>
      <w:lvlJc w:val="left"/>
      <w:pPr>
        <w:ind w:left="360" w:hanging="360"/>
      </w:pPr>
      <w:rPr>
        <w:rFonts w:ascii="Wingdings" w:eastAsia="DengXian" w:hAnsi="Wingdings" w:cs="Times New Roman"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isplayBackgroundShape/>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4C"/>
    <w:rsid w:val="00024EF9"/>
    <w:rsid w:val="00051B07"/>
    <w:rsid w:val="000F2EB6"/>
    <w:rsid w:val="00161035"/>
    <w:rsid w:val="00191DB4"/>
    <w:rsid w:val="00204D55"/>
    <w:rsid w:val="002B2E37"/>
    <w:rsid w:val="002C3DD6"/>
    <w:rsid w:val="003725E9"/>
    <w:rsid w:val="003C5A5A"/>
    <w:rsid w:val="003E03D9"/>
    <w:rsid w:val="00401FA1"/>
    <w:rsid w:val="00413A3D"/>
    <w:rsid w:val="00423E21"/>
    <w:rsid w:val="00426A3A"/>
    <w:rsid w:val="004471DA"/>
    <w:rsid w:val="00463127"/>
    <w:rsid w:val="004C01EB"/>
    <w:rsid w:val="004C5E53"/>
    <w:rsid w:val="004D7817"/>
    <w:rsid w:val="005B0B8D"/>
    <w:rsid w:val="005B35DE"/>
    <w:rsid w:val="0060586B"/>
    <w:rsid w:val="00641391"/>
    <w:rsid w:val="0068264C"/>
    <w:rsid w:val="00696FFF"/>
    <w:rsid w:val="007019CD"/>
    <w:rsid w:val="0074732B"/>
    <w:rsid w:val="008055DC"/>
    <w:rsid w:val="00841773"/>
    <w:rsid w:val="00844B91"/>
    <w:rsid w:val="00860724"/>
    <w:rsid w:val="00875A03"/>
    <w:rsid w:val="0092700C"/>
    <w:rsid w:val="009C69B4"/>
    <w:rsid w:val="009D4EDF"/>
    <w:rsid w:val="009F6FF3"/>
    <w:rsid w:val="00A3526B"/>
    <w:rsid w:val="00A654B9"/>
    <w:rsid w:val="00AB4DC6"/>
    <w:rsid w:val="00AE6F76"/>
    <w:rsid w:val="00B140D0"/>
    <w:rsid w:val="00B61E6A"/>
    <w:rsid w:val="00B726E9"/>
    <w:rsid w:val="00B97EC9"/>
    <w:rsid w:val="00BB562D"/>
    <w:rsid w:val="00BB6BDC"/>
    <w:rsid w:val="00CB5171"/>
    <w:rsid w:val="00D0203C"/>
    <w:rsid w:val="00D638DA"/>
    <w:rsid w:val="00DA0E3C"/>
    <w:rsid w:val="00DB716B"/>
    <w:rsid w:val="00DD567C"/>
    <w:rsid w:val="00DD56CA"/>
    <w:rsid w:val="00E1622E"/>
    <w:rsid w:val="00E23B7F"/>
    <w:rsid w:val="00E43E85"/>
    <w:rsid w:val="00E43FAE"/>
    <w:rsid w:val="00EA3183"/>
    <w:rsid w:val="00F14DD8"/>
    <w:rsid w:val="00F20364"/>
    <w:rsid w:val="00F42E01"/>
    <w:rsid w:val="00F520D4"/>
    <w:rsid w:val="00F74F57"/>
    <w:rsid w:val="00F80713"/>
    <w:rsid w:val="00FB2A40"/>
    <w:rsid w:val="00FB5FA2"/>
    <w:rsid w:val="00FD2857"/>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5817A8"/>
  <w15:chartTrackingRefBased/>
  <w15:docId w15:val="{D8C7B00A-5269-E440-B032-B9AC18A5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1B07"/>
    <w:pPr>
      <w:tabs>
        <w:tab w:val="center" w:pos="4419"/>
        <w:tab w:val="right" w:pos="8838"/>
      </w:tabs>
    </w:pPr>
  </w:style>
  <w:style w:type="character" w:customStyle="1" w:styleId="EncabezadoCar">
    <w:name w:val="Encabezado Car"/>
    <w:basedOn w:val="Fuentedeprrafopredeter"/>
    <w:link w:val="Encabezado"/>
    <w:uiPriority w:val="99"/>
    <w:rsid w:val="00051B07"/>
    <w:rPr>
      <w:lang w:val="es-ES_tradnl"/>
    </w:rPr>
  </w:style>
  <w:style w:type="paragraph" w:styleId="Piedepgina">
    <w:name w:val="footer"/>
    <w:basedOn w:val="Normal"/>
    <w:link w:val="PiedepginaCar"/>
    <w:uiPriority w:val="99"/>
    <w:unhideWhenUsed/>
    <w:rsid w:val="00051B07"/>
    <w:pPr>
      <w:tabs>
        <w:tab w:val="center" w:pos="4419"/>
        <w:tab w:val="right" w:pos="8838"/>
      </w:tabs>
    </w:pPr>
  </w:style>
  <w:style w:type="character" w:customStyle="1" w:styleId="PiedepginaCar">
    <w:name w:val="Pie de página Car"/>
    <w:basedOn w:val="Fuentedeprrafopredeter"/>
    <w:link w:val="Piedepgina"/>
    <w:uiPriority w:val="99"/>
    <w:rsid w:val="00051B07"/>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178006">
      <w:bodyDiv w:val="1"/>
      <w:marLeft w:val="0"/>
      <w:marRight w:val="0"/>
      <w:marTop w:val="0"/>
      <w:marBottom w:val="0"/>
      <w:divBdr>
        <w:top w:val="none" w:sz="0" w:space="0" w:color="auto"/>
        <w:left w:val="none" w:sz="0" w:space="0" w:color="auto"/>
        <w:bottom w:val="none" w:sz="0" w:space="0" w:color="auto"/>
        <w:right w:val="none" w:sz="0" w:space="0" w:color="auto"/>
      </w:divBdr>
    </w:div>
    <w:div w:id="2112388804">
      <w:bodyDiv w:val="1"/>
      <w:marLeft w:val="0"/>
      <w:marRight w:val="0"/>
      <w:marTop w:val="0"/>
      <w:marBottom w:val="0"/>
      <w:divBdr>
        <w:top w:val="none" w:sz="0" w:space="0" w:color="auto"/>
        <w:left w:val="none" w:sz="0" w:space="0" w:color="auto"/>
        <w:bottom w:val="none" w:sz="0" w:space="0" w:color="auto"/>
        <w:right w:val="none" w:sz="0" w:space="0" w:color="auto"/>
      </w:divBdr>
      <w:divsChild>
        <w:div w:id="506869003">
          <w:marLeft w:val="0"/>
          <w:marRight w:val="0"/>
          <w:marTop w:val="0"/>
          <w:marBottom w:val="0"/>
          <w:divBdr>
            <w:top w:val="none" w:sz="0" w:space="0" w:color="auto"/>
            <w:left w:val="none" w:sz="0" w:space="0" w:color="auto"/>
            <w:bottom w:val="none" w:sz="0" w:space="0" w:color="auto"/>
            <w:right w:val="none" w:sz="0" w:space="0" w:color="auto"/>
          </w:divBdr>
          <w:divsChild>
            <w:div w:id="1157455662">
              <w:marLeft w:val="0"/>
              <w:marRight w:val="0"/>
              <w:marTop w:val="0"/>
              <w:marBottom w:val="0"/>
              <w:divBdr>
                <w:top w:val="none" w:sz="0" w:space="0" w:color="auto"/>
                <w:left w:val="none" w:sz="0" w:space="0" w:color="auto"/>
                <w:bottom w:val="none" w:sz="0" w:space="0" w:color="auto"/>
                <w:right w:val="none" w:sz="0" w:space="0" w:color="auto"/>
              </w:divBdr>
              <w:divsChild>
                <w:div w:id="7291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180DE5-B306-4545-A402-12140C69C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7</Pages>
  <Words>1455</Words>
  <Characters>8007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AYALA BARBOSA</dc:creator>
  <cp:keywords/>
  <dc:description/>
  <cp:lastModifiedBy>JOSE ANTONIO AYALA BARBOSA</cp:lastModifiedBy>
  <cp:revision>44</cp:revision>
  <dcterms:created xsi:type="dcterms:W3CDTF">2020-02-20T20:43:00Z</dcterms:created>
  <dcterms:modified xsi:type="dcterms:W3CDTF">2020-03-03T14:41:00Z</dcterms:modified>
</cp:coreProperties>
</file>