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DC9F" w14:textId="77777777" w:rsidR="00171631" w:rsidRDefault="00462D1B" w:rsidP="00707D7A">
      <w:pPr>
        <w:jc w:val="center"/>
        <w:rPr>
          <w:b/>
        </w:rPr>
      </w:pPr>
      <w:r>
        <w:rPr>
          <w:b/>
          <w:noProof/>
          <w:lang w:eastAsia="en-GB"/>
        </w:rPr>
        <w:drawing>
          <wp:inline distT="0" distB="0" distL="0" distR="0" wp14:anchorId="7A744196" wp14:editId="59051342">
            <wp:extent cx="2257425" cy="885825"/>
            <wp:effectExtent l="0" t="0" r="9525" b="9525"/>
            <wp:docPr id="1" name="Picture 1"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67F99D0C" w14:textId="77777777" w:rsidR="00171631" w:rsidRDefault="00171631">
      <w:pPr>
        <w:rPr>
          <w:b/>
        </w:rPr>
      </w:pPr>
    </w:p>
    <w:p w14:paraId="6E0AB4AA" w14:textId="77777777" w:rsidR="002F3FE6" w:rsidRPr="00462D1B" w:rsidRDefault="002F3FE6" w:rsidP="00707D7A">
      <w:pPr>
        <w:jc w:val="center"/>
        <w:rPr>
          <w:b/>
          <w:color w:val="215868" w:themeColor="accent5" w:themeShade="80"/>
        </w:rPr>
      </w:pPr>
    </w:p>
    <w:p w14:paraId="2BC1DFC3" w14:textId="77777777" w:rsidR="006D3C74" w:rsidRPr="00462D1B" w:rsidRDefault="00707D7A" w:rsidP="00707D7A">
      <w:pPr>
        <w:jc w:val="center"/>
        <w:rPr>
          <w:rFonts w:ascii="Verdana" w:hAnsi="Verdana"/>
          <w:b/>
          <w:color w:val="215868" w:themeColor="accent5" w:themeShade="80"/>
          <w:sz w:val="28"/>
          <w:szCs w:val="28"/>
        </w:rPr>
      </w:pPr>
      <w:r w:rsidRPr="00462D1B">
        <w:rPr>
          <w:rFonts w:ascii="Verdana" w:hAnsi="Verdana"/>
          <w:b/>
          <w:color w:val="215868" w:themeColor="accent5" w:themeShade="80"/>
          <w:sz w:val="28"/>
          <w:szCs w:val="28"/>
        </w:rPr>
        <w:t xml:space="preserve">DIY </w:t>
      </w:r>
      <w:r w:rsidR="006D3C74" w:rsidRPr="00462D1B">
        <w:rPr>
          <w:rFonts w:ascii="Verdana" w:hAnsi="Verdana"/>
          <w:b/>
          <w:color w:val="215868" w:themeColor="accent5" w:themeShade="80"/>
          <w:sz w:val="28"/>
          <w:szCs w:val="28"/>
        </w:rPr>
        <w:t xml:space="preserve">Accounting </w:t>
      </w:r>
      <w:r w:rsidR="0088262E" w:rsidRPr="00462D1B">
        <w:rPr>
          <w:rFonts w:ascii="Verdana" w:hAnsi="Verdana"/>
          <w:b/>
          <w:color w:val="215868" w:themeColor="accent5" w:themeShade="80"/>
          <w:sz w:val="28"/>
          <w:szCs w:val="28"/>
        </w:rPr>
        <w:t>User Guide</w:t>
      </w:r>
      <w:r w:rsidR="005E75B1" w:rsidRPr="00462D1B">
        <w:rPr>
          <w:rFonts w:ascii="Verdana" w:hAnsi="Verdana"/>
          <w:b/>
          <w:color w:val="215868" w:themeColor="accent5" w:themeShade="80"/>
          <w:sz w:val="28"/>
          <w:szCs w:val="28"/>
        </w:rPr>
        <w:t xml:space="preserve"> </w:t>
      </w:r>
      <w:r w:rsidR="00D87006" w:rsidRPr="00462D1B">
        <w:rPr>
          <w:rFonts w:ascii="Verdana" w:hAnsi="Verdana"/>
          <w:b/>
          <w:color w:val="215868" w:themeColor="accent5" w:themeShade="80"/>
          <w:sz w:val="28"/>
          <w:szCs w:val="28"/>
        </w:rPr>
        <w:t>Limited Company Accounting</w:t>
      </w:r>
    </w:p>
    <w:p w14:paraId="47B1F503" w14:textId="77777777" w:rsidR="00152EE0" w:rsidRPr="00462D1B" w:rsidRDefault="00152EE0" w:rsidP="00195736">
      <w:pPr>
        <w:rPr>
          <w:rFonts w:ascii="Arial" w:hAnsi="Arial" w:cs="Arial"/>
          <w:b/>
          <w:color w:val="31849B" w:themeColor="accent5" w:themeShade="BF"/>
          <w:sz w:val="20"/>
          <w:szCs w:val="20"/>
        </w:rPr>
      </w:pPr>
    </w:p>
    <w:p w14:paraId="11113E46" w14:textId="77777777"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14:paraId="5D8EB029" w14:textId="77777777" w:rsidR="00195736" w:rsidRPr="00145B20" w:rsidRDefault="00195736">
      <w:pPr>
        <w:rPr>
          <w:rFonts w:ascii="Arial" w:hAnsi="Arial" w:cs="Arial"/>
          <w:sz w:val="20"/>
          <w:szCs w:val="20"/>
        </w:rPr>
      </w:pPr>
    </w:p>
    <w:p w14:paraId="4608FF98" w14:textId="77777777" w:rsidR="00145B20" w:rsidRPr="00145B20" w:rsidRDefault="00145B20">
      <w:pPr>
        <w:rPr>
          <w:rFonts w:ascii="Arial" w:hAnsi="Arial" w:cs="Arial"/>
          <w:b/>
          <w:sz w:val="20"/>
          <w:szCs w:val="20"/>
        </w:rPr>
      </w:pPr>
      <w:r w:rsidRPr="00145B20">
        <w:rPr>
          <w:rFonts w:ascii="Arial" w:hAnsi="Arial" w:cs="Arial"/>
          <w:b/>
          <w:sz w:val="20"/>
          <w:szCs w:val="20"/>
        </w:rPr>
        <w:t>Introduction</w:t>
      </w:r>
    </w:p>
    <w:p w14:paraId="624236DE" w14:textId="7674F253" w:rsidR="00F25400" w:rsidRPr="005E75B1" w:rsidRDefault="0044207E">
      <w:pPr>
        <w:rPr>
          <w:rFonts w:ascii="Arial" w:hAnsi="Arial" w:cs="Arial"/>
          <w:sz w:val="20"/>
          <w:szCs w:val="20"/>
        </w:rPr>
      </w:pPr>
      <w:r w:rsidRPr="005E75B1">
        <w:rPr>
          <w:rFonts w:ascii="Arial" w:hAnsi="Arial" w:cs="Arial"/>
          <w:sz w:val="20"/>
          <w:szCs w:val="20"/>
        </w:rPr>
        <w:t xml:space="preserve">Thank you for </w:t>
      </w:r>
      <w:r w:rsidR="00FE4F8E">
        <w:rPr>
          <w:rFonts w:ascii="Arial" w:hAnsi="Arial" w:cs="Arial"/>
          <w:sz w:val="20"/>
          <w:szCs w:val="20"/>
        </w:rPr>
        <w:t>using</w:t>
      </w:r>
      <w:r w:rsidR="00707D7A" w:rsidRPr="005E75B1">
        <w:rPr>
          <w:rFonts w:ascii="Arial" w:hAnsi="Arial" w:cs="Arial"/>
          <w:sz w:val="20"/>
          <w:szCs w:val="20"/>
        </w:rPr>
        <w:t xml:space="preserve"> our</w:t>
      </w:r>
      <w:r w:rsidRPr="005E75B1">
        <w:rPr>
          <w:rFonts w:ascii="Arial" w:hAnsi="Arial" w:cs="Arial"/>
          <w:sz w:val="20"/>
          <w:szCs w:val="20"/>
        </w:rPr>
        <w:t xml:space="preserve"> </w:t>
      </w:r>
      <w:r w:rsidR="00770BDF" w:rsidRPr="005E75B1">
        <w:rPr>
          <w:rFonts w:ascii="Arial" w:hAnsi="Arial" w:cs="Arial"/>
          <w:sz w:val="20"/>
          <w:szCs w:val="20"/>
        </w:rPr>
        <w:t xml:space="preserve">limited company </w:t>
      </w:r>
      <w:r w:rsidRPr="005E75B1">
        <w:rPr>
          <w:rFonts w:ascii="Arial" w:hAnsi="Arial" w:cs="Arial"/>
          <w:sz w:val="20"/>
          <w:szCs w:val="20"/>
        </w:rPr>
        <w:t xml:space="preserve">accounting system. </w:t>
      </w:r>
    </w:p>
    <w:p w14:paraId="213FDBE2" w14:textId="77777777" w:rsidR="008B214B" w:rsidRPr="005E75B1" w:rsidRDefault="008B214B">
      <w:pPr>
        <w:rPr>
          <w:rFonts w:ascii="Arial" w:hAnsi="Arial" w:cs="Arial"/>
          <w:sz w:val="20"/>
          <w:szCs w:val="20"/>
        </w:rPr>
      </w:pPr>
    </w:p>
    <w:p w14:paraId="29E342E5" w14:textId="77777777" w:rsidR="00770BDF" w:rsidRPr="005E75B1" w:rsidRDefault="00B7533E">
      <w:pPr>
        <w:rPr>
          <w:rFonts w:ascii="Arial" w:hAnsi="Arial" w:cs="Arial"/>
          <w:sz w:val="20"/>
          <w:szCs w:val="20"/>
        </w:rPr>
      </w:pPr>
      <w:r w:rsidRPr="005E75B1">
        <w:rPr>
          <w:rFonts w:ascii="Arial" w:hAnsi="Arial" w:cs="Arial"/>
          <w:sz w:val="20"/>
          <w:szCs w:val="20"/>
        </w:rPr>
        <w:t>Written upon excel spreadsheets the Limited Company accounting system is based upon double entry accounting principles which has been automated through use of excel formulae significantly reducing the need for bookkeeping or accounting knowledge</w:t>
      </w:r>
      <w:r w:rsidR="000A4F93" w:rsidRPr="005E75B1">
        <w:rPr>
          <w:rFonts w:ascii="Arial" w:hAnsi="Arial" w:cs="Arial"/>
          <w:sz w:val="20"/>
          <w:szCs w:val="20"/>
        </w:rPr>
        <w:t xml:space="preserve"> with all double entries automated.</w:t>
      </w:r>
      <w:r w:rsidRPr="005E75B1">
        <w:rPr>
          <w:rFonts w:ascii="Arial" w:hAnsi="Arial" w:cs="Arial"/>
          <w:sz w:val="20"/>
          <w:szCs w:val="20"/>
        </w:rPr>
        <w:t>.</w:t>
      </w:r>
    </w:p>
    <w:p w14:paraId="0E8A2436" w14:textId="77777777" w:rsidR="002F3FE6" w:rsidRPr="005E75B1" w:rsidRDefault="002F3FE6">
      <w:pPr>
        <w:rPr>
          <w:rFonts w:ascii="Arial" w:hAnsi="Arial" w:cs="Arial"/>
          <w:sz w:val="20"/>
          <w:szCs w:val="20"/>
        </w:rPr>
      </w:pPr>
    </w:p>
    <w:p w14:paraId="649BD700" w14:textId="77777777" w:rsidR="002F3FE6" w:rsidRPr="005E75B1" w:rsidRDefault="00114C90">
      <w:pPr>
        <w:rPr>
          <w:rFonts w:ascii="Arial" w:hAnsi="Arial" w:cs="Arial"/>
          <w:sz w:val="20"/>
          <w:szCs w:val="20"/>
        </w:rPr>
      </w:pPr>
      <w:r>
        <w:rPr>
          <w:rFonts w:ascii="Arial" w:hAnsi="Arial" w:cs="Arial"/>
          <w:sz w:val="20"/>
          <w:szCs w:val="20"/>
        </w:rPr>
        <w:t>T</w:t>
      </w:r>
      <w:r w:rsidR="002F3FE6" w:rsidRPr="005E75B1">
        <w:rPr>
          <w:rFonts w:ascii="Arial" w:hAnsi="Arial" w:cs="Arial"/>
          <w:sz w:val="20"/>
          <w:szCs w:val="20"/>
        </w:rPr>
        <w:t xml:space="preserve">he most important accounting principle to understand is </w:t>
      </w:r>
      <w:r>
        <w:rPr>
          <w:rFonts w:ascii="Arial" w:hAnsi="Arial" w:cs="Arial"/>
          <w:sz w:val="20"/>
          <w:szCs w:val="20"/>
        </w:rPr>
        <w:t xml:space="preserve">entries to the </w:t>
      </w:r>
      <w:r w:rsidRPr="00114C90">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spreadsheets are details of incom</w:t>
      </w:r>
      <w:r>
        <w:rPr>
          <w:rFonts w:ascii="Arial" w:hAnsi="Arial" w:cs="Arial"/>
          <w:sz w:val="20"/>
          <w:szCs w:val="20"/>
        </w:rPr>
        <w:t xml:space="preserve">e, sales, while entries to the </w:t>
      </w:r>
      <w:r w:rsidRPr="00114C90">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 are the business expenses. With the exception of purely banking items such as bank charges, ban</w:t>
      </w:r>
      <w:r w:rsidR="00152EE0">
        <w:rPr>
          <w:rFonts w:ascii="Arial" w:hAnsi="Arial" w:cs="Arial"/>
          <w:sz w:val="20"/>
          <w:szCs w:val="20"/>
        </w:rPr>
        <w:t xml:space="preserve">k interest payable and received, </w:t>
      </w:r>
      <w:r>
        <w:rPr>
          <w:rFonts w:ascii="Arial" w:hAnsi="Arial" w:cs="Arial"/>
          <w:sz w:val="20"/>
          <w:szCs w:val="20"/>
        </w:rPr>
        <w:t xml:space="preserve">entries to the </w:t>
      </w:r>
      <w:r w:rsidRPr="00114C90">
        <w:rPr>
          <w:rFonts w:ascii="Arial" w:hAnsi="Arial" w:cs="Arial"/>
          <w:color w:val="008000"/>
          <w:sz w:val="20"/>
          <w:szCs w:val="20"/>
        </w:rPr>
        <w:t>Cash</w:t>
      </w:r>
      <w:r>
        <w:rPr>
          <w:rFonts w:ascii="Arial" w:hAnsi="Arial" w:cs="Arial"/>
          <w:sz w:val="20"/>
          <w:szCs w:val="20"/>
        </w:rPr>
        <w:t xml:space="preserve"> and </w:t>
      </w:r>
      <w:r w:rsidRPr="00114C90">
        <w:rPr>
          <w:rFonts w:ascii="Arial" w:hAnsi="Arial" w:cs="Arial"/>
          <w:color w:val="008000"/>
          <w:sz w:val="20"/>
          <w:szCs w:val="20"/>
        </w:rPr>
        <w:t>B</w:t>
      </w:r>
      <w:r w:rsidR="002F3FE6" w:rsidRPr="00114C90">
        <w:rPr>
          <w:rFonts w:ascii="Arial" w:hAnsi="Arial" w:cs="Arial"/>
          <w:color w:val="008000"/>
          <w:sz w:val="20"/>
          <w:szCs w:val="20"/>
        </w:rPr>
        <w:t>ank</w:t>
      </w:r>
      <w:r w:rsidR="002F3FE6" w:rsidRPr="005E75B1">
        <w:rPr>
          <w:rFonts w:ascii="Arial" w:hAnsi="Arial" w:cs="Arial"/>
          <w:sz w:val="20"/>
          <w:szCs w:val="20"/>
        </w:rPr>
        <w:t xml:space="preserve"> spreadsheets are not cost items but the platform for the receipt of income already entered on the </w:t>
      </w:r>
      <w:r>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 or payment of indebtedness already entered on the </w:t>
      </w:r>
      <w:r>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w:t>
      </w:r>
    </w:p>
    <w:p w14:paraId="4993FB5C" w14:textId="77777777" w:rsidR="002F3FE6" w:rsidRPr="005E75B1" w:rsidRDefault="002F3FE6">
      <w:pPr>
        <w:rPr>
          <w:rFonts w:ascii="Arial" w:hAnsi="Arial" w:cs="Arial"/>
          <w:sz w:val="20"/>
          <w:szCs w:val="20"/>
        </w:rPr>
      </w:pPr>
    </w:p>
    <w:p w14:paraId="4D1EC287"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Sales</w:t>
      </w:r>
      <w:r w:rsidRPr="00145B20">
        <w:rPr>
          <w:rFonts w:ascii="Arial" w:hAnsi="Arial" w:cs="Arial"/>
          <w:b/>
          <w:i/>
          <w:sz w:val="20"/>
          <w:szCs w:val="20"/>
        </w:rPr>
        <w:t xml:space="preserve"> spreadsheets deal with business income.</w:t>
      </w:r>
    </w:p>
    <w:p w14:paraId="3019812C"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Purchases</w:t>
      </w:r>
      <w:r w:rsidRPr="00145B20">
        <w:rPr>
          <w:rFonts w:ascii="Arial" w:hAnsi="Arial" w:cs="Arial"/>
          <w:b/>
          <w:i/>
          <w:sz w:val="20"/>
          <w:szCs w:val="20"/>
        </w:rPr>
        <w:t xml:space="preserve"> spreadsheets deal with business expenses.</w:t>
      </w:r>
    </w:p>
    <w:p w14:paraId="5D7D3D70"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Cash</w:t>
      </w:r>
      <w:r w:rsidRPr="00145B20">
        <w:rPr>
          <w:rFonts w:ascii="Arial" w:hAnsi="Arial" w:cs="Arial"/>
          <w:b/>
          <w:i/>
          <w:sz w:val="20"/>
          <w:szCs w:val="20"/>
        </w:rPr>
        <w:t xml:space="preserve"> </w:t>
      </w:r>
      <w:r w:rsidRPr="00145B20">
        <w:rPr>
          <w:rFonts w:ascii="Arial" w:hAnsi="Arial" w:cs="Arial"/>
          <w:b/>
          <w:i/>
          <w:color w:val="008000"/>
          <w:sz w:val="20"/>
          <w:szCs w:val="20"/>
        </w:rPr>
        <w:t>and Bank</w:t>
      </w:r>
      <w:r w:rsidRPr="00145B20">
        <w:rPr>
          <w:rFonts w:ascii="Arial" w:hAnsi="Arial" w:cs="Arial"/>
          <w:b/>
          <w:i/>
          <w:sz w:val="20"/>
          <w:szCs w:val="20"/>
        </w:rPr>
        <w:t xml:space="preserve"> spreadsheets record </w:t>
      </w:r>
      <w:r w:rsidR="00114C90" w:rsidRPr="00145B20">
        <w:rPr>
          <w:rFonts w:ascii="Arial" w:hAnsi="Arial" w:cs="Arial"/>
          <w:b/>
          <w:i/>
          <w:sz w:val="20"/>
          <w:szCs w:val="20"/>
        </w:rPr>
        <w:t xml:space="preserve">how </w:t>
      </w:r>
      <w:r w:rsidRPr="00145B20">
        <w:rPr>
          <w:rFonts w:ascii="Arial" w:hAnsi="Arial" w:cs="Arial"/>
          <w:b/>
          <w:i/>
          <w:sz w:val="20"/>
          <w:szCs w:val="20"/>
        </w:rPr>
        <w:t xml:space="preserve">income </w:t>
      </w:r>
      <w:r w:rsidR="00114C90" w:rsidRPr="00145B20">
        <w:rPr>
          <w:rFonts w:ascii="Arial" w:hAnsi="Arial" w:cs="Arial"/>
          <w:b/>
          <w:i/>
          <w:sz w:val="20"/>
          <w:szCs w:val="20"/>
        </w:rPr>
        <w:t xml:space="preserve">was </w:t>
      </w:r>
      <w:r w:rsidR="005E75B1" w:rsidRPr="00145B20">
        <w:rPr>
          <w:rFonts w:ascii="Arial" w:hAnsi="Arial" w:cs="Arial"/>
          <w:b/>
          <w:i/>
          <w:sz w:val="20"/>
          <w:szCs w:val="20"/>
        </w:rPr>
        <w:t>recei</w:t>
      </w:r>
      <w:r w:rsidR="00114C90" w:rsidRPr="00145B20">
        <w:rPr>
          <w:rFonts w:ascii="Arial" w:hAnsi="Arial" w:cs="Arial"/>
          <w:b/>
          <w:i/>
          <w:sz w:val="20"/>
          <w:szCs w:val="20"/>
        </w:rPr>
        <w:t>ved</w:t>
      </w:r>
      <w:r w:rsidR="005E75B1" w:rsidRPr="00145B20">
        <w:rPr>
          <w:rFonts w:ascii="Arial" w:hAnsi="Arial" w:cs="Arial"/>
          <w:b/>
          <w:i/>
          <w:sz w:val="20"/>
          <w:szCs w:val="20"/>
        </w:rPr>
        <w:t xml:space="preserve"> </w:t>
      </w:r>
      <w:r w:rsidRPr="00145B20">
        <w:rPr>
          <w:rFonts w:ascii="Arial" w:hAnsi="Arial" w:cs="Arial"/>
          <w:b/>
          <w:i/>
          <w:sz w:val="20"/>
          <w:szCs w:val="20"/>
        </w:rPr>
        <w:t>and expenses paid.</w:t>
      </w:r>
    </w:p>
    <w:p w14:paraId="28AAE454" w14:textId="77777777" w:rsidR="00B7533E" w:rsidRPr="005E75B1" w:rsidRDefault="00B7533E">
      <w:pPr>
        <w:rPr>
          <w:rFonts w:ascii="Arial" w:hAnsi="Arial" w:cs="Arial"/>
          <w:sz w:val="20"/>
          <w:szCs w:val="20"/>
        </w:rPr>
      </w:pPr>
    </w:p>
    <w:p w14:paraId="3F0640E9" w14:textId="77777777" w:rsidR="00B7533E" w:rsidRPr="005E75B1" w:rsidRDefault="00B7533E">
      <w:pPr>
        <w:rPr>
          <w:rFonts w:ascii="Arial" w:hAnsi="Arial" w:cs="Arial"/>
          <w:sz w:val="20"/>
          <w:szCs w:val="20"/>
        </w:rPr>
      </w:pPr>
      <w:r w:rsidRPr="005E75B1">
        <w:rPr>
          <w:rFonts w:ascii="Arial" w:hAnsi="Arial" w:cs="Arial"/>
          <w:sz w:val="20"/>
          <w:szCs w:val="20"/>
        </w:rPr>
        <w:t xml:space="preserve">The package contains many features including automated calculation of tax allowances, corporation tax, stock control and an </w:t>
      </w:r>
      <w:r w:rsidR="008A3046" w:rsidRPr="005E75B1">
        <w:rPr>
          <w:rFonts w:ascii="Arial" w:hAnsi="Arial" w:cs="Arial"/>
          <w:sz w:val="20"/>
          <w:szCs w:val="20"/>
        </w:rPr>
        <w:t>all-important</w:t>
      </w:r>
      <w:r w:rsidRPr="005E75B1">
        <w:rPr>
          <w:rFonts w:ascii="Arial" w:hAnsi="Arial" w:cs="Arial"/>
          <w:sz w:val="20"/>
          <w:szCs w:val="20"/>
        </w:rPr>
        <w:t xml:space="preserve"> payroll interface which permits the package to be used with or without the automated Payroll Software.</w:t>
      </w:r>
    </w:p>
    <w:p w14:paraId="6DF4EEAD" w14:textId="77777777" w:rsidR="00B7533E" w:rsidRPr="005E75B1" w:rsidRDefault="00B7533E">
      <w:pPr>
        <w:rPr>
          <w:rFonts w:ascii="Arial" w:hAnsi="Arial" w:cs="Arial"/>
          <w:sz w:val="20"/>
          <w:szCs w:val="20"/>
        </w:rPr>
      </w:pPr>
    </w:p>
    <w:p w14:paraId="6875605A" w14:textId="77777777" w:rsidR="00CC5663" w:rsidRPr="005E75B1" w:rsidRDefault="002F3FE6">
      <w:pPr>
        <w:rPr>
          <w:rFonts w:ascii="Arial" w:hAnsi="Arial" w:cs="Arial"/>
          <w:sz w:val="20"/>
          <w:szCs w:val="20"/>
        </w:rPr>
      </w:pPr>
      <w:r w:rsidRPr="005E75B1">
        <w:rPr>
          <w:rFonts w:ascii="Arial" w:hAnsi="Arial" w:cs="Arial"/>
          <w:sz w:val="20"/>
          <w:szCs w:val="20"/>
        </w:rPr>
        <w:t>The</w:t>
      </w:r>
      <w:r w:rsidR="00B7533E" w:rsidRPr="005E75B1">
        <w:rPr>
          <w:rFonts w:ascii="Arial" w:hAnsi="Arial" w:cs="Arial"/>
          <w:sz w:val="20"/>
          <w:szCs w:val="20"/>
        </w:rPr>
        <w:t xml:space="preserve"> essential element of the Accounting Software is to reduce the recording of transactions to basics</w:t>
      </w:r>
      <w:r w:rsidR="00114C90">
        <w:rPr>
          <w:rFonts w:ascii="Arial" w:hAnsi="Arial" w:cs="Arial"/>
          <w:sz w:val="20"/>
          <w:szCs w:val="20"/>
        </w:rPr>
        <w:t>. U</w:t>
      </w:r>
      <w:r w:rsidR="00B7533E" w:rsidRPr="005E75B1">
        <w:rPr>
          <w:rFonts w:ascii="Arial" w:hAnsi="Arial" w:cs="Arial"/>
          <w:sz w:val="20"/>
          <w:szCs w:val="20"/>
        </w:rPr>
        <w:t xml:space="preserve">sing excel spreadsheets </w:t>
      </w:r>
      <w:r w:rsidR="00114C90">
        <w:rPr>
          <w:rFonts w:ascii="Arial" w:hAnsi="Arial" w:cs="Arial"/>
          <w:sz w:val="20"/>
          <w:szCs w:val="20"/>
        </w:rPr>
        <w:t xml:space="preserve">to </w:t>
      </w:r>
      <w:r w:rsidR="00B7533E" w:rsidRPr="005E75B1">
        <w:rPr>
          <w:rFonts w:ascii="Arial" w:hAnsi="Arial" w:cs="Arial"/>
          <w:sz w:val="20"/>
          <w:szCs w:val="20"/>
        </w:rPr>
        <w:t xml:space="preserve">enter data </w:t>
      </w:r>
      <w:r w:rsidR="00CC5663" w:rsidRPr="005E75B1">
        <w:rPr>
          <w:rFonts w:ascii="Arial" w:hAnsi="Arial" w:cs="Arial"/>
          <w:sz w:val="20"/>
          <w:szCs w:val="20"/>
        </w:rPr>
        <w:t xml:space="preserve">is no </w:t>
      </w:r>
      <w:r w:rsidR="006D3C74" w:rsidRPr="005E75B1">
        <w:rPr>
          <w:rFonts w:ascii="Arial" w:hAnsi="Arial" w:cs="Arial"/>
          <w:sz w:val="20"/>
          <w:szCs w:val="20"/>
        </w:rPr>
        <w:t>m</w:t>
      </w:r>
      <w:r w:rsidR="00CC5663" w:rsidRPr="005E75B1">
        <w:rPr>
          <w:rFonts w:ascii="Arial" w:hAnsi="Arial" w:cs="Arial"/>
          <w:sz w:val="20"/>
          <w:szCs w:val="20"/>
        </w:rPr>
        <w:t>ore complicated than entering your fi</w:t>
      </w:r>
      <w:r w:rsidR="00F25400" w:rsidRPr="005E75B1">
        <w:rPr>
          <w:rFonts w:ascii="Arial" w:hAnsi="Arial" w:cs="Arial"/>
          <w:sz w:val="20"/>
          <w:szCs w:val="20"/>
        </w:rPr>
        <w:t>nancial information in 3 lists:</w:t>
      </w:r>
    </w:p>
    <w:p w14:paraId="79FE401F" w14:textId="77777777" w:rsidR="00F25400" w:rsidRPr="005E75B1" w:rsidRDefault="00F25400" w:rsidP="00CC5663">
      <w:pPr>
        <w:rPr>
          <w:rFonts w:ascii="Arial" w:hAnsi="Arial" w:cs="Arial"/>
          <w:sz w:val="20"/>
          <w:szCs w:val="20"/>
        </w:rPr>
      </w:pPr>
    </w:p>
    <w:p w14:paraId="29EEE6E4" w14:textId="77777777"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Pr="00145B20">
        <w:rPr>
          <w:rFonts w:ascii="Arial" w:hAnsi="Arial" w:cs="Arial"/>
          <w:b/>
          <w:color w:val="008000"/>
          <w:sz w:val="20"/>
          <w:szCs w:val="20"/>
        </w:rPr>
        <w:t>S</w:t>
      </w:r>
      <w:r w:rsidR="00CC5663" w:rsidRPr="00145B20">
        <w:rPr>
          <w:rFonts w:ascii="Arial" w:hAnsi="Arial" w:cs="Arial"/>
          <w:b/>
          <w:color w:val="008000"/>
          <w:sz w:val="20"/>
          <w:szCs w:val="20"/>
        </w:rPr>
        <w:t>ales</w:t>
      </w:r>
      <w:r w:rsidR="00CC5663" w:rsidRPr="00145B20">
        <w:rPr>
          <w:rFonts w:ascii="Arial" w:hAnsi="Arial" w:cs="Arial"/>
          <w:b/>
          <w:sz w:val="20"/>
          <w:szCs w:val="20"/>
        </w:rPr>
        <w:t xml:space="preserve"> spreadsheet</w:t>
      </w:r>
    </w:p>
    <w:p w14:paraId="4D1C7598" w14:textId="77777777"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Enter purchases</w:t>
      </w:r>
      <w:r w:rsidRPr="00145B20">
        <w:rPr>
          <w:rFonts w:ascii="Arial" w:hAnsi="Arial" w:cs="Arial"/>
          <w:b/>
          <w:sz w:val="20"/>
          <w:szCs w:val="20"/>
        </w:rPr>
        <w:t xml:space="preserve"> on the </w:t>
      </w:r>
      <w:r w:rsidRPr="00145B20">
        <w:rPr>
          <w:rFonts w:ascii="Arial" w:hAnsi="Arial" w:cs="Arial"/>
          <w:b/>
          <w:color w:val="008000"/>
          <w:sz w:val="20"/>
          <w:szCs w:val="20"/>
        </w:rPr>
        <w:t>P</w:t>
      </w:r>
      <w:r w:rsidR="00CC5663" w:rsidRPr="00145B20">
        <w:rPr>
          <w:rFonts w:ascii="Arial" w:hAnsi="Arial" w:cs="Arial"/>
          <w:b/>
          <w:color w:val="008000"/>
          <w:sz w:val="20"/>
          <w:szCs w:val="20"/>
        </w:rPr>
        <w:t>urchase</w:t>
      </w:r>
      <w:r w:rsidR="00CC5663" w:rsidRPr="00145B20">
        <w:rPr>
          <w:rFonts w:ascii="Arial" w:hAnsi="Arial" w:cs="Arial"/>
          <w:b/>
          <w:sz w:val="20"/>
          <w:szCs w:val="20"/>
        </w:rPr>
        <w:t xml:space="preserve"> spreadsheet</w:t>
      </w:r>
    </w:p>
    <w:p w14:paraId="57D82DF8" w14:textId="77777777" w:rsidR="00B7533E" w:rsidRPr="00145B20" w:rsidRDefault="00B7533E" w:rsidP="006F3E20">
      <w:pPr>
        <w:ind w:firstLine="720"/>
        <w:rPr>
          <w:rFonts w:ascii="Arial" w:hAnsi="Arial" w:cs="Arial"/>
          <w:b/>
          <w:sz w:val="20"/>
          <w:szCs w:val="20"/>
        </w:rPr>
      </w:pPr>
      <w:r w:rsidRPr="00145B20">
        <w:rPr>
          <w:rFonts w:ascii="Arial" w:hAnsi="Arial" w:cs="Arial"/>
          <w:b/>
          <w:color w:val="993300"/>
          <w:sz w:val="20"/>
          <w:szCs w:val="20"/>
        </w:rPr>
        <w:t>Enter cash and b</w:t>
      </w:r>
      <w:r w:rsidR="00114C90" w:rsidRPr="00145B20">
        <w:rPr>
          <w:rFonts w:ascii="Arial" w:hAnsi="Arial" w:cs="Arial"/>
          <w:b/>
          <w:color w:val="993300"/>
          <w:sz w:val="20"/>
          <w:szCs w:val="20"/>
        </w:rPr>
        <w:t>ank transactions</w:t>
      </w:r>
      <w:r w:rsidR="00114C90" w:rsidRPr="00145B20">
        <w:rPr>
          <w:rFonts w:ascii="Arial" w:hAnsi="Arial" w:cs="Arial"/>
          <w:b/>
          <w:sz w:val="20"/>
          <w:szCs w:val="20"/>
        </w:rPr>
        <w:t xml:space="preserve"> on the </w:t>
      </w:r>
      <w:proofErr w:type="spellStart"/>
      <w:r w:rsidR="00114C90" w:rsidRPr="00145B20">
        <w:rPr>
          <w:rFonts w:ascii="Arial" w:hAnsi="Arial" w:cs="Arial"/>
          <w:b/>
          <w:sz w:val="20"/>
          <w:szCs w:val="20"/>
        </w:rPr>
        <w:t>preset</w:t>
      </w:r>
      <w:proofErr w:type="spellEnd"/>
      <w:r w:rsidR="00114C90" w:rsidRPr="00145B20">
        <w:rPr>
          <w:rFonts w:ascii="Arial" w:hAnsi="Arial" w:cs="Arial"/>
          <w:b/>
          <w:sz w:val="20"/>
          <w:szCs w:val="20"/>
        </w:rPr>
        <w:t xml:space="preserve"> </w:t>
      </w:r>
      <w:r w:rsidR="00114C90" w:rsidRPr="00145B20">
        <w:rPr>
          <w:rFonts w:ascii="Arial" w:hAnsi="Arial" w:cs="Arial"/>
          <w:b/>
          <w:color w:val="008000"/>
          <w:sz w:val="20"/>
          <w:szCs w:val="20"/>
        </w:rPr>
        <w:t>C</w:t>
      </w:r>
      <w:r w:rsidRPr="00145B20">
        <w:rPr>
          <w:rFonts w:ascii="Arial" w:hAnsi="Arial" w:cs="Arial"/>
          <w:b/>
          <w:color w:val="008000"/>
          <w:sz w:val="20"/>
          <w:szCs w:val="20"/>
        </w:rPr>
        <w:t>ash</w:t>
      </w:r>
      <w:r w:rsidRPr="00145B20">
        <w:rPr>
          <w:rFonts w:ascii="Arial" w:hAnsi="Arial" w:cs="Arial"/>
          <w:b/>
          <w:sz w:val="20"/>
          <w:szCs w:val="20"/>
        </w:rPr>
        <w:t xml:space="preserve"> </w:t>
      </w:r>
      <w:r w:rsidRPr="00145B20">
        <w:rPr>
          <w:rFonts w:ascii="Arial" w:hAnsi="Arial" w:cs="Arial"/>
          <w:b/>
          <w:color w:val="008000"/>
          <w:sz w:val="20"/>
          <w:szCs w:val="20"/>
        </w:rPr>
        <w:t>an</w:t>
      </w:r>
      <w:r w:rsidR="00114C90" w:rsidRPr="00145B20">
        <w:rPr>
          <w:rFonts w:ascii="Arial" w:hAnsi="Arial" w:cs="Arial"/>
          <w:b/>
          <w:color w:val="008000"/>
          <w:sz w:val="20"/>
          <w:szCs w:val="20"/>
        </w:rPr>
        <w:t>d</w:t>
      </w:r>
      <w:r w:rsidR="00114C90" w:rsidRPr="00145B20">
        <w:rPr>
          <w:rFonts w:ascii="Arial" w:hAnsi="Arial" w:cs="Arial"/>
          <w:b/>
          <w:sz w:val="20"/>
          <w:szCs w:val="20"/>
        </w:rPr>
        <w:t xml:space="preserve"> </w:t>
      </w:r>
      <w:r w:rsidR="00114C90" w:rsidRPr="00145B20">
        <w:rPr>
          <w:rFonts w:ascii="Arial" w:hAnsi="Arial" w:cs="Arial"/>
          <w:b/>
          <w:color w:val="008000"/>
          <w:sz w:val="20"/>
          <w:szCs w:val="20"/>
        </w:rPr>
        <w:t>B</w:t>
      </w:r>
      <w:r w:rsidRPr="00145B20">
        <w:rPr>
          <w:rFonts w:ascii="Arial" w:hAnsi="Arial" w:cs="Arial"/>
          <w:b/>
          <w:color w:val="008000"/>
          <w:sz w:val="20"/>
          <w:szCs w:val="20"/>
        </w:rPr>
        <w:t>ank</w:t>
      </w:r>
      <w:r w:rsidRPr="00145B20">
        <w:rPr>
          <w:rFonts w:ascii="Arial" w:hAnsi="Arial" w:cs="Arial"/>
          <w:b/>
          <w:sz w:val="20"/>
          <w:szCs w:val="20"/>
        </w:rPr>
        <w:t xml:space="preserve"> spreadsheets</w:t>
      </w:r>
    </w:p>
    <w:p w14:paraId="1B687690" w14:textId="77777777" w:rsidR="00F25400" w:rsidRPr="005E75B1" w:rsidRDefault="00F25400" w:rsidP="00CC5663">
      <w:pPr>
        <w:rPr>
          <w:rFonts w:ascii="Arial" w:hAnsi="Arial" w:cs="Arial"/>
          <w:sz w:val="20"/>
          <w:szCs w:val="20"/>
        </w:rPr>
      </w:pPr>
    </w:p>
    <w:p w14:paraId="11992245" w14:textId="77777777" w:rsidR="006F3E20" w:rsidRPr="005E75B1" w:rsidRDefault="00B7533E" w:rsidP="00CC5663">
      <w:pPr>
        <w:rPr>
          <w:rFonts w:ascii="Arial" w:hAnsi="Arial" w:cs="Arial"/>
          <w:sz w:val="20"/>
          <w:szCs w:val="20"/>
        </w:rPr>
      </w:pPr>
      <w:r w:rsidRPr="005E75B1">
        <w:rPr>
          <w:rFonts w:ascii="Arial" w:hAnsi="Arial" w:cs="Arial"/>
          <w:sz w:val="20"/>
          <w:szCs w:val="20"/>
        </w:rPr>
        <w:t>Designed to be f</w:t>
      </w:r>
      <w:r w:rsidR="006F3E20" w:rsidRPr="005E75B1">
        <w:rPr>
          <w:rFonts w:ascii="Arial" w:hAnsi="Arial" w:cs="Arial"/>
          <w:sz w:val="20"/>
          <w:szCs w:val="20"/>
        </w:rPr>
        <w:t>ast</w:t>
      </w:r>
      <w:r w:rsidRPr="005E75B1">
        <w:rPr>
          <w:rFonts w:ascii="Arial" w:hAnsi="Arial" w:cs="Arial"/>
          <w:sz w:val="20"/>
          <w:szCs w:val="20"/>
        </w:rPr>
        <w:t xml:space="preserve"> and </w:t>
      </w:r>
      <w:r w:rsidR="006F3E20" w:rsidRPr="005E75B1">
        <w:rPr>
          <w:rFonts w:ascii="Arial" w:hAnsi="Arial" w:cs="Arial"/>
          <w:sz w:val="20"/>
          <w:szCs w:val="20"/>
        </w:rPr>
        <w:t xml:space="preserve">easy to enter </w:t>
      </w:r>
      <w:r w:rsidRPr="005E75B1">
        <w:rPr>
          <w:rFonts w:ascii="Arial" w:hAnsi="Arial" w:cs="Arial"/>
          <w:sz w:val="20"/>
          <w:szCs w:val="20"/>
        </w:rPr>
        <w:t xml:space="preserve"> the</w:t>
      </w:r>
      <w:r w:rsidR="000A4F93" w:rsidRPr="005E75B1">
        <w:rPr>
          <w:rFonts w:ascii="Arial" w:hAnsi="Arial" w:cs="Arial"/>
          <w:sz w:val="20"/>
          <w:szCs w:val="20"/>
        </w:rPr>
        <w:t xml:space="preserve"> accounting</w:t>
      </w:r>
      <w:r w:rsidRPr="005E75B1">
        <w:rPr>
          <w:rFonts w:ascii="Arial" w:hAnsi="Arial" w:cs="Arial"/>
          <w:sz w:val="20"/>
          <w:szCs w:val="20"/>
        </w:rPr>
        <w:t xml:space="preserve"> system is f</w:t>
      </w:r>
      <w:r w:rsidR="006F3E20" w:rsidRPr="005E75B1">
        <w:rPr>
          <w:rFonts w:ascii="Arial" w:hAnsi="Arial" w:cs="Arial"/>
          <w:sz w:val="20"/>
          <w:szCs w:val="20"/>
        </w:rPr>
        <w:t xml:space="preserve">ormula driven so that minimum data is entered with automated analysis producing monthly profit &amp; loss accounts, </w:t>
      </w:r>
      <w:r w:rsidR="00114C90">
        <w:rPr>
          <w:rFonts w:ascii="Arial" w:hAnsi="Arial" w:cs="Arial"/>
          <w:sz w:val="20"/>
          <w:szCs w:val="20"/>
        </w:rPr>
        <w:t>l</w:t>
      </w:r>
      <w:r w:rsidR="006F3E20" w:rsidRPr="005E75B1">
        <w:rPr>
          <w:rFonts w:ascii="Arial" w:hAnsi="Arial" w:cs="Arial"/>
          <w:sz w:val="20"/>
          <w:szCs w:val="20"/>
        </w:rPr>
        <w:t xml:space="preserve">ive debtor and creditor reports, </w:t>
      </w:r>
      <w:r w:rsidRPr="005E75B1">
        <w:rPr>
          <w:rFonts w:ascii="Arial" w:hAnsi="Arial" w:cs="Arial"/>
          <w:sz w:val="20"/>
          <w:szCs w:val="20"/>
        </w:rPr>
        <w:t xml:space="preserve">automated </w:t>
      </w:r>
      <w:r w:rsidR="00167819">
        <w:rPr>
          <w:rFonts w:ascii="Arial" w:hAnsi="Arial" w:cs="Arial"/>
          <w:sz w:val="20"/>
          <w:szCs w:val="20"/>
        </w:rPr>
        <w:t>VAT</w:t>
      </w:r>
      <w:r w:rsidR="006F3E20" w:rsidRPr="005E75B1">
        <w:rPr>
          <w:rFonts w:ascii="Arial" w:hAnsi="Arial" w:cs="Arial"/>
          <w:sz w:val="20"/>
          <w:szCs w:val="20"/>
        </w:rPr>
        <w:t xml:space="preserve"> returns,</w:t>
      </w:r>
      <w:r w:rsidRPr="005E75B1">
        <w:rPr>
          <w:rFonts w:ascii="Arial" w:hAnsi="Arial" w:cs="Arial"/>
          <w:sz w:val="20"/>
          <w:szCs w:val="20"/>
        </w:rPr>
        <w:t xml:space="preserve"> and a set of annual accounts ready for publication and submission to Company House and the Inland Revenue.</w:t>
      </w:r>
      <w:r w:rsidR="006F3E20" w:rsidRPr="005E75B1">
        <w:rPr>
          <w:rFonts w:ascii="Arial" w:hAnsi="Arial" w:cs="Arial"/>
          <w:sz w:val="20"/>
          <w:szCs w:val="20"/>
        </w:rPr>
        <w:t>.</w:t>
      </w:r>
    </w:p>
    <w:p w14:paraId="3AC46E22" w14:textId="77777777" w:rsidR="00C91627" w:rsidRPr="005E75B1" w:rsidRDefault="00C91627" w:rsidP="00C91627">
      <w:pPr>
        <w:rPr>
          <w:rFonts w:ascii="Arial" w:hAnsi="Arial" w:cs="Arial"/>
          <w:sz w:val="20"/>
          <w:szCs w:val="20"/>
        </w:rPr>
      </w:pPr>
    </w:p>
    <w:p w14:paraId="1CC1E99E" w14:textId="77777777" w:rsidR="002F3FE6" w:rsidRPr="00EA5EF9" w:rsidRDefault="002F3FE6" w:rsidP="00C91627">
      <w:pPr>
        <w:rPr>
          <w:rFonts w:ascii="Arial" w:hAnsi="Arial" w:cs="Arial"/>
          <w:b/>
          <w:sz w:val="20"/>
          <w:szCs w:val="20"/>
        </w:rPr>
      </w:pPr>
      <w:r w:rsidRPr="00EA5EF9">
        <w:rPr>
          <w:rFonts w:ascii="Arial" w:hAnsi="Arial" w:cs="Arial"/>
          <w:b/>
          <w:sz w:val="20"/>
          <w:szCs w:val="20"/>
        </w:rPr>
        <w:t>Payroll Software</w:t>
      </w:r>
    </w:p>
    <w:p w14:paraId="562C0F04" w14:textId="77777777" w:rsidR="002F3FE6" w:rsidRPr="005E75B1" w:rsidRDefault="000A4F93" w:rsidP="00C91627">
      <w:pPr>
        <w:rPr>
          <w:rFonts w:ascii="Arial" w:hAnsi="Arial" w:cs="Arial"/>
          <w:sz w:val="20"/>
          <w:szCs w:val="20"/>
        </w:rPr>
      </w:pPr>
      <w:r w:rsidRPr="005E75B1">
        <w:rPr>
          <w:rFonts w:ascii="Arial" w:hAnsi="Arial" w:cs="Arial"/>
          <w:sz w:val="20"/>
          <w:szCs w:val="20"/>
        </w:rPr>
        <w:t>DIY Accounting payroll is a one click payroll system that can be fully integrated into the Limited Company accounting software by simply saving the payroll files to the same folder as the accounting software.</w:t>
      </w:r>
    </w:p>
    <w:p w14:paraId="7348E444" w14:textId="77777777" w:rsidR="000A4F93" w:rsidRPr="005E75B1" w:rsidRDefault="000A4F93" w:rsidP="00C91627">
      <w:pPr>
        <w:rPr>
          <w:rFonts w:ascii="Arial" w:hAnsi="Arial" w:cs="Arial"/>
          <w:sz w:val="20"/>
          <w:szCs w:val="20"/>
        </w:rPr>
      </w:pPr>
      <w:r w:rsidRPr="005E75B1">
        <w:rPr>
          <w:rFonts w:ascii="Arial" w:hAnsi="Arial" w:cs="Arial"/>
          <w:sz w:val="20"/>
          <w:szCs w:val="20"/>
        </w:rPr>
        <w:t>This is achieved by the accounting software already containing a wages interface that has to be manually updated if not using the DIY Accounting Payroll Software. If DIY Accounting Payroll Software is adopted then integration is automatic.</w:t>
      </w:r>
    </w:p>
    <w:p w14:paraId="4E6A0069" w14:textId="77777777" w:rsidR="002F3FE6" w:rsidRDefault="002F3FE6" w:rsidP="00C91627">
      <w:pPr>
        <w:rPr>
          <w:rFonts w:ascii="Arial" w:hAnsi="Arial" w:cs="Arial"/>
          <w:sz w:val="20"/>
          <w:szCs w:val="20"/>
        </w:rPr>
      </w:pPr>
    </w:p>
    <w:p w14:paraId="539E91C9" w14:textId="77777777" w:rsidR="00195736" w:rsidRDefault="00195736" w:rsidP="00C91627">
      <w:pPr>
        <w:rPr>
          <w:rFonts w:ascii="Arial" w:hAnsi="Arial" w:cs="Arial"/>
          <w:sz w:val="20"/>
          <w:szCs w:val="20"/>
        </w:rPr>
      </w:pPr>
    </w:p>
    <w:p w14:paraId="054BBD77" w14:textId="77777777" w:rsidR="00883F7B" w:rsidRDefault="00883F7B" w:rsidP="00C91627">
      <w:pPr>
        <w:rPr>
          <w:rFonts w:ascii="Arial" w:hAnsi="Arial" w:cs="Arial"/>
          <w:sz w:val="20"/>
          <w:szCs w:val="20"/>
        </w:rPr>
      </w:pPr>
    </w:p>
    <w:p w14:paraId="45B031DB" w14:textId="77777777" w:rsidR="00195736" w:rsidRDefault="00195736" w:rsidP="00C91627">
      <w:pPr>
        <w:rPr>
          <w:rFonts w:ascii="Arial" w:hAnsi="Arial" w:cs="Arial"/>
          <w:sz w:val="20"/>
          <w:szCs w:val="20"/>
        </w:rPr>
      </w:pPr>
    </w:p>
    <w:p w14:paraId="13757E2C" w14:textId="77777777" w:rsidR="00195736" w:rsidRPr="005E75B1" w:rsidRDefault="00195736" w:rsidP="00C91627">
      <w:pPr>
        <w:rPr>
          <w:rFonts w:ascii="Arial" w:hAnsi="Arial" w:cs="Arial"/>
          <w:sz w:val="20"/>
          <w:szCs w:val="20"/>
        </w:rPr>
      </w:pPr>
    </w:p>
    <w:p w14:paraId="543B3C8A" w14:textId="7F814047" w:rsidR="00EA1FAA" w:rsidRPr="005E75B1" w:rsidRDefault="00EA1FAA" w:rsidP="00EA1FAA">
      <w:pPr>
        <w:jc w:val="right"/>
        <w:rPr>
          <w:rFonts w:ascii="Arial" w:hAnsi="Arial" w:cs="Arial"/>
          <w:sz w:val="20"/>
          <w:szCs w:val="20"/>
        </w:rPr>
      </w:pPr>
    </w:p>
    <w:p w14:paraId="7F8E6534" w14:textId="77777777" w:rsidR="00E278A4" w:rsidRDefault="009444C4" w:rsidP="002F3FE6">
      <w:pPr>
        <w:rPr>
          <w:rFonts w:ascii="Arial" w:hAnsi="Arial" w:cs="Arial"/>
          <w:sz w:val="20"/>
          <w:szCs w:val="20"/>
        </w:rPr>
      </w:pPr>
      <w:r w:rsidRPr="005E75B1">
        <w:rPr>
          <w:rFonts w:ascii="Arial" w:hAnsi="Arial" w:cs="Arial"/>
          <w:sz w:val="20"/>
          <w:szCs w:val="20"/>
        </w:rPr>
        <w:br w:type="page"/>
      </w:r>
    </w:p>
    <w:p w14:paraId="14CD6B63" w14:textId="77777777" w:rsidR="002F3FE6" w:rsidRDefault="002F3FE6" w:rsidP="002F3FE6">
      <w:pPr>
        <w:rPr>
          <w:rFonts w:ascii="Arial" w:hAnsi="Arial" w:cs="Arial"/>
          <w:b/>
          <w:sz w:val="20"/>
          <w:szCs w:val="20"/>
        </w:rPr>
      </w:pPr>
      <w:r w:rsidRPr="00A916BA">
        <w:rPr>
          <w:rFonts w:ascii="Arial" w:hAnsi="Arial" w:cs="Arial"/>
          <w:b/>
          <w:sz w:val="20"/>
          <w:szCs w:val="20"/>
        </w:rPr>
        <w:lastRenderedPageBreak/>
        <w:t>CONTENTS</w:t>
      </w:r>
    </w:p>
    <w:p w14:paraId="279D733B" w14:textId="77777777" w:rsidR="00E278A4" w:rsidRDefault="00E278A4" w:rsidP="002F3FE6">
      <w:pPr>
        <w:rPr>
          <w:rFonts w:ascii="Arial" w:hAnsi="Arial" w:cs="Arial"/>
          <w:b/>
          <w:sz w:val="20"/>
          <w:szCs w:val="20"/>
        </w:rPr>
      </w:pPr>
    </w:p>
    <w:p w14:paraId="5E5A7619" w14:textId="77777777" w:rsidR="00E278A4" w:rsidRPr="00A916BA" w:rsidRDefault="00E278A4" w:rsidP="002F3FE6">
      <w:pPr>
        <w:rPr>
          <w:rFonts w:ascii="Arial" w:hAnsi="Arial" w:cs="Arial"/>
          <w:b/>
          <w:sz w:val="20"/>
          <w:szCs w:val="20"/>
        </w:rPr>
      </w:pPr>
    </w:p>
    <w:p w14:paraId="4F718ADA" w14:textId="77777777" w:rsidR="002F3FE6" w:rsidRPr="00E278A4" w:rsidRDefault="00A916BA" w:rsidP="002F3FE6">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sidR="00E278A4">
        <w:rPr>
          <w:rFonts w:ascii="Arial" w:hAnsi="Arial" w:cs="Arial"/>
          <w:sz w:val="20"/>
          <w:szCs w:val="20"/>
        </w:rPr>
        <w:t xml:space="preserve">        </w:t>
      </w:r>
      <w:r w:rsidR="002F3FE6" w:rsidRPr="00E278A4">
        <w:rPr>
          <w:rFonts w:ascii="Arial" w:hAnsi="Arial" w:cs="Arial"/>
          <w:b/>
          <w:sz w:val="20"/>
          <w:szCs w:val="20"/>
        </w:rPr>
        <w:t>Page Number</w:t>
      </w:r>
    </w:p>
    <w:p w14:paraId="51E8AB01" w14:textId="77777777" w:rsidR="002F3FE6" w:rsidRDefault="002F3FE6" w:rsidP="002F3FE6">
      <w:pPr>
        <w:rPr>
          <w:rFonts w:ascii="Arial" w:hAnsi="Arial" w:cs="Arial"/>
          <w:sz w:val="20"/>
          <w:szCs w:val="20"/>
        </w:rPr>
      </w:pPr>
    </w:p>
    <w:p w14:paraId="65F52F16" w14:textId="77777777" w:rsidR="00E278A4" w:rsidRDefault="00E278A4" w:rsidP="002F3FE6">
      <w:pPr>
        <w:rPr>
          <w:rFonts w:ascii="Arial" w:hAnsi="Arial" w:cs="Arial"/>
          <w:sz w:val="20"/>
          <w:szCs w:val="20"/>
        </w:rPr>
      </w:pPr>
    </w:p>
    <w:p w14:paraId="0A1C4426" w14:textId="77777777" w:rsidR="00E278A4" w:rsidRDefault="00E278A4" w:rsidP="002F3FE6">
      <w:pPr>
        <w:rPr>
          <w:rFonts w:ascii="Arial" w:hAnsi="Arial" w:cs="Arial"/>
          <w:sz w:val="20"/>
          <w:szCs w:val="20"/>
        </w:rPr>
      </w:pPr>
    </w:p>
    <w:p w14:paraId="796F2185" w14:textId="77777777" w:rsidR="00E278A4" w:rsidRPr="00A916BA" w:rsidRDefault="00E278A4" w:rsidP="002F3FE6">
      <w:pPr>
        <w:rPr>
          <w:rFonts w:ascii="Arial" w:hAnsi="Arial" w:cs="Arial"/>
          <w:sz w:val="20"/>
          <w:szCs w:val="20"/>
        </w:rPr>
      </w:pPr>
    </w:p>
    <w:p w14:paraId="3765E29A" w14:textId="77777777" w:rsidR="002F3FE6" w:rsidRPr="000E2D12" w:rsidRDefault="002F3FE6" w:rsidP="002F3FE6">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14:paraId="5AB30E60" w14:textId="77777777" w:rsidR="00E278A4" w:rsidRDefault="00E278A4" w:rsidP="002F3FE6">
      <w:pPr>
        <w:rPr>
          <w:rFonts w:ascii="Arial" w:hAnsi="Arial" w:cs="Arial"/>
          <w:b/>
          <w:sz w:val="20"/>
          <w:szCs w:val="20"/>
        </w:rPr>
      </w:pPr>
    </w:p>
    <w:p w14:paraId="223B7050" w14:textId="77777777" w:rsidR="00A916BA" w:rsidRPr="000E2D12" w:rsidRDefault="00A916BA" w:rsidP="002F3FE6">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14:paraId="5D507511" w14:textId="77777777" w:rsidR="00E278A4" w:rsidRDefault="00E278A4" w:rsidP="002F3FE6">
      <w:pPr>
        <w:rPr>
          <w:rFonts w:ascii="Arial" w:hAnsi="Arial" w:cs="Arial"/>
          <w:b/>
          <w:sz w:val="20"/>
          <w:szCs w:val="20"/>
        </w:rPr>
      </w:pPr>
    </w:p>
    <w:p w14:paraId="72A7FC5E" w14:textId="77777777" w:rsidR="002F3FE6" w:rsidRPr="000E2D12" w:rsidRDefault="002F3FE6" w:rsidP="002F3FE6">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624F64" w:rsidRPr="000E2D12">
        <w:rPr>
          <w:rFonts w:ascii="Arial" w:hAnsi="Arial" w:cs="Arial"/>
          <w:b/>
          <w:sz w:val="20"/>
          <w:szCs w:val="20"/>
        </w:rPr>
        <w:t>3</w:t>
      </w:r>
    </w:p>
    <w:p w14:paraId="31899145" w14:textId="77777777" w:rsidR="008C2A34" w:rsidRPr="00A916BA" w:rsidRDefault="008C2A34" w:rsidP="002F3FE6">
      <w:pPr>
        <w:rPr>
          <w:rFonts w:ascii="Arial" w:hAnsi="Arial" w:cs="Arial"/>
          <w:sz w:val="20"/>
          <w:szCs w:val="20"/>
        </w:rPr>
      </w:pPr>
      <w:r w:rsidRPr="00A916BA">
        <w:rPr>
          <w:rFonts w:ascii="Arial" w:hAnsi="Arial" w:cs="Arial"/>
          <w:sz w:val="20"/>
          <w:szCs w:val="20"/>
        </w:rPr>
        <w:tab/>
        <w:t>Corporate details</w:t>
      </w:r>
      <w:r w:rsidR="00566E40">
        <w:rPr>
          <w:rFonts w:ascii="Arial" w:hAnsi="Arial" w:cs="Arial"/>
          <w:sz w:val="20"/>
          <w:szCs w:val="20"/>
        </w:rPr>
        <w:t xml:space="preserve">, </w:t>
      </w:r>
      <w:r w:rsidR="00077F21">
        <w:rPr>
          <w:rFonts w:ascii="Arial" w:hAnsi="Arial" w:cs="Arial"/>
          <w:sz w:val="20"/>
          <w:szCs w:val="20"/>
        </w:rPr>
        <w:t xml:space="preserve">Statutory Books, </w:t>
      </w:r>
      <w:r w:rsidR="00E278A4">
        <w:rPr>
          <w:rFonts w:ascii="Arial" w:hAnsi="Arial" w:cs="Arial"/>
          <w:sz w:val="20"/>
          <w:szCs w:val="20"/>
        </w:rPr>
        <w:t>P</w:t>
      </w:r>
      <w:r w:rsidR="00566E40">
        <w:rPr>
          <w:rFonts w:ascii="Arial" w:hAnsi="Arial" w:cs="Arial"/>
          <w:sz w:val="20"/>
          <w:szCs w:val="20"/>
        </w:rPr>
        <w:t>revious year accounts,</w:t>
      </w:r>
      <w:r w:rsidR="002F3FE6" w:rsidRPr="00A916BA">
        <w:rPr>
          <w:rFonts w:ascii="Arial" w:hAnsi="Arial" w:cs="Arial"/>
          <w:sz w:val="20"/>
          <w:szCs w:val="20"/>
        </w:rPr>
        <w:tab/>
      </w:r>
    </w:p>
    <w:p w14:paraId="0596C5EF" w14:textId="77777777" w:rsidR="00077F21" w:rsidRDefault="00077F21" w:rsidP="00624F64">
      <w:pPr>
        <w:ind w:firstLine="720"/>
        <w:rPr>
          <w:rFonts w:ascii="Arial" w:hAnsi="Arial" w:cs="Arial"/>
          <w:sz w:val="20"/>
          <w:szCs w:val="20"/>
        </w:rPr>
      </w:pPr>
      <w:r>
        <w:rPr>
          <w:rFonts w:ascii="Arial" w:hAnsi="Arial" w:cs="Arial"/>
          <w:sz w:val="20"/>
          <w:szCs w:val="20"/>
        </w:rPr>
        <w:t xml:space="preserve">Opening Fixed Assets, </w:t>
      </w:r>
      <w:r w:rsidR="00924FE3">
        <w:rPr>
          <w:rFonts w:ascii="Arial" w:hAnsi="Arial" w:cs="Arial"/>
          <w:sz w:val="20"/>
          <w:szCs w:val="20"/>
        </w:rPr>
        <w:t xml:space="preserve">Sales </w:t>
      </w:r>
      <w:r w:rsidR="00566E40">
        <w:rPr>
          <w:rFonts w:ascii="Arial" w:hAnsi="Arial" w:cs="Arial"/>
          <w:sz w:val="20"/>
          <w:szCs w:val="20"/>
        </w:rPr>
        <w:t xml:space="preserve">and Purchases </w:t>
      </w:r>
      <w:r w:rsidR="00924FE3">
        <w:rPr>
          <w:rFonts w:ascii="Arial" w:hAnsi="Arial" w:cs="Arial"/>
          <w:sz w:val="20"/>
          <w:szCs w:val="20"/>
        </w:rPr>
        <w:t>not yet received</w:t>
      </w:r>
      <w:r w:rsidR="00566E40">
        <w:rPr>
          <w:rFonts w:ascii="Arial" w:hAnsi="Arial" w:cs="Arial"/>
          <w:sz w:val="20"/>
          <w:szCs w:val="20"/>
        </w:rPr>
        <w:t xml:space="preserve">, </w:t>
      </w:r>
    </w:p>
    <w:p w14:paraId="04340857" w14:textId="77777777" w:rsidR="004208DD" w:rsidRDefault="004208DD" w:rsidP="00624F64">
      <w:pPr>
        <w:ind w:firstLine="720"/>
        <w:rPr>
          <w:rFonts w:ascii="Arial" w:hAnsi="Arial" w:cs="Arial"/>
          <w:sz w:val="20"/>
          <w:szCs w:val="20"/>
        </w:rPr>
      </w:pPr>
      <w:r>
        <w:rPr>
          <w:rFonts w:ascii="Arial" w:hAnsi="Arial" w:cs="Arial"/>
          <w:sz w:val="20"/>
          <w:szCs w:val="20"/>
        </w:rPr>
        <w:t xml:space="preserve">Back up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A64217">
        <w:rPr>
          <w:rFonts w:ascii="Arial" w:hAnsi="Arial" w:cs="Arial"/>
          <w:b/>
          <w:sz w:val="20"/>
          <w:szCs w:val="20"/>
        </w:rPr>
        <w:t>4</w:t>
      </w:r>
    </w:p>
    <w:p w14:paraId="5B30B304" w14:textId="77777777" w:rsidR="00624F64" w:rsidRPr="00A916BA" w:rsidRDefault="00167819" w:rsidP="00624F64">
      <w:pPr>
        <w:ind w:firstLine="720"/>
        <w:rPr>
          <w:rFonts w:ascii="Arial" w:hAnsi="Arial" w:cs="Arial"/>
          <w:sz w:val="20"/>
          <w:szCs w:val="20"/>
        </w:rPr>
      </w:pPr>
      <w:r>
        <w:rPr>
          <w:rFonts w:ascii="Arial" w:hAnsi="Arial" w:cs="Arial"/>
          <w:sz w:val="20"/>
          <w:szCs w:val="20"/>
        </w:rPr>
        <w:t>VAT</w:t>
      </w:r>
      <w:r w:rsidR="00077F21">
        <w:rPr>
          <w:rFonts w:ascii="Arial" w:hAnsi="Arial" w:cs="Arial"/>
          <w:sz w:val="20"/>
          <w:szCs w:val="20"/>
        </w:rPr>
        <w:t xml:space="preserve"> prior months, </w:t>
      </w:r>
      <w:r w:rsidR="000C6357">
        <w:rPr>
          <w:rFonts w:ascii="Arial" w:hAnsi="Arial" w:cs="Arial"/>
          <w:sz w:val="20"/>
          <w:szCs w:val="20"/>
        </w:rPr>
        <w:t xml:space="preserve">Flat Rate </w:t>
      </w:r>
      <w:r>
        <w:rPr>
          <w:rFonts w:ascii="Arial" w:hAnsi="Arial" w:cs="Arial"/>
          <w:sz w:val="20"/>
          <w:szCs w:val="20"/>
        </w:rPr>
        <w:t>VAT</w:t>
      </w:r>
      <w:r w:rsidR="004208DD">
        <w:rPr>
          <w:rFonts w:ascii="Arial" w:hAnsi="Arial" w:cs="Arial"/>
          <w:sz w:val="20"/>
          <w:szCs w:val="20"/>
        </w:rPr>
        <w:t xml:space="preserve">, Non </w:t>
      </w:r>
      <w:r>
        <w:rPr>
          <w:rFonts w:ascii="Arial" w:hAnsi="Arial" w:cs="Arial"/>
          <w:sz w:val="20"/>
          <w:szCs w:val="20"/>
        </w:rPr>
        <w:t>VAT</w:t>
      </w:r>
      <w:r w:rsidR="004208DD">
        <w:rPr>
          <w:rFonts w:ascii="Arial" w:hAnsi="Arial" w:cs="Arial"/>
          <w:sz w:val="20"/>
          <w:szCs w:val="20"/>
        </w:rPr>
        <w:t xml:space="preserve"> Registered</w:t>
      </w:r>
      <w:r w:rsidR="004208DD">
        <w:rPr>
          <w:rFonts w:ascii="Arial" w:hAnsi="Arial" w:cs="Arial"/>
          <w:sz w:val="20"/>
          <w:szCs w:val="20"/>
        </w:rPr>
        <w:tab/>
      </w:r>
      <w:r w:rsidR="004208DD">
        <w:rPr>
          <w:rFonts w:ascii="Arial" w:hAnsi="Arial" w:cs="Arial"/>
          <w:sz w:val="20"/>
          <w:szCs w:val="20"/>
        </w:rPr>
        <w:tab/>
      </w:r>
      <w:r w:rsidR="004208DD" w:rsidRPr="004208DD">
        <w:rPr>
          <w:rFonts w:ascii="Arial" w:hAnsi="Arial" w:cs="Arial"/>
          <w:b/>
          <w:sz w:val="20"/>
          <w:szCs w:val="20"/>
        </w:rPr>
        <w:tab/>
        <w:t>5</w:t>
      </w:r>
      <w:r w:rsidR="00A916BA" w:rsidRPr="00A916BA">
        <w:rPr>
          <w:rFonts w:ascii="Arial" w:hAnsi="Arial" w:cs="Arial"/>
          <w:sz w:val="20"/>
          <w:szCs w:val="20"/>
        </w:rPr>
        <w:tab/>
      </w:r>
      <w:r w:rsidR="00A916BA" w:rsidRPr="00A916BA">
        <w:rPr>
          <w:rFonts w:ascii="Arial" w:hAnsi="Arial" w:cs="Arial"/>
          <w:sz w:val="20"/>
          <w:szCs w:val="20"/>
        </w:rPr>
        <w:tab/>
      </w:r>
      <w:r w:rsidR="00A916BA" w:rsidRPr="00A916BA">
        <w:rPr>
          <w:rFonts w:ascii="Arial" w:hAnsi="Arial" w:cs="Arial"/>
          <w:sz w:val="20"/>
          <w:szCs w:val="20"/>
        </w:rPr>
        <w:tab/>
      </w:r>
    </w:p>
    <w:p w14:paraId="7650903E" w14:textId="77777777" w:rsidR="00E278A4" w:rsidRDefault="00E278A4" w:rsidP="002F3FE6">
      <w:pPr>
        <w:rPr>
          <w:rFonts w:ascii="Arial" w:hAnsi="Arial" w:cs="Arial"/>
          <w:b/>
          <w:sz w:val="20"/>
          <w:szCs w:val="20"/>
        </w:rPr>
      </w:pPr>
    </w:p>
    <w:p w14:paraId="0BBA9B07" w14:textId="77777777" w:rsidR="002F3FE6" w:rsidRPr="000E2D12" w:rsidRDefault="002F3FE6" w:rsidP="002F3FE6">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4208DD">
        <w:rPr>
          <w:rFonts w:ascii="Arial" w:hAnsi="Arial" w:cs="Arial"/>
          <w:b/>
          <w:sz w:val="20"/>
          <w:szCs w:val="20"/>
        </w:rPr>
        <w:t>6</w:t>
      </w:r>
    </w:p>
    <w:p w14:paraId="10DA22CE" w14:textId="77777777" w:rsidR="00C52D44" w:rsidRDefault="002F3FE6" w:rsidP="002F3FE6">
      <w:pPr>
        <w:rPr>
          <w:rFonts w:ascii="Arial" w:hAnsi="Arial" w:cs="Arial"/>
          <w:sz w:val="20"/>
          <w:szCs w:val="20"/>
        </w:rPr>
      </w:pPr>
      <w:r w:rsidRPr="00A916BA">
        <w:rPr>
          <w:rFonts w:ascii="Arial" w:hAnsi="Arial" w:cs="Arial"/>
          <w:sz w:val="20"/>
          <w:szCs w:val="20"/>
        </w:rPr>
        <w:tab/>
        <w:t>Worksheet protection</w:t>
      </w:r>
      <w:r w:rsidR="00566E40">
        <w:rPr>
          <w:rFonts w:ascii="Arial" w:hAnsi="Arial" w:cs="Arial"/>
          <w:sz w:val="20"/>
          <w:szCs w:val="20"/>
        </w:rPr>
        <w:t>, formulae and printing parameters</w:t>
      </w:r>
    </w:p>
    <w:p w14:paraId="1B75E259" w14:textId="77777777" w:rsidR="00E278A4" w:rsidRDefault="00E278A4" w:rsidP="002F3FE6">
      <w:pPr>
        <w:rPr>
          <w:rFonts w:ascii="Arial" w:hAnsi="Arial" w:cs="Arial"/>
          <w:b/>
          <w:sz w:val="20"/>
          <w:szCs w:val="20"/>
        </w:rPr>
      </w:pPr>
    </w:p>
    <w:p w14:paraId="14793BF0" w14:textId="77777777" w:rsidR="002F3FE6" w:rsidRPr="000E2D12" w:rsidRDefault="000E2D12" w:rsidP="002F3FE6">
      <w:pPr>
        <w:rPr>
          <w:rFonts w:ascii="Arial" w:hAnsi="Arial" w:cs="Arial"/>
          <w:b/>
          <w:sz w:val="20"/>
          <w:szCs w:val="20"/>
        </w:rPr>
      </w:pPr>
      <w:r>
        <w:rPr>
          <w:rFonts w:ascii="Arial" w:hAnsi="Arial" w:cs="Arial"/>
          <w:b/>
          <w:sz w:val="20"/>
          <w:szCs w:val="20"/>
        </w:rPr>
        <w:t>Sales S</w:t>
      </w:r>
      <w:r w:rsidR="002F3FE6" w:rsidRPr="000E2D12">
        <w:rPr>
          <w:rFonts w:ascii="Arial" w:hAnsi="Arial" w:cs="Arial"/>
          <w:b/>
          <w:sz w:val="20"/>
          <w:szCs w:val="20"/>
        </w:rPr>
        <w:t>preadsheet</w:t>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4208DD">
        <w:rPr>
          <w:rFonts w:ascii="Arial" w:hAnsi="Arial" w:cs="Arial"/>
          <w:b/>
          <w:sz w:val="20"/>
          <w:szCs w:val="20"/>
        </w:rPr>
        <w:t>7</w:t>
      </w:r>
    </w:p>
    <w:p w14:paraId="09FD243B" w14:textId="77777777" w:rsidR="00465CA4" w:rsidRDefault="00465CA4" w:rsidP="002F3FE6">
      <w:pPr>
        <w:rPr>
          <w:rFonts w:ascii="Arial" w:hAnsi="Arial" w:cs="Arial"/>
          <w:sz w:val="20"/>
          <w:szCs w:val="20"/>
        </w:rPr>
      </w:pPr>
      <w:r>
        <w:rPr>
          <w:rFonts w:ascii="Arial" w:hAnsi="Arial" w:cs="Arial"/>
          <w:sz w:val="20"/>
          <w:szCs w:val="20"/>
        </w:rPr>
        <w:tab/>
      </w:r>
      <w:r w:rsidR="000E2D12">
        <w:rPr>
          <w:rFonts w:ascii="Arial" w:hAnsi="Arial" w:cs="Arial"/>
          <w:sz w:val="20"/>
          <w:szCs w:val="20"/>
        </w:rPr>
        <w:t>Data Entry</w:t>
      </w:r>
      <w:r w:rsidR="00E278A4">
        <w:rPr>
          <w:rFonts w:ascii="Arial" w:hAnsi="Arial" w:cs="Arial"/>
          <w:sz w:val="20"/>
          <w:szCs w:val="20"/>
        </w:rPr>
        <w:t>, S</w:t>
      </w:r>
      <w:r w:rsidR="00566E40">
        <w:rPr>
          <w:rFonts w:ascii="Arial" w:hAnsi="Arial" w:cs="Arial"/>
          <w:sz w:val="20"/>
          <w:szCs w:val="20"/>
        </w:rPr>
        <w:t>ales receipts,</w:t>
      </w:r>
      <w:r w:rsidR="00E278A4">
        <w:rPr>
          <w:rFonts w:ascii="Arial" w:hAnsi="Arial" w:cs="Arial"/>
          <w:sz w:val="20"/>
          <w:szCs w:val="20"/>
        </w:rPr>
        <w:t xml:space="preserve"> S</w:t>
      </w:r>
      <w:r w:rsidR="00566E40">
        <w:rPr>
          <w:rFonts w:ascii="Arial" w:hAnsi="Arial" w:cs="Arial"/>
          <w:sz w:val="20"/>
          <w:szCs w:val="20"/>
        </w:rPr>
        <w:t xml:space="preserve">ales analysis, </w:t>
      </w:r>
      <w:r w:rsidR="00E278A4">
        <w:rPr>
          <w:rFonts w:ascii="Arial" w:hAnsi="Arial" w:cs="Arial"/>
          <w:sz w:val="20"/>
          <w:szCs w:val="20"/>
        </w:rPr>
        <w:t>S</w:t>
      </w:r>
      <w:r w:rsidR="00566E40">
        <w:rPr>
          <w:rFonts w:ascii="Arial" w:hAnsi="Arial" w:cs="Arial"/>
          <w:sz w:val="20"/>
          <w:szCs w:val="20"/>
        </w:rPr>
        <w:t>ub contractors</w:t>
      </w:r>
    </w:p>
    <w:p w14:paraId="4F63AE32" w14:textId="77777777" w:rsidR="00465CA4" w:rsidRDefault="000E2D12" w:rsidP="000E2D12">
      <w:pPr>
        <w:ind w:firstLine="720"/>
        <w:rPr>
          <w:rFonts w:ascii="Arial" w:hAnsi="Arial" w:cs="Arial"/>
          <w:sz w:val="20"/>
          <w:szCs w:val="20"/>
        </w:rPr>
      </w:pPr>
      <w:r>
        <w:rPr>
          <w:rFonts w:ascii="Arial" w:hAnsi="Arial" w:cs="Arial"/>
          <w:sz w:val="20"/>
          <w:szCs w:val="20"/>
        </w:rPr>
        <w:t>Row One Totals</w:t>
      </w:r>
      <w:r w:rsidR="00566E40">
        <w:rPr>
          <w:rFonts w:ascii="Arial" w:hAnsi="Arial" w:cs="Arial"/>
          <w:sz w:val="20"/>
          <w:szCs w:val="20"/>
        </w:rPr>
        <w:t xml:space="preserve">, Opening and Closing </w:t>
      </w:r>
      <w:r w:rsidR="00E278A4">
        <w:rPr>
          <w:rFonts w:ascii="Arial" w:hAnsi="Arial" w:cs="Arial"/>
          <w:sz w:val="20"/>
          <w:szCs w:val="20"/>
        </w:rPr>
        <w:t>D</w:t>
      </w:r>
      <w:r w:rsidR="00566E40">
        <w:rPr>
          <w:rFonts w:ascii="Arial" w:hAnsi="Arial" w:cs="Arial"/>
          <w:sz w:val="20"/>
          <w:szCs w:val="20"/>
        </w:rPr>
        <w:t>ebtors</w:t>
      </w:r>
    </w:p>
    <w:p w14:paraId="3E1E87EF" w14:textId="77777777" w:rsidR="00E278A4" w:rsidRDefault="00E278A4" w:rsidP="002F3FE6">
      <w:pPr>
        <w:rPr>
          <w:rFonts w:ascii="Arial" w:hAnsi="Arial" w:cs="Arial"/>
          <w:b/>
          <w:sz w:val="20"/>
          <w:szCs w:val="20"/>
        </w:rPr>
      </w:pPr>
    </w:p>
    <w:p w14:paraId="3451B883" w14:textId="77777777" w:rsidR="002F3FE6" w:rsidRPr="000E2D12" w:rsidRDefault="002F3FE6" w:rsidP="002F3FE6">
      <w:pPr>
        <w:rPr>
          <w:rFonts w:ascii="Arial" w:hAnsi="Arial" w:cs="Arial"/>
          <w:b/>
          <w:sz w:val="20"/>
          <w:szCs w:val="20"/>
        </w:rPr>
      </w:pPr>
      <w:r w:rsidRPr="000E2D12">
        <w:rPr>
          <w:rFonts w:ascii="Arial" w:hAnsi="Arial" w:cs="Arial"/>
          <w:b/>
          <w:sz w:val="20"/>
          <w:szCs w:val="20"/>
        </w:rPr>
        <w:t>Purchase</w:t>
      </w:r>
      <w:r w:rsidR="000E2D12" w:rsidRPr="000E2D12">
        <w:rPr>
          <w:rFonts w:ascii="Arial" w:hAnsi="Arial" w:cs="Arial"/>
          <w:b/>
          <w:sz w:val="20"/>
          <w:szCs w:val="20"/>
        </w:rPr>
        <w:t>s S</w:t>
      </w:r>
      <w:r w:rsidRPr="000E2D12">
        <w:rPr>
          <w:rFonts w:ascii="Arial" w:hAnsi="Arial" w:cs="Arial"/>
          <w:b/>
          <w:sz w:val="20"/>
          <w:szCs w:val="20"/>
        </w:rPr>
        <w:t>preadsheet</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AF142F">
        <w:rPr>
          <w:rFonts w:ascii="Arial" w:hAnsi="Arial" w:cs="Arial"/>
          <w:b/>
          <w:sz w:val="20"/>
          <w:szCs w:val="20"/>
        </w:rPr>
        <w:t xml:space="preserve"> </w:t>
      </w:r>
      <w:r w:rsidR="00BE4AF5">
        <w:rPr>
          <w:rFonts w:ascii="Arial" w:hAnsi="Arial" w:cs="Arial"/>
          <w:b/>
          <w:sz w:val="20"/>
          <w:szCs w:val="20"/>
        </w:rPr>
        <w:t>9</w:t>
      </w:r>
    </w:p>
    <w:p w14:paraId="3E204784" w14:textId="77777777" w:rsidR="000E2D12" w:rsidRDefault="000E2D12" w:rsidP="000E2D12">
      <w:pPr>
        <w:rPr>
          <w:rFonts w:ascii="Arial" w:hAnsi="Arial" w:cs="Arial"/>
          <w:sz w:val="20"/>
          <w:szCs w:val="20"/>
        </w:rPr>
      </w:pPr>
      <w:r>
        <w:rPr>
          <w:rFonts w:ascii="Arial" w:hAnsi="Arial" w:cs="Arial"/>
          <w:sz w:val="20"/>
          <w:szCs w:val="20"/>
        </w:rPr>
        <w:tab/>
        <w:t>Data Entry</w:t>
      </w:r>
      <w:r w:rsidR="00E278A4">
        <w:rPr>
          <w:rFonts w:ascii="Arial" w:hAnsi="Arial" w:cs="Arial"/>
          <w:sz w:val="20"/>
          <w:szCs w:val="20"/>
        </w:rPr>
        <w:t>, Purchase payments, Purchase A</w:t>
      </w:r>
      <w:r w:rsidR="00566E40">
        <w:rPr>
          <w:rFonts w:ascii="Arial" w:hAnsi="Arial" w:cs="Arial"/>
          <w:sz w:val="20"/>
          <w:szCs w:val="20"/>
        </w:rPr>
        <w:t xml:space="preserve">nalysis, </w:t>
      </w:r>
      <w:r w:rsidR="00E278A4">
        <w:rPr>
          <w:rFonts w:ascii="Arial" w:hAnsi="Arial" w:cs="Arial"/>
          <w:sz w:val="20"/>
          <w:szCs w:val="20"/>
        </w:rPr>
        <w:t>C</w:t>
      </w:r>
      <w:r w:rsidR="00566E40">
        <w:rPr>
          <w:rFonts w:ascii="Arial" w:hAnsi="Arial" w:cs="Arial"/>
          <w:sz w:val="20"/>
          <w:szCs w:val="20"/>
        </w:rPr>
        <w:t>ontractors</w:t>
      </w:r>
    </w:p>
    <w:p w14:paraId="77646931" w14:textId="77777777" w:rsidR="00566E40" w:rsidRDefault="000E2D12" w:rsidP="00566E40">
      <w:pPr>
        <w:ind w:firstLine="720"/>
        <w:rPr>
          <w:rFonts w:ascii="Arial" w:hAnsi="Arial" w:cs="Arial"/>
          <w:sz w:val="20"/>
          <w:szCs w:val="20"/>
        </w:rPr>
      </w:pPr>
      <w:r>
        <w:rPr>
          <w:rFonts w:ascii="Arial" w:hAnsi="Arial" w:cs="Arial"/>
          <w:sz w:val="20"/>
          <w:szCs w:val="20"/>
        </w:rPr>
        <w:t>Row One Totals</w:t>
      </w:r>
      <w:r>
        <w:rPr>
          <w:rFonts w:ascii="Arial" w:hAnsi="Arial" w:cs="Arial"/>
          <w:sz w:val="20"/>
          <w:szCs w:val="20"/>
        </w:rPr>
        <w:tab/>
      </w:r>
      <w:r w:rsidR="00E278A4">
        <w:rPr>
          <w:rFonts w:ascii="Arial" w:hAnsi="Arial" w:cs="Arial"/>
          <w:sz w:val="20"/>
          <w:szCs w:val="20"/>
        </w:rPr>
        <w:t>, Opening and Closing C</w:t>
      </w:r>
      <w:r w:rsidR="00566E40">
        <w:rPr>
          <w:rFonts w:ascii="Arial" w:hAnsi="Arial" w:cs="Arial"/>
          <w:sz w:val="20"/>
          <w:szCs w:val="20"/>
        </w:rPr>
        <w:t xml:space="preserve">reditors, </w:t>
      </w:r>
    </w:p>
    <w:p w14:paraId="62247FA0" w14:textId="77777777" w:rsidR="00801147" w:rsidRDefault="00801147" w:rsidP="00566E40">
      <w:pPr>
        <w:ind w:firstLine="720"/>
        <w:rPr>
          <w:rFonts w:ascii="Arial" w:hAnsi="Arial" w:cs="Arial"/>
          <w:sz w:val="20"/>
          <w:szCs w:val="20"/>
        </w:rPr>
      </w:pPr>
    </w:p>
    <w:p w14:paraId="2D40FCA9" w14:textId="77777777" w:rsidR="0071558F" w:rsidRPr="00801147" w:rsidRDefault="0071558F" w:rsidP="00566E40">
      <w:pPr>
        <w:ind w:firstLine="720"/>
        <w:rPr>
          <w:rFonts w:ascii="Arial" w:hAnsi="Arial" w:cs="Arial"/>
          <w:b/>
          <w:sz w:val="20"/>
          <w:szCs w:val="20"/>
        </w:rPr>
      </w:pPr>
      <w:r>
        <w:rPr>
          <w:rFonts w:ascii="Arial" w:hAnsi="Arial" w:cs="Arial"/>
          <w:sz w:val="20"/>
          <w:szCs w:val="20"/>
        </w:rPr>
        <w:t>Tax Hints. Mileage allowances, Subsistence, Household, Partners</w:t>
      </w:r>
      <w:r w:rsidR="00801147">
        <w:rPr>
          <w:rFonts w:ascii="Arial" w:hAnsi="Arial" w:cs="Arial"/>
          <w:sz w:val="20"/>
          <w:szCs w:val="20"/>
        </w:rPr>
        <w:tab/>
      </w:r>
      <w:r w:rsidR="00801147" w:rsidRPr="00801147">
        <w:rPr>
          <w:rFonts w:ascii="Arial" w:hAnsi="Arial" w:cs="Arial"/>
          <w:b/>
          <w:sz w:val="20"/>
          <w:szCs w:val="20"/>
        </w:rPr>
        <w:t>11</w:t>
      </w:r>
    </w:p>
    <w:p w14:paraId="3129A993" w14:textId="77777777" w:rsidR="00E278A4" w:rsidRDefault="00E278A4" w:rsidP="002F3FE6">
      <w:pPr>
        <w:rPr>
          <w:rFonts w:ascii="Arial" w:hAnsi="Arial" w:cs="Arial"/>
          <w:b/>
          <w:sz w:val="20"/>
          <w:szCs w:val="20"/>
        </w:rPr>
      </w:pPr>
    </w:p>
    <w:p w14:paraId="265B3F80" w14:textId="77777777" w:rsidR="005B11CC" w:rsidRDefault="00801147" w:rsidP="005B11CC">
      <w:pPr>
        <w:rPr>
          <w:rFonts w:ascii="Arial" w:hAnsi="Arial" w:cs="Arial"/>
          <w:b/>
          <w:sz w:val="20"/>
          <w:szCs w:val="20"/>
        </w:rPr>
      </w:pPr>
      <w:r>
        <w:rPr>
          <w:rFonts w:ascii="Arial" w:hAnsi="Arial" w:cs="Arial"/>
          <w:b/>
          <w:sz w:val="20"/>
          <w:szCs w:val="20"/>
        </w:rPr>
        <w:t>Expenses Claim Form</w:t>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t>12</w:t>
      </w:r>
    </w:p>
    <w:p w14:paraId="159FD5D6" w14:textId="77777777" w:rsidR="00801147" w:rsidRPr="005B11CC" w:rsidRDefault="005B11CC" w:rsidP="002F3FE6">
      <w:pPr>
        <w:rPr>
          <w:rFonts w:ascii="Arial" w:hAnsi="Arial" w:cs="Arial"/>
          <w:sz w:val="20"/>
          <w:szCs w:val="20"/>
        </w:rPr>
      </w:pPr>
      <w:r w:rsidRPr="005B11CC">
        <w:rPr>
          <w:rFonts w:ascii="Arial" w:hAnsi="Arial" w:cs="Arial"/>
          <w:sz w:val="20"/>
          <w:szCs w:val="20"/>
        </w:rPr>
        <w:tab/>
        <w:t>Expenses Claim form details</w:t>
      </w:r>
    </w:p>
    <w:p w14:paraId="2FDB3F65" w14:textId="77777777" w:rsidR="00801147" w:rsidRDefault="00801147" w:rsidP="002F3FE6">
      <w:pPr>
        <w:rPr>
          <w:rFonts w:ascii="Arial" w:hAnsi="Arial" w:cs="Arial"/>
          <w:b/>
          <w:sz w:val="20"/>
          <w:szCs w:val="20"/>
        </w:rPr>
      </w:pPr>
    </w:p>
    <w:p w14:paraId="091BD891" w14:textId="77777777" w:rsidR="00C52D44" w:rsidRPr="000E2D12" w:rsidRDefault="00C52D44" w:rsidP="002F3FE6">
      <w:pPr>
        <w:rPr>
          <w:rFonts w:ascii="Arial" w:hAnsi="Arial" w:cs="Arial"/>
          <w:b/>
          <w:sz w:val="20"/>
          <w:szCs w:val="20"/>
        </w:rPr>
      </w:pPr>
      <w:r w:rsidRPr="000E2D12">
        <w:rPr>
          <w:rFonts w:ascii="Arial" w:hAnsi="Arial" w:cs="Arial"/>
          <w:b/>
          <w:sz w:val="20"/>
          <w:szCs w:val="20"/>
        </w:rPr>
        <w:t>Cash and Bank</w:t>
      </w:r>
      <w:r w:rsidR="00145B20">
        <w:rPr>
          <w:rFonts w:ascii="Arial" w:hAnsi="Arial" w:cs="Arial"/>
          <w:b/>
          <w:sz w:val="20"/>
          <w:szCs w:val="20"/>
        </w:rPr>
        <w:t xml:space="preserve"> Spreadsheets</w:t>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BE4AF5">
        <w:rPr>
          <w:rFonts w:ascii="Arial" w:hAnsi="Arial" w:cs="Arial"/>
          <w:b/>
          <w:sz w:val="20"/>
          <w:szCs w:val="20"/>
        </w:rPr>
        <w:t>1</w:t>
      </w:r>
      <w:r w:rsidR="00FB2866">
        <w:rPr>
          <w:rFonts w:ascii="Arial" w:hAnsi="Arial" w:cs="Arial"/>
          <w:b/>
          <w:sz w:val="20"/>
          <w:szCs w:val="20"/>
        </w:rPr>
        <w:t>3</w:t>
      </w:r>
    </w:p>
    <w:p w14:paraId="0C4FE21C" w14:textId="77777777" w:rsidR="00145B20" w:rsidRDefault="00145B20" w:rsidP="002F3FE6">
      <w:pPr>
        <w:rPr>
          <w:rFonts w:ascii="Arial" w:hAnsi="Arial" w:cs="Arial"/>
          <w:sz w:val="20"/>
          <w:szCs w:val="20"/>
        </w:rPr>
      </w:pPr>
      <w:r>
        <w:rPr>
          <w:rFonts w:ascii="Arial" w:hAnsi="Arial" w:cs="Arial"/>
          <w:sz w:val="20"/>
          <w:szCs w:val="20"/>
        </w:rPr>
        <w:tab/>
        <w:t>Cash &amp; Bank Reconciliations, Data Entry receipts and payments</w:t>
      </w:r>
      <w:r w:rsidR="00114C90">
        <w:rPr>
          <w:rFonts w:ascii="Arial" w:hAnsi="Arial" w:cs="Arial"/>
          <w:sz w:val="20"/>
          <w:szCs w:val="20"/>
        </w:rPr>
        <w:tab/>
      </w:r>
    </w:p>
    <w:p w14:paraId="6FA1FED2" w14:textId="77777777" w:rsidR="00C52D44" w:rsidRDefault="00114C90" w:rsidP="00145B20">
      <w:pPr>
        <w:ind w:firstLine="720"/>
        <w:rPr>
          <w:rFonts w:ascii="Arial" w:hAnsi="Arial" w:cs="Arial"/>
          <w:sz w:val="20"/>
          <w:szCs w:val="20"/>
        </w:rPr>
      </w:pPr>
      <w:r>
        <w:rPr>
          <w:rFonts w:ascii="Arial" w:hAnsi="Arial" w:cs="Arial"/>
          <w:sz w:val="20"/>
          <w:szCs w:val="20"/>
        </w:rPr>
        <w:t>Current Account</w:t>
      </w:r>
      <w:r w:rsidR="00E278A4">
        <w:rPr>
          <w:rFonts w:ascii="Arial" w:hAnsi="Arial" w:cs="Arial"/>
          <w:sz w:val="20"/>
          <w:szCs w:val="20"/>
        </w:rPr>
        <w:t>, Savings account, Credit Card account,</w:t>
      </w:r>
      <w:r w:rsidR="00F25AB9">
        <w:rPr>
          <w:rFonts w:ascii="Arial" w:hAnsi="Arial" w:cs="Arial"/>
          <w:sz w:val="20"/>
          <w:szCs w:val="20"/>
        </w:rPr>
        <w:tab/>
      </w:r>
      <w:r w:rsidR="00145B20">
        <w:rPr>
          <w:rFonts w:ascii="Arial" w:hAnsi="Arial" w:cs="Arial"/>
          <w:sz w:val="20"/>
          <w:szCs w:val="20"/>
        </w:rPr>
        <w:t>Cash account</w:t>
      </w:r>
    </w:p>
    <w:p w14:paraId="34B9B666" w14:textId="77777777" w:rsidR="00E278A4" w:rsidRDefault="00E278A4" w:rsidP="002F3FE6">
      <w:pPr>
        <w:rPr>
          <w:rFonts w:ascii="Arial" w:hAnsi="Arial" w:cs="Arial"/>
          <w:b/>
          <w:sz w:val="20"/>
          <w:szCs w:val="20"/>
        </w:rPr>
      </w:pPr>
    </w:p>
    <w:p w14:paraId="5397477D" w14:textId="77777777" w:rsidR="00114C90" w:rsidRDefault="00114C90" w:rsidP="002F3FE6">
      <w:pPr>
        <w:rPr>
          <w:rFonts w:ascii="Arial" w:hAnsi="Arial" w:cs="Arial"/>
          <w:sz w:val="20"/>
          <w:szCs w:val="20"/>
        </w:rPr>
      </w:pPr>
      <w:r w:rsidRPr="00F25AB9">
        <w:rPr>
          <w:rFonts w:ascii="Arial" w:hAnsi="Arial" w:cs="Arial"/>
          <w:b/>
          <w:sz w:val="20"/>
          <w:szCs w:val="20"/>
        </w:rPr>
        <w:t>Fixed Assets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sidRPr="004208DD">
        <w:rPr>
          <w:rFonts w:ascii="Arial" w:hAnsi="Arial" w:cs="Arial"/>
          <w:b/>
          <w:sz w:val="20"/>
          <w:szCs w:val="20"/>
        </w:rPr>
        <w:tab/>
      </w:r>
      <w:r w:rsidR="007609A8">
        <w:rPr>
          <w:rFonts w:ascii="Arial" w:hAnsi="Arial" w:cs="Arial"/>
          <w:b/>
          <w:sz w:val="20"/>
          <w:szCs w:val="20"/>
        </w:rPr>
        <w:t>2</w:t>
      </w:r>
      <w:r w:rsidR="001F4489">
        <w:rPr>
          <w:rFonts w:ascii="Arial" w:hAnsi="Arial" w:cs="Arial"/>
          <w:b/>
          <w:sz w:val="20"/>
          <w:szCs w:val="20"/>
        </w:rPr>
        <w:t>2</w:t>
      </w:r>
    </w:p>
    <w:p w14:paraId="6D9E577B" w14:textId="77777777" w:rsidR="00556834" w:rsidRDefault="00286590" w:rsidP="002F3FE6">
      <w:pPr>
        <w:rPr>
          <w:rFonts w:ascii="Arial" w:hAnsi="Arial" w:cs="Arial"/>
          <w:sz w:val="20"/>
          <w:szCs w:val="20"/>
        </w:rPr>
      </w:pPr>
      <w:r w:rsidRPr="00286590">
        <w:rPr>
          <w:rFonts w:ascii="Arial" w:hAnsi="Arial" w:cs="Arial"/>
          <w:sz w:val="20"/>
          <w:szCs w:val="20"/>
        </w:rPr>
        <w:tab/>
        <w:t>Depreciation</w:t>
      </w:r>
      <w:r>
        <w:rPr>
          <w:rFonts w:ascii="Arial" w:hAnsi="Arial" w:cs="Arial"/>
          <w:sz w:val="20"/>
          <w:szCs w:val="20"/>
        </w:rPr>
        <w:t xml:space="preserve">, </w:t>
      </w:r>
      <w:r w:rsidR="00556834">
        <w:rPr>
          <w:rFonts w:ascii="Arial" w:hAnsi="Arial" w:cs="Arial"/>
          <w:sz w:val="20"/>
          <w:szCs w:val="20"/>
        </w:rPr>
        <w:t>Fixed Asset Additions, Capital Allowances</w:t>
      </w:r>
    </w:p>
    <w:p w14:paraId="6E8EF80D" w14:textId="77777777" w:rsidR="00E278A4" w:rsidRPr="00286590" w:rsidRDefault="00286590" w:rsidP="00556834">
      <w:pPr>
        <w:ind w:firstLine="720"/>
        <w:rPr>
          <w:rFonts w:ascii="Arial" w:hAnsi="Arial" w:cs="Arial"/>
          <w:sz w:val="20"/>
          <w:szCs w:val="20"/>
        </w:rPr>
      </w:pPr>
      <w:r>
        <w:rPr>
          <w:rFonts w:ascii="Arial" w:hAnsi="Arial" w:cs="Arial"/>
          <w:sz w:val="20"/>
          <w:szCs w:val="20"/>
        </w:rPr>
        <w:t>Finance Agreements</w:t>
      </w:r>
    </w:p>
    <w:p w14:paraId="7DCEF9FD" w14:textId="77777777" w:rsidR="00556834" w:rsidRDefault="00556834" w:rsidP="002F3FE6">
      <w:pPr>
        <w:rPr>
          <w:rFonts w:ascii="Arial" w:hAnsi="Arial" w:cs="Arial"/>
          <w:b/>
          <w:sz w:val="20"/>
          <w:szCs w:val="20"/>
        </w:rPr>
      </w:pPr>
    </w:p>
    <w:p w14:paraId="08595513" w14:textId="77777777" w:rsidR="00114C90" w:rsidRDefault="00167819" w:rsidP="002F3FE6">
      <w:pPr>
        <w:rPr>
          <w:rFonts w:ascii="Arial" w:hAnsi="Arial" w:cs="Arial"/>
          <w:sz w:val="20"/>
          <w:szCs w:val="20"/>
        </w:rPr>
      </w:pPr>
      <w:r>
        <w:rPr>
          <w:rFonts w:ascii="Arial" w:hAnsi="Arial" w:cs="Arial"/>
          <w:b/>
          <w:sz w:val="20"/>
          <w:szCs w:val="20"/>
        </w:rPr>
        <w:t>VAT</w:t>
      </w:r>
      <w:r w:rsidR="00114C90" w:rsidRPr="00F25AB9">
        <w:rPr>
          <w:rFonts w:ascii="Arial" w:hAnsi="Arial" w:cs="Arial"/>
          <w:b/>
          <w:sz w:val="20"/>
          <w:szCs w:val="20"/>
        </w:rPr>
        <w:t xml:space="preserve"> Returns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AF142F">
        <w:rPr>
          <w:rFonts w:ascii="Arial" w:hAnsi="Arial" w:cs="Arial"/>
          <w:sz w:val="20"/>
          <w:szCs w:val="20"/>
        </w:rPr>
        <w:t xml:space="preserve"> </w:t>
      </w:r>
      <w:r w:rsidR="00F25AB9">
        <w:rPr>
          <w:rFonts w:ascii="Arial" w:hAnsi="Arial" w:cs="Arial"/>
          <w:sz w:val="20"/>
          <w:szCs w:val="20"/>
        </w:rPr>
        <w:t xml:space="preserve">   </w:t>
      </w:r>
      <w:r w:rsidR="00FB2866">
        <w:rPr>
          <w:rFonts w:ascii="Arial" w:hAnsi="Arial" w:cs="Arial"/>
          <w:b/>
          <w:sz w:val="20"/>
          <w:szCs w:val="20"/>
        </w:rPr>
        <w:t>2</w:t>
      </w:r>
      <w:r w:rsidR="001F4489">
        <w:rPr>
          <w:rFonts w:ascii="Arial" w:hAnsi="Arial" w:cs="Arial"/>
          <w:b/>
          <w:sz w:val="20"/>
          <w:szCs w:val="20"/>
        </w:rPr>
        <w:t>4</w:t>
      </w:r>
    </w:p>
    <w:p w14:paraId="66217E9C" w14:textId="77777777" w:rsidR="00E278A4" w:rsidRPr="00556834" w:rsidRDefault="00556834" w:rsidP="002F3FE6">
      <w:pPr>
        <w:rPr>
          <w:rFonts w:ascii="Arial" w:hAnsi="Arial" w:cs="Arial"/>
          <w:sz w:val="20"/>
          <w:szCs w:val="20"/>
        </w:rPr>
      </w:pPr>
      <w:r w:rsidRPr="00556834">
        <w:rPr>
          <w:rFonts w:ascii="Arial" w:hAnsi="Arial" w:cs="Arial"/>
          <w:sz w:val="20"/>
          <w:szCs w:val="20"/>
        </w:rPr>
        <w:tab/>
        <w:t xml:space="preserve">Generating a </w:t>
      </w:r>
      <w:r w:rsidR="00167819">
        <w:rPr>
          <w:rFonts w:ascii="Arial" w:hAnsi="Arial" w:cs="Arial"/>
          <w:sz w:val="20"/>
          <w:szCs w:val="20"/>
        </w:rPr>
        <w:t>VAT</w:t>
      </w:r>
      <w:r w:rsidRPr="00556834">
        <w:rPr>
          <w:rFonts w:ascii="Arial" w:hAnsi="Arial" w:cs="Arial"/>
          <w:sz w:val="20"/>
          <w:szCs w:val="20"/>
        </w:rPr>
        <w:t xml:space="preserve"> Return, </w:t>
      </w:r>
      <w:r w:rsidR="00DB279D">
        <w:rPr>
          <w:rFonts w:ascii="Arial" w:hAnsi="Arial" w:cs="Arial"/>
          <w:sz w:val="20"/>
          <w:szCs w:val="20"/>
        </w:rPr>
        <w:t xml:space="preserve">Change </w:t>
      </w:r>
      <w:r w:rsidR="00167819">
        <w:rPr>
          <w:rFonts w:ascii="Arial" w:hAnsi="Arial" w:cs="Arial"/>
          <w:sz w:val="20"/>
          <w:szCs w:val="20"/>
        </w:rPr>
        <w:t>VAT</w:t>
      </w:r>
      <w:r w:rsidR="00DB279D">
        <w:rPr>
          <w:rFonts w:ascii="Arial" w:hAnsi="Arial" w:cs="Arial"/>
          <w:sz w:val="20"/>
          <w:szCs w:val="20"/>
        </w:rPr>
        <w:t xml:space="preserve"> status, </w:t>
      </w:r>
      <w:r w:rsidR="00167819">
        <w:rPr>
          <w:rFonts w:ascii="Arial" w:hAnsi="Arial" w:cs="Arial"/>
          <w:sz w:val="20"/>
          <w:szCs w:val="20"/>
        </w:rPr>
        <w:t>VAT</w:t>
      </w:r>
      <w:r w:rsidRPr="00556834">
        <w:rPr>
          <w:rFonts w:ascii="Arial" w:hAnsi="Arial" w:cs="Arial"/>
          <w:sz w:val="20"/>
          <w:szCs w:val="20"/>
        </w:rPr>
        <w:t xml:space="preserve"> Audit trail</w:t>
      </w:r>
      <w:r w:rsidR="00DB279D">
        <w:rPr>
          <w:rFonts w:ascii="Arial" w:hAnsi="Arial" w:cs="Arial"/>
          <w:sz w:val="20"/>
          <w:szCs w:val="20"/>
        </w:rPr>
        <w:t>,</w:t>
      </w:r>
    </w:p>
    <w:p w14:paraId="2E03162B" w14:textId="77777777" w:rsidR="00556834" w:rsidRDefault="00556834" w:rsidP="002F3FE6">
      <w:pPr>
        <w:rPr>
          <w:rFonts w:ascii="Arial" w:hAnsi="Arial" w:cs="Arial"/>
          <w:b/>
          <w:sz w:val="20"/>
          <w:szCs w:val="20"/>
        </w:rPr>
      </w:pPr>
    </w:p>
    <w:p w14:paraId="47762DE3" w14:textId="77777777" w:rsidR="00114C90" w:rsidRPr="00F25AB9" w:rsidRDefault="00114C90" w:rsidP="002F3FE6">
      <w:pPr>
        <w:rPr>
          <w:rFonts w:ascii="Arial" w:hAnsi="Arial" w:cs="Arial"/>
          <w:b/>
          <w:sz w:val="20"/>
          <w:szCs w:val="20"/>
        </w:rPr>
      </w:pPr>
      <w:r w:rsidRPr="00F25AB9">
        <w:rPr>
          <w:rFonts w:ascii="Arial" w:hAnsi="Arial" w:cs="Arial"/>
          <w:b/>
          <w:sz w:val="20"/>
          <w:szCs w:val="20"/>
        </w:rPr>
        <w:t>Payroll</w:t>
      </w:r>
      <w:r w:rsidR="00F25AB9" w:rsidRPr="00F25AB9">
        <w:rPr>
          <w:rFonts w:ascii="Arial" w:hAnsi="Arial" w:cs="Arial"/>
          <w:b/>
          <w:sz w:val="20"/>
          <w:szCs w:val="20"/>
        </w:rPr>
        <w:t xml:space="preserve"> Integration</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Pr>
          <w:rFonts w:ascii="Arial" w:hAnsi="Arial" w:cs="Arial"/>
          <w:sz w:val="20"/>
          <w:szCs w:val="20"/>
        </w:rPr>
        <w:tab/>
      </w:r>
      <w:r w:rsidR="00FB2866">
        <w:rPr>
          <w:rFonts w:ascii="Arial" w:hAnsi="Arial" w:cs="Arial"/>
          <w:b/>
          <w:sz w:val="20"/>
          <w:szCs w:val="20"/>
        </w:rPr>
        <w:t>2</w:t>
      </w:r>
      <w:r w:rsidR="001F4489">
        <w:rPr>
          <w:rFonts w:ascii="Arial" w:hAnsi="Arial" w:cs="Arial"/>
          <w:b/>
          <w:sz w:val="20"/>
          <w:szCs w:val="20"/>
        </w:rPr>
        <w:t>4</w:t>
      </w:r>
    </w:p>
    <w:p w14:paraId="1BCB3522" w14:textId="77777777" w:rsidR="00E278A4" w:rsidRDefault="00E278A4" w:rsidP="002F3FE6">
      <w:pPr>
        <w:rPr>
          <w:rFonts w:ascii="Arial" w:hAnsi="Arial" w:cs="Arial"/>
          <w:b/>
          <w:sz w:val="20"/>
          <w:szCs w:val="20"/>
        </w:rPr>
      </w:pPr>
    </w:p>
    <w:p w14:paraId="5DC220C2" w14:textId="77777777" w:rsidR="005B11CC" w:rsidRDefault="002F3FE6" w:rsidP="002F3FE6">
      <w:pPr>
        <w:rPr>
          <w:rFonts w:ascii="Arial" w:hAnsi="Arial" w:cs="Arial"/>
          <w:b/>
          <w:sz w:val="20"/>
          <w:szCs w:val="20"/>
        </w:rPr>
      </w:pPr>
      <w:r w:rsidRPr="00F25AB9">
        <w:rPr>
          <w:rFonts w:ascii="Arial" w:hAnsi="Arial" w:cs="Arial"/>
          <w:b/>
          <w:sz w:val="20"/>
          <w:szCs w:val="20"/>
        </w:rPr>
        <w:t>Financial accounts</w:t>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t xml:space="preserve">     </w:t>
      </w:r>
      <w:r w:rsidR="00AF142F">
        <w:rPr>
          <w:rFonts w:ascii="Arial" w:hAnsi="Arial" w:cs="Arial"/>
          <w:b/>
          <w:sz w:val="20"/>
          <w:szCs w:val="20"/>
        </w:rPr>
        <w:t xml:space="preserve"> </w:t>
      </w:r>
      <w:r w:rsidR="00F25AB9">
        <w:rPr>
          <w:rFonts w:ascii="Arial" w:hAnsi="Arial" w:cs="Arial"/>
          <w:b/>
          <w:sz w:val="20"/>
          <w:szCs w:val="20"/>
        </w:rPr>
        <w:t xml:space="preserve">       </w:t>
      </w:r>
      <w:r w:rsidR="00801147">
        <w:rPr>
          <w:rFonts w:ascii="Arial" w:hAnsi="Arial" w:cs="Arial"/>
          <w:b/>
          <w:sz w:val="20"/>
          <w:szCs w:val="20"/>
        </w:rPr>
        <w:t>2</w:t>
      </w:r>
      <w:r w:rsidR="001F4489">
        <w:rPr>
          <w:rFonts w:ascii="Arial" w:hAnsi="Arial" w:cs="Arial"/>
          <w:b/>
          <w:sz w:val="20"/>
          <w:szCs w:val="20"/>
        </w:rPr>
        <w:t>5</w:t>
      </w:r>
    </w:p>
    <w:p w14:paraId="7B6F9049" w14:textId="77777777" w:rsidR="00114C90" w:rsidRDefault="00F25AB9" w:rsidP="002F3FE6">
      <w:pPr>
        <w:rPr>
          <w:rFonts w:ascii="Arial" w:hAnsi="Arial" w:cs="Arial"/>
          <w:sz w:val="20"/>
          <w:szCs w:val="20"/>
        </w:rPr>
      </w:pPr>
      <w:r>
        <w:rPr>
          <w:rFonts w:ascii="Arial" w:hAnsi="Arial" w:cs="Arial"/>
          <w:sz w:val="20"/>
          <w:szCs w:val="20"/>
        </w:rPr>
        <w:tab/>
        <w:t xml:space="preserve">Stock control, </w:t>
      </w:r>
      <w:r w:rsidR="00E278A4">
        <w:rPr>
          <w:rFonts w:ascii="Arial" w:hAnsi="Arial" w:cs="Arial"/>
          <w:sz w:val="20"/>
          <w:szCs w:val="20"/>
        </w:rPr>
        <w:t>W</w:t>
      </w:r>
      <w:r>
        <w:rPr>
          <w:rFonts w:ascii="Arial" w:hAnsi="Arial" w:cs="Arial"/>
          <w:sz w:val="20"/>
          <w:szCs w:val="20"/>
        </w:rPr>
        <w:t xml:space="preserve">ages interface, </w:t>
      </w:r>
      <w:r w:rsidR="00E278A4">
        <w:rPr>
          <w:rFonts w:ascii="Arial" w:hAnsi="Arial" w:cs="Arial"/>
          <w:sz w:val="20"/>
          <w:szCs w:val="20"/>
        </w:rPr>
        <w:t>T</w:t>
      </w:r>
      <w:r>
        <w:rPr>
          <w:rFonts w:ascii="Arial" w:hAnsi="Arial" w:cs="Arial"/>
          <w:sz w:val="20"/>
          <w:szCs w:val="20"/>
        </w:rPr>
        <w:t xml:space="preserve">rial </w:t>
      </w:r>
      <w:r w:rsidR="00E278A4">
        <w:rPr>
          <w:rFonts w:ascii="Arial" w:hAnsi="Arial" w:cs="Arial"/>
          <w:sz w:val="20"/>
          <w:szCs w:val="20"/>
        </w:rPr>
        <w:t>B</w:t>
      </w:r>
      <w:r>
        <w:rPr>
          <w:rFonts w:ascii="Arial" w:hAnsi="Arial" w:cs="Arial"/>
          <w:sz w:val="20"/>
          <w:szCs w:val="20"/>
        </w:rPr>
        <w:t xml:space="preserve">alance, </w:t>
      </w:r>
      <w:r w:rsidR="00E278A4">
        <w:rPr>
          <w:rFonts w:ascii="Arial" w:hAnsi="Arial" w:cs="Arial"/>
          <w:sz w:val="20"/>
          <w:szCs w:val="20"/>
        </w:rPr>
        <w:t>M</w:t>
      </w:r>
      <w:r>
        <w:rPr>
          <w:rFonts w:ascii="Arial" w:hAnsi="Arial" w:cs="Arial"/>
          <w:sz w:val="20"/>
          <w:szCs w:val="20"/>
        </w:rPr>
        <w:t xml:space="preserve">onthly </w:t>
      </w:r>
      <w:r w:rsidR="00E278A4">
        <w:rPr>
          <w:rFonts w:ascii="Arial" w:hAnsi="Arial" w:cs="Arial"/>
          <w:sz w:val="20"/>
          <w:szCs w:val="20"/>
        </w:rPr>
        <w:t>P</w:t>
      </w:r>
      <w:r>
        <w:rPr>
          <w:rFonts w:ascii="Arial" w:hAnsi="Arial" w:cs="Arial"/>
          <w:sz w:val="20"/>
          <w:szCs w:val="20"/>
        </w:rPr>
        <w:t xml:space="preserve">rofit &amp; </w:t>
      </w:r>
      <w:r w:rsidR="00E278A4">
        <w:rPr>
          <w:rFonts w:ascii="Arial" w:hAnsi="Arial" w:cs="Arial"/>
          <w:sz w:val="20"/>
          <w:szCs w:val="20"/>
        </w:rPr>
        <w:t>L</w:t>
      </w:r>
      <w:r>
        <w:rPr>
          <w:rFonts w:ascii="Arial" w:hAnsi="Arial" w:cs="Arial"/>
          <w:sz w:val="20"/>
          <w:szCs w:val="20"/>
        </w:rPr>
        <w:t>oss</w:t>
      </w:r>
    </w:p>
    <w:p w14:paraId="01FF2A3F" w14:textId="77777777" w:rsidR="00F25AB9" w:rsidRDefault="00F25AB9" w:rsidP="002F3FE6">
      <w:pPr>
        <w:rPr>
          <w:rFonts w:ascii="Arial" w:hAnsi="Arial" w:cs="Arial"/>
          <w:sz w:val="20"/>
          <w:szCs w:val="20"/>
        </w:rPr>
      </w:pPr>
      <w:r>
        <w:rPr>
          <w:rFonts w:ascii="Arial" w:hAnsi="Arial" w:cs="Arial"/>
          <w:sz w:val="20"/>
          <w:szCs w:val="20"/>
        </w:rPr>
        <w:tab/>
        <w:t xml:space="preserve">Published Profit &amp; Loss, Balance Sheets, </w:t>
      </w:r>
      <w:r w:rsidR="00E278A4">
        <w:rPr>
          <w:rFonts w:ascii="Arial" w:hAnsi="Arial" w:cs="Arial"/>
          <w:sz w:val="20"/>
          <w:szCs w:val="20"/>
        </w:rPr>
        <w:t>N</w:t>
      </w:r>
      <w:r w:rsidR="00496939">
        <w:rPr>
          <w:rFonts w:ascii="Arial" w:hAnsi="Arial" w:cs="Arial"/>
          <w:sz w:val="20"/>
          <w:szCs w:val="20"/>
        </w:rPr>
        <w:t xml:space="preserve">otes, </w:t>
      </w:r>
      <w:r w:rsidR="00E278A4">
        <w:rPr>
          <w:rFonts w:ascii="Arial" w:hAnsi="Arial" w:cs="Arial"/>
          <w:sz w:val="20"/>
          <w:szCs w:val="20"/>
        </w:rPr>
        <w:t>C</w:t>
      </w:r>
      <w:r>
        <w:rPr>
          <w:rFonts w:ascii="Arial" w:hAnsi="Arial" w:cs="Arial"/>
          <w:sz w:val="20"/>
          <w:szCs w:val="20"/>
        </w:rPr>
        <w:t xml:space="preserve">orporation </w:t>
      </w:r>
      <w:r w:rsidR="00E278A4">
        <w:rPr>
          <w:rFonts w:ascii="Arial" w:hAnsi="Arial" w:cs="Arial"/>
          <w:sz w:val="20"/>
          <w:szCs w:val="20"/>
        </w:rPr>
        <w:t>T</w:t>
      </w:r>
      <w:r>
        <w:rPr>
          <w:rFonts w:ascii="Arial" w:hAnsi="Arial" w:cs="Arial"/>
          <w:sz w:val="20"/>
          <w:szCs w:val="20"/>
        </w:rPr>
        <w:t>ax</w:t>
      </w:r>
      <w:r w:rsidR="00496939">
        <w:rPr>
          <w:rFonts w:ascii="Arial" w:hAnsi="Arial" w:cs="Arial"/>
          <w:sz w:val="20"/>
          <w:szCs w:val="20"/>
        </w:rPr>
        <w:t>, CT600</w:t>
      </w:r>
    </w:p>
    <w:p w14:paraId="350471C1" w14:textId="77777777" w:rsidR="00E278A4" w:rsidRDefault="00E278A4" w:rsidP="002F3FE6">
      <w:pPr>
        <w:rPr>
          <w:rFonts w:ascii="Arial" w:hAnsi="Arial" w:cs="Arial"/>
          <w:b/>
          <w:sz w:val="20"/>
          <w:szCs w:val="20"/>
        </w:rPr>
      </w:pPr>
    </w:p>
    <w:p w14:paraId="068CBBCE" w14:textId="77777777" w:rsidR="00243A14" w:rsidRDefault="00243A14" w:rsidP="002F3FE6">
      <w:pPr>
        <w:rPr>
          <w:rFonts w:ascii="Arial" w:hAnsi="Arial" w:cs="Arial"/>
          <w:b/>
          <w:sz w:val="20"/>
          <w:szCs w:val="20"/>
        </w:rPr>
      </w:pPr>
      <w:r>
        <w:rPr>
          <w:rFonts w:ascii="Arial" w:hAnsi="Arial" w:cs="Arial"/>
          <w:b/>
          <w:sz w:val="20"/>
          <w:szCs w:val="20"/>
        </w:rPr>
        <w:t>Submission documents</w:t>
      </w:r>
    </w:p>
    <w:p w14:paraId="600D8B47" w14:textId="77777777" w:rsidR="008A3046" w:rsidRDefault="00243A14" w:rsidP="002F3FE6">
      <w:pPr>
        <w:rPr>
          <w:rFonts w:ascii="Arial" w:hAnsi="Arial" w:cs="Arial"/>
          <w:b/>
          <w:sz w:val="20"/>
          <w:szCs w:val="20"/>
        </w:rPr>
      </w:pPr>
      <w:r>
        <w:rPr>
          <w:rFonts w:ascii="Arial" w:hAnsi="Arial" w:cs="Arial"/>
          <w:b/>
          <w:sz w:val="20"/>
          <w:szCs w:val="20"/>
        </w:rPr>
        <w:tab/>
      </w:r>
      <w:r w:rsidR="008A3046" w:rsidRPr="00243A14">
        <w:rPr>
          <w:rFonts w:ascii="Arial" w:hAnsi="Arial" w:cs="Arial"/>
          <w:sz w:val="20"/>
          <w:szCs w:val="20"/>
        </w:rPr>
        <w:t>Companies House, HM Revenue &amp; Customs</w:t>
      </w:r>
      <w:r w:rsidR="008A3046">
        <w:rPr>
          <w:rFonts w:ascii="Arial" w:hAnsi="Arial" w:cs="Arial"/>
          <w:sz w:val="20"/>
          <w:szCs w:val="20"/>
        </w:rPr>
        <w:t>: online</w:t>
      </w:r>
      <w:r w:rsidR="008A3046" w:rsidRPr="00243A14">
        <w:rPr>
          <w:rFonts w:ascii="Arial" w:hAnsi="Arial" w:cs="Arial"/>
          <w:sz w:val="20"/>
          <w:szCs w:val="20"/>
        </w:rPr>
        <w:tab/>
      </w:r>
      <w:r w:rsidR="008A3046">
        <w:rPr>
          <w:rFonts w:ascii="Arial" w:hAnsi="Arial" w:cs="Arial"/>
          <w:b/>
          <w:sz w:val="20"/>
          <w:szCs w:val="20"/>
        </w:rPr>
        <w:tab/>
      </w:r>
      <w:r w:rsidR="008A3046">
        <w:rPr>
          <w:rFonts w:ascii="Arial" w:hAnsi="Arial" w:cs="Arial"/>
          <w:b/>
          <w:sz w:val="20"/>
          <w:szCs w:val="20"/>
        </w:rPr>
        <w:tab/>
        <w:t>27</w:t>
      </w:r>
    </w:p>
    <w:p w14:paraId="02A4FA8A" w14:textId="77777777" w:rsidR="00243A14" w:rsidRDefault="00243A14" w:rsidP="008A3046">
      <w:pPr>
        <w:ind w:firstLine="720"/>
        <w:rPr>
          <w:rFonts w:ascii="Arial" w:hAnsi="Arial" w:cs="Arial"/>
          <w:b/>
          <w:sz w:val="20"/>
          <w:szCs w:val="20"/>
        </w:rPr>
      </w:pPr>
      <w:r w:rsidRPr="00243A14">
        <w:rPr>
          <w:rFonts w:ascii="Arial" w:hAnsi="Arial" w:cs="Arial"/>
          <w:sz w:val="20"/>
          <w:szCs w:val="20"/>
        </w:rPr>
        <w:t>Companies House, HM Revenue &amp; Customs</w:t>
      </w:r>
      <w:r w:rsidR="008A3046">
        <w:rPr>
          <w:rFonts w:ascii="Arial" w:hAnsi="Arial" w:cs="Arial"/>
          <w:sz w:val="20"/>
          <w:szCs w:val="20"/>
        </w:rPr>
        <w:t>: paper</w:t>
      </w:r>
      <w:r w:rsidRPr="00243A14">
        <w:rPr>
          <w:rFonts w:ascii="Arial" w:hAnsi="Arial" w:cs="Arial"/>
          <w:sz w:val="20"/>
          <w:szCs w:val="20"/>
        </w:rPr>
        <w:tab/>
      </w:r>
      <w:r>
        <w:rPr>
          <w:rFonts w:ascii="Arial" w:hAnsi="Arial" w:cs="Arial"/>
          <w:b/>
          <w:sz w:val="20"/>
          <w:szCs w:val="20"/>
        </w:rPr>
        <w:tab/>
      </w:r>
      <w:r>
        <w:rPr>
          <w:rFonts w:ascii="Arial" w:hAnsi="Arial" w:cs="Arial"/>
          <w:b/>
          <w:sz w:val="20"/>
          <w:szCs w:val="20"/>
        </w:rPr>
        <w:tab/>
        <w:t>2</w:t>
      </w:r>
      <w:r w:rsidR="008A3046">
        <w:rPr>
          <w:rFonts w:ascii="Arial" w:hAnsi="Arial" w:cs="Arial"/>
          <w:b/>
          <w:sz w:val="20"/>
          <w:szCs w:val="20"/>
        </w:rPr>
        <w:t>8</w:t>
      </w:r>
    </w:p>
    <w:p w14:paraId="0E2C2826" w14:textId="77777777" w:rsidR="00243A14" w:rsidRDefault="00243A14" w:rsidP="002F3FE6">
      <w:pPr>
        <w:rPr>
          <w:rFonts w:ascii="Arial" w:hAnsi="Arial" w:cs="Arial"/>
          <w:b/>
          <w:sz w:val="20"/>
          <w:szCs w:val="20"/>
        </w:rPr>
      </w:pPr>
    </w:p>
    <w:p w14:paraId="4F0CED22" w14:textId="77777777" w:rsidR="00070260" w:rsidRDefault="00070260" w:rsidP="002F3FE6">
      <w:pPr>
        <w:rPr>
          <w:rFonts w:ascii="Arial" w:hAnsi="Arial" w:cs="Arial"/>
          <w:b/>
          <w:sz w:val="20"/>
          <w:szCs w:val="20"/>
        </w:rPr>
      </w:pPr>
      <w:r>
        <w:rPr>
          <w:rFonts w:ascii="Arial" w:hAnsi="Arial" w:cs="Arial"/>
          <w:b/>
          <w:sz w:val="20"/>
          <w:szCs w:val="20"/>
        </w:rPr>
        <w:t>Accruals and Prepayments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AF142F">
        <w:rPr>
          <w:rFonts w:ascii="Arial" w:hAnsi="Arial" w:cs="Arial"/>
          <w:b/>
          <w:sz w:val="20"/>
          <w:szCs w:val="20"/>
        </w:rPr>
        <w:t xml:space="preserve"> </w:t>
      </w:r>
      <w:r>
        <w:rPr>
          <w:rFonts w:ascii="Arial" w:hAnsi="Arial" w:cs="Arial"/>
          <w:b/>
          <w:sz w:val="20"/>
          <w:szCs w:val="20"/>
        </w:rPr>
        <w:t xml:space="preserve">      </w:t>
      </w:r>
      <w:r w:rsidR="00243A14">
        <w:rPr>
          <w:rFonts w:ascii="Arial" w:hAnsi="Arial" w:cs="Arial"/>
          <w:b/>
          <w:sz w:val="20"/>
          <w:szCs w:val="20"/>
        </w:rPr>
        <w:t>2</w:t>
      </w:r>
      <w:r w:rsidR="008A3046">
        <w:rPr>
          <w:rFonts w:ascii="Arial" w:hAnsi="Arial" w:cs="Arial"/>
          <w:b/>
          <w:sz w:val="20"/>
          <w:szCs w:val="20"/>
        </w:rPr>
        <w:t>9</w:t>
      </w:r>
    </w:p>
    <w:p w14:paraId="3DF20C17" w14:textId="77777777" w:rsidR="00070260" w:rsidRDefault="00070260" w:rsidP="002F3FE6">
      <w:pPr>
        <w:rPr>
          <w:rFonts w:ascii="Arial" w:hAnsi="Arial" w:cs="Arial"/>
          <w:b/>
          <w:sz w:val="20"/>
          <w:szCs w:val="20"/>
        </w:rPr>
      </w:pPr>
    </w:p>
    <w:p w14:paraId="09C6A6ED" w14:textId="77777777" w:rsidR="006625E4" w:rsidRDefault="006625E4" w:rsidP="006625E4">
      <w:pPr>
        <w:rPr>
          <w:rFonts w:ascii="Arial" w:hAnsi="Arial" w:cs="Arial"/>
          <w:b/>
          <w:sz w:val="20"/>
          <w:szCs w:val="20"/>
        </w:rPr>
      </w:pPr>
      <w:r>
        <w:rPr>
          <w:rFonts w:ascii="Arial" w:hAnsi="Arial" w:cs="Arial"/>
          <w:b/>
          <w:sz w:val="20"/>
          <w:szCs w:val="20"/>
        </w:rPr>
        <w:t>Sale Invoice</w:t>
      </w:r>
    </w:p>
    <w:p w14:paraId="24FE7A09" w14:textId="77777777" w:rsidR="006625E4" w:rsidRPr="00AF4A1D" w:rsidRDefault="006625E4" w:rsidP="006625E4">
      <w:pPr>
        <w:rPr>
          <w:rFonts w:ascii="Arial" w:hAnsi="Arial" w:cs="Arial"/>
          <w:sz w:val="20"/>
          <w:szCs w:val="20"/>
        </w:rPr>
      </w:pPr>
      <w:r>
        <w:rPr>
          <w:rFonts w:ascii="Arial" w:hAnsi="Arial" w:cs="Arial"/>
          <w:b/>
          <w:sz w:val="20"/>
          <w:szCs w:val="20"/>
        </w:rPr>
        <w:tab/>
      </w:r>
      <w:r w:rsidRPr="00AF4A1D">
        <w:rPr>
          <w:rFonts w:ascii="Arial" w:hAnsi="Arial" w:cs="Arial"/>
          <w:sz w:val="20"/>
          <w:szCs w:val="20"/>
        </w:rPr>
        <w:t>Business details, Product details, Customer details</w:t>
      </w:r>
    </w:p>
    <w:p w14:paraId="519C7DFD" w14:textId="77777777" w:rsidR="006625E4" w:rsidRDefault="006625E4" w:rsidP="006625E4">
      <w:pPr>
        <w:rPr>
          <w:rFonts w:ascii="Arial" w:hAnsi="Arial" w:cs="Arial"/>
          <w:b/>
          <w:sz w:val="20"/>
          <w:szCs w:val="20"/>
        </w:rPr>
      </w:pPr>
      <w:r w:rsidRPr="00AF4A1D">
        <w:rPr>
          <w:rFonts w:ascii="Arial" w:hAnsi="Arial" w:cs="Arial"/>
          <w:sz w:val="20"/>
          <w:szCs w:val="20"/>
        </w:rPr>
        <w:tab/>
        <w:t>Invoice database. To produce a Sales Invoice</w:t>
      </w:r>
      <w:r w:rsidRPr="00AF4A1D">
        <w:rPr>
          <w:rFonts w:ascii="Arial" w:hAnsi="Arial" w:cs="Arial"/>
          <w:sz w:val="20"/>
          <w:szCs w:val="20"/>
        </w:rPr>
        <w:tab/>
      </w:r>
      <w:r>
        <w:rPr>
          <w:rFonts w:ascii="Arial" w:hAnsi="Arial" w:cs="Arial"/>
          <w:b/>
          <w:sz w:val="20"/>
          <w:szCs w:val="20"/>
        </w:rPr>
        <w:tab/>
      </w:r>
      <w:r>
        <w:rPr>
          <w:rFonts w:ascii="Arial" w:hAnsi="Arial" w:cs="Arial"/>
          <w:b/>
          <w:sz w:val="20"/>
          <w:szCs w:val="20"/>
        </w:rPr>
        <w:tab/>
      </w:r>
      <w:r w:rsidR="00AF142F">
        <w:rPr>
          <w:rFonts w:ascii="Arial" w:hAnsi="Arial" w:cs="Arial"/>
          <w:b/>
          <w:sz w:val="20"/>
          <w:szCs w:val="20"/>
        </w:rPr>
        <w:t xml:space="preserve">  </w:t>
      </w:r>
      <w:r>
        <w:rPr>
          <w:rFonts w:ascii="Arial" w:hAnsi="Arial" w:cs="Arial"/>
          <w:b/>
          <w:sz w:val="20"/>
          <w:szCs w:val="20"/>
        </w:rPr>
        <w:tab/>
      </w:r>
      <w:r w:rsidR="008A3046">
        <w:rPr>
          <w:rFonts w:ascii="Arial" w:hAnsi="Arial" w:cs="Arial"/>
          <w:b/>
          <w:sz w:val="20"/>
          <w:szCs w:val="20"/>
        </w:rPr>
        <w:t>30</w:t>
      </w:r>
    </w:p>
    <w:p w14:paraId="7B9A4120" w14:textId="77777777" w:rsidR="006625E4" w:rsidRDefault="006625E4" w:rsidP="00E278A4">
      <w:pPr>
        <w:rPr>
          <w:rFonts w:ascii="Arial" w:hAnsi="Arial" w:cs="Arial"/>
          <w:b/>
          <w:sz w:val="20"/>
          <w:szCs w:val="20"/>
        </w:rPr>
      </w:pPr>
    </w:p>
    <w:p w14:paraId="67C1703E" w14:textId="77777777" w:rsidR="006B4EEC" w:rsidRPr="005E75B1" w:rsidRDefault="006625E4">
      <w:pPr>
        <w:rPr>
          <w:rFonts w:ascii="Arial" w:hAnsi="Arial" w:cs="Arial"/>
          <w:b/>
          <w:sz w:val="20"/>
          <w:szCs w:val="20"/>
        </w:rPr>
      </w:pPr>
      <w:r>
        <w:rPr>
          <w:rFonts w:ascii="Arial" w:hAnsi="Arial" w:cs="Arial"/>
          <w:b/>
          <w:sz w:val="20"/>
          <w:szCs w:val="20"/>
        </w:rPr>
        <w:t xml:space="preserve">DIY Accounting </w:t>
      </w:r>
      <w:r w:rsidR="002F3FE6" w:rsidRPr="00E278A4">
        <w:rPr>
          <w:rFonts w:ascii="Arial" w:hAnsi="Arial" w:cs="Arial"/>
          <w:b/>
          <w:sz w:val="20"/>
          <w:szCs w:val="20"/>
        </w:rPr>
        <w:t>Contact information</w:t>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145B20">
        <w:rPr>
          <w:rFonts w:ascii="Arial" w:hAnsi="Arial" w:cs="Arial"/>
          <w:b/>
          <w:sz w:val="20"/>
          <w:szCs w:val="20"/>
        </w:rPr>
        <w:t xml:space="preserve">            </w:t>
      </w:r>
      <w:r>
        <w:rPr>
          <w:rFonts w:ascii="Arial" w:hAnsi="Arial" w:cs="Arial"/>
          <w:b/>
          <w:sz w:val="20"/>
          <w:szCs w:val="20"/>
        </w:rPr>
        <w:t xml:space="preserve"> </w:t>
      </w:r>
      <w:r w:rsidR="008A3046">
        <w:rPr>
          <w:rFonts w:ascii="Arial" w:hAnsi="Arial" w:cs="Arial"/>
          <w:b/>
          <w:sz w:val="20"/>
          <w:szCs w:val="20"/>
        </w:rPr>
        <w:t>3</w:t>
      </w:r>
      <w:r w:rsidR="00DC407F">
        <w:rPr>
          <w:rFonts w:ascii="Arial" w:hAnsi="Arial" w:cs="Arial"/>
          <w:b/>
          <w:sz w:val="20"/>
          <w:szCs w:val="20"/>
        </w:rPr>
        <w:t>1</w:t>
      </w:r>
      <w:r w:rsidR="002F3FE6" w:rsidRPr="005E75B1">
        <w:rPr>
          <w:rFonts w:ascii="Arial" w:hAnsi="Arial" w:cs="Arial"/>
          <w:b/>
          <w:sz w:val="20"/>
          <w:szCs w:val="20"/>
        </w:rPr>
        <w:br w:type="page"/>
      </w:r>
      <w:r w:rsidR="009D2DBB" w:rsidRPr="005E75B1">
        <w:rPr>
          <w:rFonts w:ascii="Arial" w:hAnsi="Arial" w:cs="Arial"/>
          <w:b/>
          <w:sz w:val="20"/>
          <w:szCs w:val="20"/>
        </w:rPr>
        <w:lastRenderedPageBreak/>
        <w:t>PREPARING TO GET STARTED</w:t>
      </w:r>
    </w:p>
    <w:p w14:paraId="02FBF20A" w14:textId="77777777" w:rsidR="006B4EEC" w:rsidRPr="005E75B1" w:rsidRDefault="006B4EEC">
      <w:pPr>
        <w:rPr>
          <w:rFonts w:ascii="Arial" w:hAnsi="Arial" w:cs="Arial"/>
          <w:b/>
          <w:sz w:val="20"/>
          <w:szCs w:val="20"/>
        </w:rPr>
      </w:pPr>
    </w:p>
    <w:p w14:paraId="1681123F" w14:textId="77777777" w:rsidR="001F0562" w:rsidRDefault="001F0562" w:rsidP="00F25400">
      <w:pPr>
        <w:rPr>
          <w:rFonts w:ascii="Arial" w:hAnsi="Arial" w:cs="Arial"/>
          <w:sz w:val="20"/>
          <w:szCs w:val="20"/>
        </w:rPr>
      </w:pPr>
      <w:r w:rsidRPr="005E75B1">
        <w:rPr>
          <w:rFonts w:ascii="Arial" w:hAnsi="Arial" w:cs="Arial"/>
          <w:sz w:val="20"/>
          <w:szCs w:val="20"/>
        </w:rPr>
        <w:t>As all Companies are required to produce a Balance Sheet</w:t>
      </w:r>
      <w:r w:rsidR="005E75B1" w:rsidRPr="005E75B1">
        <w:rPr>
          <w:rFonts w:ascii="Arial" w:hAnsi="Arial" w:cs="Arial"/>
          <w:sz w:val="20"/>
          <w:szCs w:val="20"/>
        </w:rPr>
        <w:t xml:space="preserve"> each year</w:t>
      </w:r>
      <w:r w:rsidRPr="005E75B1">
        <w:rPr>
          <w:rFonts w:ascii="Arial" w:hAnsi="Arial" w:cs="Arial"/>
          <w:sz w:val="20"/>
          <w:szCs w:val="20"/>
        </w:rPr>
        <w:t xml:space="preserve"> then before entering live transactions </w:t>
      </w:r>
      <w:r w:rsidR="005E75B1" w:rsidRPr="005E75B1">
        <w:rPr>
          <w:rFonts w:ascii="Arial" w:hAnsi="Arial" w:cs="Arial"/>
          <w:sz w:val="20"/>
          <w:szCs w:val="20"/>
        </w:rPr>
        <w:t xml:space="preserve">for the financial year these opening balances need to be entered in the worksheets. The format for these entries having been </w:t>
      </w:r>
      <w:proofErr w:type="spellStart"/>
      <w:r w:rsidR="005E75B1" w:rsidRPr="005E75B1">
        <w:rPr>
          <w:rFonts w:ascii="Arial" w:hAnsi="Arial" w:cs="Arial"/>
          <w:sz w:val="20"/>
          <w:szCs w:val="20"/>
        </w:rPr>
        <w:t>preset</w:t>
      </w:r>
      <w:proofErr w:type="spellEnd"/>
      <w:r w:rsidR="005E75B1" w:rsidRPr="005E75B1">
        <w:rPr>
          <w:rFonts w:ascii="Arial" w:hAnsi="Arial" w:cs="Arial"/>
          <w:sz w:val="20"/>
          <w:szCs w:val="20"/>
        </w:rPr>
        <w:t xml:space="preserve"> to ensure the information entered is both compatible with the accounting software and reasonably straight forward to enter.</w:t>
      </w:r>
    </w:p>
    <w:p w14:paraId="70A5BF98" w14:textId="77777777" w:rsidR="00103CE7" w:rsidRDefault="00103CE7" w:rsidP="00F25400">
      <w:pPr>
        <w:rPr>
          <w:rFonts w:ascii="Arial" w:hAnsi="Arial" w:cs="Arial"/>
          <w:sz w:val="20"/>
          <w:szCs w:val="20"/>
        </w:rPr>
      </w:pPr>
    </w:p>
    <w:p w14:paraId="21B430B8" w14:textId="77777777" w:rsidR="00103CE7" w:rsidRPr="00103CE7" w:rsidRDefault="00103CE7" w:rsidP="00F25400">
      <w:pPr>
        <w:rPr>
          <w:rFonts w:ascii="Arial" w:hAnsi="Arial" w:cs="Arial"/>
          <w:b/>
          <w:sz w:val="20"/>
          <w:szCs w:val="20"/>
        </w:rPr>
      </w:pPr>
      <w:r w:rsidRPr="00103CE7">
        <w:rPr>
          <w:rFonts w:ascii="Arial" w:hAnsi="Arial" w:cs="Arial"/>
          <w:b/>
          <w:sz w:val="20"/>
          <w:szCs w:val="20"/>
        </w:rPr>
        <w:t>Corporate Details</w:t>
      </w:r>
    </w:p>
    <w:p w14:paraId="18BDB81F" w14:textId="77777777" w:rsidR="00103CE7" w:rsidRPr="008C2A34" w:rsidRDefault="00103CE7" w:rsidP="00F25400">
      <w:pPr>
        <w:rPr>
          <w:rFonts w:ascii="Arial" w:hAnsi="Arial" w:cs="Arial"/>
          <w:b/>
          <w:i/>
          <w:color w:val="008000"/>
          <w:sz w:val="20"/>
          <w:szCs w:val="20"/>
        </w:rPr>
      </w:pPr>
      <w:r>
        <w:rPr>
          <w:rFonts w:ascii="Arial" w:hAnsi="Arial" w:cs="Arial"/>
          <w:sz w:val="20"/>
          <w:szCs w:val="20"/>
        </w:rPr>
        <w:t>Enter the company name, director name, registered office and number at:</w:t>
      </w:r>
      <w:r w:rsidR="009D0DFF">
        <w:rPr>
          <w:rFonts w:ascii="Arial" w:hAnsi="Arial" w:cs="Arial"/>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OpenAccounts</w:t>
      </w:r>
    </w:p>
    <w:p w14:paraId="414D365B" w14:textId="77777777" w:rsidR="00103CE7" w:rsidRPr="008C2A34" w:rsidRDefault="0094031A" w:rsidP="00F25400">
      <w:pPr>
        <w:rPr>
          <w:rFonts w:ascii="Arial" w:hAnsi="Arial" w:cs="Arial"/>
          <w:b/>
          <w:i/>
          <w:color w:val="008000"/>
          <w:sz w:val="20"/>
          <w:szCs w:val="20"/>
        </w:rPr>
      </w:pPr>
      <w:r>
        <w:rPr>
          <w:rFonts w:ascii="Arial" w:hAnsi="Arial" w:cs="Arial"/>
          <w:sz w:val="20"/>
          <w:szCs w:val="20"/>
        </w:rPr>
        <w:t>L</w:t>
      </w:r>
      <w:r w:rsidR="00103CE7">
        <w:rPr>
          <w:rFonts w:ascii="Arial" w:hAnsi="Arial" w:cs="Arial"/>
          <w:sz w:val="20"/>
          <w:szCs w:val="20"/>
        </w:rPr>
        <w:t>imited companies are required to keep a set of statutory books which are located at</w:t>
      </w:r>
      <w:r w:rsidR="009D0DFF">
        <w:rPr>
          <w:rFonts w:ascii="Arial" w:hAnsi="Arial" w:cs="Arial"/>
          <w:sz w:val="20"/>
          <w:szCs w:val="20"/>
        </w:rPr>
        <w:t xml:space="preserve"> </w:t>
      </w:r>
      <w:proofErr w:type="spellStart"/>
      <w:r w:rsidR="00103CE7" w:rsidRPr="008C2A34">
        <w:rPr>
          <w:rFonts w:ascii="Arial" w:hAnsi="Arial" w:cs="Arial"/>
          <w:b/>
          <w:i/>
          <w:color w:val="008000"/>
          <w:sz w:val="20"/>
          <w:szCs w:val="20"/>
        </w:rPr>
        <w:t>Companysecretary</w:t>
      </w:r>
      <w:proofErr w:type="spellEnd"/>
    </w:p>
    <w:p w14:paraId="4A2B2AA2" w14:textId="77777777" w:rsidR="0094031A" w:rsidRDefault="00103CE7" w:rsidP="00F25400">
      <w:pPr>
        <w:rPr>
          <w:rFonts w:ascii="Arial" w:hAnsi="Arial" w:cs="Arial"/>
          <w:sz w:val="20"/>
          <w:szCs w:val="20"/>
        </w:rPr>
      </w:pPr>
      <w:r>
        <w:rPr>
          <w:rFonts w:ascii="Arial" w:hAnsi="Arial" w:cs="Arial"/>
          <w:sz w:val="20"/>
          <w:szCs w:val="20"/>
        </w:rPr>
        <w:t xml:space="preserve">Open this file and update the information </w:t>
      </w:r>
      <w:r w:rsidR="0094031A">
        <w:rPr>
          <w:rFonts w:ascii="Arial" w:hAnsi="Arial" w:cs="Arial"/>
          <w:sz w:val="20"/>
          <w:szCs w:val="20"/>
        </w:rPr>
        <w:t>with details of shareholdings and the company officers. The worksheet:</w:t>
      </w:r>
      <w:r w:rsidR="009D0DFF">
        <w:rPr>
          <w:rFonts w:ascii="Arial" w:hAnsi="Arial" w:cs="Arial"/>
          <w:sz w:val="20"/>
          <w:szCs w:val="20"/>
        </w:rPr>
        <w:t xml:space="preserve"> </w:t>
      </w:r>
      <w:proofErr w:type="spellStart"/>
      <w:r w:rsidR="0094031A" w:rsidRPr="008C2A34">
        <w:rPr>
          <w:rFonts w:ascii="Arial" w:hAnsi="Arial" w:cs="Arial"/>
          <w:b/>
          <w:i/>
          <w:color w:val="008000"/>
          <w:sz w:val="20"/>
          <w:szCs w:val="20"/>
        </w:rPr>
        <w:t>Companysecretary</w:t>
      </w:r>
      <w:proofErr w:type="spellEnd"/>
      <w:r w:rsidR="0094031A" w:rsidRPr="008C2A34">
        <w:rPr>
          <w:rFonts w:ascii="Arial" w:hAnsi="Arial" w:cs="Arial"/>
          <w:b/>
          <w:i/>
          <w:color w:val="008000"/>
          <w:sz w:val="20"/>
          <w:szCs w:val="20"/>
        </w:rPr>
        <w:t xml:space="preserve"> &gt; </w:t>
      </w:r>
      <w:proofErr w:type="spellStart"/>
      <w:r w:rsidR="0094031A" w:rsidRPr="008C2A34">
        <w:rPr>
          <w:rFonts w:ascii="Arial" w:hAnsi="Arial" w:cs="Arial"/>
          <w:b/>
          <w:i/>
          <w:color w:val="008000"/>
          <w:sz w:val="20"/>
          <w:szCs w:val="20"/>
        </w:rPr>
        <w:t>Boardmeeting</w:t>
      </w:r>
      <w:proofErr w:type="spellEnd"/>
      <w:r w:rsidR="009D0DFF">
        <w:rPr>
          <w:rFonts w:ascii="Arial" w:hAnsi="Arial" w:cs="Arial"/>
          <w:b/>
          <w:i/>
          <w:color w:val="008000"/>
          <w:sz w:val="20"/>
          <w:szCs w:val="20"/>
        </w:rPr>
        <w:t xml:space="preserve"> </w:t>
      </w:r>
      <w:r w:rsidR="00BB5F3B" w:rsidRPr="00BB5F3B">
        <w:rPr>
          <w:rFonts w:ascii="Arial" w:hAnsi="Arial" w:cs="Arial"/>
          <w:sz w:val="20"/>
          <w:szCs w:val="20"/>
        </w:rPr>
        <w:t>is</w:t>
      </w:r>
      <w:r w:rsidR="0094031A" w:rsidRPr="00BB5F3B">
        <w:rPr>
          <w:rFonts w:ascii="Arial" w:hAnsi="Arial" w:cs="Arial"/>
          <w:sz w:val="20"/>
          <w:szCs w:val="20"/>
        </w:rPr>
        <w:t xml:space="preserve"> </w:t>
      </w:r>
      <w:r w:rsidR="0094031A">
        <w:rPr>
          <w:rFonts w:ascii="Arial" w:hAnsi="Arial" w:cs="Arial"/>
          <w:sz w:val="20"/>
          <w:szCs w:val="20"/>
        </w:rPr>
        <w:t xml:space="preserve">where the </w:t>
      </w:r>
      <w:r w:rsidR="0094031A" w:rsidRPr="00EA5EF9">
        <w:rPr>
          <w:rFonts w:ascii="Arial" w:hAnsi="Arial" w:cs="Arial"/>
          <w:b/>
          <w:sz w:val="20"/>
          <w:szCs w:val="20"/>
        </w:rPr>
        <w:t>dividend declared</w:t>
      </w:r>
      <w:r w:rsidR="0094031A">
        <w:rPr>
          <w:rFonts w:ascii="Arial" w:hAnsi="Arial" w:cs="Arial"/>
          <w:sz w:val="20"/>
          <w:szCs w:val="20"/>
        </w:rPr>
        <w:t xml:space="preserve"> for the current financial year is </w:t>
      </w:r>
      <w:r w:rsidR="0094031A" w:rsidRPr="00EA5EF9">
        <w:rPr>
          <w:rFonts w:ascii="Arial" w:hAnsi="Arial" w:cs="Arial"/>
          <w:color w:val="993300"/>
          <w:sz w:val="20"/>
          <w:szCs w:val="20"/>
        </w:rPr>
        <w:t>entered</w:t>
      </w:r>
      <w:r w:rsidR="0094031A">
        <w:rPr>
          <w:rFonts w:ascii="Arial" w:hAnsi="Arial" w:cs="Arial"/>
          <w:sz w:val="20"/>
          <w:szCs w:val="20"/>
        </w:rPr>
        <w:t xml:space="preserve">, not the previous financial year’s dividend. </w:t>
      </w:r>
    </w:p>
    <w:p w14:paraId="750F6011" w14:textId="77777777" w:rsidR="00BB5F3B" w:rsidRDefault="00BB5F3B" w:rsidP="00F25400">
      <w:pPr>
        <w:rPr>
          <w:rFonts w:ascii="Arial" w:hAnsi="Arial" w:cs="Arial"/>
          <w:sz w:val="20"/>
          <w:szCs w:val="20"/>
        </w:rPr>
      </w:pPr>
      <w:r>
        <w:rPr>
          <w:rFonts w:ascii="Arial" w:hAnsi="Arial" w:cs="Arial"/>
          <w:sz w:val="20"/>
          <w:szCs w:val="20"/>
        </w:rPr>
        <w:t xml:space="preserve">After the end of the financial year to declare a dividend </w:t>
      </w:r>
      <w:r w:rsidRPr="00BB5F3B">
        <w:rPr>
          <w:rFonts w:ascii="Arial" w:hAnsi="Arial" w:cs="Arial"/>
          <w:color w:val="993300"/>
          <w:sz w:val="20"/>
          <w:szCs w:val="20"/>
        </w:rPr>
        <w:t>ENTER</w:t>
      </w:r>
      <w:r>
        <w:rPr>
          <w:rFonts w:ascii="Arial" w:hAnsi="Arial" w:cs="Arial"/>
          <w:sz w:val="20"/>
          <w:szCs w:val="20"/>
        </w:rPr>
        <w:t xml:space="preserve"> the total dividend payable for that year in the </w:t>
      </w:r>
      <w:proofErr w:type="spellStart"/>
      <w:r w:rsidRPr="00BB5F3B">
        <w:rPr>
          <w:rFonts w:ascii="Arial" w:hAnsi="Arial" w:cs="Arial"/>
          <w:b/>
          <w:color w:val="008000"/>
          <w:sz w:val="20"/>
          <w:szCs w:val="20"/>
        </w:rPr>
        <w:t>Boardmeeting</w:t>
      </w:r>
      <w:proofErr w:type="spellEnd"/>
      <w:r>
        <w:rPr>
          <w:rFonts w:ascii="Arial" w:hAnsi="Arial" w:cs="Arial"/>
          <w:sz w:val="20"/>
          <w:szCs w:val="20"/>
        </w:rPr>
        <w:t xml:space="preserve"> schedule</w:t>
      </w:r>
    </w:p>
    <w:p w14:paraId="69E5567F" w14:textId="77777777" w:rsidR="00103CE7" w:rsidRPr="005E75B1" w:rsidRDefault="00103CE7" w:rsidP="00F25400">
      <w:pPr>
        <w:rPr>
          <w:rFonts w:ascii="Arial" w:hAnsi="Arial" w:cs="Arial"/>
          <w:sz w:val="20"/>
          <w:szCs w:val="20"/>
        </w:rPr>
      </w:pPr>
    </w:p>
    <w:p w14:paraId="1E343CC0" w14:textId="77777777" w:rsidR="00132826" w:rsidRPr="005E75B1" w:rsidRDefault="00132826">
      <w:pPr>
        <w:rPr>
          <w:rFonts w:ascii="Arial" w:hAnsi="Arial" w:cs="Arial"/>
          <w:b/>
          <w:sz w:val="20"/>
          <w:szCs w:val="20"/>
        </w:rPr>
      </w:pPr>
      <w:r w:rsidRPr="005E75B1">
        <w:rPr>
          <w:rFonts w:ascii="Arial" w:hAnsi="Arial" w:cs="Arial"/>
          <w:b/>
          <w:sz w:val="20"/>
          <w:szCs w:val="20"/>
        </w:rPr>
        <w:t>Previous Year Accounts</w:t>
      </w:r>
    </w:p>
    <w:p w14:paraId="550B59D4" w14:textId="77777777" w:rsidR="00132826" w:rsidRPr="005E75B1" w:rsidRDefault="00132826">
      <w:pPr>
        <w:rPr>
          <w:rFonts w:ascii="Arial" w:hAnsi="Arial" w:cs="Arial"/>
          <w:b/>
          <w:sz w:val="20"/>
          <w:szCs w:val="20"/>
        </w:rPr>
      </w:pPr>
    </w:p>
    <w:p w14:paraId="2F82102E" w14:textId="77777777" w:rsidR="005E75B1" w:rsidRPr="005E75B1" w:rsidRDefault="005E75B1">
      <w:pPr>
        <w:rPr>
          <w:rFonts w:ascii="Arial" w:hAnsi="Arial" w:cs="Arial"/>
          <w:b/>
          <w:sz w:val="20"/>
          <w:szCs w:val="20"/>
        </w:rPr>
      </w:pPr>
      <w:r w:rsidRPr="005E75B1">
        <w:rPr>
          <w:rFonts w:ascii="Arial" w:hAnsi="Arial" w:cs="Arial"/>
          <w:b/>
          <w:sz w:val="20"/>
          <w:szCs w:val="20"/>
        </w:rPr>
        <w:t>Opening Balance Sheet</w:t>
      </w:r>
      <w:r w:rsidR="009973BD">
        <w:rPr>
          <w:rFonts w:ascii="Arial" w:hAnsi="Arial" w:cs="Arial"/>
          <w:b/>
          <w:sz w:val="20"/>
          <w:szCs w:val="20"/>
        </w:rPr>
        <w:t xml:space="preserve"> and Profit &amp; Loss Account</w:t>
      </w:r>
    </w:p>
    <w:p w14:paraId="2BB37959" w14:textId="77777777" w:rsidR="00103CE7" w:rsidRDefault="00103CE7">
      <w:pPr>
        <w:rPr>
          <w:rFonts w:ascii="Arial" w:hAnsi="Arial" w:cs="Arial"/>
          <w:sz w:val="20"/>
          <w:szCs w:val="20"/>
        </w:rPr>
      </w:pPr>
      <w:r>
        <w:rPr>
          <w:rFonts w:ascii="Arial" w:hAnsi="Arial" w:cs="Arial"/>
          <w:sz w:val="20"/>
          <w:szCs w:val="20"/>
        </w:rPr>
        <w:t>From the previous set of accounts enter the balance sheet details at</w:t>
      </w:r>
      <w:r w:rsidR="009973BD">
        <w:rPr>
          <w:rFonts w:ascii="Arial" w:hAnsi="Arial" w:cs="Arial"/>
          <w:sz w:val="20"/>
          <w:szCs w:val="20"/>
        </w:rPr>
        <w:t>:</w:t>
      </w:r>
    </w:p>
    <w:p w14:paraId="1F430D7F" w14:textId="77777777" w:rsidR="00103CE7" w:rsidRPr="008C2A34" w:rsidRDefault="00103CE7">
      <w:pPr>
        <w:rPr>
          <w:rFonts w:ascii="Arial" w:hAnsi="Arial" w:cs="Arial"/>
          <w:b/>
          <w:i/>
          <w:color w:val="008000"/>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OpenAccounts</w:t>
      </w:r>
    </w:p>
    <w:p w14:paraId="6A698385" w14:textId="77777777" w:rsidR="009973BD" w:rsidRDefault="009973BD">
      <w:pPr>
        <w:rPr>
          <w:rFonts w:ascii="Arial" w:hAnsi="Arial" w:cs="Arial"/>
          <w:sz w:val="20"/>
          <w:szCs w:val="20"/>
        </w:rPr>
      </w:pPr>
      <w:r w:rsidRPr="009973BD">
        <w:rPr>
          <w:rFonts w:ascii="Arial" w:hAnsi="Arial" w:cs="Arial"/>
          <w:sz w:val="20"/>
          <w:szCs w:val="20"/>
        </w:rPr>
        <w:t>In</w:t>
      </w:r>
      <w:r>
        <w:rPr>
          <w:rFonts w:ascii="Arial" w:hAnsi="Arial" w:cs="Arial"/>
          <w:sz w:val="20"/>
          <w:szCs w:val="20"/>
        </w:rPr>
        <w:t xml:space="preserve">itially enter the totals from the previous balance sheet in </w:t>
      </w:r>
      <w:r w:rsidRPr="000A4BF7">
        <w:rPr>
          <w:rFonts w:ascii="Arial" w:hAnsi="Arial" w:cs="Arial"/>
          <w:color w:val="008000"/>
          <w:sz w:val="20"/>
          <w:szCs w:val="20"/>
        </w:rPr>
        <w:t>Column E</w:t>
      </w:r>
      <w:r>
        <w:rPr>
          <w:rFonts w:ascii="Arial" w:hAnsi="Arial" w:cs="Arial"/>
          <w:sz w:val="20"/>
          <w:szCs w:val="20"/>
        </w:rPr>
        <w:t xml:space="preserve"> and subtotals of the main balances in </w:t>
      </w:r>
      <w:r w:rsidRPr="000A4BF7">
        <w:rPr>
          <w:rFonts w:ascii="Arial" w:hAnsi="Arial" w:cs="Arial"/>
          <w:color w:val="008000"/>
          <w:sz w:val="20"/>
          <w:szCs w:val="20"/>
        </w:rPr>
        <w:t>Columns G to O</w:t>
      </w:r>
      <w:r>
        <w:rPr>
          <w:rFonts w:ascii="Arial" w:hAnsi="Arial" w:cs="Arial"/>
          <w:sz w:val="20"/>
          <w:szCs w:val="20"/>
        </w:rPr>
        <w:t xml:space="preserve"> for fixed assets, cash and bank accounts and Revenue creditors.</w:t>
      </w:r>
    </w:p>
    <w:p w14:paraId="6CE782F8" w14:textId="77777777" w:rsidR="009973BD" w:rsidRDefault="009973BD">
      <w:pPr>
        <w:rPr>
          <w:rFonts w:ascii="Arial" w:hAnsi="Arial" w:cs="Arial"/>
          <w:sz w:val="20"/>
          <w:szCs w:val="20"/>
        </w:rPr>
      </w:pPr>
      <w:r>
        <w:rPr>
          <w:rFonts w:ascii="Arial" w:hAnsi="Arial" w:cs="Arial"/>
          <w:sz w:val="20"/>
          <w:szCs w:val="20"/>
        </w:rPr>
        <w:t xml:space="preserve">In the second section of this worksheet enter the previous </w:t>
      </w:r>
      <w:proofErr w:type="spellStart"/>
      <w:r>
        <w:rPr>
          <w:rFonts w:ascii="Arial" w:hAnsi="Arial" w:cs="Arial"/>
          <w:sz w:val="20"/>
          <w:szCs w:val="20"/>
        </w:rPr>
        <w:t>years</w:t>
      </w:r>
      <w:proofErr w:type="spellEnd"/>
      <w:r>
        <w:rPr>
          <w:rFonts w:ascii="Arial" w:hAnsi="Arial" w:cs="Arial"/>
          <w:sz w:val="20"/>
          <w:szCs w:val="20"/>
        </w:rPr>
        <w:t xml:space="preserve"> Profit and Loss account figures ensuring the retained profit or loss for the year agrees with the previous final accounts as these figures will then be automatically shown in the current year published accounts at:</w:t>
      </w:r>
    </w:p>
    <w:p w14:paraId="08985564" w14:textId="77777777" w:rsidR="009973BD" w:rsidRDefault="009973BD" w:rsidP="009973BD">
      <w:pPr>
        <w:rPr>
          <w:rFonts w:ascii="Arial" w:hAnsi="Arial" w:cs="Arial"/>
          <w:i/>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PubP&amp;</w:t>
      </w:r>
      <w:r w:rsidRPr="00243A14">
        <w:rPr>
          <w:rFonts w:ascii="Arial" w:hAnsi="Arial" w:cs="Arial"/>
          <w:b/>
          <w:i/>
          <w:color w:val="008000"/>
          <w:sz w:val="20"/>
          <w:szCs w:val="20"/>
        </w:rPr>
        <w:t>L</w:t>
      </w:r>
      <w:proofErr w:type="spellEnd"/>
      <w:r>
        <w:rPr>
          <w:rFonts w:ascii="Arial" w:hAnsi="Arial" w:cs="Arial"/>
          <w:i/>
          <w:sz w:val="20"/>
          <w:szCs w:val="20"/>
        </w:rPr>
        <w:t xml:space="preserve"> with the balance sheet at</w:t>
      </w:r>
      <w:r w:rsidR="009D0DFF">
        <w:rPr>
          <w:rFonts w:ascii="Arial" w:hAnsi="Arial" w:cs="Arial"/>
          <w:i/>
          <w:sz w:val="20"/>
          <w:szCs w:val="20"/>
        </w:rPr>
        <w:t xml:space="preserve"> </w:t>
      </w:r>
      <w:r>
        <w:rPr>
          <w:rFonts w:ascii="Arial" w:hAnsi="Arial" w:cs="Arial"/>
          <w:i/>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PubBalSht</w:t>
      </w:r>
      <w:proofErr w:type="spellEnd"/>
    </w:p>
    <w:p w14:paraId="57108304" w14:textId="77777777" w:rsidR="009973BD" w:rsidRPr="009973BD" w:rsidRDefault="009973BD" w:rsidP="009973BD">
      <w:pPr>
        <w:rPr>
          <w:rFonts w:ascii="Arial" w:hAnsi="Arial" w:cs="Arial"/>
          <w:sz w:val="20"/>
          <w:szCs w:val="20"/>
        </w:rPr>
      </w:pPr>
    </w:p>
    <w:p w14:paraId="2F7F184E" w14:textId="77777777" w:rsidR="00DC7CA1" w:rsidRDefault="00DC7CA1" w:rsidP="00B92EA5">
      <w:pPr>
        <w:rPr>
          <w:rFonts w:ascii="Arial" w:hAnsi="Arial" w:cs="Arial"/>
          <w:sz w:val="20"/>
          <w:szCs w:val="20"/>
        </w:rPr>
      </w:pPr>
      <w:r>
        <w:rPr>
          <w:rFonts w:ascii="Arial" w:hAnsi="Arial" w:cs="Arial"/>
          <w:sz w:val="20"/>
          <w:szCs w:val="20"/>
        </w:rPr>
        <w:t>In addition to the opening balance sheet entries further detailed specific entries are required in respect of individual fixed assets, debtors – sales not yet received, creditors – purchases not yet paid, outlined below to ensure continuity of capital tax allowances and tracking of business debts receivable and payable.</w:t>
      </w:r>
    </w:p>
    <w:p w14:paraId="39D438BC" w14:textId="77777777" w:rsidR="009973BD" w:rsidRDefault="009973BD">
      <w:pPr>
        <w:rPr>
          <w:rFonts w:ascii="Arial" w:hAnsi="Arial" w:cs="Arial"/>
          <w:sz w:val="20"/>
          <w:szCs w:val="20"/>
        </w:rPr>
      </w:pPr>
    </w:p>
    <w:p w14:paraId="1D915A51" w14:textId="77777777" w:rsidR="009973BD" w:rsidRPr="00DC7CA1" w:rsidRDefault="00CB3B29">
      <w:pPr>
        <w:rPr>
          <w:rFonts w:ascii="Arial" w:hAnsi="Arial" w:cs="Arial"/>
          <w:b/>
          <w:sz w:val="20"/>
          <w:szCs w:val="20"/>
        </w:rPr>
      </w:pPr>
      <w:r>
        <w:rPr>
          <w:rFonts w:ascii="Arial" w:hAnsi="Arial" w:cs="Arial"/>
          <w:b/>
          <w:sz w:val="20"/>
          <w:szCs w:val="20"/>
        </w:rPr>
        <w:t xml:space="preserve">Opening </w:t>
      </w:r>
      <w:r w:rsidR="00DC7CA1" w:rsidRPr="00DC7CA1">
        <w:rPr>
          <w:rFonts w:ascii="Arial" w:hAnsi="Arial" w:cs="Arial"/>
          <w:b/>
          <w:sz w:val="20"/>
          <w:szCs w:val="20"/>
        </w:rPr>
        <w:t>Fixed assets</w:t>
      </w:r>
    </w:p>
    <w:p w14:paraId="6C429CFB" w14:textId="77777777" w:rsidR="00DC7CA1" w:rsidRDefault="00DC7CA1">
      <w:pPr>
        <w:rPr>
          <w:rFonts w:ascii="Arial" w:hAnsi="Arial" w:cs="Arial"/>
          <w:sz w:val="20"/>
          <w:szCs w:val="20"/>
        </w:rPr>
      </w:pPr>
      <w:r>
        <w:rPr>
          <w:rFonts w:ascii="Arial" w:hAnsi="Arial" w:cs="Arial"/>
          <w:sz w:val="20"/>
          <w:szCs w:val="20"/>
        </w:rPr>
        <w:t xml:space="preserve">Having entered the original cost and accumulated depreciation totals for each category of fixed asset on the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OpenAccounts</w:t>
      </w:r>
      <w:r>
        <w:rPr>
          <w:rFonts w:ascii="Arial" w:hAnsi="Arial" w:cs="Arial"/>
          <w:sz w:val="20"/>
          <w:szCs w:val="20"/>
        </w:rPr>
        <w:t xml:space="preserve"> worksheet further detailed information is required at:</w:t>
      </w:r>
    </w:p>
    <w:p w14:paraId="528D34EE" w14:textId="77777777" w:rsidR="00DC7CA1" w:rsidRPr="000252FD" w:rsidRDefault="00DC7CA1">
      <w:pPr>
        <w:rPr>
          <w:rFonts w:ascii="Arial" w:hAnsi="Arial" w:cs="Arial"/>
          <w:i/>
          <w:color w:val="008000"/>
          <w:sz w:val="20"/>
          <w:szCs w:val="20"/>
        </w:rPr>
      </w:pPr>
      <w:proofErr w:type="spellStart"/>
      <w:r w:rsidRPr="008C2A34">
        <w:rPr>
          <w:rFonts w:ascii="Arial" w:hAnsi="Arial" w:cs="Arial"/>
          <w:b/>
          <w:i/>
          <w:color w:val="008000"/>
          <w:sz w:val="20"/>
          <w:szCs w:val="20"/>
        </w:rPr>
        <w:t>Fixedassets</w:t>
      </w:r>
      <w:proofErr w:type="spellEnd"/>
      <w:r w:rsidRPr="008C2A34">
        <w:rPr>
          <w:rFonts w:ascii="Arial" w:hAnsi="Arial" w:cs="Arial"/>
          <w:b/>
          <w:i/>
          <w:color w:val="008000"/>
          <w:sz w:val="20"/>
          <w:szCs w:val="20"/>
        </w:rPr>
        <w:t xml:space="preserve"> &gt;</w:t>
      </w:r>
      <w:r w:rsidR="000252FD" w:rsidRPr="008C2A34">
        <w:rPr>
          <w:rFonts w:ascii="Arial" w:hAnsi="Arial" w:cs="Arial"/>
          <w:b/>
          <w:i/>
          <w:color w:val="008000"/>
          <w:sz w:val="20"/>
          <w:szCs w:val="20"/>
        </w:rPr>
        <w:t xml:space="preserve"> Schedule</w:t>
      </w:r>
      <w:r w:rsidR="009B0454">
        <w:rPr>
          <w:rFonts w:ascii="Arial" w:hAnsi="Arial" w:cs="Arial"/>
          <w:i/>
          <w:color w:val="008000"/>
          <w:sz w:val="20"/>
          <w:szCs w:val="20"/>
        </w:rPr>
        <w:t xml:space="preserve"> </w:t>
      </w:r>
      <w:r w:rsidR="009B0454" w:rsidRPr="009B0454">
        <w:rPr>
          <w:rFonts w:ascii="Arial" w:hAnsi="Arial" w:cs="Arial"/>
          <w:sz w:val="20"/>
          <w:szCs w:val="20"/>
        </w:rPr>
        <w:t>in the top section headed EXI</w:t>
      </w:r>
      <w:r w:rsidR="009B0454">
        <w:rPr>
          <w:rFonts w:ascii="Arial" w:hAnsi="Arial" w:cs="Arial"/>
          <w:sz w:val="20"/>
          <w:szCs w:val="20"/>
        </w:rPr>
        <w:t>S</w:t>
      </w:r>
      <w:r w:rsidR="009B0454" w:rsidRPr="009B0454">
        <w:rPr>
          <w:rFonts w:ascii="Arial" w:hAnsi="Arial" w:cs="Arial"/>
          <w:sz w:val="20"/>
          <w:szCs w:val="20"/>
        </w:rPr>
        <w:t>TING FIXED ASSETS</w:t>
      </w:r>
    </w:p>
    <w:p w14:paraId="0E347019" w14:textId="77777777" w:rsidR="000252FD" w:rsidRDefault="000252FD">
      <w:pPr>
        <w:rPr>
          <w:rFonts w:ascii="Arial" w:hAnsi="Arial" w:cs="Arial"/>
          <w:sz w:val="20"/>
          <w:szCs w:val="20"/>
        </w:rPr>
      </w:pPr>
      <w:r>
        <w:rPr>
          <w:rFonts w:ascii="Arial" w:hAnsi="Arial" w:cs="Arial"/>
          <w:sz w:val="20"/>
          <w:szCs w:val="20"/>
        </w:rPr>
        <w:t>Automated areas of this worksheet are shaded where no entries are required.</w:t>
      </w:r>
    </w:p>
    <w:p w14:paraId="0CBD1633" w14:textId="77777777" w:rsidR="000252FD" w:rsidRDefault="000252FD">
      <w:pPr>
        <w:rPr>
          <w:rFonts w:ascii="Arial" w:hAnsi="Arial" w:cs="Arial"/>
          <w:sz w:val="20"/>
          <w:szCs w:val="20"/>
        </w:rPr>
      </w:pPr>
      <w:r>
        <w:rPr>
          <w:rFonts w:ascii="Arial" w:hAnsi="Arial" w:cs="Arial"/>
          <w:sz w:val="20"/>
          <w:szCs w:val="20"/>
        </w:rPr>
        <w:t>List individual Fixed Assets in the appropriate category, each category total is checked to ensure the total original cost and accumulated depreciation entered equals the opening balance sheet totals.</w:t>
      </w:r>
    </w:p>
    <w:p w14:paraId="4D094EF6" w14:textId="77777777" w:rsidR="000252FD" w:rsidRDefault="000252FD">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Column H with typical depreciation percentages to write off the value of the asset over its useful life. Depreciation rates for a category can be changed to the individual company policy by entering a new depreciation percentage in the un-shaded boxes in Column H or by</w:t>
      </w:r>
      <w:r w:rsidR="009B0454">
        <w:rPr>
          <w:rFonts w:ascii="Arial" w:hAnsi="Arial" w:cs="Arial"/>
          <w:sz w:val="20"/>
          <w:szCs w:val="20"/>
        </w:rPr>
        <w:t xml:space="preserve"> changing the percentage in the shaded area of column H for individual assets (not recommended as creates an inconsistent depreciation policy).</w:t>
      </w:r>
    </w:p>
    <w:p w14:paraId="79270230" w14:textId="77777777" w:rsidR="009B0454" w:rsidRDefault="009B0454">
      <w:pPr>
        <w:rPr>
          <w:rFonts w:ascii="Arial" w:hAnsi="Arial" w:cs="Arial"/>
          <w:sz w:val="20"/>
          <w:szCs w:val="20"/>
        </w:rPr>
      </w:pPr>
    </w:p>
    <w:p w14:paraId="688BEEEF" w14:textId="77777777" w:rsidR="009B0454" w:rsidRDefault="009B0454">
      <w:pPr>
        <w:rPr>
          <w:rFonts w:ascii="Arial" w:hAnsi="Arial" w:cs="Arial"/>
          <w:sz w:val="20"/>
          <w:szCs w:val="20"/>
        </w:rPr>
      </w:pPr>
      <w:r>
        <w:rPr>
          <w:rFonts w:ascii="Arial" w:hAnsi="Arial" w:cs="Arial"/>
          <w:sz w:val="20"/>
          <w:szCs w:val="20"/>
        </w:rPr>
        <w:t xml:space="preserve">First Year or Writing Down Capital Allowances should have been claimed for each </w:t>
      </w:r>
      <w:r w:rsidR="009D0DFF">
        <w:rPr>
          <w:rFonts w:ascii="Arial" w:hAnsi="Arial" w:cs="Arial"/>
          <w:sz w:val="20"/>
          <w:szCs w:val="20"/>
        </w:rPr>
        <w:t xml:space="preserve">existing </w:t>
      </w:r>
      <w:r>
        <w:rPr>
          <w:rFonts w:ascii="Arial" w:hAnsi="Arial" w:cs="Arial"/>
          <w:sz w:val="20"/>
          <w:szCs w:val="20"/>
        </w:rPr>
        <w:t xml:space="preserve">Fixed Asset bought prior to the start of the current financial year. The Net Written Down Value, that is the amount not yet claimed as a capital allowance should be entered in </w:t>
      </w:r>
      <w:r w:rsidRPr="00145B20">
        <w:rPr>
          <w:rFonts w:ascii="Arial" w:hAnsi="Arial" w:cs="Arial"/>
          <w:color w:val="008000"/>
          <w:sz w:val="20"/>
          <w:szCs w:val="20"/>
        </w:rPr>
        <w:t>Column O</w:t>
      </w:r>
      <w:r>
        <w:rPr>
          <w:rFonts w:ascii="Arial" w:hAnsi="Arial" w:cs="Arial"/>
          <w:sz w:val="20"/>
          <w:szCs w:val="20"/>
        </w:rPr>
        <w:t xml:space="preserve">. If these amounts are not available request the information from the Company accountant </w:t>
      </w:r>
      <w:r w:rsidR="0051093C">
        <w:rPr>
          <w:rFonts w:ascii="Arial" w:hAnsi="Arial" w:cs="Arial"/>
          <w:sz w:val="20"/>
          <w:szCs w:val="20"/>
        </w:rPr>
        <w:t>as the amounts are essential to enable the formulae to automate the calculation of the current year writing down allowances.</w:t>
      </w:r>
    </w:p>
    <w:p w14:paraId="5B5A3EA2" w14:textId="77777777" w:rsidR="008D5ED1" w:rsidRDefault="008D5ED1">
      <w:pPr>
        <w:rPr>
          <w:rFonts w:ascii="Arial" w:hAnsi="Arial" w:cs="Arial"/>
          <w:sz w:val="20"/>
          <w:szCs w:val="20"/>
        </w:rPr>
      </w:pPr>
    </w:p>
    <w:p w14:paraId="3021B7B3" w14:textId="77777777" w:rsidR="00964AEC" w:rsidRPr="00964AEC" w:rsidRDefault="008D5ED1">
      <w:pPr>
        <w:rPr>
          <w:rFonts w:ascii="Arial" w:hAnsi="Arial" w:cs="Arial"/>
          <w:b/>
          <w:sz w:val="20"/>
          <w:szCs w:val="20"/>
        </w:rPr>
      </w:pPr>
      <w:r>
        <w:rPr>
          <w:rFonts w:ascii="Arial" w:hAnsi="Arial" w:cs="Arial"/>
          <w:b/>
          <w:sz w:val="20"/>
          <w:szCs w:val="20"/>
        </w:rPr>
        <w:t xml:space="preserve">HM Revenue &amp; Customs </w:t>
      </w:r>
      <w:r w:rsidR="00964AEC" w:rsidRPr="00964AEC">
        <w:rPr>
          <w:rFonts w:ascii="Arial" w:hAnsi="Arial" w:cs="Arial"/>
          <w:b/>
          <w:sz w:val="20"/>
          <w:szCs w:val="20"/>
        </w:rPr>
        <w:t xml:space="preserve">Tax </w:t>
      </w:r>
      <w:r>
        <w:rPr>
          <w:rFonts w:ascii="Arial" w:hAnsi="Arial" w:cs="Arial"/>
          <w:b/>
          <w:sz w:val="20"/>
          <w:szCs w:val="20"/>
        </w:rPr>
        <w:t>R</w:t>
      </w:r>
      <w:r w:rsidR="00964AEC" w:rsidRPr="00964AEC">
        <w:rPr>
          <w:rFonts w:ascii="Arial" w:hAnsi="Arial" w:cs="Arial"/>
          <w:b/>
          <w:sz w:val="20"/>
          <w:szCs w:val="20"/>
        </w:rPr>
        <w:t>eference</w:t>
      </w:r>
    </w:p>
    <w:p w14:paraId="1891289E" w14:textId="77777777" w:rsidR="00964AEC" w:rsidRDefault="00964AEC">
      <w:pPr>
        <w:rPr>
          <w:rFonts w:ascii="Arial" w:hAnsi="Arial" w:cs="Arial"/>
          <w:sz w:val="20"/>
          <w:szCs w:val="20"/>
        </w:rPr>
      </w:pPr>
      <w:r>
        <w:rPr>
          <w:rFonts w:ascii="Arial" w:hAnsi="Arial" w:cs="Arial"/>
          <w:sz w:val="20"/>
          <w:szCs w:val="20"/>
        </w:rPr>
        <w:t>Enter the tax reference as shown in the CT603 notice from HM Customs &amp; Excise</w:t>
      </w:r>
      <w:r w:rsidR="008D5ED1">
        <w:rPr>
          <w:rFonts w:ascii="Arial" w:hAnsi="Arial" w:cs="Arial"/>
          <w:sz w:val="20"/>
          <w:szCs w:val="20"/>
        </w:rPr>
        <w:t xml:space="preserve"> on the </w:t>
      </w:r>
      <w:r w:rsidR="008D5ED1" w:rsidRPr="008D5ED1">
        <w:rPr>
          <w:rFonts w:ascii="Arial" w:hAnsi="Arial" w:cs="Arial"/>
          <w:b/>
          <w:i/>
          <w:color w:val="008000"/>
          <w:sz w:val="20"/>
          <w:szCs w:val="20"/>
        </w:rPr>
        <w:t>OpenAccounts</w:t>
      </w:r>
      <w:r>
        <w:rPr>
          <w:rFonts w:ascii="Arial" w:hAnsi="Arial" w:cs="Arial"/>
          <w:sz w:val="20"/>
          <w:szCs w:val="20"/>
        </w:rPr>
        <w:t>.</w:t>
      </w:r>
    </w:p>
    <w:p w14:paraId="13D00008" w14:textId="77777777" w:rsidR="00964AEC" w:rsidRDefault="00964AEC">
      <w:pPr>
        <w:rPr>
          <w:rFonts w:ascii="Arial" w:hAnsi="Arial" w:cs="Arial"/>
          <w:sz w:val="20"/>
          <w:szCs w:val="20"/>
        </w:rPr>
      </w:pPr>
      <w:r>
        <w:rPr>
          <w:rFonts w:ascii="Arial" w:hAnsi="Arial" w:cs="Arial"/>
          <w:sz w:val="20"/>
          <w:szCs w:val="20"/>
        </w:rPr>
        <w:t>This reference number then goes forward to the excel copy of the Ct600 sheet</w:t>
      </w:r>
      <w:r w:rsidR="008D5ED1">
        <w:rPr>
          <w:rFonts w:ascii="Arial" w:hAnsi="Arial" w:cs="Arial"/>
          <w:sz w:val="20"/>
          <w:szCs w:val="20"/>
        </w:rPr>
        <w:t>.</w:t>
      </w:r>
    </w:p>
    <w:p w14:paraId="2D9DE316" w14:textId="77777777" w:rsidR="008D5ED1" w:rsidRDefault="008D5ED1">
      <w:pPr>
        <w:rPr>
          <w:rFonts w:ascii="Arial" w:hAnsi="Arial" w:cs="Arial"/>
          <w:sz w:val="20"/>
          <w:szCs w:val="20"/>
        </w:rPr>
      </w:pPr>
    </w:p>
    <w:p w14:paraId="1D1D94F7" w14:textId="77777777" w:rsidR="00703FB4" w:rsidRDefault="00703FB4">
      <w:pPr>
        <w:rPr>
          <w:rFonts w:ascii="Arial" w:hAnsi="Arial" w:cs="Arial"/>
          <w:b/>
          <w:sz w:val="20"/>
          <w:szCs w:val="20"/>
        </w:rPr>
      </w:pPr>
      <w:r>
        <w:rPr>
          <w:rFonts w:ascii="Arial" w:hAnsi="Arial" w:cs="Arial"/>
          <w:b/>
          <w:sz w:val="20"/>
          <w:szCs w:val="20"/>
        </w:rPr>
        <w:t>Bank interest received</w:t>
      </w:r>
    </w:p>
    <w:p w14:paraId="12E896A2" w14:textId="77777777" w:rsidR="00703FB4" w:rsidRPr="00703FB4" w:rsidRDefault="00703FB4">
      <w:pPr>
        <w:rPr>
          <w:rFonts w:ascii="Arial" w:hAnsi="Arial" w:cs="Arial"/>
          <w:sz w:val="20"/>
          <w:szCs w:val="20"/>
        </w:rPr>
      </w:pPr>
      <w:r w:rsidRPr="00703FB4">
        <w:rPr>
          <w:rFonts w:ascii="Arial" w:hAnsi="Arial" w:cs="Arial"/>
          <w:sz w:val="20"/>
          <w:szCs w:val="20"/>
        </w:rPr>
        <w:t xml:space="preserve">The majority of banks pay interest net of tax and cell </w:t>
      </w:r>
      <w:r w:rsidRPr="00703FB4">
        <w:rPr>
          <w:rFonts w:ascii="Arial" w:hAnsi="Arial" w:cs="Arial"/>
          <w:color w:val="008000"/>
          <w:sz w:val="20"/>
          <w:szCs w:val="20"/>
        </w:rPr>
        <w:t>EH58</w:t>
      </w:r>
      <w:r w:rsidRPr="00703FB4">
        <w:rPr>
          <w:rFonts w:ascii="Arial" w:hAnsi="Arial" w:cs="Arial"/>
          <w:sz w:val="20"/>
          <w:szCs w:val="20"/>
        </w:rPr>
        <w:t xml:space="preserve"> in the </w:t>
      </w:r>
      <w:r w:rsidRPr="00703FB4">
        <w:rPr>
          <w:rFonts w:ascii="Arial" w:hAnsi="Arial" w:cs="Arial"/>
          <w:color w:val="008000"/>
          <w:sz w:val="20"/>
          <w:szCs w:val="20"/>
        </w:rPr>
        <w:t>Trial Balance</w:t>
      </w:r>
      <w:r w:rsidRPr="00703FB4">
        <w:rPr>
          <w:rFonts w:ascii="Arial" w:hAnsi="Arial" w:cs="Arial"/>
          <w:sz w:val="20"/>
          <w:szCs w:val="20"/>
        </w:rPr>
        <w:t xml:space="preserve"> grosses up the interest received as it is taxable for corporation tax while the tax already paid is also deductible against the corporation tax payable. The tax calculation deals with this automatically</w:t>
      </w:r>
      <w:r>
        <w:rPr>
          <w:rFonts w:ascii="Arial" w:hAnsi="Arial" w:cs="Arial"/>
          <w:sz w:val="20"/>
          <w:szCs w:val="20"/>
        </w:rPr>
        <w:t>. N</w:t>
      </w:r>
      <w:r w:rsidRPr="00703FB4">
        <w:rPr>
          <w:rFonts w:ascii="Arial" w:hAnsi="Arial" w:cs="Arial"/>
          <w:sz w:val="20"/>
          <w:szCs w:val="20"/>
        </w:rPr>
        <w:t>o special entries required.</w:t>
      </w:r>
    </w:p>
    <w:p w14:paraId="7FE78297" w14:textId="77777777" w:rsidR="00703FB4" w:rsidRPr="00703FB4" w:rsidRDefault="00703FB4">
      <w:pPr>
        <w:rPr>
          <w:rFonts w:ascii="Arial" w:hAnsi="Arial" w:cs="Arial"/>
          <w:sz w:val="20"/>
          <w:szCs w:val="20"/>
        </w:rPr>
      </w:pPr>
      <w:r w:rsidRPr="00703FB4">
        <w:rPr>
          <w:rFonts w:ascii="Arial" w:hAnsi="Arial" w:cs="Arial"/>
          <w:sz w:val="20"/>
          <w:szCs w:val="20"/>
        </w:rPr>
        <w:t>However the Co-operative Bank pays interest gross without deduction of tax.</w:t>
      </w:r>
    </w:p>
    <w:p w14:paraId="6F89CE78" w14:textId="77777777" w:rsidR="00703FB4" w:rsidRPr="00703FB4" w:rsidRDefault="00703FB4">
      <w:pPr>
        <w:rPr>
          <w:rFonts w:ascii="Arial" w:hAnsi="Arial" w:cs="Arial"/>
          <w:color w:val="008000"/>
          <w:sz w:val="20"/>
          <w:szCs w:val="20"/>
        </w:rPr>
      </w:pPr>
      <w:r w:rsidRPr="00703FB4">
        <w:rPr>
          <w:rFonts w:ascii="Arial" w:hAnsi="Arial" w:cs="Arial"/>
          <w:sz w:val="20"/>
          <w:szCs w:val="20"/>
        </w:rPr>
        <w:t xml:space="preserve">To adjust for this simply go to the </w:t>
      </w:r>
      <w:proofErr w:type="spellStart"/>
      <w:r w:rsidRPr="00703FB4">
        <w:rPr>
          <w:rFonts w:ascii="Arial" w:hAnsi="Arial" w:cs="Arial"/>
          <w:b/>
          <w:sz w:val="20"/>
          <w:szCs w:val="20"/>
        </w:rPr>
        <w:t>Financialaccounts</w:t>
      </w:r>
      <w:proofErr w:type="spellEnd"/>
      <w:r w:rsidRPr="00703FB4">
        <w:rPr>
          <w:rFonts w:ascii="Arial" w:hAnsi="Arial" w:cs="Arial"/>
          <w:b/>
          <w:sz w:val="20"/>
          <w:szCs w:val="20"/>
        </w:rPr>
        <w:t xml:space="preserve"> </w:t>
      </w:r>
      <w:r w:rsidRPr="00703FB4">
        <w:rPr>
          <w:rFonts w:ascii="Arial" w:hAnsi="Arial" w:cs="Arial"/>
          <w:b/>
          <w:color w:val="008000"/>
          <w:sz w:val="20"/>
          <w:szCs w:val="20"/>
        </w:rPr>
        <w:t>OpenAccounts</w:t>
      </w:r>
      <w:r w:rsidRPr="00703FB4">
        <w:rPr>
          <w:rFonts w:ascii="Arial" w:hAnsi="Arial" w:cs="Arial"/>
          <w:sz w:val="20"/>
          <w:szCs w:val="20"/>
        </w:rPr>
        <w:t xml:space="preserve"> sheet and </w:t>
      </w:r>
      <w:r w:rsidRPr="00703FB4">
        <w:rPr>
          <w:rFonts w:ascii="Arial" w:hAnsi="Arial" w:cs="Arial"/>
          <w:b/>
          <w:sz w:val="20"/>
          <w:szCs w:val="20"/>
        </w:rPr>
        <w:t>enter X</w:t>
      </w:r>
      <w:r w:rsidRPr="00703FB4">
        <w:rPr>
          <w:rFonts w:ascii="Arial" w:hAnsi="Arial" w:cs="Arial"/>
          <w:sz w:val="20"/>
          <w:szCs w:val="20"/>
        </w:rPr>
        <w:t xml:space="preserve"> in cell </w:t>
      </w:r>
      <w:r w:rsidRPr="00703FB4">
        <w:rPr>
          <w:rFonts w:ascii="Arial" w:hAnsi="Arial" w:cs="Arial"/>
          <w:b/>
          <w:color w:val="008000"/>
          <w:sz w:val="20"/>
          <w:szCs w:val="20"/>
        </w:rPr>
        <w:t>P8</w:t>
      </w:r>
    </w:p>
    <w:p w14:paraId="14C2B5ED" w14:textId="77777777" w:rsidR="00703FB4" w:rsidRDefault="00D64E33">
      <w:pPr>
        <w:rPr>
          <w:rFonts w:ascii="Arial" w:hAnsi="Arial" w:cs="Arial"/>
          <w:b/>
          <w:sz w:val="20"/>
          <w:szCs w:val="20"/>
        </w:rPr>
      </w:pPr>
      <w:r>
        <w:rPr>
          <w:rFonts w:ascii="Arial" w:hAnsi="Arial" w:cs="Arial"/>
          <w:b/>
          <w:sz w:val="20"/>
          <w:szCs w:val="20"/>
        </w:rPr>
        <w:br w:type="page"/>
      </w:r>
    </w:p>
    <w:p w14:paraId="0CCA00F8" w14:textId="77777777" w:rsidR="008D5ED1" w:rsidRPr="008D5ED1" w:rsidRDefault="008D5ED1">
      <w:pPr>
        <w:rPr>
          <w:rFonts w:ascii="Arial" w:hAnsi="Arial" w:cs="Arial"/>
          <w:b/>
          <w:sz w:val="20"/>
          <w:szCs w:val="20"/>
        </w:rPr>
      </w:pPr>
      <w:r w:rsidRPr="008D5ED1">
        <w:rPr>
          <w:rFonts w:ascii="Arial" w:hAnsi="Arial" w:cs="Arial"/>
          <w:b/>
          <w:sz w:val="20"/>
          <w:szCs w:val="20"/>
        </w:rPr>
        <w:lastRenderedPageBreak/>
        <w:t>Losses Brought Forward</w:t>
      </w:r>
    </w:p>
    <w:p w14:paraId="3C93E297" w14:textId="77777777" w:rsidR="008D5ED1" w:rsidRDefault="008D5ED1">
      <w:pPr>
        <w:rPr>
          <w:rFonts w:ascii="Arial" w:hAnsi="Arial" w:cs="Arial"/>
          <w:sz w:val="20"/>
          <w:szCs w:val="20"/>
        </w:rPr>
      </w:pPr>
      <w:r>
        <w:rPr>
          <w:rFonts w:ascii="Arial" w:hAnsi="Arial" w:cs="Arial"/>
          <w:sz w:val="20"/>
          <w:szCs w:val="20"/>
        </w:rPr>
        <w:t xml:space="preserve">Completing this box on the </w:t>
      </w:r>
      <w:r w:rsidRPr="008D5ED1">
        <w:rPr>
          <w:rFonts w:ascii="Arial" w:hAnsi="Arial" w:cs="Arial"/>
          <w:b/>
          <w:i/>
          <w:color w:val="008000"/>
          <w:sz w:val="20"/>
          <w:szCs w:val="20"/>
        </w:rPr>
        <w:t>OpenAccounts</w:t>
      </w:r>
      <w:r>
        <w:rPr>
          <w:rFonts w:ascii="Arial" w:hAnsi="Arial" w:cs="Arial"/>
          <w:sz w:val="20"/>
          <w:szCs w:val="20"/>
        </w:rPr>
        <w:t xml:space="preserve"> sheet is optional and should be used if the company has losses from previous financial years which it wishes to include in the current financial year to offset the taxable profit and reduce the amount of corporation tax payable.</w:t>
      </w:r>
    </w:p>
    <w:p w14:paraId="1068930D" w14:textId="77777777" w:rsidR="008D5ED1" w:rsidRDefault="008D5ED1">
      <w:pPr>
        <w:rPr>
          <w:rFonts w:ascii="Arial" w:hAnsi="Arial" w:cs="Arial"/>
          <w:sz w:val="20"/>
          <w:szCs w:val="20"/>
        </w:rPr>
      </w:pPr>
      <w:r>
        <w:rPr>
          <w:rFonts w:ascii="Arial" w:hAnsi="Arial" w:cs="Arial"/>
          <w:sz w:val="20"/>
          <w:szCs w:val="20"/>
        </w:rPr>
        <w:t>Companies who do not have losses to carry forward should leave this box blank as should any company with previous years losses that does not wish to carry them forward this financial year.</w:t>
      </w:r>
    </w:p>
    <w:p w14:paraId="16DE052F" w14:textId="77777777" w:rsidR="008D5ED1" w:rsidRDefault="008D5ED1">
      <w:pPr>
        <w:rPr>
          <w:rFonts w:ascii="Arial" w:hAnsi="Arial" w:cs="Arial"/>
          <w:sz w:val="20"/>
          <w:szCs w:val="20"/>
        </w:rPr>
      </w:pPr>
    </w:p>
    <w:p w14:paraId="5E799D09" w14:textId="77777777" w:rsidR="0051093C" w:rsidRDefault="0051093C">
      <w:pPr>
        <w:rPr>
          <w:rFonts w:ascii="Arial" w:hAnsi="Arial" w:cs="Arial"/>
          <w:sz w:val="20"/>
          <w:szCs w:val="20"/>
        </w:rPr>
      </w:pPr>
    </w:p>
    <w:p w14:paraId="7A8A4E9D" w14:textId="77777777" w:rsidR="004F7C15" w:rsidRPr="0051093C" w:rsidRDefault="004F7C15" w:rsidP="004F7C15">
      <w:pPr>
        <w:rPr>
          <w:rFonts w:ascii="Arial" w:hAnsi="Arial" w:cs="Arial"/>
          <w:b/>
          <w:sz w:val="20"/>
          <w:szCs w:val="20"/>
        </w:rPr>
      </w:pPr>
      <w:r w:rsidRPr="0051093C">
        <w:rPr>
          <w:rFonts w:ascii="Arial" w:hAnsi="Arial" w:cs="Arial"/>
          <w:b/>
          <w:sz w:val="20"/>
          <w:szCs w:val="20"/>
        </w:rPr>
        <w:t xml:space="preserve">Sales </w:t>
      </w:r>
      <w:r>
        <w:rPr>
          <w:rFonts w:ascii="Arial" w:hAnsi="Arial" w:cs="Arial"/>
          <w:b/>
          <w:sz w:val="20"/>
          <w:szCs w:val="20"/>
        </w:rPr>
        <w:t>not yet received at start of financial year</w:t>
      </w:r>
    </w:p>
    <w:p w14:paraId="26F6CFE7" w14:textId="77777777"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still owed to the business by clients. This is achieved by entering the individual sales invoices not yet paid by customers at:</w:t>
      </w:r>
    </w:p>
    <w:p w14:paraId="659295ED" w14:textId="77777777"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p>
    <w:p w14:paraId="438E8A1A" w14:textId="77777777" w:rsidR="004F7C15" w:rsidRDefault="004F7C15" w:rsidP="004F7C15">
      <w:pPr>
        <w:rPr>
          <w:rFonts w:ascii="Arial" w:hAnsi="Arial" w:cs="Arial"/>
          <w:sz w:val="20"/>
          <w:szCs w:val="20"/>
        </w:rPr>
      </w:pPr>
      <w:r>
        <w:rPr>
          <w:rFonts w:ascii="Arial" w:hAnsi="Arial" w:cs="Arial"/>
          <w:sz w:val="20"/>
          <w:szCs w:val="20"/>
        </w:rPr>
        <w:t xml:space="preserve">The Column format A:N being the same as the current year sales worksheets to enable outstanding amounts to be transferred into the </w:t>
      </w:r>
      <w:proofErr w:type="spellStart"/>
      <w:r w:rsidRPr="004F7394">
        <w:rPr>
          <w:rFonts w:ascii="Arial" w:hAnsi="Arial" w:cs="Arial"/>
          <w:b/>
          <w:i/>
          <w:color w:val="008000"/>
          <w:sz w:val="20"/>
          <w:szCs w:val="20"/>
        </w:rPr>
        <w:t>OpeningDebtors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14:paraId="4E54DB97" w14:textId="77777777"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r>
        <w:rPr>
          <w:rFonts w:ascii="Arial" w:hAnsi="Arial" w:cs="Arial"/>
          <w:sz w:val="20"/>
          <w:szCs w:val="20"/>
        </w:rPr>
        <w:t xml:space="preserve"> </w:t>
      </w:r>
      <w:r>
        <w:rPr>
          <w:rFonts w:ascii="Arial" w:hAnsi="Arial" w:cs="Arial"/>
          <w:color w:val="008000"/>
          <w:sz w:val="20"/>
          <w:szCs w:val="20"/>
        </w:rPr>
        <w:t>Cell F</w:t>
      </w:r>
      <w:r w:rsidRPr="00145B20">
        <w:rPr>
          <w:rFonts w:ascii="Arial" w:hAnsi="Arial" w:cs="Arial"/>
          <w:color w:val="008000"/>
          <w:sz w:val="20"/>
          <w:szCs w:val="20"/>
        </w:rPr>
        <w:t>1</w:t>
      </w:r>
      <w:r>
        <w:rPr>
          <w:rFonts w:ascii="Arial" w:hAnsi="Arial" w:cs="Arial"/>
          <w:sz w:val="20"/>
          <w:szCs w:val="20"/>
        </w:rPr>
        <w:t xml:space="preserve"> should equal the amount entered in </w:t>
      </w:r>
      <w:proofErr w:type="spellStart"/>
      <w:r w:rsidRPr="00145B20">
        <w:rPr>
          <w:rFonts w:ascii="Arial" w:hAnsi="Arial" w:cs="Arial"/>
          <w:b/>
          <w:color w:val="008000"/>
          <w:sz w:val="20"/>
          <w:szCs w:val="20"/>
        </w:rPr>
        <w:t>Financialaccounts</w:t>
      </w:r>
      <w:proofErr w:type="spellEnd"/>
      <w:r w:rsidRPr="00145B20">
        <w:rPr>
          <w:rFonts w:ascii="Arial" w:hAnsi="Arial" w:cs="Arial"/>
          <w:b/>
          <w:color w:val="008000"/>
          <w:sz w:val="20"/>
          <w:szCs w:val="20"/>
        </w:rPr>
        <w:t xml:space="preserve"> &gt;</w:t>
      </w:r>
      <w:r w:rsidRPr="00145B20">
        <w:rPr>
          <w:rFonts w:ascii="Arial" w:hAnsi="Arial" w:cs="Arial"/>
          <w:b/>
          <w:sz w:val="20"/>
          <w:szCs w:val="20"/>
        </w:rPr>
        <w:t xml:space="preserve"> </w:t>
      </w:r>
      <w:r w:rsidRPr="00145B20">
        <w:rPr>
          <w:rFonts w:ascii="Arial" w:hAnsi="Arial" w:cs="Arial"/>
          <w:b/>
          <w:color w:val="008000"/>
          <w:sz w:val="20"/>
          <w:szCs w:val="20"/>
        </w:rPr>
        <w:t>OpenAccounts</w:t>
      </w:r>
      <w:r>
        <w:rPr>
          <w:rFonts w:ascii="Arial" w:hAnsi="Arial" w:cs="Arial"/>
          <w:color w:val="008000"/>
          <w:sz w:val="20"/>
          <w:szCs w:val="20"/>
        </w:rPr>
        <w:t xml:space="preserve"> Cell E16</w:t>
      </w:r>
      <w:r>
        <w:rPr>
          <w:rFonts w:ascii="Arial" w:hAnsi="Arial" w:cs="Arial"/>
          <w:sz w:val="20"/>
          <w:szCs w:val="20"/>
        </w:rPr>
        <w:t>.</w:t>
      </w:r>
    </w:p>
    <w:p w14:paraId="28790906" w14:textId="77777777" w:rsidR="004F7C15" w:rsidRDefault="004F7C15" w:rsidP="004F7C15">
      <w:pPr>
        <w:rPr>
          <w:rFonts w:ascii="Arial" w:hAnsi="Arial" w:cs="Arial"/>
          <w:sz w:val="20"/>
          <w:szCs w:val="20"/>
        </w:rPr>
      </w:pPr>
      <w:r>
        <w:rPr>
          <w:rFonts w:ascii="Arial" w:hAnsi="Arial" w:cs="Arial"/>
          <w:sz w:val="20"/>
          <w:szCs w:val="20"/>
        </w:rPr>
        <w:t>Subsequent receipts can then be entered manually from cash and bank accounts to maintain financial control over the opening debts owed to the Company by customers.</w:t>
      </w:r>
    </w:p>
    <w:p w14:paraId="465BE480" w14:textId="77777777" w:rsidR="004F7C15" w:rsidRDefault="004F7C15" w:rsidP="004F7C15">
      <w:pPr>
        <w:rPr>
          <w:rFonts w:ascii="Arial" w:hAnsi="Arial" w:cs="Arial"/>
          <w:sz w:val="20"/>
          <w:szCs w:val="20"/>
        </w:rPr>
      </w:pPr>
    </w:p>
    <w:p w14:paraId="4E59DA9D" w14:textId="77777777" w:rsidR="004F7C15" w:rsidRPr="00CB3B29" w:rsidRDefault="004F7C15" w:rsidP="004F7C15">
      <w:pPr>
        <w:rPr>
          <w:rFonts w:ascii="Arial" w:hAnsi="Arial" w:cs="Arial"/>
          <w:b/>
          <w:sz w:val="20"/>
          <w:szCs w:val="20"/>
        </w:rPr>
      </w:pPr>
      <w:r w:rsidRPr="00CB3B29">
        <w:rPr>
          <w:rFonts w:ascii="Arial" w:hAnsi="Arial" w:cs="Arial"/>
          <w:b/>
          <w:sz w:val="20"/>
          <w:szCs w:val="20"/>
        </w:rPr>
        <w:t>Purchases not yet paid at start of financial year</w:t>
      </w:r>
    </w:p>
    <w:p w14:paraId="6824AA40" w14:textId="77777777"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owed by the business to suppliers. This is achieved by entering the individual purchase invoices not yet paid to suppliers at:</w:t>
      </w:r>
    </w:p>
    <w:p w14:paraId="61A444B2" w14:textId="77777777"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p>
    <w:p w14:paraId="75EC4CA2" w14:textId="77777777" w:rsidR="004F7C15" w:rsidRDefault="004F7C15" w:rsidP="004F7C15">
      <w:pPr>
        <w:rPr>
          <w:rFonts w:ascii="Arial" w:hAnsi="Arial" w:cs="Arial"/>
          <w:sz w:val="20"/>
          <w:szCs w:val="20"/>
        </w:rPr>
      </w:pPr>
      <w:r>
        <w:rPr>
          <w:rFonts w:ascii="Arial" w:hAnsi="Arial" w:cs="Arial"/>
          <w:sz w:val="20"/>
          <w:szCs w:val="20"/>
        </w:rPr>
        <w:t>The Column format A:</w:t>
      </w:r>
      <w:r w:rsidRPr="00CB3B29">
        <w:rPr>
          <w:rFonts w:ascii="Arial" w:hAnsi="Arial" w:cs="Arial"/>
          <w:sz w:val="20"/>
          <w:szCs w:val="20"/>
        </w:rPr>
        <w:t>N</w:t>
      </w:r>
      <w:r>
        <w:rPr>
          <w:rFonts w:ascii="Arial" w:hAnsi="Arial" w:cs="Arial"/>
          <w:sz w:val="20"/>
          <w:szCs w:val="20"/>
        </w:rPr>
        <w:t xml:space="preserve"> being the same as the current year sales worksheets to enable outstanding amounts to be transferred into the </w:t>
      </w:r>
      <w:proofErr w:type="spellStart"/>
      <w:r w:rsidRPr="004F7394">
        <w:rPr>
          <w:rFonts w:ascii="Arial" w:hAnsi="Arial" w:cs="Arial"/>
          <w:b/>
          <w:i/>
          <w:color w:val="008000"/>
          <w:sz w:val="20"/>
          <w:szCs w:val="20"/>
        </w:rPr>
        <w:t>OpeningCreditors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14:paraId="0544D93E" w14:textId="77777777"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F</w:t>
      </w:r>
      <w:r w:rsidRPr="000A4BF7">
        <w:rPr>
          <w:rFonts w:ascii="Arial" w:hAnsi="Arial" w:cs="Arial"/>
          <w:color w:val="008000"/>
          <w:sz w:val="20"/>
          <w:szCs w:val="20"/>
        </w:rPr>
        <w:t>1</w:t>
      </w:r>
      <w:r>
        <w:rPr>
          <w:rFonts w:ascii="Arial" w:hAnsi="Arial" w:cs="Arial"/>
          <w:sz w:val="20"/>
          <w:szCs w:val="20"/>
        </w:rPr>
        <w:t xml:space="preserve"> should equal the amounts entered in </w:t>
      </w:r>
      <w:proofErr w:type="spellStart"/>
      <w:r w:rsidRPr="004F7394">
        <w:rPr>
          <w:rFonts w:ascii="Arial" w:hAnsi="Arial" w:cs="Arial"/>
          <w:b/>
          <w:i/>
          <w:color w:val="008000"/>
          <w:sz w:val="20"/>
          <w:szCs w:val="20"/>
        </w:rPr>
        <w:t>Financialaccounts</w:t>
      </w:r>
      <w:proofErr w:type="spellEnd"/>
      <w:r w:rsidRPr="004F7394">
        <w:rPr>
          <w:rFonts w:ascii="Arial" w:hAnsi="Arial" w:cs="Arial"/>
          <w:b/>
          <w:i/>
          <w:color w:val="008000"/>
          <w:sz w:val="20"/>
          <w:szCs w:val="20"/>
        </w:rPr>
        <w:t xml:space="preserve"> &gt; OpenAccounts</w:t>
      </w:r>
      <w:r w:rsidRPr="004F7394">
        <w:rPr>
          <w:rFonts w:ascii="Arial" w:hAnsi="Arial" w:cs="Arial"/>
          <w:b/>
          <w:sz w:val="20"/>
          <w:szCs w:val="20"/>
        </w:rPr>
        <w:t xml:space="preserve"> </w:t>
      </w:r>
      <w:r>
        <w:rPr>
          <w:rFonts w:ascii="Arial" w:hAnsi="Arial" w:cs="Arial"/>
          <w:color w:val="008000"/>
          <w:sz w:val="20"/>
          <w:szCs w:val="20"/>
        </w:rPr>
        <w:t>Cell E20</w:t>
      </w:r>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E23</w:t>
      </w:r>
      <w:r>
        <w:rPr>
          <w:rFonts w:ascii="Arial" w:hAnsi="Arial" w:cs="Arial"/>
          <w:sz w:val="20"/>
          <w:szCs w:val="20"/>
        </w:rPr>
        <w:t xml:space="preserve"> inclusive</w:t>
      </w:r>
    </w:p>
    <w:p w14:paraId="3D4ED2B3" w14:textId="77777777" w:rsidR="004F7C15" w:rsidRDefault="004F7C15" w:rsidP="004F7C15">
      <w:pPr>
        <w:rPr>
          <w:rFonts w:ascii="Arial" w:hAnsi="Arial" w:cs="Arial"/>
          <w:sz w:val="20"/>
          <w:szCs w:val="20"/>
        </w:rPr>
      </w:pPr>
      <w:r>
        <w:rPr>
          <w:rFonts w:ascii="Arial" w:hAnsi="Arial" w:cs="Arial"/>
          <w:sz w:val="20"/>
          <w:szCs w:val="20"/>
        </w:rPr>
        <w:t>Subsequent payments can then be entered manually from cash and bank accounts to maintain financial control over the opening debts owed by the Company to suppliers.</w:t>
      </w:r>
    </w:p>
    <w:p w14:paraId="13F5F931" w14:textId="77777777" w:rsidR="00001CF9" w:rsidRDefault="00001CF9" w:rsidP="00CB3B29">
      <w:pPr>
        <w:rPr>
          <w:rFonts w:ascii="Arial" w:hAnsi="Arial" w:cs="Arial"/>
          <w:sz w:val="20"/>
          <w:szCs w:val="20"/>
        </w:rPr>
      </w:pPr>
    </w:p>
    <w:p w14:paraId="5E65904F" w14:textId="77777777" w:rsidR="00CB3B29" w:rsidRDefault="00CB3B29">
      <w:pPr>
        <w:rPr>
          <w:rFonts w:ascii="Arial" w:hAnsi="Arial" w:cs="Arial"/>
          <w:sz w:val="20"/>
          <w:szCs w:val="20"/>
        </w:rPr>
      </w:pPr>
    </w:p>
    <w:p w14:paraId="795E19C9" w14:textId="77777777" w:rsidR="004208DD" w:rsidRPr="000A4BF7" w:rsidRDefault="004208DD" w:rsidP="004208DD">
      <w:pPr>
        <w:rPr>
          <w:rFonts w:ascii="Arial" w:hAnsi="Arial" w:cs="Arial"/>
          <w:b/>
          <w:color w:val="FF0000"/>
          <w:sz w:val="20"/>
          <w:szCs w:val="20"/>
        </w:rPr>
      </w:pPr>
      <w:r w:rsidRPr="000A4BF7">
        <w:rPr>
          <w:rFonts w:ascii="Arial" w:hAnsi="Arial" w:cs="Arial"/>
          <w:b/>
          <w:color w:val="FF0000"/>
          <w:sz w:val="20"/>
          <w:szCs w:val="20"/>
        </w:rPr>
        <w:t>Back up</w:t>
      </w:r>
    </w:p>
    <w:p w14:paraId="2A103439" w14:textId="77777777" w:rsidR="004208DD" w:rsidRDefault="004208DD" w:rsidP="004208DD">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14:paraId="4AB04074" w14:textId="77777777" w:rsidR="004208DD" w:rsidRPr="0043696D" w:rsidRDefault="004208DD" w:rsidP="004208DD">
      <w:pPr>
        <w:rPr>
          <w:rFonts w:ascii="Arial" w:hAnsi="Arial" w:cs="Arial"/>
          <w:sz w:val="20"/>
          <w:szCs w:val="20"/>
        </w:rPr>
      </w:pPr>
    </w:p>
    <w:p w14:paraId="66A5827F" w14:textId="77777777" w:rsidR="004208DD" w:rsidRPr="0043696D" w:rsidRDefault="004208DD" w:rsidP="004208DD">
      <w:pPr>
        <w:jc w:val="center"/>
        <w:rPr>
          <w:rFonts w:ascii="Arial" w:hAnsi="Arial" w:cs="Arial"/>
          <w:i/>
          <w:sz w:val="20"/>
          <w:szCs w:val="20"/>
        </w:rPr>
      </w:pPr>
      <w:r w:rsidRPr="0043696D">
        <w:rPr>
          <w:rFonts w:ascii="Arial" w:hAnsi="Arial" w:cs="Arial"/>
          <w:i/>
          <w:sz w:val="20"/>
          <w:szCs w:val="20"/>
        </w:rPr>
        <w:t>It is important to back up data at regular intervals.</w:t>
      </w:r>
    </w:p>
    <w:p w14:paraId="768C329A" w14:textId="77777777" w:rsidR="004208DD" w:rsidRPr="000A4BF7" w:rsidRDefault="004208DD" w:rsidP="004208DD">
      <w:pPr>
        <w:jc w:val="center"/>
        <w:rPr>
          <w:rFonts w:ascii="Arial" w:hAnsi="Arial" w:cs="Arial"/>
          <w:b/>
          <w:i/>
          <w:sz w:val="20"/>
          <w:szCs w:val="20"/>
        </w:rPr>
      </w:pPr>
    </w:p>
    <w:p w14:paraId="7B7E306F" w14:textId="77777777" w:rsidR="004208DD" w:rsidRDefault="004208DD" w:rsidP="004208DD">
      <w:pPr>
        <w:rPr>
          <w:rFonts w:ascii="Arial" w:hAnsi="Arial" w:cs="Arial"/>
          <w:sz w:val="20"/>
          <w:szCs w:val="20"/>
        </w:rPr>
      </w:pPr>
      <w:r>
        <w:rPr>
          <w:rFonts w:ascii="Arial" w:hAnsi="Arial" w:cs="Arial"/>
          <w:sz w:val="20"/>
          <w:szCs w:val="20"/>
        </w:rPr>
        <w:t xml:space="preserve">It is recommended that the files are backed up each week by emailing the files to yourself and then filing the most recently emailed files in a separate folder in your </w:t>
      </w:r>
      <w:proofErr w:type="gramStart"/>
      <w:r>
        <w:rPr>
          <w:rFonts w:ascii="Arial" w:hAnsi="Arial" w:cs="Arial"/>
          <w:sz w:val="20"/>
          <w:szCs w:val="20"/>
        </w:rPr>
        <w:t>mail box</w:t>
      </w:r>
      <w:proofErr w:type="gramEnd"/>
      <w:r>
        <w:rPr>
          <w:rFonts w:ascii="Arial" w:hAnsi="Arial" w:cs="Arial"/>
          <w:sz w:val="20"/>
          <w:szCs w:val="20"/>
        </w:rPr>
        <w:t>. It will take a few minutes and it may never be needed but hard drive problems do occur and if it happens to you a back policy could save you hours of work.</w:t>
      </w:r>
    </w:p>
    <w:p w14:paraId="33150125" w14:textId="77777777" w:rsidR="004208DD" w:rsidRDefault="004208DD" w:rsidP="004208DD">
      <w:pPr>
        <w:rPr>
          <w:rFonts w:ascii="Arial" w:hAnsi="Arial" w:cs="Arial"/>
          <w:sz w:val="20"/>
          <w:szCs w:val="20"/>
        </w:rPr>
      </w:pPr>
      <w:r>
        <w:rPr>
          <w:rFonts w:ascii="Arial" w:hAnsi="Arial" w:cs="Arial"/>
          <w:sz w:val="20"/>
          <w:szCs w:val="20"/>
        </w:rPr>
        <w:t>Should a hard drive problem occur the files and information up to the point where you have backed up can be retrieved from the mail box server after your hard drive is fixed.</w:t>
      </w:r>
    </w:p>
    <w:p w14:paraId="47D9B4CB" w14:textId="77777777" w:rsidR="004208DD" w:rsidRDefault="004208DD" w:rsidP="004208DD">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14:paraId="05F9AD1C" w14:textId="77777777" w:rsidR="004208DD" w:rsidRDefault="004208DD" w:rsidP="004208DD">
      <w:pPr>
        <w:rPr>
          <w:rFonts w:ascii="Arial" w:hAnsi="Arial" w:cs="Arial"/>
          <w:b/>
          <w:sz w:val="20"/>
          <w:szCs w:val="20"/>
        </w:rPr>
      </w:pPr>
    </w:p>
    <w:p w14:paraId="5672CB16" w14:textId="77777777" w:rsidR="004208DD" w:rsidRDefault="004208DD" w:rsidP="004208DD">
      <w:pPr>
        <w:rPr>
          <w:rFonts w:ascii="Arial" w:hAnsi="Arial" w:cs="Arial"/>
          <w:b/>
          <w:sz w:val="20"/>
          <w:szCs w:val="20"/>
        </w:rPr>
      </w:pPr>
    </w:p>
    <w:p w14:paraId="0CE5E283" w14:textId="77777777" w:rsidR="00783C19" w:rsidRDefault="004208DD" w:rsidP="00783C19">
      <w:pPr>
        <w:rPr>
          <w:rFonts w:ascii="Arial" w:hAnsi="Arial" w:cs="Arial"/>
          <w:b/>
          <w:sz w:val="20"/>
          <w:szCs w:val="20"/>
        </w:rPr>
      </w:pPr>
      <w:r>
        <w:rPr>
          <w:rFonts w:ascii="Arial" w:hAnsi="Arial" w:cs="Arial"/>
          <w:b/>
          <w:sz w:val="20"/>
          <w:szCs w:val="20"/>
        </w:rPr>
        <w:br w:type="page"/>
      </w:r>
      <w:r w:rsidR="00783C19">
        <w:rPr>
          <w:rFonts w:ascii="Arial" w:hAnsi="Arial" w:cs="Arial"/>
          <w:b/>
          <w:sz w:val="20"/>
          <w:szCs w:val="20"/>
        </w:rPr>
        <w:lastRenderedPageBreak/>
        <w:t>VALUE ADED TAX</w:t>
      </w:r>
    </w:p>
    <w:p w14:paraId="6A2F750F" w14:textId="77777777" w:rsidR="00783C19" w:rsidRDefault="00783C19" w:rsidP="00783C19">
      <w:pPr>
        <w:rPr>
          <w:rFonts w:ascii="Arial" w:hAnsi="Arial" w:cs="Arial"/>
          <w:b/>
          <w:sz w:val="20"/>
          <w:szCs w:val="20"/>
        </w:rPr>
      </w:pPr>
    </w:p>
    <w:p w14:paraId="39AAA681" w14:textId="77777777" w:rsidR="00783C19" w:rsidRDefault="00167819" w:rsidP="00783C19">
      <w:pPr>
        <w:rPr>
          <w:rFonts w:ascii="Arial" w:hAnsi="Arial" w:cs="Arial"/>
          <w:b/>
          <w:sz w:val="20"/>
          <w:szCs w:val="20"/>
        </w:rPr>
      </w:pPr>
      <w:r>
        <w:rPr>
          <w:rFonts w:ascii="Arial" w:hAnsi="Arial" w:cs="Arial"/>
          <w:b/>
          <w:sz w:val="20"/>
          <w:szCs w:val="20"/>
        </w:rPr>
        <w:t>VAT</w:t>
      </w:r>
      <w:r w:rsidR="00783C19">
        <w:rPr>
          <w:rFonts w:ascii="Arial" w:hAnsi="Arial" w:cs="Arial"/>
          <w:b/>
          <w:sz w:val="20"/>
          <w:szCs w:val="20"/>
        </w:rPr>
        <w:t xml:space="preserve"> REGISTERED BUSINESS</w:t>
      </w:r>
    </w:p>
    <w:p w14:paraId="62C26579" w14:textId="77777777" w:rsidR="00783C19" w:rsidRDefault="00783C19" w:rsidP="00783C19">
      <w:pPr>
        <w:rPr>
          <w:rFonts w:ascii="Arial" w:hAnsi="Arial" w:cs="Arial"/>
          <w:sz w:val="20"/>
          <w:szCs w:val="20"/>
        </w:rPr>
      </w:pPr>
      <w:r w:rsidRPr="00D05483">
        <w:rPr>
          <w:rFonts w:ascii="Arial" w:hAnsi="Arial" w:cs="Arial"/>
          <w:sz w:val="20"/>
          <w:szCs w:val="20"/>
        </w:rPr>
        <w:t>N</w:t>
      </w:r>
      <w:r>
        <w:rPr>
          <w:rFonts w:ascii="Arial" w:hAnsi="Arial" w:cs="Arial"/>
          <w:sz w:val="20"/>
          <w:szCs w:val="20"/>
        </w:rPr>
        <w:t xml:space="preserve">o adjustment entries are required as the sales and purchase spreadsheets are already </w:t>
      </w:r>
      <w:proofErr w:type="spellStart"/>
      <w:r>
        <w:rPr>
          <w:rFonts w:ascii="Arial" w:hAnsi="Arial" w:cs="Arial"/>
          <w:sz w:val="20"/>
          <w:szCs w:val="20"/>
        </w:rPr>
        <w:t>preset</w:t>
      </w:r>
      <w:proofErr w:type="spellEnd"/>
      <w:r>
        <w:rPr>
          <w:rFonts w:ascii="Arial" w:hAnsi="Arial" w:cs="Arial"/>
          <w:sz w:val="20"/>
          <w:szCs w:val="20"/>
        </w:rPr>
        <w:t xml:space="preserve"> to collect </w:t>
      </w:r>
      <w:r w:rsidR="00167819">
        <w:rPr>
          <w:rFonts w:ascii="Arial" w:hAnsi="Arial" w:cs="Arial"/>
          <w:sz w:val="20"/>
          <w:szCs w:val="20"/>
        </w:rPr>
        <w:t>VAT</w:t>
      </w:r>
      <w:r>
        <w:rPr>
          <w:rFonts w:ascii="Arial" w:hAnsi="Arial" w:cs="Arial"/>
          <w:sz w:val="20"/>
          <w:szCs w:val="20"/>
        </w:rPr>
        <w:t xml:space="preserve"> inputs and outputs at the standard </w:t>
      </w:r>
      <w:r w:rsidR="00167819">
        <w:rPr>
          <w:rFonts w:ascii="Arial" w:hAnsi="Arial" w:cs="Arial"/>
          <w:sz w:val="20"/>
          <w:szCs w:val="20"/>
        </w:rPr>
        <w:t>VAT</w:t>
      </w:r>
      <w:r>
        <w:rPr>
          <w:rFonts w:ascii="Arial" w:hAnsi="Arial" w:cs="Arial"/>
          <w:sz w:val="20"/>
          <w:szCs w:val="20"/>
        </w:rPr>
        <w:t xml:space="preserve"> rate of </w:t>
      </w:r>
      <w:r w:rsidR="00167819">
        <w:rPr>
          <w:rFonts w:ascii="Arial" w:hAnsi="Arial" w:cs="Arial"/>
          <w:sz w:val="20"/>
          <w:szCs w:val="20"/>
        </w:rPr>
        <w:t>20</w:t>
      </w:r>
      <w:r>
        <w:rPr>
          <w:rFonts w:ascii="Arial" w:hAnsi="Arial" w:cs="Arial"/>
          <w:sz w:val="20"/>
          <w:szCs w:val="20"/>
        </w:rPr>
        <w:t>%</w:t>
      </w:r>
      <w:r w:rsidR="00167819">
        <w:rPr>
          <w:rFonts w:ascii="Arial" w:hAnsi="Arial" w:cs="Arial"/>
          <w:sz w:val="20"/>
          <w:szCs w:val="20"/>
        </w:rPr>
        <w:t>, 17.5%</w:t>
      </w:r>
      <w:r w:rsidR="0025768F">
        <w:rPr>
          <w:rFonts w:ascii="Arial" w:hAnsi="Arial" w:cs="Arial"/>
          <w:sz w:val="20"/>
          <w:szCs w:val="20"/>
        </w:rPr>
        <w:t xml:space="preserve"> or 15.0% as applicable for that month.</w:t>
      </w:r>
    </w:p>
    <w:p w14:paraId="56BBBF27" w14:textId="77777777" w:rsidR="00783C19" w:rsidRDefault="00783C19" w:rsidP="00783C19">
      <w:pPr>
        <w:rPr>
          <w:rFonts w:ascii="Arial" w:hAnsi="Arial" w:cs="Arial"/>
          <w:sz w:val="20"/>
          <w:szCs w:val="20"/>
        </w:rPr>
      </w:pPr>
      <w:r>
        <w:rPr>
          <w:rFonts w:ascii="Arial" w:hAnsi="Arial" w:cs="Arial"/>
          <w:sz w:val="20"/>
          <w:szCs w:val="20"/>
        </w:rPr>
        <w:t xml:space="preserve">Where zero rated or exempt sales or purchases occur overwrite the </w:t>
      </w:r>
      <w:r w:rsidR="00167819">
        <w:rPr>
          <w:rFonts w:ascii="Arial" w:hAnsi="Arial" w:cs="Arial"/>
          <w:sz w:val="20"/>
          <w:szCs w:val="20"/>
        </w:rPr>
        <w:t>VAT</w:t>
      </w:r>
      <w:r>
        <w:rPr>
          <w:rFonts w:ascii="Arial" w:hAnsi="Arial" w:cs="Arial"/>
          <w:sz w:val="20"/>
          <w:szCs w:val="20"/>
        </w:rPr>
        <w:t xml:space="preserve"> calculated with the actual </w:t>
      </w:r>
      <w:r w:rsidR="00167819">
        <w:rPr>
          <w:rFonts w:ascii="Arial" w:hAnsi="Arial" w:cs="Arial"/>
          <w:sz w:val="20"/>
          <w:szCs w:val="20"/>
        </w:rPr>
        <w:t>VAT</w:t>
      </w:r>
      <w:r>
        <w:rPr>
          <w:rFonts w:ascii="Arial" w:hAnsi="Arial" w:cs="Arial"/>
          <w:sz w:val="20"/>
          <w:szCs w:val="20"/>
        </w:rPr>
        <w:t xml:space="preserve"> on that invoice. Entering the actual </w:t>
      </w:r>
      <w:r w:rsidR="00167819">
        <w:rPr>
          <w:rFonts w:ascii="Arial" w:hAnsi="Arial" w:cs="Arial"/>
          <w:sz w:val="20"/>
          <w:szCs w:val="20"/>
        </w:rPr>
        <w:t>VAT</w:t>
      </w:r>
      <w:r>
        <w:rPr>
          <w:rFonts w:ascii="Arial" w:hAnsi="Arial" w:cs="Arial"/>
          <w:sz w:val="20"/>
          <w:szCs w:val="20"/>
        </w:rPr>
        <w:t xml:space="preserve"> overwrites and removes the formulae in the </w:t>
      </w:r>
      <w:r w:rsidR="00167819">
        <w:rPr>
          <w:rFonts w:ascii="Arial" w:hAnsi="Arial" w:cs="Arial"/>
          <w:sz w:val="20"/>
          <w:szCs w:val="20"/>
        </w:rPr>
        <w:t>VAT</w:t>
      </w:r>
      <w:r>
        <w:rPr>
          <w:rFonts w:ascii="Arial" w:hAnsi="Arial" w:cs="Arial"/>
          <w:sz w:val="20"/>
          <w:szCs w:val="20"/>
        </w:rPr>
        <w:t xml:space="preserve"> cell to allow this manual entry.</w:t>
      </w:r>
    </w:p>
    <w:p w14:paraId="7BA12018" w14:textId="77777777" w:rsidR="00783C19" w:rsidRDefault="00783C19" w:rsidP="00783C19">
      <w:pPr>
        <w:rPr>
          <w:rFonts w:ascii="Arial" w:hAnsi="Arial" w:cs="Arial"/>
          <w:b/>
          <w:sz w:val="20"/>
          <w:szCs w:val="20"/>
        </w:rPr>
      </w:pPr>
    </w:p>
    <w:p w14:paraId="6F592C41" w14:textId="77777777" w:rsidR="00783C19" w:rsidRDefault="00783C19" w:rsidP="00783C19">
      <w:pPr>
        <w:rPr>
          <w:rFonts w:ascii="Arial" w:hAnsi="Arial" w:cs="Arial"/>
          <w:b/>
          <w:sz w:val="20"/>
          <w:szCs w:val="20"/>
        </w:rPr>
      </w:pPr>
      <w:r>
        <w:rPr>
          <w:rFonts w:ascii="Arial" w:hAnsi="Arial" w:cs="Arial"/>
          <w:b/>
          <w:sz w:val="20"/>
          <w:szCs w:val="20"/>
        </w:rPr>
        <w:t xml:space="preserve">CONVERT TO NOT </w:t>
      </w:r>
      <w:r w:rsidR="00167819">
        <w:rPr>
          <w:rFonts w:ascii="Arial" w:hAnsi="Arial" w:cs="Arial"/>
          <w:b/>
          <w:sz w:val="20"/>
          <w:szCs w:val="20"/>
        </w:rPr>
        <w:t>VAT</w:t>
      </w:r>
      <w:r>
        <w:rPr>
          <w:rFonts w:ascii="Arial" w:hAnsi="Arial" w:cs="Arial"/>
          <w:b/>
          <w:sz w:val="20"/>
          <w:szCs w:val="20"/>
        </w:rPr>
        <w:t xml:space="preserve"> REGISTERED BUSINESS</w:t>
      </w:r>
    </w:p>
    <w:p w14:paraId="4B03BD69" w14:textId="77777777" w:rsidR="00783C19" w:rsidRDefault="00783C19" w:rsidP="00783C19">
      <w:pPr>
        <w:rPr>
          <w:rFonts w:ascii="Arial" w:hAnsi="Arial" w:cs="Arial"/>
          <w:sz w:val="20"/>
          <w:szCs w:val="20"/>
        </w:rPr>
      </w:pPr>
      <w:r>
        <w:rPr>
          <w:rFonts w:ascii="Arial" w:hAnsi="Arial" w:cs="Arial"/>
          <w:sz w:val="20"/>
          <w:szCs w:val="20"/>
        </w:rPr>
        <w:t xml:space="preserve">Disable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14:paraId="69865276" w14:textId="77777777"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w:t>
      </w:r>
      <w:r>
        <w:rPr>
          <w:rFonts w:ascii="Arial" w:hAnsi="Arial" w:cs="Arial"/>
          <w:color w:val="800000"/>
          <w:sz w:val="20"/>
          <w:szCs w:val="20"/>
        </w:rPr>
        <w:t>G</w:t>
      </w:r>
      <w:r w:rsidRPr="00E924B9">
        <w:rPr>
          <w:rFonts w:ascii="Arial" w:hAnsi="Arial" w:cs="Arial"/>
          <w:color w:val="800000"/>
          <w:sz w:val="20"/>
          <w:szCs w:val="20"/>
        </w:rPr>
        <w:t xml:space="preserve"> Row 2. Cell </w:t>
      </w:r>
      <w:r>
        <w:rPr>
          <w:rFonts w:ascii="Arial" w:hAnsi="Arial" w:cs="Arial"/>
          <w:color w:val="800000"/>
          <w:sz w:val="20"/>
          <w:szCs w:val="20"/>
        </w:rPr>
        <w:t>G</w:t>
      </w:r>
      <w:r w:rsidRPr="00E924B9">
        <w:rPr>
          <w:rFonts w:ascii="Arial" w:hAnsi="Arial" w:cs="Arial"/>
          <w:color w:val="800000"/>
          <w:sz w:val="20"/>
          <w:szCs w:val="20"/>
        </w:rPr>
        <w:t xml:space="preserve">2 </w:t>
      </w:r>
      <w:r>
        <w:rPr>
          <w:rFonts w:ascii="Arial" w:hAnsi="Arial" w:cs="Arial"/>
          <w:color w:val="800000"/>
          <w:sz w:val="20"/>
          <w:szCs w:val="20"/>
        </w:rPr>
        <w:t>(this cell is shaded light green)</w:t>
      </w:r>
    </w:p>
    <w:p w14:paraId="61167998" w14:textId="77777777" w:rsidR="00783C19" w:rsidRDefault="00783C19" w:rsidP="00783C19">
      <w:pPr>
        <w:rPr>
          <w:rFonts w:ascii="Arial" w:hAnsi="Arial" w:cs="Arial"/>
          <w:sz w:val="20"/>
          <w:szCs w:val="20"/>
        </w:rPr>
      </w:pPr>
      <w:r w:rsidRPr="00E924B9">
        <w:rPr>
          <w:rFonts w:ascii="Arial" w:hAnsi="Arial" w:cs="Arial"/>
          <w:color w:val="800000"/>
          <w:sz w:val="20"/>
          <w:szCs w:val="20"/>
        </w:rPr>
        <w:t>Enter 0</w:t>
      </w:r>
      <w:r>
        <w:rPr>
          <w:rFonts w:ascii="Arial" w:hAnsi="Arial" w:cs="Arial"/>
          <w:sz w:val="20"/>
          <w:szCs w:val="20"/>
        </w:rPr>
        <w:t xml:space="preserve"> to overwrite </w:t>
      </w:r>
      <w:r w:rsidR="00167819">
        <w:rPr>
          <w:rFonts w:ascii="Arial" w:hAnsi="Arial" w:cs="Arial"/>
          <w:sz w:val="20"/>
          <w:szCs w:val="20"/>
        </w:rPr>
        <w:t>the VAT rate of 20%</w:t>
      </w:r>
    </w:p>
    <w:p w14:paraId="3643984E" w14:textId="77777777" w:rsidR="00783C19" w:rsidRDefault="00783C19" w:rsidP="00783C19">
      <w:pPr>
        <w:rPr>
          <w:rFonts w:ascii="Arial" w:hAnsi="Arial" w:cs="Arial"/>
          <w:sz w:val="20"/>
          <w:szCs w:val="20"/>
        </w:rPr>
      </w:pPr>
      <w:r>
        <w:rPr>
          <w:rFonts w:ascii="Arial" w:hAnsi="Arial" w:cs="Arial"/>
          <w:sz w:val="20"/>
          <w:szCs w:val="20"/>
        </w:rPr>
        <w:t xml:space="preserve">Entering Zero in the sales spreadsheets is then automatically carried forward to the remaining months of the both the sales spreadsheets and the purchase spreadsheets disabling the collection of </w:t>
      </w:r>
      <w:r w:rsidR="00167819">
        <w:rPr>
          <w:rFonts w:ascii="Arial" w:hAnsi="Arial" w:cs="Arial"/>
          <w:sz w:val="20"/>
          <w:szCs w:val="20"/>
        </w:rPr>
        <w:t>VAT</w:t>
      </w:r>
      <w:r>
        <w:rPr>
          <w:rFonts w:ascii="Arial" w:hAnsi="Arial" w:cs="Arial"/>
          <w:sz w:val="20"/>
          <w:szCs w:val="20"/>
        </w:rPr>
        <w:t>.</w:t>
      </w:r>
    </w:p>
    <w:p w14:paraId="5A36CB3D" w14:textId="77777777" w:rsidR="00783C19" w:rsidRDefault="00783C19" w:rsidP="00783C19">
      <w:pPr>
        <w:rPr>
          <w:rFonts w:ascii="Arial" w:hAnsi="Arial" w:cs="Arial"/>
          <w:b/>
          <w:sz w:val="20"/>
          <w:szCs w:val="20"/>
        </w:rPr>
      </w:pPr>
    </w:p>
    <w:p w14:paraId="031FDA60" w14:textId="77777777" w:rsidR="00783C19" w:rsidRPr="00E924B9" w:rsidRDefault="00783C19" w:rsidP="00783C19">
      <w:pPr>
        <w:rPr>
          <w:rFonts w:ascii="Arial" w:hAnsi="Arial" w:cs="Arial"/>
          <w:b/>
          <w:sz w:val="20"/>
          <w:szCs w:val="20"/>
        </w:rPr>
      </w:pPr>
      <w:r>
        <w:rPr>
          <w:rFonts w:ascii="Arial" w:hAnsi="Arial" w:cs="Arial"/>
          <w:b/>
          <w:sz w:val="20"/>
          <w:szCs w:val="20"/>
        </w:rPr>
        <w:t xml:space="preserve">CHANGING FROM BEING NOT </w:t>
      </w:r>
      <w:r w:rsidR="00167819">
        <w:rPr>
          <w:rFonts w:ascii="Arial" w:hAnsi="Arial" w:cs="Arial"/>
          <w:b/>
          <w:sz w:val="20"/>
          <w:szCs w:val="20"/>
        </w:rPr>
        <w:t>VAT</w:t>
      </w:r>
      <w:r>
        <w:rPr>
          <w:rFonts w:ascii="Arial" w:hAnsi="Arial" w:cs="Arial"/>
          <w:b/>
          <w:sz w:val="20"/>
          <w:szCs w:val="20"/>
        </w:rPr>
        <w:t xml:space="preserve"> REGISTERED TO BEING </w:t>
      </w:r>
      <w:r w:rsidR="00167819">
        <w:rPr>
          <w:rFonts w:ascii="Arial" w:hAnsi="Arial" w:cs="Arial"/>
          <w:b/>
          <w:sz w:val="20"/>
          <w:szCs w:val="20"/>
        </w:rPr>
        <w:t>VAT</w:t>
      </w:r>
      <w:r>
        <w:rPr>
          <w:rFonts w:ascii="Arial" w:hAnsi="Arial" w:cs="Arial"/>
          <w:b/>
          <w:sz w:val="20"/>
          <w:szCs w:val="20"/>
        </w:rPr>
        <w:t xml:space="preserve"> REGISTERED</w:t>
      </w:r>
    </w:p>
    <w:p w14:paraId="780947F9" w14:textId="77777777" w:rsidR="00783C19" w:rsidRDefault="00783C19" w:rsidP="00783C19">
      <w:pPr>
        <w:rPr>
          <w:rFonts w:ascii="Arial" w:hAnsi="Arial" w:cs="Arial"/>
          <w:sz w:val="20"/>
          <w:szCs w:val="20"/>
        </w:rPr>
      </w:pPr>
      <w:r w:rsidRPr="00E924B9">
        <w:rPr>
          <w:rFonts w:ascii="Arial" w:hAnsi="Arial" w:cs="Arial"/>
          <w:sz w:val="20"/>
          <w:szCs w:val="20"/>
        </w:rPr>
        <w:t xml:space="preserve">If the business circumstances change </w:t>
      </w:r>
      <w:r>
        <w:rPr>
          <w:rFonts w:ascii="Arial" w:hAnsi="Arial" w:cs="Arial"/>
          <w:sz w:val="20"/>
          <w:szCs w:val="20"/>
        </w:rPr>
        <w:t xml:space="preserve">and the business becomes </w:t>
      </w:r>
      <w:r w:rsidR="00167819">
        <w:rPr>
          <w:rFonts w:ascii="Arial" w:hAnsi="Arial" w:cs="Arial"/>
          <w:sz w:val="20"/>
          <w:szCs w:val="20"/>
        </w:rPr>
        <w:t>VAT</w:t>
      </w:r>
      <w:r>
        <w:rPr>
          <w:rFonts w:ascii="Arial" w:hAnsi="Arial" w:cs="Arial"/>
          <w:sz w:val="20"/>
          <w:szCs w:val="20"/>
        </w:rPr>
        <w:t xml:space="preserve"> registered during the financial year the </w:t>
      </w:r>
      <w:r w:rsidR="00167819">
        <w:rPr>
          <w:rFonts w:ascii="Arial" w:hAnsi="Arial" w:cs="Arial"/>
          <w:sz w:val="20"/>
          <w:szCs w:val="20"/>
        </w:rPr>
        <w:t>VAT</w:t>
      </w:r>
      <w:r>
        <w:rPr>
          <w:rFonts w:ascii="Arial" w:hAnsi="Arial" w:cs="Arial"/>
          <w:sz w:val="20"/>
          <w:szCs w:val="20"/>
        </w:rPr>
        <w:t xml:space="preserve"> function can be enabled as follows.</w:t>
      </w:r>
    </w:p>
    <w:p w14:paraId="171B1705" w14:textId="77777777"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 Row 2. Cell G</w:t>
      </w:r>
      <w:r w:rsidRPr="00E924B9">
        <w:rPr>
          <w:rFonts w:ascii="Arial" w:hAnsi="Arial" w:cs="Arial"/>
          <w:color w:val="800000"/>
          <w:sz w:val="20"/>
          <w:szCs w:val="20"/>
        </w:rPr>
        <w:t xml:space="preserve">2 </w:t>
      </w:r>
      <w:r>
        <w:rPr>
          <w:rFonts w:ascii="Arial" w:hAnsi="Arial" w:cs="Arial"/>
          <w:color w:val="800000"/>
          <w:sz w:val="20"/>
          <w:szCs w:val="20"/>
        </w:rPr>
        <w:t xml:space="preserve">(this cell is shaded light green) </w:t>
      </w:r>
      <w:r w:rsidRPr="00AC0527">
        <w:rPr>
          <w:rFonts w:ascii="Arial" w:hAnsi="Arial" w:cs="Arial"/>
          <w:sz w:val="20"/>
          <w:szCs w:val="20"/>
        </w:rPr>
        <w:t xml:space="preserve">in the month </w:t>
      </w:r>
      <w:r w:rsidR="00167819">
        <w:rPr>
          <w:rFonts w:ascii="Arial" w:hAnsi="Arial" w:cs="Arial"/>
          <w:sz w:val="20"/>
          <w:szCs w:val="20"/>
        </w:rPr>
        <w:t>VAT</w:t>
      </w:r>
      <w:r w:rsidRPr="00AC0527">
        <w:rPr>
          <w:rFonts w:ascii="Arial" w:hAnsi="Arial" w:cs="Arial"/>
          <w:sz w:val="20"/>
          <w:szCs w:val="20"/>
        </w:rPr>
        <w:t xml:space="preserve"> registration is </w:t>
      </w:r>
      <w:r>
        <w:rPr>
          <w:rFonts w:ascii="Arial" w:hAnsi="Arial" w:cs="Arial"/>
          <w:sz w:val="20"/>
          <w:szCs w:val="20"/>
        </w:rPr>
        <w:t>effective.</w:t>
      </w:r>
    </w:p>
    <w:p w14:paraId="054ED317" w14:textId="77777777" w:rsidR="00783C19" w:rsidRDefault="00783C19" w:rsidP="00783C19">
      <w:pPr>
        <w:rPr>
          <w:rFonts w:ascii="Arial" w:hAnsi="Arial" w:cs="Arial"/>
          <w:sz w:val="20"/>
          <w:szCs w:val="20"/>
        </w:rPr>
      </w:pPr>
      <w:r w:rsidRPr="00E924B9">
        <w:rPr>
          <w:rFonts w:ascii="Arial" w:hAnsi="Arial" w:cs="Arial"/>
          <w:color w:val="800000"/>
          <w:sz w:val="20"/>
          <w:szCs w:val="20"/>
        </w:rPr>
        <w:t xml:space="preserve">Enter </w:t>
      </w:r>
      <w:r w:rsidR="00167819">
        <w:rPr>
          <w:rFonts w:ascii="Arial" w:hAnsi="Arial" w:cs="Arial"/>
          <w:color w:val="800000"/>
          <w:sz w:val="20"/>
          <w:szCs w:val="20"/>
        </w:rPr>
        <w:t>20</w:t>
      </w:r>
      <w:r>
        <w:rPr>
          <w:rFonts w:ascii="Arial" w:hAnsi="Arial" w:cs="Arial"/>
          <w:sz w:val="20"/>
          <w:szCs w:val="20"/>
        </w:rPr>
        <w:t xml:space="preserve"> to overwrite the </w:t>
      </w:r>
      <w:r w:rsidR="00167819">
        <w:rPr>
          <w:rFonts w:ascii="Arial" w:hAnsi="Arial" w:cs="Arial"/>
          <w:sz w:val="20"/>
          <w:szCs w:val="20"/>
        </w:rPr>
        <w:t>VAT</w:t>
      </w:r>
      <w:r>
        <w:rPr>
          <w:rFonts w:ascii="Arial" w:hAnsi="Arial" w:cs="Arial"/>
          <w:sz w:val="20"/>
          <w:szCs w:val="20"/>
        </w:rPr>
        <w:t xml:space="preserve"> rate of 0% and</w:t>
      </w:r>
    </w:p>
    <w:p w14:paraId="3C04DCA4" w14:textId="77777777" w:rsidR="00783C19" w:rsidRPr="00CD7991" w:rsidRDefault="00783C19" w:rsidP="00783C19">
      <w:pPr>
        <w:rPr>
          <w:rFonts w:ascii="Arial" w:hAnsi="Arial" w:cs="Arial"/>
          <w:sz w:val="20"/>
          <w:szCs w:val="20"/>
        </w:rPr>
      </w:pPr>
      <w:r>
        <w:rPr>
          <w:rFonts w:ascii="Arial" w:hAnsi="Arial" w:cs="Arial"/>
          <w:sz w:val="20"/>
          <w:szCs w:val="20"/>
        </w:rPr>
        <w:t xml:space="preserve">No entries are required to the </w:t>
      </w:r>
      <w:r w:rsidR="00167819">
        <w:rPr>
          <w:rFonts w:ascii="Arial" w:hAnsi="Arial" w:cs="Arial"/>
          <w:sz w:val="20"/>
          <w:szCs w:val="20"/>
        </w:rPr>
        <w:t>VAT</w:t>
      </w:r>
      <w:r>
        <w:rPr>
          <w:rFonts w:ascii="Arial" w:hAnsi="Arial" w:cs="Arial"/>
          <w:sz w:val="20"/>
          <w:szCs w:val="20"/>
        </w:rPr>
        <w:t xml:space="preserve"> percentage on the purchases spreadsheet which automatically adopts the same standard </w:t>
      </w:r>
      <w:r w:rsidR="00167819">
        <w:rPr>
          <w:rFonts w:ascii="Arial" w:hAnsi="Arial" w:cs="Arial"/>
          <w:sz w:val="20"/>
          <w:szCs w:val="20"/>
        </w:rPr>
        <w:t>VAT</w:t>
      </w:r>
      <w:r>
        <w:rPr>
          <w:rFonts w:ascii="Arial" w:hAnsi="Arial" w:cs="Arial"/>
          <w:sz w:val="20"/>
          <w:szCs w:val="20"/>
        </w:rPr>
        <w:t xml:space="preserve"> percentage entered on the sales spreadsheet from the same month.</w:t>
      </w:r>
    </w:p>
    <w:p w14:paraId="21915DC4" w14:textId="77777777" w:rsidR="00783C19" w:rsidRPr="00AC0527" w:rsidRDefault="00167819" w:rsidP="00783C19">
      <w:pPr>
        <w:rPr>
          <w:rFonts w:ascii="Arial" w:hAnsi="Arial" w:cs="Arial"/>
          <w:i/>
          <w:sz w:val="20"/>
          <w:szCs w:val="20"/>
        </w:rPr>
      </w:pPr>
      <w:r>
        <w:rPr>
          <w:rFonts w:ascii="Arial" w:hAnsi="Arial" w:cs="Arial"/>
          <w:i/>
          <w:sz w:val="20"/>
          <w:szCs w:val="20"/>
        </w:rPr>
        <w:t>VAT</w:t>
      </w:r>
      <w:r w:rsidR="00783C19" w:rsidRPr="00AC0527">
        <w:rPr>
          <w:rFonts w:ascii="Arial" w:hAnsi="Arial" w:cs="Arial"/>
          <w:i/>
          <w:sz w:val="20"/>
          <w:szCs w:val="20"/>
        </w:rPr>
        <w:t xml:space="preserve"> will then be</w:t>
      </w:r>
      <w:r w:rsidR="00783C19">
        <w:rPr>
          <w:rFonts w:ascii="Arial" w:hAnsi="Arial" w:cs="Arial"/>
          <w:i/>
          <w:sz w:val="20"/>
          <w:szCs w:val="20"/>
        </w:rPr>
        <w:t xml:space="preserve"> automatically</w:t>
      </w:r>
      <w:r w:rsidR="00783C19" w:rsidRPr="00AC0527">
        <w:rPr>
          <w:rFonts w:ascii="Arial" w:hAnsi="Arial" w:cs="Arial"/>
          <w:i/>
          <w:sz w:val="20"/>
          <w:szCs w:val="20"/>
        </w:rPr>
        <w:t xml:space="preserve"> collected and recorded on the </w:t>
      </w:r>
      <w:r>
        <w:rPr>
          <w:rFonts w:ascii="Arial" w:hAnsi="Arial" w:cs="Arial"/>
          <w:i/>
          <w:sz w:val="20"/>
          <w:szCs w:val="20"/>
        </w:rPr>
        <w:t>VAT</w:t>
      </w:r>
      <w:r w:rsidR="00783C19" w:rsidRPr="00AC0527">
        <w:rPr>
          <w:rFonts w:ascii="Arial" w:hAnsi="Arial" w:cs="Arial"/>
          <w:i/>
          <w:sz w:val="20"/>
          <w:szCs w:val="20"/>
        </w:rPr>
        <w:t xml:space="preserve"> returns from that month onwards.</w:t>
      </w:r>
    </w:p>
    <w:p w14:paraId="60C6E80A" w14:textId="77777777" w:rsidR="00783C19" w:rsidRDefault="00783C19" w:rsidP="00783C19">
      <w:pPr>
        <w:rPr>
          <w:rFonts w:ascii="Arial" w:hAnsi="Arial" w:cs="Arial"/>
          <w:b/>
          <w:sz w:val="20"/>
          <w:szCs w:val="20"/>
        </w:rPr>
      </w:pPr>
    </w:p>
    <w:p w14:paraId="49C0BE8B" w14:textId="77777777" w:rsidR="00783C19" w:rsidRDefault="00783C19" w:rsidP="00783C19">
      <w:pPr>
        <w:rPr>
          <w:rFonts w:ascii="Arial" w:hAnsi="Arial" w:cs="Arial"/>
          <w:b/>
          <w:sz w:val="20"/>
          <w:szCs w:val="20"/>
        </w:rPr>
      </w:pPr>
      <w:r>
        <w:rPr>
          <w:rFonts w:ascii="Arial" w:hAnsi="Arial" w:cs="Arial"/>
          <w:b/>
          <w:sz w:val="20"/>
          <w:szCs w:val="20"/>
        </w:rPr>
        <w:t xml:space="preserve">CHANGE REQUIRED IF </w:t>
      </w:r>
      <w:r w:rsidR="00167819">
        <w:rPr>
          <w:rFonts w:ascii="Arial" w:hAnsi="Arial" w:cs="Arial"/>
          <w:b/>
          <w:sz w:val="20"/>
          <w:szCs w:val="20"/>
        </w:rPr>
        <w:t>VAT</w:t>
      </w:r>
      <w:r>
        <w:rPr>
          <w:rFonts w:ascii="Arial" w:hAnsi="Arial" w:cs="Arial"/>
          <w:b/>
          <w:sz w:val="20"/>
          <w:szCs w:val="20"/>
        </w:rPr>
        <w:t xml:space="preserve"> FLAT RATE REGISTERED</w:t>
      </w:r>
    </w:p>
    <w:p w14:paraId="025ABE74" w14:textId="77777777" w:rsidR="00783C19" w:rsidRDefault="00783C19" w:rsidP="00783C19">
      <w:pPr>
        <w:rPr>
          <w:rFonts w:ascii="Arial" w:hAnsi="Arial" w:cs="Arial"/>
          <w:sz w:val="20"/>
          <w:szCs w:val="20"/>
        </w:rPr>
      </w:pPr>
      <w:r w:rsidRPr="00F56635">
        <w:rPr>
          <w:rFonts w:ascii="Arial" w:hAnsi="Arial" w:cs="Arial"/>
          <w:sz w:val="20"/>
          <w:szCs w:val="20"/>
        </w:rPr>
        <w:t xml:space="preserve">Businesses with a turnover </w:t>
      </w:r>
      <w:r>
        <w:rPr>
          <w:rFonts w:ascii="Arial" w:hAnsi="Arial" w:cs="Arial"/>
          <w:sz w:val="20"/>
          <w:szCs w:val="20"/>
        </w:rPr>
        <w:t xml:space="preserve">including </w:t>
      </w:r>
      <w:r w:rsidR="00167819">
        <w:rPr>
          <w:rFonts w:ascii="Arial" w:hAnsi="Arial" w:cs="Arial"/>
          <w:sz w:val="20"/>
          <w:szCs w:val="20"/>
        </w:rPr>
        <w:t>VAT</w:t>
      </w:r>
      <w:r>
        <w:rPr>
          <w:rFonts w:ascii="Arial" w:hAnsi="Arial" w:cs="Arial"/>
          <w:sz w:val="20"/>
          <w:szCs w:val="20"/>
        </w:rPr>
        <w:t xml:space="preserve"> of under £150,000 p.a. may adopt a flat rate </w:t>
      </w:r>
      <w:r w:rsidR="00167819">
        <w:rPr>
          <w:rFonts w:ascii="Arial" w:hAnsi="Arial" w:cs="Arial"/>
          <w:sz w:val="20"/>
          <w:szCs w:val="20"/>
        </w:rPr>
        <w:t>VAT</w:t>
      </w:r>
      <w:r>
        <w:rPr>
          <w:rFonts w:ascii="Arial" w:hAnsi="Arial" w:cs="Arial"/>
          <w:sz w:val="20"/>
          <w:szCs w:val="20"/>
        </w:rPr>
        <w:t xml:space="preserve"> scheme the rate varying according to the industry.</w:t>
      </w:r>
    </w:p>
    <w:p w14:paraId="6E492774" w14:textId="77777777" w:rsidR="00783C19" w:rsidRDefault="00783C19" w:rsidP="00783C19">
      <w:pPr>
        <w:rPr>
          <w:rFonts w:ascii="Arial" w:hAnsi="Arial" w:cs="Arial"/>
          <w:sz w:val="20"/>
          <w:szCs w:val="20"/>
        </w:rPr>
      </w:pPr>
      <w:r>
        <w:rPr>
          <w:rFonts w:ascii="Arial" w:hAnsi="Arial" w:cs="Arial"/>
          <w:sz w:val="20"/>
          <w:szCs w:val="20"/>
        </w:rPr>
        <w:t xml:space="preserve">When a flat rate scheme is adopted invoice sales including the </w:t>
      </w:r>
      <w:r w:rsidR="00167819">
        <w:rPr>
          <w:rFonts w:ascii="Arial" w:hAnsi="Arial" w:cs="Arial"/>
          <w:sz w:val="20"/>
          <w:szCs w:val="20"/>
        </w:rPr>
        <w:t>20</w:t>
      </w:r>
      <w:r>
        <w:rPr>
          <w:rFonts w:ascii="Arial" w:hAnsi="Arial" w:cs="Arial"/>
          <w:sz w:val="20"/>
          <w:szCs w:val="20"/>
        </w:rPr>
        <w:t xml:space="preserve">% standard </w:t>
      </w:r>
      <w:r w:rsidR="00167819">
        <w:rPr>
          <w:rFonts w:ascii="Arial" w:hAnsi="Arial" w:cs="Arial"/>
          <w:sz w:val="20"/>
          <w:szCs w:val="20"/>
        </w:rPr>
        <w:t>VAT</w:t>
      </w:r>
      <w:r>
        <w:rPr>
          <w:rFonts w:ascii="Arial" w:hAnsi="Arial" w:cs="Arial"/>
          <w:sz w:val="20"/>
          <w:szCs w:val="20"/>
        </w:rPr>
        <w:t xml:space="preserve"> rate.</w:t>
      </w:r>
    </w:p>
    <w:p w14:paraId="077B79A5" w14:textId="77777777" w:rsidR="00783C19" w:rsidRDefault="00783C19" w:rsidP="00783C19">
      <w:pPr>
        <w:rPr>
          <w:rFonts w:ascii="Arial" w:hAnsi="Arial" w:cs="Arial"/>
          <w:sz w:val="20"/>
          <w:szCs w:val="20"/>
        </w:rPr>
      </w:pPr>
      <w:r>
        <w:rPr>
          <w:rFonts w:ascii="Arial" w:hAnsi="Arial" w:cs="Arial"/>
          <w:sz w:val="20"/>
          <w:szCs w:val="20"/>
        </w:rPr>
        <w:t xml:space="preserve">Also change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14:paraId="26F653BC" w14:textId="77777777"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w:t>
      </w:r>
      <w:r w:rsidRPr="00E924B9">
        <w:rPr>
          <w:rFonts w:ascii="Arial" w:hAnsi="Arial" w:cs="Arial"/>
          <w:color w:val="800000"/>
          <w:sz w:val="20"/>
          <w:szCs w:val="20"/>
        </w:rPr>
        <w:t xml:space="preserve"> Row </w:t>
      </w:r>
      <w:r>
        <w:rPr>
          <w:rFonts w:ascii="Arial" w:hAnsi="Arial" w:cs="Arial"/>
          <w:color w:val="800000"/>
          <w:sz w:val="20"/>
          <w:szCs w:val="20"/>
        </w:rPr>
        <w:t>4</w:t>
      </w:r>
      <w:r w:rsidRPr="00CD7991">
        <w:rPr>
          <w:rFonts w:ascii="Arial" w:hAnsi="Arial" w:cs="Arial"/>
          <w:color w:val="800000"/>
          <w:sz w:val="20"/>
          <w:szCs w:val="20"/>
        </w:rPr>
        <w:t xml:space="preserve"> </w:t>
      </w:r>
      <w:r>
        <w:rPr>
          <w:rFonts w:ascii="Arial" w:hAnsi="Arial" w:cs="Arial"/>
          <w:color w:val="800000"/>
          <w:sz w:val="20"/>
          <w:szCs w:val="20"/>
        </w:rPr>
        <w:t>Cell G4</w:t>
      </w:r>
      <w:r w:rsidRPr="00E924B9">
        <w:rPr>
          <w:rFonts w:ascii="Arial" w:hAnsi="Arial" w:cs="Arial"/>
          <w:color w:val="800000"/>
          <w:sz w:val="20"/>
          <w:szCs w:val="20"/>
        </w:rPr>
        <w:t xml:space="preserve"> </w:t>
      </w:r>
      <w:r>
        <w:rPr>
          <w:rFonts w:ascii="Arial" w:hAnsi="Arial" w:cs="Arial"/>
          <w:color w:val="800000"/>
          <w:sz w:val="20"/>
          <w:szCs w:val="20"/>
        </w:rPr>
        <w:t>(this cell is shaded light blue)</w:t>
      </w:r>
    </w:p>
    <w:p w14:paraId="52F70DE4" w14:textId="77777777" w:rsidR="00783C19" w:rsidRDefault="00783C19" w:rsidP="00783C19">
      <w:pPr>
        <w:rPr>
          <w:rFonts w:ascii="Arial" w:hAnsi="Arial" w:cs="Arial"/>
          <w:sz w:val="20"/>
          <w:szCs w:val="20"/>
        </w:rPr>
      </w:pPr>
      <w:r w:rsidRPr="00E924B9">
        <w:rPr>
          <w:rFonts w:ascii="Arial" w:hAnsi="Arial" w:cs="Arial"/>
          <w:color w:val="800000"/>
          <w:sz w:val="20"/>
          <w:szCs w:val="20"/>
        </w:rPr>
        <w:t>Enter</w:t>
      </w:r>
      <w:r>
        <w:rPr>
          <w:rFonts w:ascii="Arial" w:hAnsi="Arial" w:cs="Arial"/>
          <w:color w:val="800000"/>
          <w:sz w:val="20"/>
          <w:szCs w:val="20"/>
        </w:rPr>
        <w:t xml:space="preserve"> the FLAT RATE PERCENTAGE</w:t>
      </w:r>
    </w:p>
    <w:p w14:paraId="6ADCBF50" w14:textId="77777777" w:rsidR="00783C19" w:rsidRDefault="00783C19" w:rsidP="00783C19">
      <w:pPr>
        <w:rPr>
          <w:rFonts w:ascii="Arial" w:hAnsi="Arial" w:cs="Arial"/>
          <w:sz w:val="20"/>
          <w:szCs w:val="20"/>
        </w:rPr>
      </w:pPr>
      <w:r>
        <w:rPr>
          <w:rFonts w:ascii="Arial" w:hAnsi="Arial" w:cs="Arial"/>
          <w:sz w:val="20"/>
          <w:szCs w:val="20"/>
        </w:rPr>
        <w:t xml:space="preserve">These entries to the sales or purchase spreadsheets are then automatically carried forward to the remaining months effectively changing the collection of </w:t>
      </w:r>
      <w:r w:rsidR="00167819">
        <w:rPr>
          <w:rFonts w:ascii="Arial" w:hAnsi="Arial" w:cs="Arial"/>
          <w:sz w:val="20"/>
          <w:szCs w:val="20"/>
        </w:rPr>
        <w:t>VAT</w:t>
      </w:r>
      <w:r>
        <w:rPr>
          <w:rFonts w:ascii="Arial" w:hAnsi="Arial" w:cs="Arial"/>
          <w:sz w:val="20"/>
          <w:szCs w:val="20"/>
        </w:rPr>
        <w:t xml:space="preserve"> from the standard rate to the Flat Rate percentage.</w:t>
      </w:r>
    </w:p>
    <w:p w14:paraId="31A457F3" w14:textId="77777777" w:rsidR="00783C19" w:rsidRDefault="00783C19" w:rsidP="00783C19">
      <w:pPr>
        <w:rPr>
          <w:rFonts w:ascii="Arial" w:hAnsi="Arial" w:cs="Arial"/>
          <w:sz w:val="20"/>
          <w:szCs w:val="20"/>
        </w:rPr>
      </w:pPr>
      <w:r>
        <w:rPr>
          <w:rFonts w:ascii="Arial" w:hAnsi="Arial" w:cs="Arial"/>
          <w:sz w:val="20"/>
          <w:szCs w:val="20"/>
        </w:rPr>
        <w:t xml:space="preserve">In addition it shows sales turnover net of the flat rate percentage and accounts for all purchases including </w:t>
      </w:r>
      <w:r w:rsidR="00167819">
        <w:rPr>
          <w:rFonts w:ascii="Arial" w:hAnsi="Arial" w:cs="Arial"/>
          <w:sz w:val="20"/>
          <w:szCs w:val="20"/>
        </w:rPr>
        <w:t>VAT</w:t>
      </w:r>
      <w:r>
        <w:rPr>
          <w:rFonts w:ascii="Arial" w:hAnsi="Arial" w:cs="Arial"/>
          <w:sz w:val="20"/>
          <w:szCs w:val="20"/>
        </w:rPr>
        <w:t xml:space="preserve"> input as a business expense.</w:t>
      </w:r>
    </w:p>
    <w:p w14:paraId="08CED0BC" w14:textId="77777777" w:rsidR="004208DD" w:rsidRDefault="004208DD" w:rsidP="004208DD">
      <w:pPr>
        <w:rPr>
          <w:rFonts w:ascii="Arial" w:hAnsi="Arial" w:cs="Arial"/>
          <w:b/>
          <w:sz w:val="20"/>
          <w:szCs w:val="20"/>
        </w:rPr>
      </w:pPr>
    </w:p>
    <w:p w14:paraId="012A6C68" w14:textId="77777777"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CASH ACCOUNTING SCHEME</w:t>
      </w:r>
    </w:p>
    <w:p w14:paraId="538D766C" w14:textId="77777777" w:rsidR="004208DD" w:rsidRDefault="004208DD" w:rsidP="004208DD">
      <w:pPr>
        <w:rPr>
          <w:rFonts w:ascii="Arial" w:hAnsi="Arial" w:cs="Arial"/>
          <w:sz w:val="20"/>
          <w:szCs w:val="20"/>
        </w:rPr>
      </w:pPr>
      <w:r w:rsidRPr="00D05483">
        <w:rPr>
          <w:rFonts w:ascii="Arial" w:hAnsi="Arial" w:cs="Arial"/>
          <w:sz w:val="20"/>
          <w:szCs w:val="20"/>
        </w:rPr>
        <w:t xml:space="preserve">The </w:t>
      </w:r>
      <w:r w:rsidR="00167819">
        <w:rPr>
          <w:rFonts w:ascii="Arial" w:hAnsi="Arial" w:cs="Arial"/>
          <w:sz w:val="20"/>
          <w:szCs w:val="20"/>
        </w:rPr>
        <w:t>VAT</w:t>
      </w:r>
      <w:r w:rsidRPr="00D05483">
        <w:rPr>
          <w:rFonts w:ascii="Arial" w:hAnsi="Arial" w:cs="Arial"/>
          <w:sz w:val="20"/>
          <w:szCs w:val="20"/>
        </w:rPr>
        <w:t xml:space="preserve"> collection system is set up to collect the </w:t>
      </w:r>
      <w:r w:rsidR="00167819">
        <w:rPr>
          <w:rFonts w:ascii="Arial" w:hAnsi="Arial" w:cs="Arial"/>
          <w:sz w:val="20"/>
          <w:szCs w:val="20"/>
        </w:rPr>
        <w:t>VAT</w:t>
      </w:r>
      <w:r w:rsidRPr="00D05483">
        <w:rPr>
          <w:rFonts w:ascii="Arial" w:hAnsi="Arial" w:cs="Arial"/>
          <w:sz w:val="20"/>
          <w:szCs w:val="20"/>
        </w:rPr>
        <w:t xml:space="preserve"> totals from each month</w:t>
      </w:r>
      <w:r>
        <w:rPr>
          <w:rFonts w:ascii="Arial" w:hAnsi="Arial" w:cs="Arial"/>
          <w:sz w:val="20"/>
          <w:szCs w:val="20"/>
        </w:rPr>
        <w:t>’</w:t>
      </w:r>
      <w:r w:rsidRPr="00D05483">
        <w:rPr>
          <w:rFonts w:ascii="Arial" w:hAnsi="Arial" w:cs="Arial"/>
          <w:sz w:val="20"/>
          <w:szCs w:val="20"/>
        </w:rPr>
        <w:t xml:space="preserve">s </w:t>
      </w:r>
      <w:r>
        <w:rPr>
          <w:rFonts w:ascii="Arial" w:hAnsi="Arial" w:cs="Arial"/>
          <w:sz w:val="20"/>
          <w:szCs w:val="20"/>
        </w:rPr>
        <w:t xml:space="preserve">sales and purchases </w:t>
      </w:r>
      <w:r w:rsidRPr="00D05483">
        <w:rPr>
          <w:rFonts w:ascii="Arial" w:hAnsi="Arial" w:cs="Arial"/>
          <w:sz w:val="20"/>
          <w:szCs w:val="20"/>
        </w:rPr>
        <w:t>spreadsheet</w:t>
      </w:r>
      <w:r>
        <w:rPr>
          <w:rFonts w:ascii="Arial" w:hAnsi="Arial" w:cs="Arial"/>
          <w:sz w:val="20"/>
          <w:szCs w:val="20"/>
        </w:rPr>
        <w:t xml:space="preserve">s. There are no special arrangements for businesses that have adopted the </w:t>
      </w:r>
      <w:r w:rsidR="00167819">
        <w:rPr>
          <w:rFonts w:ascii="Arial" w:hAnsi="Arial" w:cs="Arial"/>
          <w:sz w:val="20"/>
          <w:szCs w:val="20"/>
        </w:rPr>
        <w:t>VAT</w:t>
      </w:r>
      <w:r>
        <w:rPr>
          <w:rFonts w:ascii="Arial" w:hAnsi="Arial" w:cs="Arial"/>
          <w:sz w:val="20"/>
          <w:szCs w:val="20"/>
        </w:rPr>
        <w:t xml:space="preserve"> cash accounting scheme and so the entries to the sales and spreadsheets should be made not according to the date of the sales and purchase invoices but entered in the month they were paid.</w:t>
      </w:r>
    </w:p>
    <w:p w14:paraId="7504E041" w14:textId="77777777" w:rsidR="004208DD" w:rsidRDefault="004208DD" w:rsidP="004208DD">
      <w:pPr>
        <w:rPr>
          <w:rFonts w:ascii="Arial" w:hAnsi="Arial" w:cs="Arial"/>
          <w:sz w:val="20"/>
          <w:szCs w:val="20"/>
        </w:rPr>
      </w:pPr>
      <w:r>
        <w:rPr>
          <w:rFonts w:ascii="Arial" w:hAnsi="Arial" w:cs="Arial"/>
          <w:sz w:val="20"/>
          <w:szCs w:val="20"/>
        </w:rPr>
        <w:t>Adopting this system of recording means valid invoices are not entered until the cash is received or money paid out and the profit and loss account will reflect this.</w:t>
      </w:r>
    </w:p>
    <w:p w14:paraId="571C0CCE" w14:textId="77777777" w:rsidR="004208DD" w:rsidRDefault="004208DD" w:rsidP="004208DD">
      <w:pPr>
        <w:rPr>
          <w:rFonts w:ascii="Arial" w:hAnsi="Arial" w:cs="Arial"/>
          <w:b/>
          <w:sz w:val="20"/>
          <w:szCs w:val="20"/>
        </w:rPr>
      </w:pPr>
      <w:r>
        <w:rPr>
          <w:rFonts w:ascii="Arial" w:hAnsi="Arial" w:cs="Arial"/>
          <w:sz w:val="20"/>
          <w:szCs w:val="20"/>
        </w:rPr>
        <w:t>At the end of the year the unprocessed invoices will require to be entered as the annual accounts include all invoices for the financial year not just those that have been settled.</w:t>
      </w:r>
    </w:p>
    <w:p w14:paraId="6A2429F4" w14:textId="77777777" w:rsidR="004208DD" w:rsidRDefault="004208DD" w:rsidP="004208DD">
      <w:pPr>
        <w:rPr>
          <w:rFonts w:ascii="Arial" w:hAnsi="Arial" w:cs="Arial"/>
          <w:b/>
          <w:sz w:val="20"/>
          <w:szCs w:val="20"/>
        </w:rPr>
      </w:pPr>
    </w:p>
    <w:p w14:paraId="086A5DCB" w14:textId="77777777"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records before and after financial year</w:t>
      </w:r>
    </w:p>
    <w:p w14:paraId="739CFAA7" w14:textId="77777777" w:rsidR="004208DD" w:rsidRPr="00AC0527" w:rsidRDefault="004208DD" w:rsidP="004208DD">
      <w:pPr>
        <w:rPr>
          <w:rFonts w:ascii="Arial" w:hAnsi="Arial" w:cs="Arial"/>
          <w:sz w:val="20"/>
          <w:szCs w:val="20"/>
        </w:rPr>
      </w:pPr>
      <w:r w:rsidRPr="00AC0527">
        <w:rPr>
          <w:rFonts w:ascii="Arial" w:hAnsi="Arial" w:cs="Arial"/>
          <w:sz w:val="20"/>
          <w:szCs w:val="20"/>
        </w:rPr>
        <w:t xml:space="preserve">For </w:t>
      </w:r>
      <w:r w:rsidR="00167819">
        <w:rPr>
          <w:rFonts w:ascii="Arial" w:hAnsi="Arial" w:cs="Arial"/>
          <w:sz w:val="20"/>
          <w:szCs w:val="20"/>
        </w:rPr>
        <w:t>VAT</w:t>
      </w:r>
      <w:r w:rsidRPr="00AC0527">
        <w:rPr>
          <w:rFonts w:ascii="Arial" w:hAnsi="Arial" w:cs="Arial"/>
          <w:sz w:val="20"/>
          <w:szCs w:val="20"/>
        </w:rPr>
        <w:t xml:space="preserve"> registered businesses only:</w:t>
      </w:r>
    </w:p>
    <w:p w14:paraId="6848C490" w14:textId="77777777" w:rsidR="004208DD" w:rsidRDefault="004208DD" w:rsidP="004208DD">
      <w:pPr>
        <w:rPr>
          <w:rFonts w:ascii="Arial" w:hAnsi="Arial" w:cs="Arial"/>
          <w:sz w:val="20"/>
          <w:szCs w:val="20"/>
        </w:rPr>
      </w:pPr>
      <w:r>
        <w:rPr>
          <w:rFonts w:ascii="Arial" w:hAnsi="Arial" w:cs="Arial"/>
          <w:sz w:val="20"/>
          <w:szCs w:val="20"/>
        </w:rPr>
        <w:t xml:space="preserve">No set up entries are required to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if the </w:t>
      </w:r>
      <w:r w:rsidR="00167819">
        <w:rPr>
          <w:rFonts w:ascii="Arial" w:hAnsi="Arial" w:cs="Arial"/>
          <w:sz w:val="20"/>
          <w:szCs w:val="20"/>
        </w:rPr>
        <w:t>VAT</w:t>
      </w:r>
      <w:r>
        <w:rPr>
          <w:rFonts w:ascii="Arial" w:hAnsi="Arial" w:cs="Arial"/>
          <w:sz w:val="20"/>
          <w:szCs w:val="20"/>
        </w:rPr>
        <w:t xml:space="preserve"> quarters coincide with the company financial year. </w:t>
      </w:r>
    </w:p>
    <w:p w14:paraId="4AA9B7BB" w14:textId="77777777" w:rsidR="004208DD" w:rsidRDefault="004208DD" w:rsidP="004208DD">
      <w:pPr>
        <w:rPr>
          <w:rFonts w:ascii="Arial" w:hAnsi="Arial" w:cs="Arial"/>
          <w:sz w:val="20"/>
          <w:szCs w:val="20"/>
        </w:rPr>
      </w:pPr>
      <w:r w:rsidRPr="00C50283">
        <w:rPr>
          <w:rFonts w:ascii="Arial" w:hAnsi="Arial" w:cs="Arial"/>
          <w:sz w:val="20"/>
          <w:szCs w:val="20"/>
        </w:rPr>
        <w:t xml:space="preserve">Five </w:t>
      </w:r>
      <w:r>
        <w:rPr>
          <w:rFonts w:ascii="Arial" w:hAnsi="Arial" w:cs="Arial"/>
          <w:sz w:val="20"/>
          <w:szCs w:val="20"/>
        </w:rPr>
        <w:t xml:space="preserve">automated </w:t>
      </w:r>
      <w:r w:rsidR="00167819">
        <w:rPr>
          <w:rFonts w:ascii="Arial" w:hAnsi="Arial" w:cs="Arial"/>
          <w:sz w:val="20"/>
          <w:szCs w:val="20"/>
        </w:rPr>
        <w:t>VAT</w:t>
      </w:r>
      <w:r>
        <w:rPr>
          <w:rFonts w:ascii="Arial" w:hAnsi="Arial" w:cs="Arial"/>
          <w:sz w:val="20"/>
          <w:szCs w:val="20"/>
        </w:rPr>
        <w:t xml:space="preserve"> Returns are provided to ensure overlaps at the start or end of the financial year which may not coincide with </w:t>
      </w:r>
      <w:r w:rsidR="00167819">
        <w:rPr>
          <w:rFonts w:ascii="Arial" w:hAnsi="Arial" w:cs="Arial"/>
          <w:sz w:val="20"/>
          <w:szCs w:val="20"/>
        </w:rPr>
        <w:t>VAT</w:t>
      </w:r>
      <w:r>
        <w:rPr>
          <w:rFonts w:ascii="Arial" w:hAnsi="Arial" w:cs="Arial"/>
          <w:sz w:val="20"/>
          <w:szCs w:val="20"/>
        </w:rPr>
        <w:t xml:space="preserve"> quarters can be accommodated. To ensure any months before or after the financial year can be included in the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8 additional worksheets have been provided on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2 months sales before and after the financial year plus 2 months purchases also before and after the financial year.</w:t>
      </w:r>
    </w:p>
    <w:p w14:paraId="6BFA5E97" w14:textId="77777777" w:rsidR="004208DD" w:rsidRDefault="004208DD" w:rsidP="004208DD">
      <w:pPr>
        <w:rPr>
          <w:rFonts w:ascii="Arial" w:hAnsi="Arial" w:cs="Arial"/>
          <w:sz w:val="20"/>
          <w:szCs w:val="20"/>
        </w:rPr>
      </w:pPr>
      <w:r>
        <w:rPr>
          <w:rFonts w:ascii="Arial" w:hAnsi="Arial" w:cs="Arial"/>
          <w:sz w:val="20"/>
          <w:szCs w:val="20"/>
        </w:rPr>
        <w:t xml:space="preserve">To ensure the first </w:t>
      </w:r>
      <w:r w:rsidR="00167819">
        <w:rPr>
          <w:rFonts w:ascii="Arial" w:hAnsi="Arial" w:cs="Arial"/>
          <w:sz w:val="20"/>
          <w:szCs w:val="20"/>
        </w:rPr>
        <w:t>VAT</w:t>
      </w:r>
      <w:r>
        <w:rPr>
          <w:rFonts w:ascii="Arial" w:hAnsi="Arial" w:cs="Arial"/>
          <w:sz w:val="20"/>
          <w:szCs w:val="20"/>
        </w:rPr>
        <w:t xml:space="preserve"> quarter includes any relevant sales or purchases relevant before the financial year enter total sales and purchase invoices on these additional worksheets which may typically be entitled for example </w:t>
      </w:r>
      <w:r w:rsidRPr="004F7394">
        <w:rPr>
          <w:rFonts w:ascii="Arial" w:hAnsi="Arial" w:cs="Arial"/>
          <w:b/>
          <w:i/>
          <w:color w:val="008000"/>
          <w:sz w:val="20"/>
          <w:szCs w:val="20"/>
        </w:rPr>
        <w:t>S</w:t>
      </w:r>
      <w:r>
        <w:rPr>
          <w:rFonts w:ascii="Arial" w:hAnsi="Arial" w:cs="Arial"/>
          <w:b/>
          <w:i/>
          <w:color w:val="008000"/>
          <w:sz w:val="20"/>
          <w:szCs w:val="20"/>
        </w:rPr>
        <w:t>03</w:t>
      </w:r>
      <w:r w:rsidRPr="004F7394">
        <w:rPr>
          <w:rFonts w:ascii="Arial" w:hAnsi="Arial" w:cs="Arial"/>
          <w:b/>
          <w:i/>
          <w:color w:val="008000"/>
          <w:sz w:val="20"/>
          <w:szCs w:val="20"/>
        </w:rPr>
        <w:t>0</w:t>
      </w:r>
      <w:r w:rsidR="0025768F">
        <w:rPr>
          <w:rFonts w:ascii="Arial" w:hAnsi="Arial" w:cs="Arial"/>
          <w:b/>
          <w:i/>
          <w:color w:val="008000"/>
          <w:sz w:val="20"/>
          <w:szCs w:val="20"/>
        </w:rPr>
        <w:t>9</w:t>
      </w:r>
      <w:r>
        <w:rPr>
          <w:rFonts w:ascii="Arial" w:hAnsi="Arial" w:cs="Arial"/>
          <w:sz w:val="20"/>
          <w:szCs w:val="20"/>
        </w:rPr>
        <w:t xml:space="preserve"> – Sales March 200</w:t>
      </w:r>
      <w:r w:rsidR="0025768F">
        <w:rPr>
          <w:rFonts w:ascii="Arial" w:hAnsi="Arial" w:cs="Arial"/>
          <w:sz w:val="20"/>
          <w:szCs w:val="20"/>
        </w:rPr>
        <w:t>9</w:t>
      </w:r>
      <w:r>
        <w:rPr>
          <w:rFonts w:ascii="Arial" w:hAnsi="Arial" w:cs="Arial"/>
          <w:sz w:val="20"/>
          <w:szCs w:val="20"/>
        </w:rPr>
        <w:t xml:space="preserve"> or perhaps </w:t>
      </w:r>
      <w:r>
        <w:rPr>
          <w:rFonts w:ascii="Arial" w:hAnsi="Arial" w:cs="Arial"/>
          <w:b/>
          <w:i/>
          <w:color w:val="008000"/>
          <w:sz w:val="20"/>
          <w:szCs w:val="20"/>
        </w:rPr>
        <w:t>P02</w:t>
      </w:r>
      <w:r w:rsidRPr="004F7394">
        <w:rPr>
          <w:rFonts w:ascii="Arial" w:hAnsi="Arial" w:cs="Arial"/>
          <w:b/>
          <w:i/>
          <w:color w:val="008000"/>
          <w:sz w:val="20"/>
          <w:szCs w:val="20"/>
        </w:rPr>
        <w:t>0</w:t>
      </w:r>
      <w:r w:rsidR="0025768F">
        <w:rPr>
          <w:rFonts w:ascii="Arial" w:hAnsi="Arial" w:cs="Arial"/>
          <w:b/>
          <w:i/>
          <w:color w:val="008000"/>
          <w:sz w:val="20"/>
          <w:szCs w:val="20"/>
        </w:rPr>
        <w:t>9</w:t>
      </w:r>
      <w:r w:rsidRPr="004F7394">
        <w:rPr>
          <w:rFonts w:ascii="Arial" w:hAnsi="Arial" w:cs="Arial"/>
          <w:b/>
          <w:sz w:val="20"/>
          <w:szCs w:val="20"/>
        </w:rPr>
        <w:t xml:space="preserve"> </w:t>
      </w:r>
      <w:r>
        <w:rPr>
          <w:rFonts w:ascii="Arial" w:hAnsi="Arial" w:cs="Arial"/>
          <w:sz w:val="20"/>
          <w:szCs w:val="20"/>
        </w:rPr>
        <w:t>– Purchases February 200</w:t>
      </w:r>
      <w:r w:rsidR="0025768F">
        <w:rPr>
          <w:rFonts w:ascii="Arial" w:hAnsi="Arial" w:cs="Arial"/>
          <w:sz w:val="20"/>
          <w:szCs w:val="20"/>
        </w:rPr>
        <w:t>9</w:t>
      </w:r>
      <w:r>
        <w:rPr>
          <w:rFonts w:ascii="Arial" w:hAnsi="Arial" w:cs="Arial"/>
          <w:sz w:val="20"/>
          <w:szCs w:val="20"/>
        </w:rPr>
        <w:t>, or individual invoices if an audit trail is required.</w:t>
      </w:r>
    </w:p>
    <w:p w14:paraId="7F0BC901" w14:textId="77777777" w:rsidR="004208DD" w:rsidRDefault="004208DD" w:rsidP="004208DD">
      <w:pPr>
        <w:rPr>
          <w:rFonts w:ascii="Arial" w:hAnsi="Arial" w:cs="Arial"/>
          <w:sz w:val="20"/>
          <w:szCs w:val="20"/>
        </w:rPr>
      </w:pPr>
      <w:r>
        <w:rPr>
          <w:rFonts w:ascii="Arial" w:hAnsi="Arial" w:cs="Arial"/>
          <w:sz w:val="20"/>
          <w:szCs w:val="20"/>
        </w:rPr>
        <w:t xml:space="preserve">Any entries to these additional months are included in the </w:t>
      </w:r>
      <w:r w:rsidR="00167819">
        <w:rPr>
          <w:rFonts w:ascii="Arial" w:hAnsi="Arial" w:cs="Arial"/>
          <w:sz w:val="20"/>
          <w:szCs w:val="20"/>
        </w:rPr>
        <w:t>VAT</w:t>
      </w:r>
      <w:r>
        <w:rPr>
          <w:rFonts w:ascii="Arial" w:hAnsi="Arial" w:cs="Arial"/>
          <w:sz w:val="20"/>
          <w:szCs w:val="20"/>
        </w:rPr>
        <w:t xml:space="preserve"> returns through the</w:t>
      </w:r>
    </w:p>
    <w:p w14:paraId="022B18D6" w14:textId="77777777" w:rsidR="00C50283" w:rsidRPr="00C50283" w:rsidRDefault="004208DD">
      <w:pPr>
        <w:rPr>
          <w:rFonts w:ascii="Arial" w:hAnsi="Arial" w:cs="Arial"/>
          <w:sz w:val="20"/>
          <w:szCs w:val="20"/>
        </w:rPr>
      </w:pPr>
      <w:proofErr w:type="spellStart"/>
      <w:r w:rsidRPr="004F7394">
        <w:rPr>
          <w:rFonts w:ascii="Arial" w:hAnsi="Arial" w:cs="Arial"/>
          <w:b/>
          <w:i/>
          <w:color w:val="008000"/>
          <w:sz w:val="20"/>
          <w:szCs w:val="20"/>
        </w:rPr>
        <w:t>Vatreturns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Vatinterface</w:t>
      </w:r>
      <w:proofErr w:type="spellEnd"/>
      <w:r>
        <w:rPr>
          <w:rFonts w:ascii="Arial" w:hAnsi="Arial" w:cs="Arial"/>
          <w:sz w:val="20"/>
          <w:szCs w:val="20"/>
        </w:rPr>
        <w:t xml:space="preserve"> but with the exception of the </w:t>
      </w:r>
      <w:r w:rsidR="00167819">
        <w:rPr>
          <w:rFonts w:ascii="Arial" w:hAnsi="Arial" w:cs="Arial"/>
          <w:sz w:val="20"/>
          <w:szCs w:val="20"/>
        </w:rPr>
        <w:t>VAT</w:t>
      </w:r>
      <w:r>
        <w:rPr>
          <w:rFonts w:ascii="Arial" w:hAnsi="Arial" w:cs="Arial"/>
          <w:sz w:val="20"/>
          <w:szCs w:val="20"/>
        </w:rPr>
        <w:t xml:space="preserve"> liability arising are not included in the financial accounts sales and expenses for the financial year.</w:t>
      </w:r>
    </w:p>
    <w:p w14:paraId="4A648BC1" w14:textId="77777777" w:rsidR="00566E40" w:rsidRDefault="00566E40" w:rsidP="00566E40">
      <w:pPr>
        <w:rPr>
          <w:rFonts w:ascii="Arial" w:hAnsi="Arial" w:cs="Arial"/>
          <w:sz w:val="20"/>
          <w:szCs w:val="20"/>
        </w:rPr>
      </w:pPr>
    </w:p>
    <w:p w14:paraId="0E5245EF" w14:textId="77777777" w:rsidR="00423675" w:rsidRDefault="00423675" w:rsidP="005B3083">
      <w:pPr>
        <w:rPr>
          <w:rFonts w:ascii="Arial" w:hAnsi="Arial" w:cs="Arial"/>
          <w:b/>
          <w:sz w:val="20"/>
          <w:szCs w:val="20"/>
        </w:rPr>
      </w:pPr>
    </w:p>
    <w:p w14:paraId="05518BA3" w14:textId="77777777" w:rsidR="009444C4" w:rsidRPr="005E75B1" w:rsidRDefault="00566E40" w:rsidP="005B3083">
      <w:pPr>
        <w:rPr>
          <w:rFonts w:ascii="Arial" w:hAnsi="Arial" w:cs="Arial"/>
          <w:b/>
          <w:sz w:val="20"/>
          <w:szCs w:val="20"/>
        </w:rPr>
      </w:pPr>
      <w:r>
        <w:rPr>
          <w:rFonts w:ascii="Arial" w:hAnsi="Arial" w:cs="Arial"/>
          <w:b/>
          <w:sz w:val="20"/>
          <w:szCs w:val="20"/>
        </w:rPr>
        <w:br w:type="page"/>
      </w:r>
      <w:r w:rsidR="0022533B" w:rsidRPr="005E75B1">
        <w:rPr>
          <w:rFonts w:ascii="Arial" w:hAnsi="Arial" w:cs="Arial"/>
          <w:b/>
          <w:sz w:val="20"/>
          <w:szCs w:val="20"/>
        </w:rPr>
        <w:lastRenderedPageBreak/>
        <w:t>PROTECTION</w:t>
      </w:r>
      <w:r w:rsidR="006361D4" w:rsidRPr="005E75B1">
        <w:rPr>
          <w:rFonts w:ascii="Arial" w:hAnsi="Arial" w:cs="Arial"/>
          <w:b/>
          <w:sz w:val="20"/>
          <w:szCs w:val="20"/>
        </w:rPr>
        <w:t xml:space="preserve"> AND</w:t>
      </w:r>
      <w:r w:rsidR="0022533B" w:rsidRPr="005E75B1">
        <w:rPr>
          <w:rFonts w:ascii="Arial" w:hAnsi="Arial" w:cs="Arial"/>
          <w:b/>
          <w:sz w:val="20"/>
          <w:szCs w:val="20"/>
        </w:rPr>
        <w:t xml:space="preserve"> PARAMETERS</w:t>
      </w:r>
    </w:p>
    <w:p w14:paraId="2466AD54" w14:textId="77777777" w:rsidR="005B3083" w:rsidRDefault="005B3083" w:rsidP="005B3083">
      <w:pPr>
        <w:rPr>
          <w:rFonts w:ascii="Arial" w:hAnsi="Arial" w:cs="Arial"/>
          <w:sz w:val="20"/>
          <w:szCs w:val="20"/>
        </w:rPr>
      </w:pPr>
    </w:p>
    <w:p w14:paraId="12144370" w14:textId="77777777" w:rsidR="00C4007F" w:rsidRDefault="00C4007F" w:rsidP="005B3083">
      <w:pPr>
        <w:rPr>
          <w:rFonts w:ascii="Arial" w:hAnsi="Arial" w:cs="Arial"/>
          <w:sz w:val="20"/>
          <w:szCs w:val="20"/>
        </w:rPr>
      </w:pPr>
    </w:p>
    <w:p w14:paraId="2E6BE3F3" w14:textId="77777777" w:rsidR="00C4007F" w:rsidRPr="00C4007F" w:rsidRDefault="00C4007F" w:rsidP="005B3083">
      <w:pPr>
        <w:rPr>
          <w:rFonts w:ascii="Arial" w:hAnsi="Arial" w:cs="Arial"/>
          <w:b/>
          <w:sz w:val="20"/>
          <w:szCs w:val="20"/>
        </w:rPr>
      </w:pPr>
      <w:r w:rsidRPr="00C4007F">
        <w:rPr>
          <w:rFonts w:ascii="Arial" w:hAnsi="Arial" w:cs="Arial"/>
          <w:b/>
          <w:sz w:val="20"/>
          <w:szCs w:val="20"/>
        </w:rPr>
        <w:t>CORRECT DATE FORMAT</w:t>
      </w:r>
    </w:p>
    <w:p w14:paraId="7C14A6F5" w14:textId="77777777" w:rsidR="00C4007F" w:rsidRDefault="00C4007F" w:rsidP="005B3083">
      <w:pPr>
        <w:rPr>
          <w:rFonts w:ascii="Arial" w:hAnsi="Arial" w:cs="Arial"/>
          <w:sz w:val="20"/>
          <w:szCs w:val="20"/>
        </w:rPr>
      </w:pPr>
      <w:r>
        <w:rPr>
          <w:rFonts w:ascii="Arial" w:hAnsi="Arial" w:cs="Arial"/>
          <w:sz w:val="20"/>
          <w:szCs w:val="20"/>
        </w:rPr>
        <w:t>Transaction dates are entered in sales, purchases, cash and bank spreadsheets.</w:t>
      </w:r>
    </w:p>
    <w:p w14:paraId="3F56025C" w14:textId="77777777" w:rsidR="00C4007F" w:rsidRDefault="00C4007F" w:rsidP="005B3083">
      <w:pPr>
        <w:rPr>
          <w:rFonts w:ascii="Arial" w:hAnsi="Arial" w:cs="Arial"/>
          <w:sz w:val="20"/>
          <w:szCs w:val="20"/>
        </w:rPr>
      </w:pPr>
      <w:r>
        <w:rPr>
          <w:rFonts w:ascii="Arial" w:hAnsi="Arial" w:cs="Arial"/>
          <w:sz w:val="20"/>
          <w:szCs w:val="20"/>
        </w:rPr>
        <w:t xml:space="preserve">The correct format in which to enter the date is DD/MM/YY </w:t>
      </w:r>
    </w:p>
    <w:p w14:paraId="61A558EA" w14:textId="77777777" w:rsidR="00C4007F" w:rsidRDefault="00C4007F" w:rsidP="005B3083">
      <w:pPr>
        <w:rPr>
          <w:rFonts w:ascii="Arial" w:hAnsi="Arial" w:cs="Arial"/>
          <w:sz w:val="20"/>
          <w:szCs w:val="20"/>
        </w:rPr>
      </w:pPr>
      <w:r>
        <w:rPr>
          <w:rFonts w:ascii="Arial" w:hAnsi="Arial" w:cs="Arial"/>
          <w:sz w:val="20"/>
          <w:szCs w:val="20"/>
        </w:rPr>
        <w:t xml:space="preserve">Incorrect format is </w:t>
      </w:r>
      <w:proofErr w:type="spellStart"/>
      <w:r>
        <w:rPr>
          <w:rFonts w:ascii="Arial" w:hAnsi="Arial" w:cs="Arial"/>
          <w:sz w:val="20"/>
          <w:szCs w:val="20"/>
        </w:rPr>
        <w:t>dd.mm.yy</w:t>
      </w:r>
      <w:proofErr w:type="spellEnd"/>
      <w:r>
        <w:rPr>
          <w:rFonts w:ascii="Arial" w:hAnsi="Arial" w:cs="Arial"/>
          <w:sz w:val="20"/>
          <w:szCs w:val="20"/>
        </w:rPr>
        <w:t xml:space="preserve"> as the package does not recognise such an entry as a valid date</w:t>
      </w:r>
    </w:p>
    <w:p w14:paraId="1F50EC84" w14:textId="77777777" w:rsidR="00C4007F" w:rsidRPr="005E75B1" w:rsidRDefault="00C4007F" w:rsidP="005B3083">
      <w:pPr>
        <w:rPr>
          <w:rFonts w:ascii="Arial" w:hAnsi="Arial" w:cs="Arial"/>
          <w:sz w:val="20"/>
          <w:szCs w:val="20"/>
        </w:rPr>
      </w:pPr>
    </w:p>
    <w:p w14:paraId="7E8E3FD1" w14:textId="77777777" w:rsidR="00C42545" w:rsidRPr="005E75B1" w:rsidRDefault="0022533B" w:rsidP="006B4EEC">
      <w:pPr>
        <w:rPr>
          <w:rFonts w:ascii="Arial" w:hAnsi="Arial" w:cs="Arial"/>
          <w:b/>
          <w:sz w:val="20"/>
          <w:szCs w:val="20"/>
        </w:rPr>
      </w:pPr>
      <w:r w:rsidRPr="005E75B1">
        <w:rPr>
          <w:rFonts w:ascii="Arial" w:hAnsi="Arial" w:cs="Arial"/>
          <w:b/>
          <w:sz w:val="20"/>
          <w:szCs w:val="20"/>
        </w:rPr>
        <w:t>W</w:t>
      </w:r>
      <w:r w:rsidR="00C42545" w:rsidRPr="005E75B1">
        <w:rPr>
          <w:rFonts w:ascii="Arial" w:hAnsi="Arial" w:cs="Arial"/>
          <w:b/>
          <w:sz w:val="20"/>
          <w:szCs w:val="20"/>
        </w:rPr>
        <w:t>orksheet Protection</w:t>
      </w:r>
    </w:p>
    <w:p w14:paraId="32333A26" w14:textId="77777777" w:rsidR="00195736" w:rsidRDefault="00902F8C" w:rsidP="009B2102">
      <w:pPr>
        <w:rPr>
          <w:rFonts w:ascii="Arial" w:hAnsi="Arial" w:cs="Arial"/>
          <w:sz w:val="20"/>
          <w:szCs w:val="20"/>
        </w:rPr>
      </w:pPr>
      <w:r>
        <w:rPr>
          <w:rFonts w:ascii="Arial" w:hAnsi="Arial" w:cs="Arial"/>
          <w:sz w:val="20"/>
          <w:szCs w:val="20"/>
        </w:rPr>
        <w:t xml:space="preserve">Three levels of protection </w:t>
      </w:r>
      <w:r w:rsidR="00896B6C">
        <w:rPr>
          <w:rFonts w:ascii="Arial" w:hAnsi="Arial" w:cs="Arial"/>
          <w:sz w:val="20"/>
          <w:szCs w:val="20"/>
        </w:rPr>
        <w:t>may</w:t>
      </w:r>
      <w:r>
        <w:rPr>
          <w:rFonts w:ascii="Arial" w:hAnsi="Arial" w:cs="Arial"/>
          <w:sz w:val="20"/>
          <w:szCs w:val="20"/>
        </w:rPr>
        <w:t xml:space="preserve"> be applied to worksheets:</w:t>
      </w:r>
    </w:p>
    <w:p w14:paraId="724A9C24" w14:textId="77777777" w:rsidR="00902F8C" w:rsidRDefault="00902F8C" w:rsidP="009B2102">
      <w:pPr>
        <w:rPr>
          <w:rFonts w:ascii="Arial" w:hAnsi="Arial" w:cs="Arial"/>
          <w:sz w:val="20"/>
          <w:szCs w:val="20"/>
        </w:rPr>
      </w:pPr>
      <w:r>
        <w:rPr>
          <w:rFonts w:ascii="Arial" w:hAnsi="Arial" w:cs="Arial"/>
          <w:sz w:val="20"/>
          <w:szCs w:val="20"/>
        </w:rPr>
        <w:t>Unprotected:</w:t>
      </w:r>
      <w:r>
        <w:rPr>
          <w:rFonts w:ascii="Arial" w:hAnsi="Arial" w:cs="Arial"/>
          <w:sz w:val="20"/>
          <w:szCs w:val="20"/>
        </w:rPr>
        <w:tab/>
      </w:r>
      <w:r>
        <w:rPr>
          <w:rFonts w:ascii="Arial" w:hAnsi="Arial" w:cs="Arial"/>
          <w:sz w:val="20"/>
          <w:szCs w:val="20"/>
        </w:rPr>
        <w:tab/>
        <w:t>Manual entries to cells overwrite formulae</w:t>
      </w:r>
      <w:r w:rsidR="00896B6C">
        <w:rPr>
          <w:rFonts w:ascii="Arial" w:hAnsi="Arial" w:cs="Arial"/>
          <w:sz w:val="20"/>
          <w:szCs w:val="20"/>
        </w:rPr>
        <w:t xml:space="preserve"> in that cell</w:t>
      </w:r>
    </w:p>
    <w:p w14:paraId="33551733" w14:textId="77777777" w:rsidR="00195736" w:rsidRDefault="00902F8C" w:rsidP="009B2102">
      <w:pPr>
        <w:rPr>
          <w:rFonts w:ascii="Arial" w:hAnsi="Arial" w:cs="Arial"/>
          <w:sz w:val="20"/>
          <w:szCs w:val="20"/>
        </w:rPr>
      </w:pPr>
      <w:r>
        <w:rPr>
          <w:rFonts w:ascii="Arial" w:hAnsi="Arial" w:cs="Arial"/>
          <w:sz w:val="20"/>
          <w:szCs w:val="20"/>
        </w:rPr>
        <w:t>Protected:</w:t>
      </w:r>
      <w:r>
        <w:rPr>
          <w:rFonts w:ascii="Arial" w:hAnsi="Arial" w:cs="Arial"/>
          <w:sz w:val="20"/>
          <w:szCs w:val="20"/>
        </w:rPr>
        <w:tab/>
      </w:r>
      <w:r>
        <w:rPr>
          <w:rFonts w:ascii="Arial" w:hAnsi="Arial" w:cs="Arial"/>
          <w:sz w:val="20"/>
          <w:szCs w:val="20"/>
        </w:rPr>
        <w:tab/>
        <w:t>Manual entries are not permitted to preserve formulae</w:t>
      </w:r>
    </w:p>
    <w:p w14:paraId="6267DEC2" w14:textId="77777777" w:rsidR="00902F8C" w:rsidRDefault="00902F8C" w:rsidP="009B2102">
      <w:pPr>
        <w:rPr>
          <w:rFonts w:ascii="Arial" w:hAnsi="Arial" w:cs="Arial"/>
          <w:sz w:val="20"/>
          <w:szCs w:val="20"/>
        </w:rPr>
      </w:pPr>
      <w:r>
        <w:rPr>
          <w:rFonts w:ascii="Arial" w:hAnsi="Arial" w:cs="Arial"/>
          <w:sz w:val="20"/>
          <w:szCs w:val="20"/>
        </w:rPr>
        <w:t>Password Protected:</w:t>
      </w:r>
      <w:r>
        <w:rPr>
          <w:rFonts w:ascii="Arial" w:hAnsi="Arial" w:cs="Arial"/>
          <w:sz w:val="20"/>
          <w:szCs w:val="20"/>
        </w:rPr>
        <w:tab/>
        <w:t>No entries required</w:t>
      </w:r>
    </w:p>
    <w:p w14:paraId="45D9B382" w14:textId="77777777" w:rsidR="00902F8C" w:rsidRDefault="00902F8C" w:rsidP="009B2102">
      <w:pPr>
        <w:rPr>
          <w:rFonts w:ascii="Arial" w:hAnsi="Arial" w:cs="Arial"/>
          <w:sz w:val="20"/>
          <w:szCs w:val="20"/>
        </w:rPr>
      </w:pPr>
    </w:p>
    <w:p w14:paraId="4BC865CE" w14:textId="77777777" w:rsidR="00902F8C" w:rsidRDefault="002050D2" w:rsidP="00902F8C">
      <w:pPr>
        <w:rPr>
          <w:rFonts w:ascii="Arial" w:hAnsi="Arial" w:cs="Arial"/>
          <w:sz w:val="20"/>
          <w:szCs w:val="20"/>
        </w:rPr>
      </w:pPr>
      <w:r>
        <w:rPr>
          <w:rFonts w:ascii="Arial" w:hAnsi="Arial" w:cs="Arial"/>
          <w:sz w:val="20"/>
          <w:szCs w:val="20"/>
        </w:rPr>
        <w:t xml:space="preserve">Main </w:t>
      </w:r>
      <w:r w:rsidR="005459C2">
        <w:rPr>
          <w:rFonts w:ascii="Arial" w:hAnsi="Arial" w:cs="Arial"/>
          <w:sz w:val="20"/>
          <w:szCs w:val="20"/>
        </w:rPr>
        <w:t>d</w:t>
      </w:r>
      <w:r w:rsidR="00902F8C" w:rsidRPr="005E75B1">
        <w:rPr>
          <w:rFonts w:ascii="Arial" w:hAnsi="Arial" w:cs="Arial"/>
          <w:sz w:val="20"/>
          <w:szCs w:val="20"/>
        </w:rPr>
        <w:t xml:space="preserve">ata entry </w:t>
      </w:r>
      <w:r>
        <w:rPr>
          <w:rFonts w:ascii="Arial" w:hAnsi="Arial" w:cs="Arial"/>
          <w:sz w:val="20"/>
          <w:szCs w:val="20"/>
        </w:rPr>
        <w:t>workbooks</w:t>
      </w:r>
      <w:r w:rsidR="00902F8C" w:rsidRPr="005E75B1">
        <w:rPr>
          <w:rFonts w:ascii="Arial" w:hAnsi="Arial" w:cs="Arial"/>
          <w:sz w:val="20"/>
          <w:szCs w:val="20"/>
        </w:rPr>
        <w:t xml:space="preserve"> </w:t>
      </w:r>
      <w:r>
        <w:rPr>
          <w:rFonts w:ascii="Arial" w:hAnsi="Arial" w:cs="Arial"/>
          <w:sz w:val="20"/>
          <w:szCs w:val="20"/>
        </w:rPr>
        <w:t>are Unprotected:</w:t>
      </w:r>
    </w:p>
    <w:p w14:paraId="61F67909" w14:textId="77777777"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Sales</w:t>
      </w:r>
    </w:p>
    <w:p w14:paraId="478E2902" w14:textId="77777777"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Purchases</w:t>
      </w:r>
    </w:p>
    <w:p w14:paraId="33C80A4B" w14:textId="77777777" w:rsidR="00902F8C" w:rsidRPr="005459C2" w:rsidRDefault="002050D2" w:rsidP="001D62A8">
      <w:pPr>
        <w:rPr>
          <w:rFonts w:ascii="Arial" w:hAnsi="Arial" w:cs="Arial"/>
          <w:color w:val="008000"/>
          <w:sz w:val="20"/>
          <w:szCs w:val="20"/>
        </w:rPr>
      </w:pPr>
      <w:r w:rsidRPr="005459C2">
        <w:rPr>
          <w:rFonts w:ascii="Arial" w:hAnsi="Arial" w:cs="Arial"/>
          <w:color w:val="008000"/>
          <w:sz w:val="20"/>
          <w:szCs w:val="20"/>
        </w:rPr>
        <w:t>Cash and Bank</w:t>
      </w:r>
    </w:p>
    <w:p w14:paraId="1C3FAD8C"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Fixed Assets</w:t>
      </w:r>
    </w:p>
    <w:p w14:paraId="51F1A694" w14:textId="77777777" w:rsidR="00D512A8" w:rsidRPr="005459C2" w:rsidRDefault="00D512A8" w:rsidP="00D512A8">
      <w:pPr>
        <w:rPr>
          <w:rFonts w:ascii="Arial" w:hAnsi="Arial" w:cs="Arial"/>
          <w:color w:val="008000"/>
          <w:sz w:val="20"/>
          <w:szCs w:val="20"/>
        </w:rPr>
      </w:pPr>
      <w:r w:rsidRPr="005459C2">
        <w:rPr>
          <w:rFonts w:ascii="Arial" w:hAnsi="Arial" w:cs="Arial"/>
          <w:color w:val="008000"/>
          <w:sz w:val="20"/>
          <w:szCs w:val="20"/>
        </w:rPr>
        <w:t>Company Secretary</w:t>
      </w:r>
    </w:p>
    <w:p w14:paraId="3E9069FC" w14:textId="77777777" w:rsidR="002050D2" w:rsidRDefault="002050D2" w:rsidP="001D62A8">
      <w:pPr>
        <w:rPr>
          <w:rFonts w:ascii="Arial" w:hAnsi="Arial" w:cs="Arial"/>
          <w:sz w:val="20"/>
          <w:szCs w:val="20"/>
        </w:rPr>
      </w:pPr>
      <w:r>
        <w:rPr>
          <w:rFonts w:ascii="Arial" w:hAnsi="Arial" w:cs="Arial"/>
          <w:sz w:val="20"/>
          <w:szCs w:val="20"/>
        </w:rPr>
        <w:t xml:space="preserve">Workbooks requiring </w:t>
      </w:r>
      <w:r w:rsidR="00556834">
        <w:rPr>
          <w:rFonts w:ascii="Arial" w:hAnsi="Arial" w:cs="Arial"/>
          <w:sz w:val="20"/>
          <w:szCs w:val="20"/>
        </w:rPr>
        <w:t xml:space="preserve">none and </w:t>
      </w:r>
      <w:r>
        <w:rPr>
          <w:rFonts w:ascii="Arial" w:hAnsi="Arial" w:cs="Arial"/>
          <w:sz w:val="20"/>
          <w:szCs w:val="20"/>
        </w:rPr>
        <w:t>occasional entries are Protected:</w:t>
      </w:r>
    </w:p>
    <w:p w14:paraId="453EC9CE"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 xml:space="preserve">Financial Accounts </w:t>
      </w:r>
      <w:r w:rsidR="00C4007F">
        <w:rPr>
          <w:rFonts w:ascii="Arial" w:hAnsi="Arial" w:cs="Arial"/>
          <w:color w:val="008000"/>
          <w:sz w:val="20"/>
          <w:szCs w:val="20"/>
        </w:rPr>
        <w:t>Trial Balance, Corporation Tax Calculation, CT600</w:t>
      </w:r>
    </w:p>
    <w:p w14:paraId="14D0B4D6" w14:textId="77777777" w:rsidR="00556834" w:rsidRPr="00556834" w:rsidRDefault="00556834" w:rsidP="001D62A8">
      <w:pPr>
        <w:rPr>
          <w:rFonts w:ascii="Arial" w:hAnsi="Arial" w:cs="Arial"/>
          <w:sz w:val="20"/>
          <w:szCs w:val="20"/>
        </w:rPr>
      </w:pPr>
      <w:r w:rsidRPr="00556834">
        <w:rPr>
          <w:rFonts w:ascii="Arial" w:hAnsi="Arial" w:cs="Arial"/>
          <w:sz w:val="20"/>
          <w:szCs w:val="20"/>
        </w:rPr>
        <w:t>Password Protected files</w:t>
      </w:r>
    </w:p>
    <w:p w14:paraId="25B636C8" w14:textId="77777777" w:rsidR="002050D2" w:rsidRDefault="009D52AF" w:rsidP="001D62A8">
      <w:pPr>
        <w:rPr>
          <w:rFonts w:ascii="Arial" w:hAnsi="Arial" w:cs="Arial"/>
          <w:color w:val="008000"/>
          <w:sz w:val="20"/>
          <w:szCs w:val="20"/>
        </w:rPr>
      </w:pPr>
      <w:r w:rsidRPr="005459C2">
        <w:rPr>
          <w:rFonts w:ascii="Arial" w:hAnsi="Arial" w:cs="Arial"/>
          <w:color w:val="008000"/>
          <w:sz w:val="20"/>
          <w:szCs w:val="20"/>
        </w:rPr>
        <w:t>Financial Accounts</w:t>
      </w:r>
      <w:r>
        <w:rPr>
          <w:rFonts w:ascii="Arial" w:hAnsi="Arial" w:cs="Arial"/>
          <w:color w:val="008000"/>
          <w:sz w:val="20"/>
          <w:szCs w:val="20"/>
        </w:rPr>
        <w:t xml:space="preserve"> Admin contains the dates and tax rules applied</w:t>
      </w:r>
    </w:p>
    <w:p w14:paraId="5A60639B" w14:textId="77777777" w:rsidR="009D52AF" w:rsidRDefault="009D52AF" w:rsidP="001D62A8">
      <w:pPr>
        <w:rPr>
          <w:rFonts w:ascii="Arial" w:hAnsi="Arial" w:cs="Arial"/>
          <w:color w:val="008000"/>
          <w:sz w:val="20"/>
          <w:szCs w:val="20"/>
        </w:rPr>
      </w:pPr>
      <w:r>
        <w:rPr>
          <w:rFonts w:ascii="Arial" w:hAnsi="Arial" w:cs="Arial"/>
          <w:color w:val="008000"/>
          <w:sz w:val="20"/>
          <w:szCs w:val="20"/>
        </w:rPr>
        <w:t xml:space="preserve">Password is not supplied to protect the integrity of the </w:t>
      </w:r>
      <w:r w:rsidR="00C4007F">
        <w:rPr>
          <w:rFonts w:ascii="Arial" w:hAnsi="Arial" w:cs="Arial"/>
          <w:color w:val="008000"/>
          <w:sz w:val="20"/>
          <w:szCs w:val="20"/>
        </w:rPr>
        <w:t>c</w:t>
      </w:r>
      <w:r>
        <w:rPr>
          <w:rFonts w:ascii="Arial" w:hAnsi="Arial" w:cs="Arial"/>
          <w:color w:val="008000"/>
          <w:sz w:val="20"/>
          <w:szCs w:val="20"/>
        </w:rPr>
        <w:t>alculations</w:t>
      </w:r>
    </w:p>
    <w:p w14:paraId="3EDA200E" w14:textId="77777777" w:rsidR="009D52AF" w:rsidRDefault="009D52AF" w:rsidP="001D62A8">
      <w:pPr>
        <w:rPr>
          <w:rFonts w:ascii="Arial" w:hAnsi="Arial" w:cs="Arial"/>
          <w:sz w:val="20"/>
          <w:szCs w:val="20"/>
        </w:rPr>
      </w:pPr>
    </w:p>
    <w:p w14:paraId="510C7E65" w14:textId="77777777" w:rsidR="00554932" w:rsidRPr="005E75B1" w:rsidRDefault="009B2102" w:rsidP="001D62A8">
      <w:pPr>
        <w:rPr>
          <w:rFonts w:ascii="Arial" w:hAnsi="Arial" w:cs="Arial"/>
          <w:sz w:val="20"/>
          <w:szCs w:val="20"/>
        </w:rPr>
      </w:pPr>
      <w:r w:rsidRPr="005E75B1">
        <w:rPr>
          <w:rFonts w:ascii="Arial" w:hAnsi="Arial" w:cs="Arial"/>
          <w:sz w:val="20"/>
          <w:szCs w:val="20"/>
        </w:rPr>
        <w:t>To</w:t>
      </w:r>
      <w:r w:rsidR="00554932" w:rsidRPr="005E75B1">
        <w:rPr>
          <w:rFonts w:ascii="Arial" w:hAnsi="Arial" w:cs="Arial"/>
          <w:sz w:val="20"/>
          <w:szCs w:val="20"/>
        </w:rPr>
        <w:t xml:space="preserve"> un</w:t>
      </w:r>
      <w:r w:rsidRPr="005E75B1">
        <w:rPr>
          <w:rFonts w:ascii="Arial" w:hAnsi="Arial" w:cs="Arial"/>
          <w:sz w:val="20"/>
          <w:szCs w:val="20"/>
        </w:rPr>
        <w:t xml:space="preserve">protect a </w:t>
      </w:r>
      <w:r w:rsidR="005459C2">
        <w:rPr>
          <w:rFonts w:ascii="Arial" w:hAnsi="Arial" w:cs="Arial"/>
          <w:sz w:val="20"/>
          <w:szCs w:val="20"/>
        </w:rPr>
        <w:t>Protected Work</w:t>
      </w:r>
      <w:r w:rsidRPr="005E75B1">
        <w:rPr>
          <w:rFonts w:ascii="Arial" w:hAnsi="Arial" w:cs="Arial"/>
          <w:sz w:val="20"/>
          <w:szCs w:val="20"/>
        </w:rPr>
        <w:t>sheet</w:t>
      </w:r>
      <w:r w:rsidR="009D52AF">
        <w:rPr>
          <w:rFonts w:ascii="Arial" w:hAnsi="Arial" w:cs="Arial"/>
          <w:sz w:val="20"/>
          <w:szCs w:val="20"/>
        </w:rPr>
        <w:t xml:space="preserve"> not password protected</w:t>
      </w:r>
      <w:r w:rsidR="00554932" w:rsidRPr="005E75B1">
        <w:rPr>
          <w:rFonts w:ascii="Arial" w:hAnsi="Arial" w:cs="Arial"/>
          <w:sz w:val="20"/>
          <w:szCs w:val="20"/>
        </w:rPr>
        <w:t>, go to the menu bar:</w:t>
      </w:r>
    </w:p>
    <w:p w14:paraId="6759C334" w14:textId="77777777" w:rsidR="00554932" w:rsidRPr="005459C2" w:rsidRDefault="00554932" w:rsidP="00B21E55">
      <w:pPr>
        <w:ind w:firstLine="720"/>
        <w:rPr>
          <w:rFonts w:ascii="Arial" w:hAnsi="Arial" w:cs="Arial"/>
          <w:i/>
          <w:color w:val="993300"/>
          <w:sz w:val="20"/>
          <w:szCs w:val="20"/>
        </w:rPr>
      </w:pPr>
      <w:r w:rsidRPr="005459C2">
        <w:rPr>
          <w:rFonts w:ascii="Arial" w:hAnsi="Arial" w:cs="Arial"/>
          <w:i/>
          <w:color w:val="993300"/>
          <w:sz w:val="20"/>
          <w:szCs w:val="20"/>
        </w:rPr>
        <w:t>Click Tools &gt; Protection &gt; Unprotect Sheet</w:t>
      </w:r>
    </w:p>
    <w:p w14:paraId="79A28BE9" w14:textId="77777777" w:rsidR="005459C2" w:rsidRDefault="005459C2" w:rsidP="005459C2">
      <w:pPr>
        <w:rPr>
          <w:rFonts w:ascii="Arial" w:hAnsi="Arial" w:cs="Arial"/>
          <w:sz w:val="20"/>
          <w:szCs w:val="20"/>
        </w:rPr>
      </w:pPr>
      <w:r w:rsidRPr="005E75B1">
        <w:rPr>
          <w:rFonts w:ascii="Arial" w:hAnsi="Arial" w:cs="Arial"/>
          <w:sz w:val="20"/>
          <w:szCs w:val="20"/>
        </w:rPr>
        <w:t>After all the transactions for an individual month have been c</w:t>
      </w:r>
      <w:r>
        <w:rPr>
          <w:rFonts w:ascii="Arial" w:hAnsi="Arial" w:cs="Arial"/>
          <w:sz w:val="20"/>
          <w:szCs w:val="20"/>
        </w:rPr>
        <w:t xml:space="preserve">ompleted, protect the worksheet to </w:t>
      </w:r>
      <w:r w:rsidRPr="005E75B1">
        <w:rPr>
          <w:rFonts w:ascii="Arial" w:hAnsi="Arial" w:cs="Arial"/>
          <w:sz w:val="20"/>
          <w:szCs w:val="20"/>
        </w:rPr>
        <w:t>avoid</w:t>
      </w:r>
      <w:r>
        <w:rPr>
          <w:rFonts w:ascii="Arial" w:hAnsi="Arial" w:cs="Arial"/>
          <w:sz w:val="20"/>
          <w:szCs w:val="20"/>
        </w:rPr>
        <w:t xml:space="preserve"> </w:t>
      </w:r>
      <w:r w:rsidRPr="005E75B1">
        <w:rPr>
          <w:rFonts w:ascii="Arial" w:hAnsi="Arial" w:cs="Arial"/>
          <w:sz w:val="20"/>
          <w:szCs w:val="20"/>
        </w:rPr>
        <w:t>inadvertent corruption of the information.</w:t>
      </w:r>
    </w:p>
    <w:p w14:paraId="6BDE6AAB" w14:textId="77777777" w:rsidR="005459C2" w:rsidRPr="005E75B1" w:rsidRDefault="005459C2" w:rsidP="005459C2">
      <w:pPr>
        <w:rPr>
          <w:rFonts w:ascii="Arial" w:hAnsi="Arial" w:cs="Arial"/>
          <w:sz w:val="20"/>
          <w:szCs w:val="20"/>
        </w:rPr>
      </w:pPr>
      <w:r>
        <w:rPr>
          <w:rFonts w:ascii="Arial" w:hAnsi="Arial" w:cs="Arial"/>
          <w:sz w:val="20"/>
          <w:szCs w:val="20"/>
        </w:rPr>
        <w:t>Protected advised for</w:t>
      </w:r>
      <w:r w:rsidRPr="005E75B1">
        <w:rPr>
          <w:rFonts w:ascii="Arial" w:hAnsi="Arial" w:cs="Arial"/>
          <w:sz w:val="20"/>
          <w:szCs w:val="20"/>
        </w:rPr>
        <w:t xml:space="preserve"> sales and purchase spreadsheets </w:t>
      </w:r>
      <w:r>
        <w:rPr>
          <w:rFonts w:ascii="Arial" w:hAnsi="Arial" w:cs="Arial"/>
          <w:sz w:val="20"/>
          <w:szCs w:val="20"/>
        </w:rPr>
        <w:t>to preserve the required</w:t>
      </w:r>
      <w:r w:rsidRPr="005E75B1">
        <w:rPr>
          <w:rFonts w:ascii="Arial" w:hAnsi="Arial" w:cs="Arial"/>
          <w:sz w:val="20"/>
          <w:szCs w:val="20"/>
        </w:rPr>
        <w:t xml:space="preserve"> </w:t>
      </w:r>
      <w:r w:rsidR="00167819">
        <w:rPr>
          <w:rFonts w:ascii="Arial" w:hAnsi="Arial" w:cs="Arial"/>
          <w:sz w:val="20"/>
          <w:szCs w:val="20"/>
        </w:rPr>
        <w:t>VAT</w:t>
      </w:r>
      <w:r w:rsidRPr="005E75B1">
        <w:rPr>
          <w:rFonts w:ascii="Arial" w:hAnsi="Arial" w:cs="Arial"/>
          <w:sz w:val="20"/>
          <w:szCs w:val="20"/>
        </w:rPr>
        <w:t xml:space="preserve"> audit trail.</w:t>
      </w:r>
    </w:p>
    <w:p w14:paraId="4EAF1A3B" w14:textId="77777777" w:rsidR="005459C2" w:rsidRPr="005E75B1" w:rsidRDefault="005459C2" w:rsidP="005459C2">
      <w:pPr>
        <w:rPr>
          <w:rFonts w:ascii="Arial" w:hAnsi="Arial" w:cs="Arial"/>
          <w:sz w:val="20"/>
          <w:szCs w:val="20"/>
        </w:rPr>
      </w:pPr>
      <w:r w:rsidRPr="005E75B1">
        <w:rPr>
          <w:rFonts w:ascii="Arial" w:hAnsi="Arial" w:cs="Arial"/>
          <w:sz w:val="20"/>
          <w:szCs w:val="20"/>
        </w:rPr>
        <w:t>To protect a sheet, go to the menu bar:</w:t>
      </w:r>
    </w:p>
    <w:p w14:paraId="2E8E29DE"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Format &gt; Cells &gt; Protection &gt; Click Locked and Hidden so “ticks” appear &gt; OK</w:t>
      </w:r>
    </w:p>
    <w:p w14:paraId="1EE8FAB9"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Tools &gt; Protection &gt; Protect sheet &gt; OK</w:t>
      </w:r>
    </w:p>
    <w:p w14:paraId="6AE75336"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Enter a protection password if you require additional security.</w:t>
      </w:r>
    </w:p>
    <w:p w14:paraId="47702DD0" w14:textId="77777777" w:rsidR="00554932" w:rsidRPr="005F608C" w:rsidRDefault="00554932" w:rsidP="0022533B">
      <w:pPr>
        <w:rPr>
          <w:rFonts w:ascii="Arial" w:hAnsi="Arial" w:cs="Arial"/>
          <w:sz w:val="20"/>
          <w:szCs w:val="20"/>
        </w:rPr>
      </w:pPr>
    </w:p>
    <w:p w14:paraId="359A4D52" w14:textId="77777777" w:rsidR="006B4EEC" w:rsidRPr="005E75B1" w:rsidRDefault="006B4EEC" w:rsidP="006B4EEC">
      <w:pPr>
        <w:rPr>
          <w:rFonts w:ascii="Arial" w:hAnsi="Arial" w:cs="Arial"/>
          <w:b/>
          <w:sz w:val="20"/>
          <w:szCs w:val="20"/>
        </w:rPr>
      </w:pPr>
      <w:r w:rsidRPr="005E75B1">
        <w:rPr>
          <w:rFonts w:ascii="Arial" w:hAnsi="Arial" w:cs="Arial"/>
          <w:b/>
          <w:sz w:val="20"/>
          <w:szCs w:val="20"/>
        </w:rPr>
        <w:t>Formulae Parameters</w:t>
      </w:r>
    </w:p>
    <w:p w14:paraId="7B950493" w14:textId="77777777" w:rsidR="004868A9" w:rsidRDefault="004868A9" w:rsidP="006B4EEC">
      <w:pPr>
        <w:rPr>
          <w:rFonts w:ascii="Arial" w:hAnsi="Arial" w:cs="Arial"/>
          <w:sz w:val="20"/>
          <w:szCs w:val="20"/>
        </w:rPr>
      </w:pPr>
      <w:r>
        <w:rPr>
          <w:rFonts w:ascii="Arial" w:hAnsi="Arial" w:cs="Arial"/>
          <w:sz w:val="20"/>
          <w:szCs w:val="20"/>
        </w:rPr>
        <w:t>Row 1 of the main data entry workbooks contains formulae that sum the contents of each column as follows:</w:t>
      </w:r>
    </w:p>
    <w:p w14:paraId="1EDD67AD" w14:textId="77777777" w:rsidR="005F608C" w:rsidRDefault="004868A9" w:rsidP="006B4EEC">
      <w:pPr>
        <w:rPr>
          <w:rFonts w:ascii="Arial" w:hAnsi="Arial" w:cs="Arial"/>
          <w:sz w:val="20"/>
          <w:szCs w:val="20"/>
        </w:rPr>
      </w:pPr>
      <w:r w:rsidRPr="004868A9">
        <w:rPr>
          <w:rFonts w:ascii="Arial" w:hAnsi="Arial" w:cs="Arial"/>
          <w:color w:val="008000"/>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3</w:t>
      </w:r>
      <w:r>
        <w:rPr>
          <w:rFonts w:ascii="Arial" w:hAnsi="Arial" w:cs="Arial"/>
          <w:sz w:val="20"/>
          <w:szCs w:val="20"/>
        </w:rPr>
        <w:t>00</w:t>
      </w:r>
    </w:p>
    <w:p w14:paraId="2EDF1D75" w14:textId="77777777" w:rsidR="004868A9" w:rsidRDefault="004868A9" w:rsidP="006B4EEC">
      <w:pPr>
        <w:rPr>
          <w:rFonts w:ascii="Arial" w:hAnsi="Arial" w:cs="Arial"/>
          <w:sz w:val="20"/>
          <w:szCs w:val="20"/>
        </w:rPr>
      </w:pPr>
      <w:r w:rsidRPr="004868A9">
        <w:rPr>
          <w:rFonts w:ascii="Arial" w:hAnsi="Arial" w:cs="Arial"/>
          <w:color w:val="008000"/>
          <w:sz w:val="20"/>
          <w:szCs w:val="20"/>
        </w:rPr>
        <w:t>Purchases</w:t>
      </w:r>
      <w:r w:rsidR="00556834">
        <w:rPr>
          <w:rFonts w:ascii="Arial" w:hAnsi="Arial" w:cs="Arial"/>
          <w:sz w:val="20"/>
          <w:szCs w:val="20"/>
        </w:rPr>
        <w:tab/>
      </w:r>
      <w:r w:rsidR="00556834">
        <w:rPr>
          <w:rFonts w:ascii="Arial" w:hAnsi="Arial" w:cs="Arial"/>
          <w:sz w:val="20"/>
          <w:szCs w:val="20"/>
        </w:rPr>
        <w:tab/>
        <w:t>to Row 3</w:t>
      </w:r>
      <w:r>
        <w:rPr>
          <w:rFonts w:ascii="Arial" w:hAnsi="Arial" w:cs="Arial"/>
          <w:sz w:val="20"/>
          <w:szCs w:val="20"/>
        </w:rPr>
        <w:t>00</w:t>
      </w:r>
    </w:p>
    <w:p w14:paraId="4079E187" w14:textId="77777777" w:rsidR="004868A9" w:rsidRDefault="004868A9" w:rsidP="006B4EEC">
      <w:pPr>
        <w:rPr>
          <w:rFonts w:ascii="Arial" w:hAnsi="Arial" w:cs="Arial"/>
          <w:sz w:val="20"/>
          <w:szCs w:val="20"/>
        </w:rPr>
      </w:pPr>
      <w:r w:rsidRPr="004868A9">
        <w:rPr>
          <w:rFonts w:ascii="Arial" w:hAnsi="Arial" w:cs="Arial"/>
          <w:color w:val="008000"/>
          <w:sz w:val="20"/>
          <w:szCs w:val="20"/>
        </w:rPr>
        <w:t>Cash and Bank</w:t>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200</w:t>
      </w:r>
    </w:p>
    <w:p w14:paraId="1ECDD196" w14:textId="77777777" w:rsidR="004868A9" w:rsidRDefault="004868A9" w:rsidP="006B4EEC">
      <w:pPr>
        <w:rPr>
          <w:rFonts w:ascii="Arial" w:hAnsi="Arial" w:cs="Arial"/>
          <w:sz w:val="20"/>
          <w:szCs w:val="20"/>
        </w:rPr>
      </w:pPr>
      <w:r>
        <w:rPr>
          <w:rFonts w:ascii="Arial" w:hAnsi="Arial" w:cs="Arial"/>
          <w:sz w:val="20"/>
          <w:szCs w:val="20"/>
        </w:rPr>
        <w:t xml:space="preserve">Data entries below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will not be included in the column totals unless the formulae in Row 1 are amended to include the additional rows used.</w:t>
      </w:r>
      <w:r w:rsidR="00C4007F">
        <w:rPr>
          <w:rFonts w:ascii="Arial" w:hAnsi="Arial" w:cs="Arial"/>
          <w:sz w:val="20"/>
          <w:szCs w:val="20"/>
        </w:rPr>
        <w:t xml:space="preserve"> </w:t>
      </w:r>
      <w:r>
        <w:rPr>
          <w:rFonts w:ascii="Arial" w:hAnsi="Arial" w:cs="Arial"/>
          <w:sz w:val="20"/>
          <w:szCs w:val="20"/>
        </w:rPr>
        <w:t xml:space="preserve">To extend the column summation, change each cell in Row 1 containing summation formulae from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to the required Row number.</w:t>
      </w:r>
    </w:p>
    <w:p w14:paraId="58EE1D4A" w14:textId="77777777" w:rsidR="004868A9" w:rsidRDefault="004868A9" w:rsidP="006B4EEC">
      <w:pPr>
        <w:rPr>
          <w:rFonts w:ascii="Arial" w:hAnsi="Arial" w:cs="Arial"/>
          <w:sz w:val="20"/>
          <w:szCs w:val="20"/>
        </w:rPr>
      </w:pPr>
    </w:p>
    <w:p w14:paraId="41E689C2" w14:textId="77777777" w:rsidR="004868A9" w:rsidRDefault="00E40ABE" w:rsidP="006B4EEC">
      <w:pPr>
        <w:rPr>
          <w:rFonts w:ascii="Arial" w:hAnsi="Arial" w:cs="Arial"/>
          <w:sz w:val="20"/>
          <w:szCs w:val="20"/>
        </w:rPr>
      </w:pPr>
      <w:r>
        <w:rPr>
          <w:rFonts w:ascii="Arial" w:hAnsi="Arial" w:cs="Arial"/>
          <w:sz w:val="20"/>
          <w:szCs w:val="20"/>
        </w:rPr>
        <w:t>Formulae to analyse entries in the main data entry workbooks have been</w:t>
      </w:r>
      <w:r w:rsidR="00556834">
        <w:rPr>
          <w:rFonts w:ascii="Arial" w:hAnsi="Arial" w:cs="Arial"/>
          <w:sz w:val="20"/>
          <w:szCs w:val="20"/>
        </w:rPr>
        <w:t xml:space="preserve"> </w:t>
      </w:r>
      <w:proofErr w:type="spellStart"/>
      <w:r w:rsidR="00556834">
        <w:rPr>
          <w:rFonts w:ascii="Arial" w:hAnsi="Arial" w:cs="Arial"/>
          <w:sz w:val="20"/>
          <w:szCs w:val="20"/>
        </w:rPr>
        <w:t>preset</w:t>
      </w:r>
      <w:proofErr w:type="spellEnd"/>
      <w:r w:rsidR="00556834">
        <w:rPr>
          <w:rFonts w:ascii="Arial" w:hAnsi="Arial" w:cs="Arial"/>
          <w:sz w:val="20"/>
          <w:szCs w:val="20"/>
        </w:rPr>
        <w:t xml:space="preserve"> to the same row levels 200 and 3</w:t>
      </w:r>
      <w:r>
        <w:rPr>
          <w:rFonts w:ascii="Arial" w:hAnsi="Arial" w:cs="Arial"/>
          <w:sz w:val="20"/>
          <w:szCs w:val="20"/>
        </w:rPr>
        <w:t>00 which will require extending to the additional rows.</w:t>
      </w:r>
    </w:p>
    <w:p w14:paraId="443FA434" w14:textId="77777777" w:rsidR="00E40ABE" w:rsidRDefault="00E40ABE" w:rsidP="006B4EEC">
      <w:pPr>
        <w:rPr>
          <w:rFonts w:ascii="Arial" w:hAnsi="Arial" w:cs="Arial"/>
          <w:sz w:val="20"/>
          <w:szCs w:val="20"/>
        </w:rPr>
      </w:pPr>
      <w:r>
        <w:rPr>
          <w:rFonts w:ascii="Arial" w:hAnsi="Arial" w:cs="Arial"/>
          <w:sz w:val="20"/>
          <w:szCs w:val="20"/>
        </w:rPr>
        <w:t xml:space="preserve">To </w:t>
      </w:r>
      <w:r w:rsidR="00556834">
        <w:rPr>
          <w:rFonts w:ascii="Arial" w:hAnsi="Arial" w:cs="Arial"/>
          <w:sz w:val="20"/>
          <w:szCs w:val="20"/>
        </w:rPr>
        <w:t>extend the formulae below rows 200 or 3</w:t>
      </w:r>
      <w:r>
        <w:rPr>
          <w:rFonts w:ascii="Arial" w:hAnsi="Arial" w:cs="Arial"/>
          <w:sz w:val="20"/>
          <w:szCs w:val="20"/>
        </w:rPr>
        <w:t xml:space="preserve">00 highlight the last row containing formulae, place the cursor at the bottom right hand corner of the last cell until a </w:t>
      </w:r>
      <w:r w:rsidR="00896B6C">
        <w:rPr>
          <w:rFonts w:ascii="Arial" w:hAnsi="Arial" w:cs="Arial"/>
          <w:sz w:val="20"/>
          <w:szCs w:val="20"/>
        </w:rPr>
        <w:t xml:space="preserve">cross sign </w:t>
      </w:r>
      <w:r>
        <w:rPr>
          <w:rFonts w:ascii="Arial" w:hAnsi="Arial" w:cs="Arial"/>
          <w:sz w:val="20"/>
          <w:szCs w:val="20"/>
        </w:rPr>
        <w:t>“+“ appears, click and drag the “+“ to the required row number. Only click and drag formulae downwards.</w:t>
      </w:r>
    </w:p>
    <w:p w14:paraId="588B38BA" w14:textId="77777777" w:rsidR="00E40ABE" w:rsidRDefault="00C52D44" w:rsidP="006B4EEC">
      <w:pPr>
        <w:rPr>
          <w:rFonts w:ascii="Arial" w:hAnsi="Arial" w:cs="Arial"/>
          <w:sz w:val="20"/>
          <w:szCs w:val="20"/>
        </w:rPr>
      </w:pPr>
      <w:r>
        <w:rPr>
          <w:rFonts w:ascii="Arial" w:hAnsi="Arial" w:cs="Arial"/>
          <w:sz w:val="20"/>
          <w:szCs w:val="20"/>
        </w:rPr>
        <w:t xml:space="preserve">DO NOT </w:t>
      </w:r>
      <w:r w:rsidR="00E40ABE">
        <w:rPr>
          <w:rFonts w:ascii="Arial" w:hAnsi="Arial" w:cs="Arial"/>
          <w:sz w:val="20"/>
          <w:szCs w:val="20"/>
        </w:rPr>
        <w:t xml:space="preserve">Click and </w:t>
      </w:r>
      <w:r>
        <w:rPr>
          <w:rFonts w:ascii="Arial" w:hAnsi="Arial" w:cs="Arial"/>
          <w:sz w:val="20"/>
          <w:szCs w:val="20"/>
        </w:rPr>
        <w:t>drag</w:t>
      </w:r>
      <w:r w:rsidR="00E40ABE">
        <w:rPr>
          <w:rFonts w:ascii="Arial" w:hAnsi="Arial" w:cs="Arial"/>
          <w:sz w:val="20"/>
          <w:szCs w:val="20"/>
        </w:rPr>
        <w:t xml:space="preserve"> cell formulae across</w:t>
      </w:r>
      <w:r>
        <w:rPr>
          <w:rFonts w:ascii="Arial" w:hAnsi="Arial" w:cs="Arial"/>
          <w:sz w:val="20"/>
          <w:szCs w:val="20"/>
        </w:rPr>
        <w:t xml:space="preserve"> the page </w:t>
      </w:r>
      <w:r w:rsidR="00896B6C">
        <w:rPr>
          <w:rFonts w:ascii="Arial" w:hAnsi="Arial" w:cs="Arial"/>
          <w:sz w:val="20"/>
          <w:szCs w:val="20"/>
        </w:rPr>
        <w:t xml:space="preserve">as this changes the column reference points and effectively </w:t>
      </w:r>
      <w:r>
        <w:rPr>
          <w:rFonts w:ascii="Arial" w:hAnsi="Arial" w:cs="Arial"/>
          <w:sz w:val="20"/>
          <w:szCs w:val="20"/>
        </w:rPr>
        <w:t>destroys the formulae by changing the reference c</w:t>
      </w:r>
      <w:r w:rsidR="00896B6C">
        <w:rPr>
          <w:rFonts w:ascii="Arial" w:hAnsi="Arial" w:cs="Arial"/>
          <w:sz w:val="20"/>
          <w:szCs w:val="20"/>
        </w:rPr>
        <w:t>olumns.</w:t>
      </w:r>
      <w:r>
        <w:rPr>
          <w:rFonts w:ascii="Arial" w:hAnsi="Arial" w:cs="Arial"/>
          <w:sz w:val="20"/>
          <w:szCs w:val="20"/>
        </w:rPr>
        <w:t>.</w:t>
      </w:r>
    </w:p>
    <w:p w14:paraId="700C2F9A" w14:textId="77777777" w:rsidR="005F608C" w:rsidRDefault="005F608C" w:rsidP="006B4EEC">
      <w:pPr>
        <w:rPr>
          <w:rFonts w:ascii="Arial" w:hAnsi="Arial" w:cs="Arial"/>
          <w:sz w:val="20"/>
          <w:szCs w:val="20"/>
        </w:rPr>
      </w:pPr>
    </w:p>
    <w:p w14:paraId="1E8B26B3" w14:textId="77777777" w:rsidR="00781D7E" w:rsidRPr="005E75B1" w:rsidRDefault="00781D7E" w:rsidP="00781D7E">
      <w:pPr>
        <w:rPr>
          <w:rFonts w:ascii="Arial" w:hAnsi="Arial" w:cs="Arial"/>
          <w:b/>
          <w:sz w:val="20"/>
          <w:szCs w:val="20"/>
        </w:rPr>
      </w:pPr>
      <w:r w:rsidRPr="005E75B1">
        <w:rPr>
          <w:rFonts w:ascii="Arial" w:hAnsi="Arial" w:cs="Arial"/>
          <w:b/>
          <w:sz w:val="20"/>
          <w:szCs w:val="20"/>
        </w:rPr>
        <w:t>Printing Parameters</w:t>
      </w:r>
    </w:p>
    <w:p w14:paraId="5B586F53" w14:textId="77777777" w:rsidR="00E40ABE" w:rsidRDefault="00781D7E" w:rsidP="006B4EEC">
      <w:pPr>
        <w:rPr>
          <w:rFonts w:ascii="Arial" w:hAnsi="Arial" w:cs="Arial"/>
          <w:sz w:val="20"/>
          <w:szCs w:val="20"/>
        </w:rPr>
      </w:pPr>
      <w:r w:rsidRPr="005E75B1">
        <w:rPr>
          <w:rFonts w:ascii="Arial" w:hAnsi="Arial" w:cs="Arial"/>
          <w:sz w:val="20"/>
          <w:szCs w:val="20"/>
        </w:rPr>
        <w:t xml:space="preserve">Printing areas of the </w:t>
      </w:r>
      <w:r w:rsidR="00E40ABE">
        <w:rPr>
          <w:rFonts w:ascii="Arial" w:hAnsi="Arial" w:cs="Arial"/>
          <w:sz w:val="20"/>
          <w:szCs w:val="20"/>
        </w:rPr>
        <w:t>main data entry workbooks have been restricted to avoid many blank sheets being printed unnecessarily as follows:</w:t>
      </w:r>
    </w:p>
    <w:p w14:paraId="6AB3BC3C" w14:textId="77777777" w:rsidR="00E40ABE" w:rsidRDefault="00E40ABE" w:rsidP="006B4EEC">
      <w:pPr>
        <w:rPr>
          <w:rFonts w:ascii="Arial" w:hAnsi="Arial" w:cs="Arial"/>
          <w:sz w:val="20"/>
          <w:szCs w:val="20"/>
        </w:rPr>
      </w:pPr>
      <w:r>
        <w:rPr>
          <w:rFonts w:ascii="Arial" w:hAnsi="Arial" w:cs="Arial"/>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Printing restricted to Row 75</w:t>
      </w:r>
    </w:p>
    <w:p w14:paraId="0C493805" w14:textId="77777777" w:rsidR="00E40ABE" w:rsidRDefault="00E40ABE" w:rsidP="006B4EEC">
      <w:pPr>
        <w:rPr>
          <w:rFonts w:ascii="Arial" w:hAnsi="Arial" w:cs="Arial"/>
          <w:sz w:val="20"/>
          <w:szCs w:val="20"/>
        </w:rPr>
      </w:pPr>
      <w:r>
        <w:rPr>
          <w:rFonts w:ascii="Arial" w:hAnsi="Arial" w:cs="Arial"/>
          <w:sz w:val="20"/>
          <w:szCs w:val="20"/>
        </w:rPr>
        <w:t>Purchases</w:t>
      </w:r>
      <w:r>
        <w:rPr>
          <w:rFonts w:ascii="Arial" w:hAnsi="Arial" w:cs="Arial"/>
          <w:sz w:val="20"/>
          <w:szCs w:val="20"/>
        </w:rPr>
        <w:tab/>
      </w:r>
      <w:r>
        <w:rPr>
          <w:rFonts w:ascii="Arial" w:hAnsi="Arial" w:cs="Arial"/>
          <w:sz w:val="20"/>
          <w:szCs w:val="20"/>
        </w:rPr>
        <w:tab/>
        <w:t xml:space="preserve">Printing restricted to Row </w:t>
      </w:r>
      <w:r w:rsidR="00797B84">
        <w:rPr>
          <w:rFonts w:ascii="Arial" w:hAnsi="Arial" w:cs="Arial"/>
          <w:sz w:val="20"/>
          <w:szCs w:val="20"/>
        </w:rPr>
        <w:t>75</w:t>
      </w:r>
    </w:p>
    <w:p w14:paraId="6FF6D2B5" w14:textId="77777777" w:rsidR="00E40ABE" w:rsidRDefault="00E40ABE" w:rsidP="006B4EEC">
      <w:pPr>
        <w:rPr>
          <w:rFonts w:ascii="Arial" w:hAnsi="Arial" w:cs="Arial"/>
          <w:sz w:val="20"/>
          <w:szCs w:val="20"/>
        </w:rPr>
      </w:pPr>
      <w:r>
        <w:rPr>
          <w:rFonts w:ascii="Arial" w:hAnsi="Arial" w:cs="Arial"/>
          <w:sz w:val="20"/>
          <w:szCs w:val="20"/>
        </w:rPr>
        <w:t>Cash and Bank</w:t>
      </w:r>
      <w:r>
        <w:rPr>
          <w:rFonts w:ascii="Arial" w:hAnsi="Arial" w:cs="Arial"/>
          <w:sz w:val="20"/>
          <w:szCs w:val="20"/>
        </w:rPr>
        <w:tab/>
      </w:r>
      <w:r>
        <w:rPr>
          <w:rFonts w:ascii="Arial" w:hAnsi="Arial" w:cs="Arial"/>
          <w:sz w:val="20"/>
          <w:szCs w:val="20"/>
        </w:rPr>
        <w:tab/>
        <w:t>Printing restricted to Row 7</w:t>
      </w:r>
      <w:r w:rsidR="00562BDB">
        <w:rPr>
          <w:rFonts w:ascii="Arial" w:hAnsi="Arial" w:cs="Arial"/>
          <w:sz w:val="20"/>
          <w:szCs w:val="20"/>
        </w:rPr>
        <w:t>5</w:t>
      </w:r>
    </w:p>
    <w:p w14:paraId="6AFE611D" w14:textId="77777777" w:rsidR="00797B84" w:rsidRDefault="00797B84" w:rsidP="006B4EEC">
      <w:pPr>
        <w:rPr>
          <w:rFonts w:ascii="Arial" w:hAnsi="Arial" w:cs="Arial"/>
          <w:sz w:val="20"/>
          <w:szCs w:val="20"/>
        </w:rPr>
      </w:pPr>
      <w:r>
        <w:rPr>
          <w:rFonts w:ascii="Arial" w:hAnsi="Arial" w:cs="Arial"/>
          <w:sz w:val="20"/>
          <w:szCs w:val="20"/>
        </w:rPr>
        <w:t>Without this printing restriction sheets would be printed down to the last row on which formulae was entered</w:t>
      </w:r>
      <w:r w:rsidR="007D5D08">
        <w:rPr>
          <w:rFonts w:ascii="Arial" w:hAnsi="Arial" w:cs="Arial"/>
          <w:sz w:val="20"/>
          <w:szCs w:val="20"/>
        </w:rPr>
        <w:t>.</w:t>
      </w:r>
    </w:p>
    <w:p w14:paraId="3BE07D03" w14:textId="77777777" w:rsidR="00E40ABE" w:rsidRDefault="00E40ABE" w:rsidP="006B4EEC">
      <w:pPr>
        <w:rPr>
          <w:rFonts w:ascii="Arial" w:hAnsi="Arial" w:cs="Arial"/>
          <w:sz w:val="20"/>
          <w:szCs w:val="20"/>
        </w:rPr>
      </w:pPr>
    </w:p>
    <w:p w14:paraId="2E28B016" w14:textId="77777777" w:rsidR="006B4EEC" w:rsidRPr="005E75B1" w:rsidRDefault="00C52D44" w:rsidP="006B4EEC">
      <w:pPr>
        <w:rPr>
          <w:rFonts w:ascii="Arial" w:hAnsi="Arial" w:cs="Arial"/>
          <w:sz w:val="20"/>
          <w:szCs w:val="20"/>
        </w:rPr>
      </w:pPr>
      <w:r>
        <w:rPr>
          <w:rFonts w:ascii="Arial" w:hAnsi="Arial" w:cs="Arial"/>
          <w:sz w:val="20"/>
          <w:szCs w:val="20"/>
        </w:rPr>
        <w:t>T</w:t>
      </w:r>
      <w:r w:rsidR="00781D7E" w:rsidRPr="005E75B1">
        <w:rPr>
          <w:rFonts w:ascii="Arial" w:hAnsi="Arial" w:cs="Arial"/>
          <w:sz w:val="20"/>
          <w:szCs w:val="20"/>
        </w:rPr>
        <w:t xml:space="preserve">he print area </w:t>
      </w:r>
      <w:r>
        <w:rPr>
          <w:rFonts w:ascii="Arial" w:hAnsi="Arial" w:cs="Arial"/>
          <w:sz w:val="20"/>
          <w:szCs w:val="20"/>
        </w:rPr>
        <w:t xml:space="preserve">can be changed </w:t>
      </w:r>
      <w:r w:rsidR="00781D7E" w:rsidRPr="005E75B1">
        <w:rPr>
          <w:rFonts w:ascii="Arial" w:hAnsi="Arial" w:cs="Arial"/>
          <w:sz w:val="20"/>
          <w:szCs w:val="20"/>
        </w:rPr>
        <w:t>to suit your own requirements</w:t>
      </w:r>
      <w:r>
        <w:rPr>
          <w:rFonts w:ascii="Arial" w:hAnsi="Arial" w:cs="Arial"/>
          <w:sz w:val="20"/>
          <w:szCs w:val="20"/>
        </w:rPr>
        <w:t>, go to the menu bar</w:t>
      </w:r>
      <w:r w:rsidR="00781D7E" w:rsidRPr="005E75B1">
        <w:rPr>
          <w:rFonts w:ascii="Arial" w:hAnsi="Arial" w:cs="Arial"/>
          <w:sz w:val="20"/>
          <w:szCs w:val="20"/>
        </w:rPr>
        <w:t>.</w:t>
      </w:r>
    </w:p>
    <w:p w14:paraId="69F80738" w14:textId="77777777" w:rsidR="006B4EEC" w:rsidRPr="00C52D44" w:rsidRDefault="00781D7E" w:rsidP="00781D7E">
      <w:pPr>
        <w:ind w:firstLine="720"/>
        <w:rPr>
          <w:rFonts w:ascii="Arial" w:hAnsi="Arial" w:cs="Arial"/>
          <w:i/>
          <w:color w:val="993300"/>
          <w:sz w:val="20"/>
          <w:szCs w:val="20"/>
        </w:rPr>
      </w:pPr>
      <w:r w:rsidRPr="00C52D44">
        <w:rPr>
          <w:rFonts w:ascii="Arial" w:hAnsi="Arial" w:cs="Arial"/>
          <w:i/>
          <w:color w:val="993300"/>
          <w:sz w:val="20"/>
          <w:szCs w:val="20"/>
        </w:rPr>
        <w:t>C</w:t>
      </w:r>
      <w:r w:rsidR="006B4EEC" w:rsidRPr="00C52D44">
        <w:rPr>
          <w:rFonts w:ascii="Arial" w:hAnsi="Arial" w:cs="Arial"/>
          <w:i/>
          <w:color w:val="993300"/>
          <w:sz w:val="20"/>
          <w:szCs w:val="20"/>
        </w:rPr>
        <w:t>lick File &gt; Page setup &gt; Sheet</w:t>
      </w:r>
    </w:p>
    <w:p w14:paraId="6B39D744" w14:textId="77777777" w:rsidR="006B4EEC" w:rsidRPr="00C52D44" w:rsidRDefault="006B4EEC" w:rsidP="00781D7E">
      <w:pPr>
        <w:ind w:firstLine="720"/>
        <w:rPr>
          <w:rFonts w:ascii="Arial" w:hAnsi="Arial" w:cs="Arial"/>
          <w:i/>
          <w:color w:val="993300"/>
          <w:sz w:val="20"/>
          <w:szCs w:val="20"/>
        </w:rPr>
      </w:pPr>
      <w:r w:rsidRPr="00C52D44">
        <w:rPr>
          <w:rFonts w:ascii="Arial" w:hAnsi="Arial" w:cs="Arial"/>
          <w:i/>
          <w:color w:val="993300"/>
          <w:sz w:val="20"/>
          <w:szCs w:val="20"/>
        </w:rPr>
        <w:t xml:space="preserve">In the “Print area” box delete </w:t>
      </w:r>
      <w:r w:rsidR="00C52D44" w:rsidRPr="00C52D44">
        <w:rPr>
          <w:rFonts w:ascii="Arial" w:hAnsi="Arial" w:cs="Arial"/>
          <w:i/>
          <w:color w:val="993300"/>
          <w:sz w:val="20"/>
          <w:szCs w:val="20"/>
        </w:rPr>
        <w:t>replace the entry with the area required</w:t>
      </w:r>
    </w:p>
    <w:p w14:paraId="2504496F" w14:textId="77777777" w:rsidR="00C42545" w:rsidRDefault="00C42545" w:rsidP="00E40579">
      <w:pPr>
        <w:rPr>
          <w:rFonts w:ascii="Arial" w:hAnsi="Arial" w:cs="Arial"/>
          <w:b/>
          <w:sz w:val="20"/>
          <w:szCs w:val="20"/>
        </w:rPr>
      </w:pPr>
    </w:p>
    <w:p w14:paraId="3081F95F" w14:textId="77777777" w:rsidR="00423675" w:rsidRDefault="00423675">
      <w:pPr>
        <w:rPr>
          <w:rFonts w:ascii="Arial" w:hAnsi="Arial" w:cs="Arial"/>
          <w:b/>
          <w:sz w:val="20"/>
          <w:szCs w:val="20"/>
        </w:rPr>
      </w:pPr>
    </w:p>
    <w:p w14:paraId="05488762" w14:textId="77777777" w:rsidR="00B012D3" w:rsidRPr="005E75B1" w:rsidRDefault="00787676">
      <w:pPr>
        <w:rPr>
          <w:rFonts w:ascii="Arial" w:hAnsi="Arial" w:cs="Arial"/>
          <w:b/>
          <w:sz w:val="20"/>
          <w:szCs w:val="20"/>
        </w:rPr>
      </w:pPr>
      <w:r w:rsidRPr="005E75B1">
        <w:rPr>
          <w:rFonts w:ascii="Arial" w:hAnsi="Arial" w:cs="Arial"/>
          <w:b/>
          <w:sz w:val="20"/>
          <w:szCs w:val="20"/>
        </w:rPr>
        <w:t>SALES SPREADSHEET</w:t>
      </w:r>
    </w:p>
    <w:p w14:paraId="4A7E7439" w14:textId="77777777" w:rsidR="00D15FD9" w:rsidRDefault="00D15FD9">
      <w:pPr>
        <w:rPr>
          <w:rFonts w:ascii="Arial" w:hAnsi="Arial" w:cs="Arial"/>
          <w:sz w:val="20"/>
          <w:szCs w:val="20"/>
        </w:rPr>
      </w:pPr>
      <w:r>
        <w:rPr>
          <w:rFonts w:ascii="Arial" w:hAnsi="Arial" w:cs="Arial"/>
          <w:sz w:val="20"/>
          <w:szCs w:val="20"/>
        </w:rPr>
        <w:t xml:space="preserve">Record income from all sources, except bank interest received, in the </w:t>
      </w:r>
      <w:r w:rsidR="00D02DF7" w:rsidRPr="00D02DF7">
        <w:rPr>
          <w:rFonts w:ascii="Arial" w:hAnsi="Arial" w:cs="Arial"/>
          <w:color w:val="008000"/>
          <w:sz w:val="20"/>
          <w:szCs w:val="20"/>
        </w:rPr>
        <w:t>S</w:t>
      </w:r>
      <w:r w:rsidRPr="00D02DF7">
        <w:rPr>
          <w:rFonts w:ascii="Arial" w:hAnsi="Arial" w:cs="Arial"/>
          <w:color w:val="008000"/>
          <w:sz w:val="20"/>
          <w:szCs w:val="20"/>
        </w:rPr>
        <w:t>ales</w:t>
      </w:r>
      <w:r>
        <w:rPr>
          <w:rFonts w:ascii="Arial" w:hAnsi="Arial" w:cs="Arial"/>
          <w:sz w:val="20"/>
          <w:szCs w:val="20"/>
        </w:rPr>
        <w:t xml:space="preserve"> workbook using the separate spreadsheet </w:t>
      </w:r>
      <w:r w:rsidR="00A15CC2">
        <w:rPr>
          <w:rFonts w:ascii="Arial" w:hAnsi="Arial" w:cs="Arial"/>
          <w:sz w:val="20"/>
          <w:szCs w:val="20"/>
        </w:rPr>
        <w:t xml:space="preserve">provided </w:t>
      </w:r>
      <w:r>
        <w:rPr>
          <w:rFonts w:ascii="Arial" w:hAnsi="Arial" w:cs="Arial"/>
          <w:sz w:val="20"/>
          <w:szCs w:val="20"/>
        </w:rPr>
        <w:t>for each month.</w:t>
      </w:r>
      <w:r w:rsidR="006971E4">
        <w:rPr>
          <w:rFonts w:ascii="Arial" w:hAnsi="Arial" w:cs="Arial"/>
          <w:sz w:val="20"/>
          <w:szCs w:val="20"/>
        </w:rPr>
        <w:t xml:space="preserve"> </w:t>
      </w:r>
      <w:r>
        <w:rPr>
          <w:rFonts w:ascii="Arial" w:hAnsi="Arial" w:cs="Arial"/>
          <w:sz w:val="20"/>
          <w:szCs w:val="20"/>
        </w:rPr>
        <w:t>The analysis to separate different types of income received is achieved by entering a single letter in Column F which automates the analysis.</w:t>
      </w:r>
    </w:p>
    <w:p w14:paraId="703D7C55" w14:textId="77777777" w:rsidR="00D15FD9" w:rsidRPr="005E75B1" w:rsidRDefault="00D15FD9">
      <w:pPr>
        <w:rPr>
          <w:rFonts w:ascii="Arial" w:hAnsi="Arial" w:cs="Arial"/>
          <w:sz w:val="20"/>
          <w:szCs w:val="20"/>
        </w:rPr>
      </w:pPr>
      <w:r>
        <w:rPr>
          <w:rFonts w:ascii="Arial" w:hAnsi="Arial" w:cs="Arial"/>
          <w:sz w:val="20"/>
          <w:szCs w:val="20"/>
        </w:rPr>
        <w:t>Sales turnover includes all money earned by the business before</w:t>
      </w:r>
      <w:r w:rsidR="00D02DF7">
        <w:rPr>
          <w:rFonts w:ascii="Arial" w:hAnsi="Arial" w:cs="Arial"/>
          <w:sz w:val="20"/>
          <w:szCs w:val="20"/>
        </w:rPr>
        <w:t xml:space="preserve"> deduction of business expenses and includes monies for goods sold, fees and commissions receivable. Investment grants and proceeds from the sale of fixed assets are also recorded on the sales spreadsheets and analysed separately through the Code Letter System and subsequently accounted for separately.</w:t>
      </w:r>
    </w:p>
    <w:p w14:paraId="01D7A99E" w14:textId="77777777" w:rsidR="00A4264A" w:rsidRPr="00465CA4" w:rsidRDefault="003B1ECA" w:rsidP="00465CA4">
      <w:pPr>
        <w:jc w:val="center"/>
        <w:rPr>
          <w:rFonts w:ascii="Arial" w:hAnsi="Arial" w:cs="Arial"/>
          <w:i/>
          <w:color w:val="993300"/>
          <w:sz w:val="20"/>
          <w:szCs w:val="20"/>
        </w:rPr>
      </w:pPr>
      <w:r w:rsidRPr="00465CA4">
        <w:rPr>
          <w:rFonts w:ascii="Arial" w:hAnsi="Arial" w:cs="Arial"/>
          <w:i/>
          <w:color w:val="993300"/>
          <w:sz w:val="20"/>
          <w:szCs w:val="20"/>
        </w:rPr>
        <w:t>Enter sales credit notes and bad debts written off as negative amounts</w:t>
      </w:r>
    </w:p>
    <w:p w14:paraId="4992B2B1" w14:textId="77777777" w:rsidR="001947DB" w:rsidRPr="005E75B1" w:rsidRDefault="001947DB" w:rsidP="001947DB">
      <w:pPr>
        <w:rPr>
          <w:rFonts w:ascii="Arial" w:hAnsi="Arial" w:cs="Arial"/>
          <w:b/>
          <w:sz w:val="20"/>
          <w:szCs w:val="20"/>
        </w:rPr>
      </w:pPr>
      <w:r w:rsidRPr="005E75B1">
        <w:rPr>
          <w:rFonts w:ascii="Arial" w:hAnsi="Arial" w:cs="Arial"/>
          <w:b/>
          <w:sz w:val="20"/>
          <w:szCs w:val="20"/>
        </w:rPr>
        <w:t>Data Entry</w:t>
      </w:r>
    </w:p>
    <w:p w14:paraId="1BDE1529" w14:textId="77777777" w:rsidR="00C12893" w:rsidRDefault="00C12893">
      <w:pPr>
        <w:rPr>
          <w:rFonts w:ascii="Arial" w:hAnsi="Arial" w:cs="Arial"/>
          <w:b/>
          <w:i/>
          <w:color w:val="008000"/>
          <w:sz w:val="20"/>
          <w:szCs w:val="20"/>
        </w:rPr>
      </w:pPr>
    </w:p>
    <w:tbl>
      <w:tblPr>
        <w:tblW w:w="9780" w:type="dxa"/>
        <w:tblInd w:w="93" w:type="dxa"/>
        <w:tblLook w:val="0000" w:firstRow="0" w:lastRow="0" w:firstColumn="0" w:lastColumn="0" w:noHBand="0" w:noVBand="0"/>
      </w:tblPr>
      <w:tblGrid>
        <w:gridCol w:w="960"/>
        <w:gridCol w:w="1960"/>
        <w:gridCol w:w="1340"/>
        <w:gridCol w:w="1540"/>
        <w:gridCol w:w="1020"/>
        <w:gridCol w:w="1020"/>
        <w:gridCol w:w="920"/>
        <w:gridCol w:w="1020"/>
      </w:tblGrid>
      <w:tr w:rsidR="00C12893" w14:paraId="7CB8A612" w14:textId="77777777" w:rsidTr="00C12893">
        <w:trPr>
          <w:trHeight w:val="255"/>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14:paraId="31DE7CBE" w14:textId="77777777" w:rsidR="00C12893" w:rsidRDefault="00C12893">
            <w:pPr>
              <w:jc w:val="center"/>
              <w:rPr>
                <w:sz w:val="18"/>
                <w:szCs w:val="18"/>
              </w:rPr>
            </w:pPr>
            <w:r>
              <w:rPr>
                <w:sz w:val="18"/>
                <w:szCs w:val="18"/>
              </w:rPr>
              <w:t>Sales      Date</w:t>
            </w:r>
          </w:p>
        </w:tc>
        <w:tc>
          <w:tcPr>
            <w:tcW w:w="1960" w:type="dxa"/>
            <w:vMerge w:val="restart"/>
            <w:tcBorders>
              <w:top w:val="nil"/>
              <w:left w:val="single" w:sz="4" w:space="0" w:color="auto"/>
              <w:bottom w:val="single" w:sz="4" w:space="0" w:color="auto"/>
              <w:right w:val="single" w:sz="4" w:space="0" w:color="auto"/>
            </w:tcBorders>
            <w:shd w:val="clear" w:color="auto" w:fill="FFFFCC"/>
            <w:vAlign w:val="center"/>
          </w:tcPr>
          <w:p w14:paraId="3F645D5D" w14:textId="77777777" w:rsidR="00C12893" w:rsidRDefault="00C12893">
            <w:pPr>
              <w:jc w:val="center"/>
              <w:rPr>
                <w:sz w:val="18"/>
                <w:szCs w:val="18"/>
              </w:rPr>
            </w:pPr>
            <w:r>
              <w:rPr>
                <w:sz w:val="18"/>
                <w:szCs w:val="18"/>
              </w:rPr>
              <w:t>Customer Name</w:t>
            </w:r>
          </w:p>
        </w:tc>
        <w:tc>
          <w:tcPr>
            <w:tcW w:w="1340" w:type="dxa"/>
            <w:vMerge w:val="restart"/>
            <w:tcBorders>
              <w:top w:val="nil"/>
              <w:left w:val="single" w:sz="4" w:space="0" w:color="auto"/>
              <w:bottom w:val="single" w:sz="4" w:space="0" w:color="auto"/>
              <w:right w:val="single" w:sz="4" w:space="0" w:color="auto"/>
            </w:tcBorders>
            <w:shd w:val="clear" w:color="auto" w:fill="FFFFCC"/>
            <w:vAlign w:val="center"/>
          </w:tcPr>
          <w:p w14:paraId="085E988C" w14:textId="77777777" w:rsidR="00C12893" w:rsidRDefault="00C12893">
            <w:pPr>
              <w:jc w:val="center"/>
              <w:rPr>
                <w:sz w:val="18"/>
                <w:szCs w:val="18"/>
              </w:rPr>
            </w:pPr>
            <w:r>
              <w:rPr>
                <w:sz w:val="18"/>
                <w:szCs w:val="18"/>
              </w:rPr>
              <w:t>Sales Invoice Number or reference</w:t>
            </w:r>
          </w:p>
        </w:tc>
        <w:tc>
          <w:tcPr>
            <w:tcW w:w="1540" w:type="dxa"/>
            <w:vMerge w:val="restart"/>
            <w:tcBorders>
              <w:top w:val="nil"/>
              <w:left w:val="single" w:sz="4" w:space="0" w:color="auto"/>
              <w:bottom w:val="single" w:sz="4" w:space="0" w:color="auto"/>
              <w:right w:val="single" w:sz="4" w:space="0" w:color="auto"/>
            </w:tcBorders>
            <w:shd w:val="clear" w:color="auto" w:fill="FFFFCC"/>
            <w:vAlign w:val="center"/>
          </w:tcPr>
          <w:p w14:paraId="300EEB95" w14:textId="77777777" w:rsidR="00C12893" w:rsidRDefault="00C12893">
            <w:pPr>
              <w:jc w:val="center"/>
              <w:rPr>
                <w:sz w:val="18"/>
                <w:szCs w:val="18"/>
              </w:rPr>
            </w:pPr>
            <w:r>
              <w:rPr>
                <w:sz w:val="18"/>
                <w:szCs w:val="18"/>
              </w:rPr>
              <w:t>Sales             Description</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14:paraId="477079DC" w14:textId="77777777" w:rsidR="00C12893" w:rsidRDefault="00C12893">
            <w:pPr>
              <w:jc w:val="center"/>
              <w:rPr>
                <w:sz w:val="18"/>
                <w:szCs w:val="18"/>
              </w:rPr>
            </w:pPr>
            <w:r>
              <w:rPr>
                <w:sz w:val="18"/>
                <w:szCs w:val="18"/>
              </w:rPr>
              <w:t xml:space="preserve"> Enter Expense Code Letter</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14:paraId="40FFD8BE" w14:textId="77777777" w:rsidR="00C12893" w:rsidRDefault="00C12893">
            <w:pPr>
              <w:jc w:val="center"/>
              <w:rPr>
                <w:sz w:val="18"/>
                <w:szCs w:val="18"/>
              </w:rPr>
            </w:pPr>
            <w:r>
              <w:rPr>
                <w:sz w:val="18"/>
                <w:szCs w:val="18"/>
              </w:rPr>
              <w:t xml:space="preserve">Sales Value including   </w:t>
            </w:r>
            <w:r w:rsidR="00167819">
              <w:rPr>
                <w:sz w:val="18"/>
                <w:szCs w:val="18"/>
              </w:rPr>
              <w:t>VAT</w:t>
            </w:r>
          </w:p>
        </w:tc>
        <w:tc>
          <w:tcPr>
            <w:tcW w:w="920" w:type="dxa"/>
            <w:tcBorders>
              <w:top w:val="nil"/>
              <w:left w:val="nil"/>
              <w:bottom w:val="single" w:sz="4" w:space="0" w:color="auto"/>
              <w:right w:val="single" w:sz="4" w:space="0" w:color="auto"/>
            </w:tcBorders>
            <w:shd w:val="clear" w:color="auto" w:fill="CCFFCC"/>
            <w:noWrap/>
            <w:vAlign w:val="bottom"/>
          </w:tcPr>
          <w:p w14:paraId="322AD97A" w14:textId="77777777" w:rsidR="00C12893" w:rsidRDefault="00C12893">
            <w:pPr>
              <w:jc w:val="center"/>
              <w:rPr>
                <w:sz w:val="18"/>
                <w:szCs w:val="18"/>
              </w:rPr>
            </w:pPr>
            <w:r>
              <w:rPr>
                <w:sz w:val="18"/>
                <w:szCs w:val="18"/>
              </w:rPr>
              <w:t xml:space="preserve">17.50 </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14:paraId="30E5D8BD" w14:textId="77777777" w:rsidR="00C12893" w:rsidRDefault="00C12893">
            <w:pPr>
              <w:jc w:val="center"/>
              <w:rPr>
                <w:sz w:val="18"/>
                <w:szCs w:val="18"/>
              </w:rPr>
            </w:pPr>
            <w:r>
              <w:rPr>
                <w:sz w:val="18"/>
                <w:szCs w:val="18"/>
              </w:rPr>
              <w:t xml:space="preserve">Sales           Net of </w:t>
            </w:r>
            <w:r w:rsidR="00167819">
              <w:rPr>
                <w:sz w:val="18"/>
                <w:szCs w:val="18"/>
              </w:rPr>
              <w:t>VAT</w:t>
            </w:r>
          </w:p>
        </w:tc>
      </w:tr>
      <w:tr w:rsidR="00C12893" w14:paraId="638FD9D2" w14:textId="77777777" w:rsidTr="00C12893">
        <w:trPr>
          <w:trHeight w:val="690"/>
        </w:trPr>
        <w:tc>
          <w:tcPr>
            <w:tcW w:w="960" w:type="dxa"/>
            <w:vMerge/>
            <w:tcBorders>
              <w:top w:val="nil"/>
              <w:left w:val="single" w:sz="4" w:space="0" w:color="auto"/>
              <w:bottom w:val="single" w:sz="4" w:space="0" w:color="auto"/>
              <w:right w:val="single" w:sz="4" w:space="0" w:color="auto"/>
            </w:tcBorders>
            <w:vAlign w:val="center"/>
          </w:tcPr>
          <w:p w14:paraId="52C7F175" w14:textId="77777777"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14:paraId="5B86E527" w14:textId="77777777"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14:paraId="6111E63A" w14:textId="77777777"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14:paraId="06BA2FD7" w14:textId="77777777"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14:paraId="2FCA0CBE" w14:textId="77777777"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14:paraId="7557B35B" w14:textId="77777777"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FFFFCC"/>
            <w:vAlign w:val="center"/>
          </w:tcPr>
          <w:p w14:paraId="40889E33" w14:textId="77777777" w:rsidR="00C12893" w:rsidRDefault="00167819">
            <w:pPr>
              <w:jc w:val="center"/>
              <w:rPr>
                <w:sz w:val="18"/>
                <w:szCs w:val="18"/>
              </w:rPr>
            </w:pPr>
            <w:r>
              <w:rPr>
                <w:sz w:val="18"/>
                <w:szCs w:val="18"/>
              </w:rPr>
              <w:t>VAT</w:t>
            </w:r>
            <w:r w:rsidR="00C12893">
              <w:rPr>
                <w:sz w:val="18"/>
                <w:szCs w:val="18"/>
              </w:rPr>
              <w:t xml:space="preserve">       Output</w:t>
            </w:r>
          </w:p>
        </w:tc>
        <w:tc>
          <w:tcPr>
            <w:tcW w:w="1020" w:type="dxa"/>
            <w:vMerge/>
            <w:tcBorders>
              <w:top w:val="nil"/>
              <w:left w:val="single" w:sz="4" w:space="0" w:color="auto"/>
              <w:bottom w:val="single" w:sz="4" w:space="0" w:color="auto"/>
              <w:right w:val="single" w:sz="4" w:space="0" w:color="auto"/>
            </w:tcBorders>
            <w:vAlign w:val="center"/>
          </w:tcPr>
          <w:p w14:paraId="5429D2FB" w14:textId="77777777" w:rsidR="00C12893" w:rsidRDefault="00C12893">
            <w:pPr>
              <w:rPr>
                <w:sz w:val="18"/>
                <w:szCs w:val="18"/>
              </w:rPr>
            </w:pPr>
          </w:p>
        </w:tc>
      </w:tr>
      <w:tr w:rsidR="00C12893" w14:paraId="68DE85F7" w14:textId="77777777" w:rsidTr="00C12893">
        <w:trPr>
          <w:trHeight w:val="105"/>
        </w:trPr>
        <w:tc>
          <w:tcPr>
            <w:tcW w:w="960" w:type="dxa"/>
            <w:vMerge/>
            <w:tcBorders>
              <w:top w:val="nil"/>
              <w:left w:val="single" w:sz="4" w:space="0" w:color="auto"/>
              <w:bottom w:val="single" w:sz="4" w:space="0" w:color="auto"/>
              <w:right w:val="single" w:sz="4" w:space="0" w:color="auto"/>
            </w:tcBorders>
            <w:vAlign w:val="center"/>
          </w:tcPr>
          <w:p w14:paraId="20A44A0C" w14:textId="77777777"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14:paraId="59B97265" w14:textId="77777777"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14:paraId="3A6663D5" w14:textId="77777777"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14:paraId="0510C5BD" w14:textId="77777777"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14:paraId="6F7E9197" w14:textId="77777777"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14:paraId="65A434F4" w14:textId="77777777"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CCFFFF"/>
            <w:vAlign w:val="bottom"/>
          </w:tcPr>
          <w:p w14:paraId="67907271" w14:textId="77777777" w:rsidR="00C12893" w:rsidRDefault="00C12893">
            <w:pPr>
              <w:jc w:val="center"/>
              <w:rPr>
                <w:sz w:val="18"/>
                <w:szCs w:val="18"/>
              </w:rPr>
            </w:pPr>
            <w:r>
              <w:rPr>
                <w:sz w:val="18"/>
                <w:szCs w:val="18"/>
              </w:rPr>
              <w:t> </w:t>
            </w:r>
          </w:p>
        </w:tc>
        <w:tc>
          <w:tcPr>
            <w:tcW w:w="1020" w:type="dxa"/>
            <w:vMerge/>
            <w:tcBorders>
              <w:top w:val="nil"/>
              <w:left w:val="single" w:sz="4" w:space="0" w:color="auto"/>
              <w:bottom w:val="single" w:sz="4" w:space="0" w:color="auto"/>
              <w:right w:val="single" w:sz="4" w:space="0" w:color="auto"/>
            </w:tcBorders>
            <w:vAlign w:val="center"/>
          </w:tcPr>
          <w:p w14:paraId="2B835848" w14:textId="77777777" w:rsidR="00C12893" w:rsidRDefault="00C12893">
            <w:pPr>
              <w:rPr>
                <w:sz w:val="18"/>
                <w:szCs w:val="18"/>
              </w:rPr>
            </w:pPr>
          </w:p>
        </w:tc>
      </w:tr>
      <w:tr w:rsidR="00C12893" w14:paraId="5B38146A" w14:textId="77777777" w:rsidTr="00C12893">
        <w:trPr>
          <w:trHeight w:val="255"/>
        </w:trPr>
        <w:tc>
          <w:tcPr>
            <w:tcW w:w="960" w:type="dxa"/>
            <w:tcBorders>
              <w:top w:val="nil"/>
              <w:left w:val="nil"/>
              <w:bottom w:val="nil"/>
              <w:right w:val="nil"/>
            </w:tcBorders>
            <w:shd w:val="clear" w:color="auto" w:fill="auto"/>
            <w:noWrap/>
            <w:vAlign w:val="bottom"/>
          </w:tcPr>
          <w:p w14:paraId="3BC63D55" w14:textId="77777777" w:rsidR="00C12893" w:rsidRDefault="00C12893">
            <w:pPr>
              <w:rPr>
                <w:sz w:val="18"/>
                <w:szCs w:val="18"/>
              </w:rPr>
            </w:pPr>
          </w:p>
        </w:tc>
        <w:tc>
          <w:tcPr>
            <w:tcW w:w="1960" w:type="dxa"/>
            <w:tcBorders>
              <w:top w:val="nil"/>
              <w:left w:val="nil"/>
              <w:bottom w:val="nil"/>
              <w:right w:val="nil"/>
            </w:tcBorders>
            <w:shd w:val="clear" w:color="auto" w:fill="auto"/>
            <w:noWrap/>
            <w:vAlign w:val="bottom"/>
          </w:tcPr>
          <w:p w14:paraId="3F2BAF3C" w14:textId="77777777" w:rsidR="00C12893" w:rsidRDefault="00C12893">
            <w:pPr>
              <w:rPr>
                <w:sz w:val="18"/>
                <w:szCs w:val="18"/>
              </w:rPr>
            </w:pPr>
          </w:p>
        </w:tc>
        <w:tc>
          <w:tcPr>
            <w:tcW w:w="1340" w:type="dxa"/>
            <w:tcBorders>
              <w:top w:val="nil"/>
              <w:left w:val="nil"/>
              <w:bottom w:val="nil"/>
              <w:right w:val="nil"/>
            </w:tcBorders>
            <w:shd w:val="clear" w:color="auto" w:fill="auto"/>
            <w:noWrap/>
            <w:vAlign w:val="bottom"/>
          </w:tcPr>
          <w:p w14:paraId="09EE63F9" w14:textId="77777777" w:rsidR="00C12893" w:rsidRDefault="00C12893">
            <w:pPr>
              <w:rPr>
                <w:sz w:val="18"/>
                <w:szCs w:val="18"/>
              </w:rPr>
            </w:pPr>
          </w:p>
        </w:tc>
        <w:tc>
          <w:tcPr>
            <w:tcW w:w="1540" w:type="dxa"/>
            <w:tcBorders>
              <w:top w:val="nil"/>
              <w:left w:val="nil"/>
              <w:bottom w:val="nil"/>
              <w:right w:val="nil"/>
            </w:tcBorders>
            <w:shd w:val="clear" w:color="auto" w:fill="auto"/>
            <w:noWrap/>
            <w:vAlign w:val="bottom"/>
          </w:tcPr>
          <w:p w14:paraId="197DEC66" w14:textId="77777777" w:rsidR="00C12893" w:rsidRDefault="00C12893">
            <w:pPr>
              <w:rPr>
                <w:sz w:val="18"/>
                <w:szCs w:val="18"/>
              </w:rPr>
            </w:pPr>
          </w:p>
        </w:tc>
        <w:tc>
          <w:tcPr>
            <w:tcW w:w="1020" w:type="dxa"/>
            <w:tcBorders>
              <w:top w:val="nil"/>
              <w:left w:val="nil"/>
              <w:bottom w:val="nil"/>
              <w:right w:val="nil"/>
            </w:tcBorders>
            <w:shd w:val="clear" w:color="auto" w:fill="auto"/>
            <w:noWrap/>
            <w:vAlign w:val="bottom"/>
          </w:tcPr>
          <w:p w14:paraId="0EE2CD97" w14:textId="77777777"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2DF5C6BD" w14:textId="77777777" w:rsidR="00C12893" w:rsidRDefault="00C12893">
            <w:pPr>
              <w:rPr>
                <w:sz w:val="18"/>
                <w:szCs w:val="18"/>
              </w:rPr>
            </w:pPr>
          </w:p>
        </w:tc>
        <w:tc>
          <w:tcPr>
            <w:tcW w:w="920" w:type="dxa"/>
            <w:tcBorders>
              <w:top w:val="nil"/>
              <w:left w:val="nil"/>
              <w:bottom w:val="nil"/>
              <w:right w:val="nil"/>
            </w:tcBorders>
            <w:shd w:val="clear" w:color="auto" w:fill="auto"/>
            <w:noWrap/>
            <w:vAlign w:val="bottom"/>
          </w:tcPr>
          <w:p w14:paraId="48D612EE"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7A11F3C" w14:textId="77777777" w:rsidR="00C12893" w:rsidRDefault="00C12893">
            <w:pPr>
              <w:rPr>
                <w:sz w:val="18"/>
                <w:szCs w:val="18"/>
              </w:rPr>
            </w:pPr>
            <w:r>
              <w:rPr>
                <w:sz w:val="18"/>
                <w:szCs w:val="18"/>
              </w:rPr>
              <w:t xml:space="preserve"> </w:t>
            </w:r>
          </w:p>
        </w:tc>
      </w:tr>
      <w:tr w:rsidR="00C12893" w14:paraId="55A3E2C0" w14:textId="77777777" w:rsidTr="00C12893">
        <w:trPr>
          <w:trHeight w:val="255"/>
        </w:trPr>
        <w:tc>
          <w:tcPr>
            <w:tcW w:w="960" w:type="dxa"/>
            <w:tcBorders>
              <w:top w:val="nil"/>
              <w:left w:val="nil"/>
              <w:bottom w:val="nil"/>
              <w:right w:val="nil"/>
            </w:tcBorders>
            <w:shd w:val="clear" w:color="auto" w:fill="auto"/>
            <w:noWrap/>
            <w:vAlign w:val="bottom"/>
          </w:tcPr>
          <w:p w14:paraId="11741BA0" w14:textId="77777777" w:rsidR="00C12893" w:rsidRDefault="00C12893">
            <w:pPr>
              <w:rPr>
                <w:sz w:val="18"/>
                <w:szCs w:val="18"/>
              </w:rPr>
            </w:pPr>
          </w:p>
        </w:tc>
        <w:tc>
          <w:tcPr>
            <w:tcW w:w="1960" w:type="dxa"/>
            <w:tcBorders>
              <w:top w:val="nil"/>
              <w:left w:val="nil"/>
              <w:bottom w:val="nil"/>
              <w:right w:val="nil"/>
            </w:tcBorders>
            <w:shd w:val="clear" w:color="auto" w:fill="auto"/>
            <w:noWrap/>
            <w:vAlign w:val="bottom"/>
          </w:tcPr>
          <w:p w14:paraId="2E5478EE" w14:textId="77777777" w:rsidR="00C12893" w:rsidRDefault="00C12893">
            <w:pPr>
              <w:rPr>
                <w:sz w:val="18"/>
                <w:szCs w:val="18"/>
              </w:rPr>
            </w:pPr>
          </w:p>
        </w:tc>
        <w:tc>
          <w:tcPr>
            <w:tcW w:w="1340" w:type="dxa"/>
            <w:tcBorders>
              <w:top w:val="nil"/>
              <w:left w:val="nil"/>
              <w:bottom w:val="nil"/>
              <w:right w:val="nil"/>
            </w:tcBorders>
            <w:shd w:val="clear" w:color="auto" w:fill="auto"/>
            <w:noWrap/>
            <w:vAlign w:val="bottom"/>
          </w:tcPr>
          <w:p w14:paraId="79B017F3" w14:textId="77777777" w:rsidR="00C12893" w:rsidRDefault="00C12893">
            <w:pPr>
              <w:rPr>
                <w:sz w:val="18"/>
                <w:szCs w:val="18"/>
              </w:rPr>
            </w:pPr>
          </w:p>
        </w:tc>
        <w:tc>
          <w:tcPr>
            <w:tcW w:w="1540" w:type="dxa"/>
            <w:tcBorders>
              <w:top w:val="nil"/>
              <w:left w:val="nil"/>
              <w:bottom w:val="nil"/>
              <w:right w:val="nil"/>
            </w:tcBorders>
            <w:shd w:val="clear" w:color="auto" w:fill="auto"/>
            <w:noWrap/>
            <w:vAlign w:val="bottom"/>
          </w:tcPr>
          <w:p w14:paraId="7393CF24" w14:textId="77777777" w:rsidR="00C12893" w:rsidRDefault="00C12893">
            <w:pPr>
              <w:rPr>
                <w:sz w:val="18"/>
                <w:szCs w:val="18"/>
              </w:rPr>
            </w:pPr>
          </w:p>
        </w:tc>
        <w:tc>
          <w:tcPr>
            <w:tcW w:w="1020" w:type="dxa"/>
            <w:tcBorders>
              <w:top w:val="nil"/>
              <w:left w:val="nil"/>
              <w:bottom w:val="nil"/>
              <w:right w:val="nil"/>
            </w:tcBorders>
            <w:shd w:val="clear" w:color="auto" w:fill="auto"/>
            <w:noWrap/>
            <w:vAlign w:val="bottom"/>
          </w:tcPr>
          <w:p w14:paraId="087EA0AD" w14:textId="77777777"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7CE6C56A" w14:textId="77777777" w:rsidR="00C12893" w:rsidRDefault="00C12893">
            <w:pPr>
              <w:rPr>
                <w:sz w:val="18"/>
                <w:szCs w:val="18"/>
              </w:rPr>
            </w:pPr>
          </w:p>
        </w:tc>
        <w:tc>
          <w:tcPr>
            <w:tcW w:w="920" w:type="dxa"/>
            <w:tcBorders>
              <w:top w:val="nil"/>
              <w:left w:val="nil"/>
              <w:bottom w:val="nil"/>
              <w:right w:val="nil"/>
            </w:tcBorders>
            <w:shd w:val="clear" w:color="auto" w:fill="auto"/>
            <w:noWrap/>
            <w:vAlign w:val="bottom"/>
          </w:tcPr>
          <w:p w14:paraId="3C307908"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2A9FF5C2" w14:textId="77777777" w:rsidR="00C12893" w:rsidRDefault="00C12893">
            <w:pPr>
              <w:rPr>
                <w:sz w:val="18"/>
                <w:szCs w:val="18"/>
              </w:rPr>
            </w:pPr>
            <w:r>
              <w:rPr>
                <w:sz w:val="18"/>
                <w:szCs w:val="18"/>
              </w:rPr>
              <w:t xml:space="preserve"> </w:t>
            </w:r>
          </w:p>
        </w:tc>
      </w:tr>
    </w:tbl>
    <w:p w14:paraId="0B3EC056" w14:textId="77777777" w:rsidR="00C12893" w:rsidRDefault="00C12893">
      <w:pPr>
        <w:rPr>
          <w:rFonts w:ascii="Arial" w:hAnsi="Arial" w:cs="Arial"/>
          <w:b/>
          <w:i/>
          <w:color w:val="008000"/>
          <w:sz w:val="20"/>
          <w:szCs w:val="20"/>
        </w:rPr>
      </w:pPr>
    </w:p>
    <w:p w14:paraId="01655BE4"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A</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date of the sales transaction</w:t>
      </w:r>
      <w:r w:rsidR="00C12893">
        <w:rPr>
          <w:rFonts w:ascii="Arial" w:hAnsi="Arial" w:cs="Arial"/>
          <w:sz w:val="20"/>
          <w:szCs w:val="20"/>
        </w:rPr>
        <w:t xml:space="preserve"> in the format dd/mm/</w:t>
      </w:r>
      <w:proofErr w:type="spellStart"/>
      <w:r w:rsidR="00C12893">
        <w:rPr>
          <w:rFonts w:ascii="Arial" w:hAnsi="Arial" w:cs="Arial"/>
          <w:sz w:val="20"/>
          <w:szCs w:val="20"/>
        </w:rPr>
        <w:t>yy</w:t>
      </w:r>
      <w:proofErr w:type="spellEnd"/>
      <w:r w:rsidR="00C12893">
        <w:rPr>
          <w:rFonts w:ascii="Arial" w:hAnsi="Arial" w:cs="Arial"/>
          <w:sz w:val="20"/>
          <w:szCs w:val="20"/>
        </w:rPr>
        <w:t xml:space="preserve"> e.g. 01/01/10</w:t>
      </w:r>
    </w:p>
    <w:p w14:paraId="2882F998"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B</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customer name or source of sale e.g. </w:t>
      </w:r>
      <w:r w:rsidR="00AB7DD6" w:rsidRPr="005E75B1">
        <w:rPr>
          <w:rFonts w:ascii="Arial" w:hAnsi="Arial" w:cs="Arial"/>
          <w:sz w:val="20"/>
          <w:szCs w:val="20"/>
        </w:rPr>
        <w:t>a</w:t>
      </w:r>
      <w:r w:rsidRPr="005E75B1">
        <w:rPr>
          <w:rFonts w:ascii="Arial" w:hAnsi="Arial" w:cs="Arial"/>
          <w:sz w:val="20"/>
          <w:szCs w:val="20"/>
        </w:rPr>
        <w:t xml:space="preserve"> retail business with 2 shops might wish to simply record Shop A or Shop B</w:t>
      </w:r>
    </w:p>
    <w:p w14:paraId="43AE05CD"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C</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your reference number of the transaction or sales invoice number.</w:t>
      </w:r>
    </w:p>
    <w:p w14:paraId="062156B1" w14:textId="77777777" w:rsidR="00D02DF7" w:rsidRPr="00D02DF7" w:rsidRDefault="00D02DF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monies receivable.</w:t>
      </w:r>
    </w:p>
    <w:p w14:paraId="48076B90" w14:textId="77777777" w:rsidR="00B7256A" w:rsidRDefault="00F7601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E</w:t>
      </w:r>
      <w:r w:rsidRPr="005E75B1">
        <w:rPr>
          <w:rFonts w:ascii="Arial" w:hAnsi="Arial" w:cs="Arial"/>
          <w:sz w:val="20"/>
          <w:szCs w:val="20"/>
        </w:rPr>
        <w:t xml:space="preserve"> – </w:t>
      </w:r>
      <w:r w:rsidR="00B7256A" w:rsidRPr="00B7256A">
        <w:rPr>
          <w:rFonts w:ascii="Arial" w:hAnsi="Arial" w:cs="Arial"/>
          <w:color w:val="800000"/>
          <w:sz w:val="20"/>
          <w:szCs w:val="20"/>
        </w:rPr>
        <w:t>Enter</w:t>
      </w:r>
      <w:r w:rsidR="00B7256A">
        <w:rPr>
          <w:rFonts w:ascii="Arial" w:hAnsi="Arial" w:cs="Arial"/>
          <w:sz w:val="20"/>
          <w:szCs w:val="20"/>
        </w:rPr>
        <w:t xml:space="preserve"> a code letter to analyse the type of monies receivable:</w:t>
      </w:r>
    </w:p>
    <w:p w14:paraId="5FB6540B" w14:textId="77777777"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70C316F0"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A</w:t>
      </w:r>
      <w:r>
        <w:rPr>
          <w:rFonts w:ascii="Arial" w:hAnsi="Arial" w:cs="Arial"/>
          <w:sz w:val="20"/>
          <w:szCs w:val="20"/>
        </w:rPr>
        <w:t xml:space="preserve"> = Sales turnover Product </w:t>
      </w:r>
      <w:r w:rsidRPr="006F0219">
        <w:rPr>
          <w:rFonts w:ascii="Arial" w:hAnsi="Arial" w:cs="Arial"/>
          <w:b/>
          <w:sz w:val="20"/>
          <w:szCs w:val="20"/>
        </w:rPr>
        <w:t>A</w:t>
      </w:r>
      <w:r w:rsidR="003928A0">
        <w:rPr>
          <w:rFonts w:ascii="Arial" w:hAnsi="Arial" w:cs="Arial"/>
          <w:sz w:val="20"/>
          <w:szCs w:val="20"/>
        </w:rPr>
        <w:t>, use of separate product analysis optional.</w:t>
      </w:r>
    </w:p>
    <w:p w14:paraId="0753F971"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B</w:t>
      </w:r>
      <w:r>
        <w:rPr>
          <w:rFonts w:ascii="Arial" w:hAnsi="Arial" w:cs="Arial"/>
          <w:sz w:val="20"/>
          <w:szCs w:val="20"/>
        </w:rPr>
        <w:t xml:space="preserve"> = Sales turnover Product </w:t>
      </w:r>
      <w:r w:rsidRPr="006F0219">
        <w:rPr>
          <w:rFonts w:ascii="Arial" w:hAnsi="Arial" w:cs="Arial"/>
          <w:b/>
          <w:sz w:val="20"/>
          <w:szCs w:val="20"/>
        </w:rPr>
        <w:t>B</w:t>
      </w:r>
      <w:r w:rsidR="003928A0">
        <w:rPr>
          <w:rFonts w:ascii="Arial" w:hAnsi="Arial" w:cs="Arial"/>
          <w:sz w:val="20"/>
          <w:szCs w:val="20"/>
        </w:rPr>
        <w:t>, use of separate product analysis optional</w:t>
      </w:r>
    </w:p>
    <w:p w14:paraId="3B950818"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C</w:t>
      </w:r>
      <w:r>
        <w:rPr>
          <w:rFonts w:ascii="Arial" w:hAnsi="Arial" w:cs="Arial"/>
          <w:sz w:val="20"/>
          <w:szCs w:val="20"/>
        </w:rPr>
        <w:t xml:space="preserve"> = Sales turnover Product </w:t>
      </w:r>
      <w:r w:rsidRPr="006F0219">
        <w:rPr>
          <w:rFonts w:ascii="Arial" w:hAnsi="Arial" w:cs="Arial"/>
          <w:b/>
          <w:sz w:val="20"/>
          <w:szCs w:val="20"/>
        </w:rPr>
        <w:t>C</w:t>
      </w:r>
      <w:r w:rsidR="003928A0">
        <w:rPr>
          <w:rFonts w:ascii="Arial" w:hAnsi="Arial" w:cs="Arial"/>
          <w:sz w:val="20"/>
          <w:szCs w:val="20"/>
        </w:rPr>
        <w:t>, use of separate product analysis optional</w:t>
      </w:r>
    </w:p>
    <w:p w14:paraId="5F64425B"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D</w:t>
      </w:r>
      <w:r>
        <w:rPr>
          <w:rFonts w:ascii="Arial" w:hAnsi="Arial" w:cs="Arial"/>
          <w:sz w:val="20"/>
          <w:szCs w:val="20"/>
        </w:rPr>
        <w:t xml:space="preserve"> = Sales turnover Other</w:t>
      </w:r>
      <w:r w:rsidR="006F0219">
        <w:rPr>
          <w:rFonts w:ascii="Arial" w:hAnsi="Arial" w:cs="Arial"/>
          <w:sz w:val="20"/>
          <w:szCs w:val="20"/>
        </w:rPr>
        <w:t xml:space="preserve"> </w:t>
      </w:r>
      <w:r w:rsidR="006F0219" w:rsidRPr="006F0219">
        <w:rPr>
          <w:rFonts w:ascii="Arial" w:hAnsi="Arial" w:cs="Arial"/>
          <w:b/>
          <w:sz w:val="20"/>
          <w:szCs w:val="20"/>
        </w:rPr>
        <w:t>D</w:t>
      </w:r>
      <w:r w:rsidR="006F0219">
        <w:rPr>
          <w:rFonts w:ascii="Arial" w:hAnsi="Arial" w:cs="Arial"/>
          <w:sz w:val="20"/>
          <w:szCs w:val="20"/>
        </w:rPr>
        <w:t>irect</w:t>
      </w:r>
      <w:r>
        <w:rPr>
          <w:rFonts w:ascii="Arial" w:hAnsi="Arial" w:cs="Arial"/>
          <w:sz w:val="20"/>
          <w:szCs w:val="20"/>
        </w:rPr>
        <w:t xml:space="preserve"> Income</w:t>
      </w:r>
      <w:r w:rsidR="003928A0">
        <w:rPr>
          <w:rFonts w:ascii="Arial" w:hAnsi="Arial" w:cs="Arial"/>
          <w:sz w:val="20"/>
          <w:szCs w:val="20"/>
        </w:rPr>
        <w:t>, income subsidiary to main business income</w:t>
      </w:r>
    </w:p>
    <w:p w14:paraId="24527B65"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 xml:space="preserve">Letter </w:t>
      </w:r>
      <w:r w:rsidR="006F0219">
        <w:rPr>
          <w:rFonts w:ascii="Arial" w:hAnsi="Arial" w:cs="Arial"/>
          <w:color w:val="993300"/>
          <w:sz w:val="20"/>
          <w:szCs w:val="20"/>
        </w:rPr>
        <w:t>G</w:t>
      </w:r>
      <w:r>
        <w:rPr>
          <w:rFonts w:ascii="Arial" w:hAnsi="Arial" w:cs="Arial"/>
          <w:sz w:val="20"/>
          <w:szCs w:val="20"/>
        </w:rPr>
        <w:t xml:space="preserve"> = Investment </w:t>
      </w:r>
      <w:r w:rsidRPr="006F0219">
        <w:rPr>
          <w:rFonts w:ascii="Arial" w:hAnsi="Arial" w:cs="Arial"/>
          <w:b/>
          <w:sz w:val="20"/>
          <w:szCs w:val="20"/>
        </w:rPr>
        <w:t>G</w:t>
      </w:r>
      <w:r>
        <w:rPr>
          <w:rFonts w:ascii="Arial" w:hAnsi="Arial" w:cs="Arial"/>
          <w:sz w:val="20"/>
          <w:szCs w:val="20"/>
        </w:rPr>
        <w:t>rants and Other Government incentive schemes</w:t>
      </w:r>
    </w:p>
    <w:p w14:paraId="0B549F78" w14:textId="77777777" w:rsidR="003F01D1" w:rsidRDefault="00B7256A" w:rsidP="003F01D1">
      <w:pPr>
        <w:rPr>
          <w:rFonts w:ascii="Arial" w:hAnsi="Arial" w:cs="Arial"/>
          <w:sz w:val="20"/>
          <w:szCs w:val="20"/>
        </w:rPr>
      </w:pPr>
      <w:r>
        <w:rPr>
          <w:rFonts w:ascii="Arial" w:hAnsi="Arial" w:cs="Arial"/>
          <w:sz w:val="20"/>
          <w:szCs w:val="20"/>
        </w:rPr>
        <w:tab/>
      </w:r>
      <w:r w:rsidR="003F01D1" w:rsidRPr="003B1ECA">
        <w:rPr>
          <w:rFonts w:ascii="Arial" w:hAnsi="Arial" w:cs="Arial"/>
          <w:color w:val="993300"/>
          <w:sz w:val="20"/>
          <w:szCs w:val="20"/>
        </w:rPr>
        <w:t xml:space="preserve">Enter Letter </w:t>
      </w:r>
      <w:r w:rsidR="000B2F2B">
        <w:rPr>
          <w:rFonts w:ascii="Arial" w:hAnsi="Arial" w:cs="Arial"/>
          <w:color w:val="993300"/>
          <w:sz w:val="20"/>
          <w:szCs w:val="20"/>
        </w:rPr>
        <w:t>O</w:t>
      </w:r>
      <w:r w:rsidR="003F01D1" w:rsidRPr="003B1ECA">
        <w:rPr>
          <w:rFonts w:ascii="Arial" w:hAnsi="Arial" w:cs="Arial"/>
          <w:color w:val="993300"/>
          <w:sz w:val="20"/>
          <w:szCs w:val="20"/>
        </w:rPr>
        <w:t xml:space="preserve"> </w:t>
      </w:r>
      <w:r w:rsidR="003F01D1">
        <w:rPr>
          <w:rFonts w:ascii="Arial" w:hAnsi="Arial" w:cs="Arial"/>
          <w:sz w:val="20"/>
          <w:szCs w:val="20"/>
        </w:rPr>
        <w:t xml:space="preserve">= Amount of specific Bad Debt written off due to being </w:t>
      </w:r>
      <w:r w:rsidR="006F0219">
        <w:rPr>
          <w:rFonts w:ascii="Arial" w:hAnsi="Arial" w:cs="Arial"/>
          <w:b/>
          <w:sz w:val="20"/>
          <w:szCs w:val="20"/>
        </w:rPr>
        <w:t>O</w:t>
      </w:r>
      <w:r w:rsidR="003F01D1">
        <w:rPr>
          <w:rFonts w:ascii="Arial" w:hAnsi="Arial" w:cs="Arial"/>
          <w:sz w:val="20"/>
          <w:szCs w:val="20"/>
        </w:rPr>
        <w:t>utstanding 6+ months.</w:t>
      </w:r>
    </w:p>
    <w:p w14:paraId="487686E6" w14:textId="77777777" w:rsidR="00B7256A" w:rsidRDefault="003928A0" w:rsidP="003F01D1">
      <w:pPr>
        <w:ind w:firstLine="720"/>
        <w:rPr>
          <w:rFonts w:ascii="Arial" w:hAnsi="Arial" w:cs="Arial"/>
          <w:sz w:val="20"/>
          <w:szCs w:val="20"/>
        </w:rPr>
      </w:pPr>
      <w:r w:rsidRPr="003928A0">
        <w:rPr>
          <w:rFonts w:ascii="Arial" w:hAnsi="Arial" w:cs="Arial"/>
          <w:color w:val="993300"/>
          <w:sz w:val="20"/>
          <w:szCs w:val="20"/>
        </w:rPr>
        <w:t xml:space="preserve">Enter </w:t>
      </w:r>
      <w:r w:rsidR="00B7256A" w:rsidRPr="003928A0">
        <w:rPr>
          <w:rFonts w:ascii="Arial" w:hAnsi="Arial" w:cs="Arial"/>
          <w:color w:val="993300"/>
          <w:sz w:val="20"/>
          <w:szCs w:val="20"/>
        </w:rPr>
        <w:t xml:space="preserve">Letter </w:t>
      </w:r>
      <w:r w:rsidR="003F01D1">
        <w:rPr>
          <w:rFonts w:ascii="Arial" w:hAnsi="Arial" w:cs="Arial"/>
          <w:color w:val="993300"/>
          <w:sz w:val="20"/>
          <w:szCs w:val="20"/>
        </w:rPr>
        <w:t>FS</w:t>
      </w:r>
      <w:r w:rsidR="00B7256A">
        <w:rPr>
          <w:rFonts w:ascii="Arial" w:hAnsi="Arial" w:cs="Arial"/>
          <w:sz w:val="20"/>
          <w:szCs w:val="20"/>
        </w:rPr>
        <w:t xml:space="preserve"> = Value of </w:t>
      </w:r>
      <w:r w:rsidR="00B7256A" w:rsidRPr="006F0219">
        <w:rPr>
          <w:rFonts w:ascii="Arial" w:hAnsi="Arial" w:cs="Arial"/>
          <w:b/>
          <w:sz w:val="20"/>
          <w:szCs w:val="20"/>
        </w:rPr>
        <w:t>F</w:t>
      </w:r>
      <w:r w:rsidR="00B7256A">
        <w:rPr>
          <w:rFonts w:ascii="Arial" w:hAnsi="Arial" w:cs="Arial"/>
          <w:sz w:val="20"/>
          <w:szCs w:val="20"/>
        </w:rPr>
        <w:t xml:space="preserve">ixed Assets </w:t>
      </w:r>
      <w:r w:rsidR="006F0219">
        <w:rPr>
          <w:rFonts w:ascii="Arial" w:hAnsi="Arial" w:cs="Arial"/>
          <w:b/>
          <w:sz w:val="20"/>
          <w:szCs w:val="20"/>
        </w:rPr>
        <w:t>S</w:t>
      </w:r>
      <w:r w:rsidR="00B7256A">
        <w:rPr>
          <w:rFonts w:ascii="Arial" w:hAnsi="Arial" w:cs="Arial"/>
          <w:sz w:val="20"/>
          <w:szCs w:val="20"/>
        </w:rPr>
        <w:t>old.</w:t>
      </w:r>
    </w:p>
    <w:p w14:paraId="06220A43" w14:textId="77777777" w:rsidR="001F4489" w:rsidRDefault="001F4489" w:rsidP="003F01D1">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62F0649C" w14:textId="77777777" w:rsidR="00B7256A" w:rsidRDefault="00B7256A">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receivable</w:t>
      </w:r>
      <w:r w:rsidR="00206258">
        <w:rPr>
          <w:rFonts w:ascii="Arial" w:hAnsi="Arial" w:cs="Arial"/>
          <w:sz w:val="20"/>
          <w:szCs w:val="20"/>
        </w:rPr>
        <w:t xml:space="preserve"> including any </w:t>
      </w:r>
      <w:r w:rsidR="00167819">
        <w:rPr>
          <w:rFonts w:ascii="Arial" w:hAnsi="Arial" w:cs="Arial"/>
          <w:sz w:val="20"/>
          <w:szCs w:val="20"/>
        </w:rPr>
        <w:t>VAT</w:t>
      </w:r>
      <w:r w:rsidR="00206258">
        <w:rPr>
          <w:rFonts w:ascii="Arial" w:hAnsi="Arial" w:cs="Arial"/>
          <w:sz w:val="20"/>
          <w:szCs w:val="20"/>
        </w:rPr>
        <w:t xml:space="preserve"> chargeable on the sales value.</w:t>
      </w:r>
      <w:r>
        <w:rPr>
          <w:rFonts w:ascii="Arial" w:hAnsi="Arial" w:cs="Arial"/>
          <w:sz w:val="20"/>
          <w:szCs w:val="20"/>
        </w:rPr>
        <w:tab/>
      </w:r>
      <w:r>
        <w:rPr>
          <w:rFonts w:ascii="Arial" w:hAnsi="Arial" w:cs="Arial"/>
          <w:sz w:val="20"/>
          <w:szCs w:val="20"/>
        </w:rPr>
        <w:tab/>
      </w:r>
    </w:p>
    <w:p w14:paraId="3B509E52" w14:textId="77777777" w:rsidR="00077E85" w:rsidRDefault="00B7256A">
      <w:pPr>
        <w:rPr>
          <w:rFonts w:ascii="Arial" w:hAnsi="Arial" w:cs="Arial"/>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9D7E59">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output tax</w:t>
      </w:r>
      <w:r w:rsidR="00077E85">
        <w:rPr>
          <w:rFonts w:ascii="Arial" w:hAnsi="Arial" w:cs="Arial"/>
          <w:sz w:val="20"/>
          <w:szCs w:val="20"/>
        </w:rPr>
        <w:t>.</w:t>
      </w:r>
    </w:p>
    <w:p w14:paraId="1ED68DFA" w14:textId="77777777" w:rsidR="00B7256A" w:rsidRDefault="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 xml:space="preserve">Cell </w:t>
      </w:r>
      <w:r w:rsidR="009D7E59">
        <w:rPr>
          <w:rFonts w:ascii="Arial" w:hAnsi="Arial" w:cs="Arial"/>
          <w:b/>
          <w:color w:val="008000"/>
          <w:sz w:val="20"/>
          <w:szCs w:val="20"/>
        </w:rPr>
        <w:t>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14:paraId="28116FA9" w14:textId="77777777" w:rsidR="00B7256A" w:rsidRPr="00206258" w:rsidRDefault="00206258">
      <w:pPr>
        <w:rPr>
          <w:rFonts w:ascii="Arial" w:hAnsi="Arial" w:cs="Arial"/>
          <w:sz w:val="20"/>
          <w:szCs w:val="20"/>
        </w:rPr>
      </w:pPr>
      <w:r w:rsidRPr="00206258">
        <w:rPr>
          <w:rFonts w:ascii="Arial" w:hAnsi="Arial" w:cs="Arial"/>
          <w:b/>
          <w:i/>
          <w:color w:val="008000"/>
          <w:sz w:val="20"/>
          <w:szCs w:val="20"/>
        </w:rPr>
        <w:t>Column</w:t>
      </w:r>
      <w:r w:rsidR="00C12893">
        <w:rPr>
          <w:rFonts w:ascii="Arial" w:hAnsi="Arial" w:cs="Arial"/>
          <w:b/>
          <w:i/>
          <w:color w:val="008000"/>
          <w:sz w:val="20"/>
          <w:szCs w:val="20"/>
        </w:rPr>
        <w:t xml:space="preserve"> 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sales value.</w:t>
      </w:r>
    </w:p>
    <w:p w14:paraId="3FF576F1" w14:textId="77777777" w:rsidR="00C12893" w:rsidRDefault="00C12893">
      <w:pPr>
        <w:rPr>
          <w:rFonts w:ascii="Arial" w:hAnsi="Arial" w:cs="Arial"/>
          <w:b/>
          <w:sz w:val="20"/>
          <w:szCs w:val="20"/>
        </w:rPr>
      </w:pPr>
    </w:p>
    <w:p w14:paraId="46E0DF81" w14:textId="77777777" w:rsidR="00C12893" w:rsidRDefault="00C12893">
      <w:pPr>
        <w:rPr>
          <w:rFonts w:ascii="Arial" w:hAnsi="Arial" w:cs="Arial"/>
          <w:b/>
          <w:sz w:val="20"/>
          <w:szCs w:val="20"/>
        </w:rPr>
      </w:pPr>
    </w:p>
    <w:p w14:paraId="3BEB3D8B" w14:textId="77777777" w:rsidR="00C12893" w:rsidRDefault="00C12893">
      <w:pPr>
        <w:rPr>
          <w:rFonts w:ascii="Arial" w:hAnsi="Arial" w:cs="Arial"/>
          <w:b/>
          <w:sz w:val="20"/>
          <w:szCs w:val="20"/>
        </w:rPr>
      </w:pPr>
    </w:p>
    <w:p w14:paraId="4AA4C3A1" w14:textId="77777777" w:rsidR="005A1265" w:rsidRDefault="005A1265">
      <w:pPr>
        <w:rPr>
          <w:rFonts w:ascii="Arial" w:hAnsi="Arial" w:cs="Arial"/>
          <w:b/>
          <w:sz w:val="20"/>
          <w:szCs w:val="20"/>
        </w:rPr>
      </w:pPr>
      <w:r w:rsidRPr="005A1265">
        <w:rPr>
          <w:rFonts w:ascii="Arial" w:hAnsi="Arial" w:cs="Arial"/>
          <w:b/>
          <w:sz w:val="20"/>
          <w:szCs w:val="20"/>
        </w:rPr>
        <w:t>Sales receipts</w:t>
      </w:r>
    </w:p>
    <w:p w14:paraId="2DF1D1EE" w14:textId="77777777" w:rsidR="00C12893" w:rsidRDefault="00C12893">
      <w:pPr>
        <w:rPr>
          <w:rFonts w:ascii="Arial" w:hAnsi="Arial" w:cs="Arial"/>
          <w:b/>
          <w:sz w:val="20"/>
          <w:szCs w:val="20"/>
        </w:rPr>
      </w:pPr>
    </w:p>
    <w:p w14:paraId="310F5427" w14:textId="77777777" w:rsidR="00C12893" w:rsidRPr="00C12893" w:rsidRDefault="00C12893">
      <w:pPr>
        <w:rPr>
          <w:rFonts w:ascii="Arial" w:hAnsi="Arial" w:cs="Arial"/>
          <w:sz w:val="20"/>
          <w:szCs w:val="20"/>
        </w:rPr>
      </w:pPr>
      <w:r w:rsidRPr="00C12893">
        <w:rPr>
          <w:rFonts w:ascii="Arial" w:hAnsi="Arial" w:cs="Arial"/>
          <w:sz w:val="20"/>
          <w:szCs w:val="20"/>
        </w:rPr>
        <w:t>This section is not part of the accounting entries but for your information purposes only to keep a check on who owes what</w:t>
      </w:r>
    </w:p>
    <w:p w14:paraId="341C3AF4" w14:textId="77777777" w:rsidR="00C12893" w:rsidRDefault="00C12893">
      <w:pPr>
        <w:rPr>
          <w:rFonts w:ascii="Arial" w:hAnsi="Arial" w:cs="Arial"/>
          <w:b/>
          <w:sz w:val="20"/>
          <w:szCs w:val="20"/>
        </w:rPr>
      </w:pPr>
    </w:p>
    <w:tbl>
      <w:tblPr>
        <w:tblW w:w="4207" w:type="dxa"/>
        <w:tblInd w:w="93" w:type="dxa"/>
        <w:tblLook w:val="0000" w:firstRow="0" w:lastRow="0" w:firstColumn="0" w:lastColumn="0" w:noHBand="0" w:noVBand="0"/>
      </w:tblPr>
      <w:tblGrid>
        <w:gridCol w:w="1066"/>
        <w:gridCol w:w="1020"/>
        <w:gridCol w:w="1020"/>
        <w:gridCol w:w="1101"/>
      </w:tblGrid>
      <w:tr w:rsidR="0033195C" w14:paraId="34DCACAF" w14:textId="77777777" w:rsidTr="0033195C">
        <w:trPr>
          <w:trHeight w:val="270"/>
        </w:trPr>
        <w:tc>
          <w:tcPr>
            <w:tcW w:w="1066" w:type="dxa"/>
            <w:vMerge w:val="restart"/>
            <w:tcBorders>
              <w:top w:val="single" w:sz="4" w:space="0" w:color="auto"/>
              <w:left w:val="single" w:sz="4" w:space="0" w:color="auto"/>
              <w:bottom w:val="nil"/>
              <w:right w:val="single" w:sz="4" w:space="0" w:color="auto"/>
            </w:tcBorders>
            <w:shd w:val="clear" w:color="auto" w:fill="CCFFFF"/>
            <w:vAlign w:val="center"/>
          </w:tcPr>
          <w:p w14:paraId="3A0E73DD" w14:textId="77777777"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14:paraId="577FBB3A" w14:textId="77777777" w:rsidR="0033195C" w:rsidRDefault="0033195C">
            <w:pPr>
              <w:jc w:val="center"/>
              <w:rPr>
                <w:b/>
                <w:bCs/>
                <w:color w:val="000000"/>
                <w:sz w:val="18"/>
                <w:szCs w:val="18"/>
              </w:rPr>
            </w:pPr>
            <w:r>
              <w:rPr>
                <w:b/>
                <w:bCs/>
                <w:color w:val="000000"/>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14:paraId="5A3E8705" w14:textId="77777777" w:rsidR="0033195C" w:rsidRDefault="0033195C">
            <w:pPr>
              <w:jc w:val="center"/>
              <w:rPr>
                <w:b/>
                <w:bCs/>
                <w:sz w:val="18"/>
                <w:szCs w:val="18"/>
              </w:rPr>
            </w:pPr>
            <w:r>
              <w:rPr>
                <w:b/>
                <w:bCs/>
                <w:sz w:val="18"/>
                <w:szCs w:val="18"/>
              </w:rPr>
              <w:t xml:space="preserve">0.00 </w:t>
            </w:r>
          </w:p>
        </w:tc>
        <w:tc>
          <w:tcPr>
            <w:tcW w:w="1096" w:type="dxa"/>
            <w:tcBorders>
              <w:top w:val="single" w:sz="4" w:space="0" w:color="auto"/>
              <w:left w:val="nil"/>
              <w:bottom w:val="single" w:sz="4" w:space="0" w:color="auto"/>
              <w:right w:val="single" w:sz="4" w:space="0" w:color="auto"/>
            </w:tcBorders>
            <w:shd w:val="clear" w:color="auto" w:fill="CCFFFF"/>
            <w:noWrap/>
            <w:vAlign w:val="bottom"/>
          </w:tcPr>
          <w:p w14:paraId="2BCEBAB0" w14:textId="77777777" w:rsidR="0033195C" w:rsidRDefault="0033195C">
            <w:pPr>
              <w:jc w:val="center"/>
              <w:rPr>
                <w:b/>
                <w:bCs/>
                <w:sz w:val="18"/>
                <w:szCs w:val="18"/>
              </w:rPr>
            </w:pPr>
            <w:r>
              <w:rPr>
                <w:b/>
                <w:bCs/>
                <w:sz w:val="18"/>
                <w:szCs w:val="18"/>
              </w:rPr>
              <w:t>30-Dec-08</w:t>
            </w:r>
          </w:p>
        </w:tc>
      </w:tr>
      <w:tr w:rsidR="0033195C" w14:paraId="4DFFAA57" w14:textId="77777777" w:rsidTr="0033195C">
        <w:trPr>
          <w:trHeight w:val="255"/>
        </w:trPr>
        <w:tc>
          <w:tcPr>
            <w:tcW w:w="1066" w:type="dxa"/>
            <w:vMerge/>
            <w:tcBorders>
              <w:top w:val="single" w:sz="4" w:space="0" w:color="auto"/>
              <w:left w:val="single" w:sz="4" w:space="0" w:color="auto"/>
              <w:bottom w:val="nil"/>
              <w:right w:val="single" w:sz="4" w:space="0" w:color="auto"/>
            </w:tcBorders>
            <w:vAlign w:val="center"/>
          </w:tcPr>
          <w:p w14:paraId="10D978A3" w14:textId="77777777" w:rsidR="0033195C" w:rsidRDefault="0033195C">
            <w:pPr>
              <w:rPr>
                <w:color w:val="000000"/>
                <w:sz w:val="18"/>
                <w:szCs w:val="18"/>
              </w:rPr>
            </w:pPr>
          </w:p>
        </w:tc>
        <w:tc>
          <w:tcPr>
            <w:tcW w:w="3136" w:type="dxa"/>
            <w:gridSpan w:val="3"/>
            <w:tcBorders>
              <w:top w:val="single" w:sz="4" w:space="0" w:color="auto"/>
              <w:left w:val="nil"/>
              <w:bottom w:val="single" w:sz="4" w:space="0" w:color="auto"/>
              <w:right w:val="single" w:sz="4" w:space="0" w:color="000000"/>
            </w:tcBorders>
            <w:shd w:val="clear" w:color="auto" w:fill="CCFFFF"/>
            <w:vAlign w:val="bottom"/>
          </w:tcPr>
          <w:p w14:paraId="01F5CE80" w14:textId="77777777" w:rsidR="0033195C" w:rsidRDefault="0033195C">
            <w:pPr>
              <w:jc w:val="center"/>
              <w:rPr>
                <w:b/>
                <w:bCs/>
                <w:sz w:val="18"/>
                <w:szCs w:val="18"/>
              </w:rPr>
            </w:pPr>
            <w:r>
              <w:rPr>
                <w:b/>
                <w:bCs/>
                <w:sz w:val="18"/>
                <w:szCs w:val="18"/>
              </w:rPr>
              <w:t>Receipts from Customers</w:t>
            </w:r>
          </w:p>
        </w:tc>
      </w:tr>
      <w:tr w:rsidR="0033195C" w14:paraId="5FF17CBA" w14:textId="77777777" w:rsidTr="0033195C">
        <w:trPr>
          <w:trHeight w:val="690"/>
        </w:trPr>
        <w:tc>
          <w:tcPr>
            <w:tcW w:w="1066" w:type="dxa"/>
            <w:vMerge/>
            <w:tcBorders>
              <w:top w:val="single" w:sz="4" w:space="0" w:color="auto"/>
              <w:left w:val="single" w:sz="4" w:space="0" w:color="auto"/>
              <w:bottom w:val="nil"/>
              <w:right w:val="single" w:sz="4" w:space="0" w:color="auto"/>
            </w:tcBorders>
            <w:vAlign w:val="center"/>
          </w:tcPr>
          <w:p w14:paraId="64369B08" w14:textId="77777777" w:rsidR="0033195C" w:rsidRDefault="0033195C">
            <w:pPr>
              <w:rPr>
                <w:color w:val="000000"/>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14:paraId="1DE66111" w14:textId="77777777" w:rsidR="0033195C" w:rsidRDefault="0033195C">
            <w:pPr>
              <w:jc w:val="center"/>
              <w:rPr>
                <w:color w:val="000000"/>
                <w:sz w:val="18"/>
                <w:szCs w:val="18"/>
              </w:rPr>
            </w:pPr>
            <w:r>
              <w:rPr>
                <w:color w:val="000000"/>
                <w:sz w:val="18"/>
                <w:szCs w:val="18"/>
              </w:rPr>
              <w:t>Actual amount received</w:t>
            </w: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14:paraId="2A2696E1" w14:textId="77777777" w:rsidR="0033195C" w:rsidRDefault="0033195C">
            <w:pPr>
              <w:jc w:val="center"/>
              <w:rPr>
                <w:sz w:val="18"/>
                <w:szCs w:val="18"/>
              </w:rPr>
            </w:pPr>
            <w:r>
              <w:rPr>
                <w:sz w:val="18"/>
                <w:szCs w:val="18"/>
              </w:rPr>
              <w:t>Sales Value not yet received</w:t>
            </w:r>
          </w:p>
        </w:tc>
        <w:tc>
          <w:tcPr>
            <w:tcW w:w="1096" w:type="dxa"/>
            <w:vMerge w:val="restart"/>
            <w:tcBorders>
              <w:top w:val="nil"/>
              <w:left w:val="single" w:sz="4" w:space="0" w:color="auto"/>
              <w:bottom w:val="single" w:sz="4" w:space="0" w:color="auto"/>
              <w:right w:val="single" w:sz="4" w:space="0" w:color="auto"/>
            </w:tcBorders>
            <w:shd w:val="clear" w:color="auto" w:fill="CCFFFF"/>
            <w:vAlign w:val="center"/>
          </w:tcPr>
          <w:p w14:paraId="2576F714" w14:textId="77777777" w:rsidR="0033195C" w:rsidRDefault="0033195C">
            <w:pPr>
              <w:jc w:val="center"/>
              <w:rPr>
                <w:sz w:val="18"/>
                <w:szCs w:val="18"/>
              </w:rPr>
            </w:pPr>
            <w:r>
              <w:rPr>
                <w:sz w:val="18"/>
                <w:szCs w:val="18"/>
              </w:rPr>
              <w:t>Number of Days Outstanding</w:t>
            </w:r>
          </w:p>
        </w:tc>
      </w:tr>
      <w:tr w:rsidR="0033195C" w14:paraId="617E5B31" w14:textId="77777777" w:rsidTr="0033195C">
        <w:trPr>
          <w:trHeight w:val="255"/>
        </w:trPr>
        <w:tc>
          <w:tcPr>
            <w:tcW w:w="1066" w:type="dxa"/>
            <w:vMerge/>
            <w:tcBorders>
              <w:top w:val="single" w:sz="4" w:space="0" w:color="auto"/>
              <w:left w:val="single" w:sz="4" w:space="0" w:color="auto"/>
              <w:bottom w:val="nil"/>
              <w:right w:val="single" w:sz="4" w:space="0" w:color="auto"/>
            </w:tcBorders>
            <w:vAlign w:val="center"/>
          </w:tcPr>
          <w:p w14:paraId="4E4AC9D4" w14:textId="77777777"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14:paraId="262DB730" w14:textId="77777777"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14:paraId="42D978DD" w14:textId="77777777" w:rsidR="0033195C" w:rsidRDefault="0033195C">
            <w:pPr>
              <w:rPr>
                <w:sz w:val="18"/>
                <w:szCs w:val="18"/>
              </w:rPr>
            </w:pPr>
          </w:p>
        </w:tc>
        <w:tc>
          <w:tcPr>
            <w:tcW w:w="1096" w:type="dxa"/>
            <w:vMerge/>
            <w:tcBorders>
              <w:top w:val="nil"/>
              <w:left w:val="single" w:sz="4" w:space="0" w:color="auto"/>
              <w:bottom w:val="single" w:sz="4" w:space="0" w:color="auto"/>
              <w:right w:val="single" w:sz="4" w:space="0" w:color="auto"/>
            </w:tcBorders>
            <w:vAlign w:val="center"/>
          </w:tcPr>
          <w:p w14:paraId="2BFE9A9E" w14:textId="77777777" w:rsidR="0033195C" w:rsidRDefault="0033195C">
            <w:pPr>
              <w:rPr>
                <w:sz w:val="18"/>
                <w:szCs w:val="18"/>
              </w:rPr>
            </w:pPr>
          </w:p>
        </w:tc>
      </w:tr>
      <w:tr w:rsidR="00C12893" w14:paraId="7CC230FE" w14:textId="77777777" w:rsidTr="0033195C">
        <w:trPr>
          <w:trHeight w:val="255"/>
        </w:trPr>
        <w:tc>
          <w:tcPr>
            <w:tcW w:w="1066" w:type="dxa"/>
            <w:tcBorders>
              <w:top w:val="nil"/>
              <w:left w:val="nil"/>
              <w:bottom w:val="nil"/>
              <w:right w:val="nil"/>
            </w:tcBorders>
            <w:shd w:val="clear" w:color="auto" w:fill="auto"/>
            <w:noWrap/>
            <w:vAlign w:val="bottom"/>
          </w:tcPr>
          <w:p w14:paraId="477D3EB1" w14:textId="77777777"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14:paraId="2ADAE89D" w14:textId="77777777"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14:paraId="2B1AA07C" w14:textId="77777777" w:rsidR="00C12893" w:rsidRDefault="00C12893">
            <w:pPr>
              <w:jc w:val="center"/>
              <w:rPr>
                <w:color w:val="FF0000"/>
                <w:sz w:val="18"/>
                <w:szCs w:val="18"/>
              </w:rPr>
            </w:pPr>
            <w:r>
              <w:rPr>
                <w:color w:val="FF0000"/>
                <w:sz w:val="18"/>
                <w:szCs w:val="18"/>
              </w:rPr>
              <w:t xml:space="preserve"> </w:t>
            </w:r>
          </w:p>
        </w:tc>
        <w:tc>
          <w:tcPr>
            <w:tcW w:w="1101" w:type="dxa"/>
            <w:tcBorders>
              <w:top w:val="nil"/>
              <w:left w:val="nil"/>
              <w:bottom w:val="nil"/>
              <w:right w:val="nil"/>
            </w:tcBorders>
            <w:shd w:val="clear" w:color="auto" w:fill="auto"/>
            <w:noWrap/>
            <w:vAlign w:val="bottom"/>
          </w:tcPr>
          <w:p w14:paraId="378B7988" w14:textId="77777777" w:rsidR="00C12893" w:rsidRDefault="00C12893">
            <w:pPr>
              <w:jc w:val="center"/>
              <w:rPr>
                <w:color w:val="FF0000"/>
                <w:sz w:val="18"/>
                <w:szCs w:val="18"/>
              </w:rPr>
            </w:pPr>
            <w:r>
              <w:rPr>
                <w:color w:val="FF0000"/>
                <w:sz w:val="18"/>
                <w:szCs w:val="18"/>
              </w:rPr>
              <w:t xml:space="preserve"> </w:t>
            </w:r>
          </w:p>
        </w:tc>
      </w:tr>
    </w:tbl>
    <w:p w14:paraId="40DE7144" w14:textId="77777777" w:rsidR="00C12893" w:rsidRDefault="00C12893">
      <w:pPr>
        <w:rPr>
          <w:rFonts w:ascii="Arial" w:hAnsi="Arial" w:cs="Arial"/>
          <w:b/>
          <w:sz w:val="20"/>
          <w:szCs w:val="20"/>
        </w:rPr>
      </w:pPr>
    </w:p>
    <w:p w14:paraId="30AC143F" w14:textId="77777777" w:rsidR="00206258" w:rsidRDefault="00206258">
      <w:pPr>
        <w:rPr>
          <w:rFonts w:ascii="Arial" w:hAnsi="Arial" w:cs="Arial"/>
          <w:b/>
          <w:i/>
          <w:color w:val="008000"/>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J</w:t>
      </w:r>
      <w:r w:rsidR="005A1265" w:rsidRPr="005A1265">
        <w:rPr>
          <w:rFonts w:ascii="Arial" w:hAnsi="Arial" w:cs="Arial"/>
          <w:color w:val="008000"/>
          <w:sz w:val="20"/>
          <w:szCs w:val="20"/>
        </w:rPr>
        <w:t xml:space="preserve"> </w:t>
      </w:r>
      <w:r w:rsidR="005A1265">
        <w:rPr>
          <w:rFonts w:ascii="Arial" w:hAnsi="Arial" w:cs="Arial"/>
          <w:color w:val="008000"/>
          <w:sz w:val="20"/>
          <w:szCs w:val="20"/>
        </w:rPr>
        <w:t>–</w:t>
      </w:r>
      <w:r w:rsidR="005A1265">
        <w:rPr>
          <w:rFonts w:ascii="Arial" w:hAnsi="Arial" w:cs="Arial"/>
          <w:b/>
          <w:i/>
          <w:color w:val="008000"/>
          <w:sz w:val="20"/>
          <w:szCs w:val="20"/>
        </w:rPr>
        <w:t xml:space="preserve"> </w:t>
      </w:r>
      <w:r w:rsidR="005A1265" w:rsidRPr="005A1265">
        <w:rPr>
          <w:rFonts w:ascii="Arial" w:hAnsi="Arial" w:cs="Arial"/>
          <w:color w:val="993300"/>
          <w:sz w:val="20"/>
          <w:szCs w:val="20"/>
        </w:rPr>
        <w:t>Enter</w:t>
      </w:r>
      <w:r w:rsidR="005A1265" w:rsidRPr="005A1265">
        <w:rPr>
          <w:rFonts w:ascii="Arial" w:hAnsi="Arial" w:cs="Arial"/>
          <w:sz w:val="20"/>
          <w:szCs w:val="20"/>
        </w:rPr>
        <w:t xml:space="preserve"> the</w:t>
      </w:r>
      <w:r w:rsidR="005A1265">
        <w:rPr>
          <w:rFonts w:ascii="Arial" w:hAnsi="Arial" w:cs="Arial"/>
          <w:sz w:val="20"/>
          <w:szCs w:val="20"/>
        </w:rPr>
        <w:t xml:space="preserve"> Cash or Bank accounting source where details of the amount received in respect of the item on this row is detailed.</w:t>
      </w:r>
      <w:r w:rsidR="005A1265">
        <w:rPr>
          <w:rFonts w:ascii="Arial" w:hAnsi="Arial" w:cs="Arial"/>
          <w:b/>
          <w:i/>
          <w:color w:val="008000"/>
          <w:sz w:val="20"/>
          <w:szCs w:val="20"/>
        </w:rPr>
        <w:t xml:space="preserve"> </w:t>
      </w:r>
    </w:p>
    <w:p w14:paraId="549186DB" w14:textId="77777777"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the actual amount received as shown in the Cash or Bank accounting source record.</w:t>
      </w:r>
      <w:r>
        <w:rPr>
          <w:rFonts w:ascii="Arial" w:hAnsi="Arial" w:cs="Arial"/>
          <w:color w:val="008000"/>
          <w:sz w:val="20"/>
          <w:szCs w:val="20"/>
        </w:rPr>
        <w:t xml:space="preserve"> </w:t>
      </w:r>
    </w:p>
    <w:p w14:paraId="6DEF74D2" w14:textId="77777777"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 calculate the amount still not received</w:t>
      </w:r>
    </w:p>
    <w:p w14:paraId="16618065" w14:textId="77777777" w:rsidR="005A1265" w:rsidRPr="005A1265" w:rsidRDefault="005A1265">
      <w:pPr>
        <w:rPr>
          <w:rFonts w:ascii="Arial" w:hAnsi="Arial" w:cs="Arial"/>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14:paraId="35876FF2" w14:textId="77777777" w:rsidR="00C12893" w:rsidRDefault="00C12893">
      <w:pPr>
        <w:rPr>
          <w:rFonts w:ascii="Arial" w:hAnsi="Arial" w:cs="Arial"/>
          <w:b/>
          <w:sz w:val="20"/>
          <w:szCs w:val="20"/>
        </w:rPr>
      </w:pPr>
    </w:p>
    <w:p w14:paraId="27DE54CE" w14:textId="77777777" w:rsidR="00C12893" w:rsidRDefault="00C12893">
      <w:pPr>
        <w:rPr>
          <w:rFonts w:ascii="Arial" w:hAnsi="Arial" w:cs="Arial"/>
          <w:b/>
          <w:sz w:val="20"/>
          <w:szCs w:val="20"/>
        </w:rPr>
      </w:pPr>
      <w:r>
        <w:rPr>
          <w:rFonts w:ascii="Arial" w:hAnsi="Arial" w:cs="Arial"/>
          <w:b/>
          <w:sz w:val="20"/>
          <w:szCs w:val="20"/>
        </w:rPr>
        <w:br w:type="page"/>
      </w:r>
    </w:p>
    <w:p w14:paraId="17683E07" w14:textId="77777777" w:rsidR="00206258" w:rsidRDefault="00BE4AF5">
      <w:pPr>
        <w:rPr>
          <w:rFonts w:ascii="Arial" w:hAnsi="Arial" w:cs="Arial"/>
          <w:b/>
          <w:sz w:val="20"/>
          <w:szCs w:val="20"/>
        </w:rPr>
      </w:pPr>
      <w:r>
        <w:rPr>
          <w:rFonts w:ascii="Arial" w:hAnsi="Arial" w:cs="Arial"/>
          <w:b/>
          <w:sz w:val="20"/>
          <w:szCs w:val="20"/>
        </w:rPr>
        <w:lastRenderedPageBreak/>
        <w:t xml:space="preserve">Sales </w:t>
      </w:r>
      <w:r w:rsidR="000E2D12">
        <w:rPr>
          <w:rFonts w:ascii="Arial" w:hAnsi="Arial" w:cs="Arial"/>
          <w:b/>
          <w:sz w:val="20"/>
          <w:szCs w:val="20"/>
        </w:rPr>
        <w:t>Analysis</w:t>
      </w:r>
    </w:p>
    <w:p w14:paraId="15204832" w14:textId="77777777" w:rsidR="00C12893" w:rsidRDefault="00C12893">
      <w:pPr>
        <w:rPr>
          <w:rFonts w:ascii="Arial" w:hAnsi="Arial" w:cs="Arial"/>
          <w:b/>
          <w:sz w:val="20"/>
          <w:szCs w:val="20"/>
        </w:rPr>
      </w:pPr>
    </w:p>
    <w:tbl>
      <w:tblPr>
        <w:tblW w:w="7140" w:type="dxa"/>
        <w:tblInd w:w="93" w:type="dxa"/>
        <w:tblLook w:val="0000" w:firstRow="0" w:lastRow="0" w:firstColumn="0" w:lastColumn="0" w:noHBand="0" w:noVBand="0"/>
      </w:tblPr>
      <w:tblGrid>
        <w:gridCol w:w="1020"/>
        <w:gridCol w:w="1020"/>
        <w:gridCol w:w="1020"/>
        <w:gridCol w:w="1020"/>
        <w:gridCol w:w="1020"/>
        <w:gridCol w:w="1020"/>
        <w:gridCol w:w="1020"/>
      </w:tblGrid>
      <w:tr w:rsidR="00C12893" w14:paraId="42D0B337" w14:textId="77777777" w:rsidTr="00C12893">
        <w:trPr>
          <w:trHeight w:val="255"/>
        </w:trPr>
        <w:tc>
          <w:tcPr>
            <w:tcW w:w="3060"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27E5BBE" w14:textId="77777777" w:rsidR="00C12893" w:rsidRDefault="00C12893">
            <w:pPr>
              <w:jc w:val="center"/>
              <w:rPr>
                <w:sz w:val="18"/>
                <w:szCs w:val="18"/>
              </w:rPr>
            </w:pPr>
            <w:r>
              <w:rPr>
                <w:sz w:val="18"/>
                <w:szCs w:val="18"/>
              </w:rPr>
              <w:t xml:space="preserve">Sales Net of </w:t>
            </w:r>
            <w:r w:rsidR="00167819">
              <w:rPr>
                <w:sz w:val="18"/>
                <w:szCs w:val="18"/>
              </w:rPr>
              <w:t>VAT</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14:paraId="149236A2" w14:textId="77777777" w:rsidR="00C12893" w:rsidRDefault="00C12893">
            <w:pPr>
              <w:jc w:val="center"/>
              <w:rPr>
                <w:sz w:val="18"/>
                <w:szCs w:val="18"/>
              </w:rPr>
            </w:pPr>
            <w:r>
              <w:rPr>
                <w:sz w:val="18"/>
                <w:szCs w:val="18"/>
              </w:rPr>
              <w:t>Other Income</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14:paraId="48469794" w14:textId="77777777" w:rsidR="00C12893" w:rsidRDefault="00C12893">
            <w:pPr>
              <w:jc w:val="center"/>
              <w:rPr>
                <w:sz w:val="18"/>
                <w:szCs w:val="18"/>
              </w:rPr>
            </w:pPr>
            <w:r>
              <w:rPr>
                <w:sz w:val="18"/>
                <w:szCs w:val="18"/>
              </w:rPr>
              <w:t>Investment Grants</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14:paraId="5731E17B" w14:textId="77777777" w:rsidR="00C12893" w:rsidRDefault="00C12893">
            <w:pPr>
              <w:jc w:val="center"/>
              <w:rPr>
                <w:sz w:val="18"/>
                <w:szCs w:val="18"/>
              </w:rPr>
            </w:pPr>
            <w:r>
              <w:rPr>
                <w:sz w:val="18"/>
                <w:szCs w:val="18"/>
              </w:rPr>
              <w:t>Bad Debts written off</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2FA407EC" w14:textId="77777777" w:rsidR="00C12893" w:rsidRDefault="00C12893">
            <w:pPr>
              <w:jc w:val="center"/>
              <w:rPr>
                <w:sz w:val="18"/>
                <w:szCs w:val="18"/>
              </w:rPr>
            </w:pPr>
            <w:r>
              <w:rPr>
                <w:sz w:val="18"/>
                <w:szCs w:val="18"/>
              </w:rPr>
              <w:t>Sale of          Fixed Assets</w:t>
            </w:r>
          </w:p>
        </w:tc>
      </w:tr>
      <w:tr w:rsidR="00C12893" w14:paraId="07382666" w14:textId="77777777" w:rsidTr="00C12893">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14:paraId="5B780D96" w14:textId="77777777" w:rsidR="00C12893" w:rsidRDefault="00C12893">
            <w:pPr>
              <w:jc w:val="center"/>
              <w:rPr>
                <w:sz w:val="20"/>
                <w:szCs w:val="20"/>
              </w:rPr>
            </w:pPr>
            <w:r>
              <w:rPr>
                <w:sz w:val="20"/>
                <w:szCs w:val="20"/>
              </w:rPr>
              <w:t>Product          A</w:t>
            </w:r>
          </w:p>
        </w:tc>
        <w:tc>
          <w:tcPr>
            <w:tcW w:w="1020" w:type="dxa"/>
            <w:tcBorders>
              <w:top w:val="nil"/>
              <w:left w:val="nil"/>
              <w:bottom w:val="single" w:sz="4" w:space="0" w:color="auto"/>
              <w:right w:val="single" w:sz="4" w:space="0" w:color="auto"/>
            </w:tcBorders>
            <w:shd w:val="clear" w:color="auto" w:fill="FFFFCC"/>
            <w:vAlign w:val="center"/>
          </w:tcPr>
          <w:p w14:paraId="27AE0DB5" w14:textId="77777777" w:rsidR="00C12893" w:rsidRDefault="00C12893">
            <w:pPr>
              <w:jc w:val="center"/>
              <w:rPr>
                <w:sz w:val="20"/>
                <w:szCs w:val="20"/>
              </w:rPr>
            </w:pPr>
            <w:r>
              <w:rPr>
                <w:sz w:val="20"/>
                <w:szCs w:val="20"/>
              </w:rPr>
              <w:t>Product      B</w:t>
            </w:r>
          </w:p>
        </w:tc>
        <w:tc>
          <w:tcPr>
            <w:tcW w:w="1020" w:type="dxa"/>
            <w:tcBorders>
              <w:top w:val="nil"/>
              <w:left w:val="nil"/>
              <w:bottom w:val="single" w:sz="4" w:space="0" w:color="auto"/>
              <w:right w:val="single" w:sz="4" w:space="0" w:color="auto"/>
            </w:tcBorders>
            <w:shd w:val="clear" w:color="auto" w:fill="FFFFCC"/>
            <w:vAlign w:val="center"/>
          </w:tcPr>
          <w:p w14:paraId="5B50A6E7" w14:textId="77777777" w:rsidR="00C12893" w:rsidRDefault="00C12893">
            <w:pPr>
              <w:jc w:val="center"/>
              <w:rPr>
                <w:sz w:val="20"/>
                <w:szCs w:val="20"/>
              </w:rPr>
            </w:pPr>
            <w:r>
              <w:rPr>
                <w:sz w:val="20"/>
                <w:szCs w:val="20"/>
              </w:rPr>
              <w:t>Product        C</w:t>
            </w:r>
          </w:p>
        </w:tc>
        <w:tc>
          <w:tcPr>
            <w:tcW w:w="1020" w:type="dxa"/>
            <w:vMerge/>
            <w:tcBorders>
              <w:top w:val="single" w:sz="4" w:space="0" w:color="auto"/>
              <w:left w:val="single" w:sz="4" w:space="0" w:color="auto"/>
              <w:bottom w:val="single" w:sz="4" w:space="0" w:color="auto"/>
              <w:right w:val="single" w:sz="4" w:space="0" w:color="auto"/>
            </w:tcBorders>
            <w:vAlign w:val="center"/>
          </w:tcPr>
          <w:p w14:paraId="401FD711" w14:textId="77777777"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14:paraId="208A7747" w14:textId="77777777"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14:paraId="7B0E98EF" w14:textId="77777777" w:rsidR="00C12893" w:rsidRDefault="00C12893">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14:paraId="7A0E073A" w14:textId="77777777" w:rsidR="00C12893" w:rsidRDefault="00C12893">
            <w:pPr>
              <w:rPr>
                <w:sz w:val="18"/>
                <w:szCs w:val="18"/>
              </w:rPr>
            </w:pPr>
          </w:p>
        </w:tc>
      </w:tr>
      <w:tr w:rsidR="00C12893" w14:paraId="5AB34C67" w14:textId="77777777" w:rsidTr="00C12893">
        <w:trPr>
          <w:trHeight w:val="255"/>
        </w:trPr>
        <w:tc>
          <w:tcPr>
            <w:tcW w:w="1020" w:type="dxa"/>
            <w:tcBorders>
              <w:top w:val="nil"/>
              <w:left w:val="single" w:sz="4" w:space="0" w:color="auto"/>
              <w:bottom w:val="single" w:sz="4" w:space="0" w:color="auto"/>
              <w:right w:val="single" w:sz="4" w:space="0" w:color="auto"/>
            </w:tcBorders>
            <w:shd w:val="clear" w:color="auto" w:fill="FFFFCC"/>
            <w:noWrap/>
            <w:vAlign w:val="bottom"/>
          </w:tcPr>
          <w:p w14:paraId="1025C0F1" w14:textId="77777777" w:rsidR="00C12893" w:rsidRDefault="00C12893">
            <w:pPr>
              <w:jc w:val="center"/>
              <w:rPr>
                <w:b/>
                <w:bCs/>
                <w:sz w:val="18"/>
                <w:szCs w:val="18"/>
              </w:rPr>
            </w:pPr>
            <w:r>
              <w:rPr>
                <w:b/>
                <w:bCs/>
                <w:sz w:val="18"/>
                <w:szCs w:val="18"/>
              </w:rPr>
              <w:t>A</w:t>
            </w:r>
          </w:p>
        </w:tc>
        <w:tc>
          <w:tcPr>
            <w:tcW w:w="1020" w:type="dxa"/>
            <w:tcBorders>
              <w:top w:val="nil"/>
              <w:left w:val="nil"/>
              <w:bottom w:val="single" w:sz="4" w:space="0" w:color="auto"/>
              <w:right w:val="single" w:sz="4" w:space="0" w:color="auto"/>
            </w:tcBorders>
            <w:shd w:val="clear" w:color="auto" w:fill="FFFFCC"/>
            <w:noWrap/>
            <w:vAlign w:val="bottom"/>
          </w:tcPr>
          <w:p w14:paraId="1367A5A3" w14:textId="77777777" w:rsidR="00C12893" w:rsidRDefault="00C12893">
            <w:pPr>
              <w:jc w:val="center"/>
              <w:rPr>
                <w:b/>
                <w:bCs/>
                <w:sz w:val="18"/>
                <w:szCs w:val="18"/>
              </w:rPr>
            </w:pPr>
            <w:r>
              <w:rPr>
                <w:b/>
                <w:bCs/>
                <w:sz w:val="18"/>
                <w:szCs w:val="18"/>
              </w:rPr>
              <w:t>B</w:t>
            </w:r>
          </w:p>
        </w:tc>
        <w:tc>
          <w:tcPr>
            <w:tcW w:w="1020" w:type="dxa"/>
            <w:tcBorders>
              <w:top w:val="nil"/>
              <w:left w:val="nil"/>
              <w:bottom w:val="single" w:sz="4" w:space="0" w:color="auto"/>
              <w:right w:val="single" w:sz="4" w:space="0" w:color="auto"/>
            </w:tcBorders>
            <w:shd w:val="clear" w:color="auto" w:fill="FFFFCC"/>
            <w:noWrap/>
            <w:vAlign w:val="bottom"/>
          </w:tcPr>
          <w:p w14:paraId="0A4A07A7" w14:textId="77777777" w:rsidR="00C12893" w:rsidRDefault="00C12893">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noWrap/>
            <w:vAlign w:val="bottom"/>
          </w:tcPr>
          <w:p w14:paraId="5514564D" w14:textId="77777777" w:rsidR="00C12893" w:rsidRDefault="00C12893">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noWrap/>
            <w:vAlign w:val="bottom"/>
          </w:tcPr>
          <w:p w14:paraId="083FB080" w14:textId="77777777" w:rsidR="00C12893" w:rsidRDefault="00C12893">
            <w:pPr>
              <w:jc w:val="center"/>
              <w:rPr>
                <w:b/>
                <w:bCs/>
                <w:sz w:val="18"/>
                <w:szCs w:val="18"/>
              </w:rPr>
            </w:pPr>
            <w:r>
              <w:rPr>
                <w:b/>
                <w:bCs/>
                <w:sz w:val="18"/>
                <w:szCs w:val="18"/>
              </w:rPr>
              <w:t>G</w:t>
            </w:r>
          </w:p>
        </w:tc>
        <w:tc>
          <w:tcPr>
            <w:tcW w:w="1020" w:type="dxa"/>
            <w:tcBorders>
              <w:top w:val="nil"/>
              <w:left w:val="nil"/>
              <w:bottom w:val="single" w:sz="4" w:space="0" w:color="auto"/>
              <w:right w:val="single" w:sz="4" w:space="0" w:color="auto"/>
            </w:tcBorders>
            <w:shd w:val="clear" w:color="auto" w:fill="FFFFCC"/>
            <w:noWrap/>
            <w:vAlign w:val="bottom"/>
          </w:tcPr>
          <w:p w14:paraId="0E62E0E4" w14:textId="77777777" w:rsidR="00C12893" w:rsidRDefault="00C12893">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noWrap/>
            <w:vAlign w:val="bottom"/>
          </w:tcPr>
          <w:p w14:paraId="025A3BC3" w14:textId="77777777" w:rsidR="00C12893" w:rsidRDefault="00C12893">
            <w:pPr>
              <w:jc w:val="center"/>
              <w:rPr>
                <w:b/>
                <w:bCs/>
                <w:sz w:val="18"/>
                <w:szCs w:val="18"/>
              </w:rPr>
            </w:pPr>
            <w:r>
              <w:rPr>
                <w:b/>
                <w:bCs/>
                <w:sz w:val="18"/>
                <w:szCs w:val="18"/>
              </w:rPr>
              <w:t>FS</w:t>
            </w:r>
          </w:p>
        </w:tc>
      </w:tr>
      <w:tr w:rsidR="00C12893" w14:paraId="05B85805" w14:textId="77777777" w:rsidTr="00C12893">
        <w:trPr>
          <w:trHeight w:val="255"/>
        </w:trPr>
        <w:tc>
          <w:tcPr>
            <w:tcW w:w="1020" w:type="dxa"/>
            <w:tcBorders>
              <w:top w:val="nil"/>
              <w:left w:val="nil"/>
              <w:bottom w:val="nil"/>
              <w:right w:val="nil"/>
            </w:tcBorders>
            <w:shd w:val="clear" w:color="auto" w:fill="auto"/>
            <w:noWrap/>
            <w:vAlign w:val="bottom"/>
          </w:tcPr>
          <w:p w14:paraId="2B86FDD6"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74C4D33B"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3DE86C21"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188904D5"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B8B26DC"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045EAAB4"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3EC77AA1" w14:textId="77777777" w:rsidR="00C12893" w:rsidRDefault="00C12893">
            <w:pPr>
              <w:rPr>
                <w:sz w:val="18"/>
                <w:szCs w:val="18"/>
              </w:rPr>
            </w:pPr>
            <w:r>
              <w:rPr>
                <w:sz w:val="18"/>
                <w:szCs w:val="18"/>
              </w:rPr>
              <w:t xml:space="preserve"> </w:t>
            </w:r>
          </w:p>
        </w:tc>
      </w:tr>
      <w:tr w:rsidR="00C12893" w14:paraId="1529ADB7" w14:textId="77777777" w:rsidTr="00C12893">
        <w:trPr>
          <w:trHeight w:val="255"/>
        </w:trPr>
        <w:tc>
          <w:tcPr>
            <w:tcW w:w="1020" w:type="dxa"/>
            <w:tcBorders>
              <w:top w:val="nil"/>
              <w:left w:val="nil"/>
              <w:bottom w:val="nil"/>
              <w:right w:val="nil"/>
            </w:tcBorders>
            <w:shd w:val="clear" w:color="auto" w:fill="auto"/>
            <w:noWrap/>
            <w:vAlign w:val="bottom"/>
          </w:tcPr>
          <w:p w14:paraId="0C157004"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2D7705C6"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4A2538DF"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1103A8D8"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471142D"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111FD48C" w14:textId="77777777"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0D29BC4E" w14:textId="77777777" w:rsidR="00C12893" w:rsidRDefault="00C12893">
            <w:pPr>
              <w:rPr>
                <w:sz w:val="18"/>
                <w:szCs w:val="18"/>
              </w:rPr>
            </w:pPr>
            <w:r>
              <w:rPr>
                <w:sz w:val="18"/>
                <w:szCs w:val="18"/>
              </w:rPr>
              <w:t xml:space="preserve"> </w:t>
            </w:r>
          </w:p>
        </w:tc>
      </w:tr>
    </w:tbl>
    <w:p w14:paraId="7AFA13DA" w14:textId="77777777" w:rsidR="00C12893" w:rsidRDefault="00C12893">
      <w:pPr>
        <w:rPr>
          <w:rFonts w:ascii="Arial" w:hAnsi="Arial" w:cs="Arial"/>
          <w:b/>
          <w:sz w:val="20"/>
          <w:szCs w:val="20"/>
        </w:rPr>
      </w:pPr>
    </w:p>
    <w:p w14:paraId="66D8923F" w14:textId="77777777" w:rsidR="0013338F" w:rsidRDefault="003928A0">
      <w:pPr>
        <w:rPr>
          <w:rFonts w:ascii="Arial" w:hAnsi="Arial" w:cs="Arial"/>
          <w:b/>
          <w:i/>
          <w:color w:val="008000"/>
          <w:sz w:val="20"/>
          <w:szCs w:val="20"/>
        </w:rPr>
      </w:pPr>
      <w:r w:rsidRPr="006D3E90">
        <w:rPr>
          <w:rFonts w:ascii="Arial" w:hAnsi="Arial" w:cs="Arial"/>
          <w:b/>
          <w:i/>
          <w:color w:val="008000"/>
          <w:sz w:val="20"/>
          <w:szCs w:val="20"/>
        </w:rPr>
        <w:t>Column</w:t>
      </w:r>
      <w:r w:rsidR="0013338F">
        <w:rPr>
          <w:rFonts w:ascii="Arial" w:hAnsi="Arial" w:cs="Arial"/>
          <w:b/>
          <w:i/>
          <w:color w:val="008000"/>
          <w:sz w:val="20"/>
          <w:szCs w:val="20"/>
        </w:rPr>
        <w:t>s</w:t>
      </w:r>
      <w:r w:rsidRPr="006D3E90">
        <w:rPr>
          <w:rFonts w:ascii="Arial" w:hAnsi="Arial" w:cs="Arial"/>
          <w:b/>
          <w:i/>
          <w:color w:val="008000"/>
          <w:sz w:val="20"/>
          <w:szCs w:val="20"/>
        </w:rPr>
        <w:t xml:space="preserve"> </w:t>
      </w:r>
      <w:r w:rsidR="00C12893">
        <w:rPr>
          <w:rFonts w:ascii="Arial" w:hAnsi="Arial" w:cs="Arial"/>
          <w:b/>
          <w:i/>
          <w:color w:val="008000"/>
          <w:sz w:val="20"/>
          <w:szCs w:val="20"/>
        </w:rPr>
        <w:t xml:space="preserve">O </w:t>
      </w:r>
      <w:r w:rsidR="0013338F">
        <w:rPr>
          <w:rFonts w:ascii="Arial" w:hAnsi="Arial" w:cs="Arial"/>
          <w:b/>
          <w:i/>
          <w:color w:val="008000"/>
          <w:sz w:val="20"/>
          <w:szCs w:val="20"/>
        </w:rPr>
        <w:t>P</w:t>
      </w:r>
      <w:r w:rsidR="00797B84">
        <w:rPr>
          <w:rFonts w:ascii="Arial" w:hAnsi="Arial" w:cs="Arial"/>
          <w:b/>
          <w:i/>
          <w:color w:val="008000"/>
          <w:sz w:val="20"/>
          <w:szCs w:val="20"/>
        </w:rPr>
        <w:t xml:space="preserve"> Q R S T U</w:t>
      </w:r>
    </w:p>
    <w:p w14:paraId="1D6F6510" w14:textId="77777777" w:rsidR="005A1265" w:rsidRDefault="003928A0">
      <w:pPr>
        <w:rPr>
          <w:rFonts w:ascii="Arial" w:hAnsi="Arial" w:cs="Arial"/>
          <w:b/>
          <w:i/>
          <w:color w:val="008000"/>
          <w:sz w:val="20"/>
          <w:szCs w:val="20"/>
        </w:rPr>
      </w:pPr>
      <w:r w:rsidRPr="005A1265">
        <w:rPr>
          <w:rFonts w:ascii="Arial" w:hAnsi="Arial" w:cs="Arial"/>
          <w:color w:val="993300"/>
          <w:sz w:val="20"/>
          <w:szCs w:val="20"/>
        </w:rPr>
        <w:t>No Entr</w:t>
      </w:r>
      <w:r w:rsidR="0013338F">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C12893">
        <w:rPr>
          <w:rFonts w:ascii="Arial" w:hAnsi="Arial" w:cs="Arial"/>
          <w:b/>
          <w:i/>
          <w:color w:val="008000"/>
          <w:sz w:val="20"/>
          <w:szCs w:val="20"/>
        </w:rPr>
        <w:t xml:space="preserve">Column </w:t>
      </w:r>
      <w:r w:rsidR="00C12893" w:rsidRPr="00C12893">
        <w:rPr>
          <w:rFonts w:ascii="Arial" w:hAnsi="Arial" w:cs="Arial"/>
          <w:b/>
          <w:i/>
          <w:color w:val="008000"/>
          <w:sz w:val="20"/>
          <w:szCs w:val="20"/>
        </w:rPr>
        <w:t>E</w:t>
      </w:r>
    </w:p>
    <w:p w14:paraId="5584D90C" w14:textId="77777777" w:rsidR="00BE4AF5" w:rsidRPr="00BE4AF5" w:rsidRDefault="00BE4AF5">
      <w:pPr>
        <w:rPr>
          <w:rFonts w:ascii="Arial" w:hAnsi="Arial" w:cs="Arial"/>
          <w:sz w:val="20"/>
          <w:szCs w:val="20"/>
        </w:rPr>
      </w:pPr>
      <w:r w:rsidRPr="00BE4AF5">
        <w:rPr>
          <w:rFonts w:ascii="Arial" w:hAnsi="Arial" w:cs="Arial"/>
          <w:sz w:val="20"/>
          <w:szCs w:val="20"/>
        </w:rPr>
        <w:t>Entry code letters A B C D G O FS appear at top of columns under the heading as indicated above</w:t>
      </w:r>
    </w:p>
    <w:p w14:paraId="64879113" w14:textId="77777777" w:rsidR="003B1ECA" w:rsidRDefault="003B1ECA">
      <w:pPr>
        <w:rPr>
          <w:rFonts w:ascii="Arial" w:hAnsi="Arial" w:cs="Arial"/>
          <w:sz w:val="20"/>
          <w:szCs w:val="20"/>
        </w:rPr>
      </w:pPr>
    </w:p>
    <w:p w14:paraId="3FD57F70" w14:textId="77777777" w:rsidR="00BE4AF5" w:rsidRDefault="00BE4AF5">
      <w:pPr>
        <w:rPr>
          <w:rFonts w:ascii="Arial" w:hAnsi="Arial" w:cs="Arial"/>
          <w:sz w:val="20"/>
          <w:szCs w:val="20"/>
        </w:rPr>
      </w:pPr>
    </w:p>
    <w:p w14:paraId="7C86B6FD" w14:textId="77777777" w:rsidR="00BE4AF5" w:rsidRDefault="00BE4AF5">
      <w:pPr>
        <w:rPr>
          <w:rFonts w:ascii="Arial" w:hAnsi="Arial" w:cs="Arial"/>
          <w:sz w:val="20"/>
          <w:szCs w:val="20"/>
        </w:rPr>
      </w:pPr>
    </w:p>
    <w:p w14:paraId="5726F6CE" w14:textId="77777777" w:rsidR="003928A0" w:rsidRDefault="006D3E90">
      <w:pPr>
        <w:rPr>
          <w:rFonts w:ascii="Arial" w:hAnsi="Arial" w:cs="Arial"/>
          <w:b/>
          <w:sz w:val="20"/>
          <w:szCs w:val="20"/>
        </w:rPr>
      </w:pPr>
      <w:proofErr w:type="spellStart"/>
      <w:r w:rsidRPr="006D3E90">
        <w:rPr>
          <w:rFonts w:ascii="Arial" w:hAnsi="Arial" w:cs="Arial"/>
          <w:b/>
          <w:sz w:val="20"/>
          <w:szCs w:val="20"/>
        </w:rPr>
        <w:t>Sub Contractor</w:t>
      </w:r>
      <w:r w:rsidR="00797B84">
        <w:rPr>
          <w:rFonts w:ascii="Arial" w:hAnsi="Arial" w:cs="Arial"/>
          <w:b/>
          <w:sz w:val="20"/>
          <w:szCs w:val="20"/>
        </w:rPr>
        <w:t>s</w:t>
      </w:r>
      <w:proofErr w:type="spellEnd"/>
      <w:r w:rsidR="00797B84">
        <w:rPr>
          <w:rFonts w:ascii="Arial" w:hAnsi="Arial" w:cs="Arial"/>
          <w:b/>
          <w:sz w:val="20"/>
          <w:szCs w:val="20"/>
        </w:rPr>
        <w:t xml:space="preserve"> Only</w:t>
      </w:r>
    </w:p>
    <w:p w14:paraId="0CD71016" w14:textId="77777777" w:rsidR="00C12893" w:rsidRDefault="00C12893">
      <w:pPr>
        <w:rPr>
          <w:rFonts w:ascii="Arial" w:hAnsi="Arial" w:cs="Arial"/>
          <w:b/>
          <w:sz w:val="20"/>
          <w:szCs w:val="20"/>
        </w:rPr>
      </w:pPr>
    </w:p>
    <w:tbl>
      <w:tblPr>
        <w:tblW w:w="2620" w:type="dxa"/>
        <w:tblInd w:w="93" w:type="dxa"/>
        <w:tblLook w:val="0000" w:firstRow="0" w:lastRow="0" w:firstColumn="0" w:lastColumn="0" w:noHBand="0" w:noVBand="0"/>
      </w:tblPr>
      <w:tblGrid>
        <w:gridCol w:w="960"/>
        <w:gridCol w:w="1660"/>
      </w:tblGrid>
      <w:tr w:rsidR="00C12893" w14:paraId="1A51AD55" w14:textId="77777777" w:rsidTr="00C12893">
        <w:trPr>
          <w:trHeight w:val="255"/>
        </w:trPr>
        <w:tc>
          <w:tcPr>
            <w:tcW w:w="2620"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190C7E7" w14:textId="77777777" w:rsidR="00C12893" w:rsidRDefault="00C12893">
            <w:pPr>
              <w:jc w:val="center"/>
              <w:rPr>
                <w:sz w:val="18"/>
                <w:szCs w:val="18"/>
              </w:rPr>
            </w:pPr>
            <w:proofErr w:type="spellStart"/>
            <w:r>
              <w:rPr>
                <w:sz w:val="18"/>
                <w:szCs w:val="18"/>
              </w:rPr>
              <w:t>Sub contractors</w:t>
            </w:r>
            <w:proofErr w:type="spellEnd"/>
            <w:r>
              <w:rPr>
                <w:sz w:val="18"/>
                <w:szCs w:val="18"/>
              </w:rPr>
              <w:t xml:space="preserve"> only</w:t>
            </w:r>
          </w:p>
        </w:tc>
      </w:tr>
      <w:tr w:rsidR="00C12893" w14:paraId="2891FF66" w14:textId="77777777" w:rsidTr="00C12893">
        <w:trPr>
          <w:trHeight w:val="690"/>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14:paraId="4A734323" w14:textId="77777777" w:rsidR="00C12893" w:rsidRDefault="00C12893">
            <w:pPr>
              <w:jc w:val="center"/>
              <w:rPr>
                <w:sz w:val="18"/>
                <w:szCs w:val="18"/>
              </w:rPr>
            </w:pPr>
            <w:r>
              <w:rPr>
                <w:sz w:val="18"/>
                <w:szCs w:val="18"/>
              </w:rPr>
              <w:t>CIS Tax Deducted</w:t>
            </w:r>
          </w:p>
        </w:tc>
        <w:tc>
          <w:tcPr>
            <w:tcW w:w="1660" w:type="dxa"/>
            <w:vMerge w:val="restart"/>
            <w:tcBorders>
              <w:top w:val="nil"/>
              <w:left w:val="single" w:sz="4" w:space="0" w:color="auto"/>
              <w:bottom w:val="single" w:sz="4" w:space="0" w:color="auto"/>
              <w:right w:val="single" w:sz="4" w:space="0" w:color="auto"/>
            </w:tcBorders>
            <w:shd w:val="clear" w:color="auto" w:fill="FFFFCC"/>
            <w:vAlign w:val="center"/>
          </w:tcPr>
          <w:p w14:paraId="42E36477" w14:textId="77777777" w:rsidR="00C12893" w:rsidRDefault="00C12893">
            <w:pPr>
              <w:jc w:val="center"/>
              <w:rPr>
                <w:sz w:val="18"/>
                <w:szCs w:val="18"/>
              </w:rPr>
            </w:pPr>
            <w:r>
              <w:rPr>
                <w:sz w:val="18"/>
                <w:szCs w:val="18"/>
              </w:rPr>
              <w:t>CIS Certificate reference</w:t>
            </w:r>
          </w:p>
        </w:tc>
      </w:tr>
      <w:tr w:rsidR="00C12893" w14:paraId="71A80103" w14:textId="77777777" w:rsidTr="00C12893">
        <w:trPr>
          <w:trHeight w:val="255"/>
        </w:trPr>
        <w:tc>
          <w:tcPr>
            <w:tcW w:w="960" w:type="dxa"/>
            <w:vMerge/>
            <w:tcBorders>
              <w:top w:val="nil"/>
              <w:left w:val="single" w:sz="4" w:space="0" w:color="auto"/>
              <w:bottom w:val="single" w:sz="4" w:space="0" w:color="auto"/>
              <w:right w:val="single" w:sz="4" w:space="0" w:color="auto"/>
            </w:tcBorders>
            <w:vAlign w:val="center"/>
          </w:tcPr>
          <w:p w14:paraId="03FFC18D" w14:textId="77777777" w:rsidR="00C12893" w:rsidRDefault="00C12893">
            <w:pPr>
              <w:rPr>
                <w:sz w:val="18"/>
                <w:szCs w:val="18"/>
              </w:rPr>
            </w:pPr>
          </w:p>
        </w:tc>
        <w:tc>
          <w:tcPr>
            <w:tcW w:w="1660" w:type="dxa"/>
            <w:vMerge/>
            <w:tcBorders>
              <w:top w:val="nil"/>
              <w:left w:val="single" w:sz="4" w:space="0" w:color="auto"/>
              <w:bottom w:val="single" w:sz="4" w:space="0" w:color="auto"/>
              <w:right w:val="single" w:sz="4" w:space="0" w:color="auto"/>
            </w:tcBorders>
            <w:vAlign w:val="center"/>
          </w:tcPr>
          <w:p w14:paraId="05B0FB5E" w14:textId="77777777" w:rsidR="00C12893" w:rsidRDefault="00C12893">
            <w:pPr>
              <w:rPr>
                <w:sz w:val="18"/>
                <w:szCs w:val="18"/>
              </w:rPr>
            </w:pPr>
          </w:p>
        </w:tc>
      </w:tr>
      <w:tr w:rsidR="00C12893" w14:paraId="25FAED2E" w14:textId="77777777" w:rsidTr="00C12893">
        <w:trPr>
          <w:trHeight w:val="255"/>
        </w:trPr>
        <w:tc>
          <w:tcPr>
            <w:tcW w:w="960" w:type="dxa"/>
            <w:tcBorders>
              <w:top w:val="nil"/>
              <w:left w:val="nil"/>
              <w:bottom w:val="nil"/>
              <w:right w:val="nil"/>
            </w:tcBorders>
            <w:shd w:val="clear" w:color="auto" w:fill="auto"/>
            <w:noWrap/>
            <w:vAlign w:val="bottom"/>
          </w:tcPr>
          <w:p w14:paraId="553BD550" w14:textId="77777777" w:rsidR="00C12893" w:rsidRDefault="00C12893">
            <w:pPr>
              <w:rPr>
                <w:sz w:val="18"/>
                <w:szCs w:val="18"/>
              </w:rPr>
            </w:pPr>
          </w:p>
        </w:tc>
        <w:tc>
          <w:tcPr>
            <w:tcW w:w="1660" w:type="dxa"/>
            <w:tcBorders>
              <w:top w:val="nil"/>
              <w:left w:val="nil"/>
              <w:bottom w:val="nil"/>
              <w:right w:val="nil"/>
            </w:tcBorders>
            <w:shd w:val="clear" w:color="auto" w:fill="auto"/>
            <w:noWrap/>
            <w:vAlign w:val="bottom"/>
          </w:tcPr>
          <w:p w14:paraId="73733666" w14:textId="77777777" w:rsidR="00C12893" w:rsidRDefault="00C12893">
            <w:pPr>
              <w:rPr>
                <w:sz w:val="18"/>
                <w:szCs w:val="18"/>
              </w:rPr>
            </w:pPr>
          </w:p>
        </w:tc>
      </w:tr>
      <w:tr w:rsidR="00C12893" w14:paraId="2D3EE3B1" w14:textId="77777777" w:rsidTr="00C12893">
        <w:trPr>
          <w:trHeight w:val="255"/>
        </w:trPr>
        <w:tc>
          <w:tcPr>
            <w:tcW w:w="960" w:type="dxa"/>
            <w:tcBorders>
              <w:top w:val="nil"/>
              <w:left w:val="nil"/>
              <w:bottom w:val="nil"/>
              <w:right w:val="nil"/>
            </w:tcBorders>
            <w:shd w:val="clear" w:color="auto" w:fill="auto"/>
            <w:noWrap/>
            <w:vAlign w:val="bottom"/>
          </w:tcPr>
          <w:p w14:paraId="2669B695" w14:textId="77777777" w:rsidR="00C12893" w:rsidRDefault="00C12893">
            <w:pPr>
              <w:rPr>
                <w:sz w:val="18"/>
                <w:szCs w:val="18"/>
              </w:rPr>
            </w:pPr>
          </w:p>
        </w:tc>
        <w:tc>
          <w:tcPr>
            <w:tcW w:w="1660" w:type="dxa"/>
            <w:tcBorders>
              <w:top w:val="nil"/>
              <w:left w:val="nil"/>
              <w:bottom w:val="nil"/>
              <w:right w:val="nil"/>
            </w:tcBorders>
            <w:shd w:val="clear" w:color="auto" w:fill="auto"/>
            <w:noWrap/>
            <w:vAlign w:val="bottom"/>
          </w:tcPr>
          <w:p w14:paraId="408E46CC" w14:textId="77777777" w:rsidR="00C12893" w:rsidRDefault="00C12893">
            <w:pPr>
              <w:rPr>
                <w:sz w:val="18"/>
                <w:szCs w:val="18"/>
              </w:rPr>
            </w:pPr>
          </w:p>
        </w:tc>
      </w:tr>
    </w:tbl>
    <w:p w14:paraId="60B1C023" w14:textId="77777777" w:rsidR="00C12893" w:rsidRDefault="00C12893">
      <w:pPr>
        <w:rPr>
          <w:rFonts w:ascii="Arial" w:hAnsi="Arial" w:cs="Arial"/>
          <w:b/>
          <w:sz w:val="20"/>
          <w:szCs w:val="20"/>
        </w:rPr>
      </w:pPr>
    </w:p>
    <w:p w14:paraId="1E24D975" w14:textId="77777777" w:rsidR="00C12893" w:rsidRPr="006D3E90" w:rsidRDefault="00C12893">
      <w:pPr>
        <w:rPr>
          <w:rFonts w:ascii="Arial" w:hAnsi="Arial" w:cs="Arial"/>
          <w:b/>
          <w:sz w:val="20"/>
          <w:szCs w:val="20"/>
        </w:rPr>
      </w:pPr>
    </w:p>
    <w:p w14:paraId="06B70FB6" w14:textId="77777777" w:rsidR="005A1265" w:rsidRDefault="006D3E90">
      <w:pPr>
        <w:rPr>
          <w:rFonts w:ascii="Arial" w:hAnsi="Arial" w:cs="Arial"/>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V</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from </w:t>
      </w:r>
      <w:proofErr w:type="spellStart"/>
      <w:r>
        <w:rPr>
          <w:rFonts w:ascii="Arial" w:hAnsi="Arial" w:cs="Arial"/>
          <w:sz w:val="20"/>
          <w:szCs w:val="20"/>
        </w:rPr>
        <w:t>sub contractor</w:t>
      </w:r>
      <w:proofErr w:type="spellEnd"/>
      <w:r>
        <w:rPr>
          <w:rFonts w:ascii="Arial" w:hAnsi="Arial" w:cs="Arial"/>
          <w:sz w:val="20"/>
          <w:szCs w:val="20"/>
        </w:rPr>
        <w:t xml:space="preserve"> as shown on CIS certificate issued</w:t>
      </w:r>
    </w:p>
    <w:p w14:paraId="37E2610E" w14:textId="77777777" w:rsidR="00896B6C" w:rsidRPr="00896B6C" w:rsidRDefault="00896B6C" w:rsidP="00896B6C">
      <w:pPr>
        <w:jc w:val="both"/>
        <w:rPr>
          <w:rFonts w:ascii="Arial" w:hAnsi="Arial" w:cs="Arial"/>
          <w:sz w:val="20"/>
          <w:szCs w:val="20"/>
        </w:rPr>
      </w:pPr>
      <w:r w:rsidRPr="00896B6C">
        <w:rPr>
          <w:rFonts w:ascii="Arial" w:hAnsi="Arial" w:cs="Arial"/>
          <w:color w:val="993300"/>
          <w:sz w:val="20"/>
          <w:szCs w:val="20"/>
        </w:rPr>
        <w:t>Enter</w:t>
      </w:r>
      <w:r>
        <w:rPr>
          <w:rFonts w:ascii="Arial" w:hAnsi="Arial" w:cs="Arial"/>
          <w:sz w:val="20"/>
          <w:szCs w:val="20"/>
        </w:rPr>
        <w:t xml:space="preserve"> the formula</w:t>
      </w:r>
      <w:r w:rsidR="00797B84">
        <w:rPr>
          <w:rFonts w:ascii="Arial" w:hAnsi="Arial" w:cs="Arial"/>
          <w:sz w:val="20"/>
          <w:szCs w:val="20"/>
        </w:rPr>
        <w:t xml:space="preserve"> =</w:t>
      </w:r>
      <w:r>
        <w:rPr>
          <w:rFonts w:ascii="Arial" w:hAnsi="Arial" w:cs="Arial"/>
          <w:sz w:val="20"/>
          <w:szCs w:val="20"/>
        </w:rPr>
        <w:t xml:space="preserve">if(G5&gt;0,I5*0.18,” “)  in </w:t>
      </w:r>
      <w:r w:rsidR="00797B84">
        <w:rPr>
          <w:rFonts w:ascii="Arial" w:hAnsi="Arial" w:cs="Arial"/>
          <w:color w:val="008000"/>
          <w:sz w:val="20"/>
          <w:szCs w:val="20"/>
        </w:rPr>
        <w:t>Row 5 C</w:t>
      </w:r>
      <w:r w:rsidRPr="00797B84">
        <w:rPr>
          <w:rFonts w:ascii="Arial" w:hAnsi="Arial" w:cs="Arial"/>
          <w:color w:val="008000"/>
          <w:sz w:val="20"/>
          <w:szCs w:val="20"/>
        </w:rPr>
        <w:t>olumn W</w:t>
      </w:r>
      <w:r>
        <w:rPr>
          <w:rFonts w:ascii="Arial" w:hAnsi="Arial" w:cs="Arial"/>
          <w:sz w:val="20"/>
          <w:szCs w:val="20"/>
        </w:rPr>
        <w:t xml:space="preserve"> </w:t>
      </w:r>
      <w:r w:rsidR="00797B84">
        <w:rPr>
          <w:rFonts w:ascii="Arial" w:hAnsi="Arial" w:cs="Arial"/>
          <w:sz w:val="20"/>
          <w:szCs w:val="20"/>
        </w:rPr>
        <w:t>t</w:t>
      </w:r>
      <w:r w:rsidR="00797B84" w:rsidRPr="00896B6C">
        <w:rPr>
          <w:rFonts w:ascii="Arial" w:hAnsi="Arial" w:cs="Arial"/>
          <w:sz w:val="20"/>
          <w:szCs w:val="20"/>
        </w:rPr>
        <w:t>o automate the calculation</w:t>
      </w:r>
      <w:r w:rsidR="00797B84">
        <w:rPr>
          <w:rFonts w:ascii="Arial" w:hAnsi="Arial" w:cs="Arial"/>
          <w:sz w:val="20"/>
          <w:szCs w:val="20"/>
        </w:rPr>
        <w:t>. C</w:t>
      </w:r>
      <w:r>
        <w:rPr>
          <w:rFonts w:ascii="Arial" w:hAnsi="Arial" w:cs="Arial"/>
          <w:sz w:val="20"/>
          <w:szCs w:val="20"/>
        </w:rPr>
        <w:t xml:space="preserve">lick and drag to </w:t>
      </w:r>
      <w:r w:rsidR="00797B84">
        <w:rPr>
          <w:rFonts w:ascii="Arial" w:hAnsi="Arial" w:cs="Arial"/>
          <w:sz w:val="20"/>
          <w:szCs w:val="20"/>
        </w:rPr>
        <w:t xml:space="preserve">extend the formula to </w:t>
      </w:r>
      <w:r>
        <w:rPr>
          <w:rFonts w:ascii="Arial" w:hAnsi="Arial" w:cs="Arial"/>
          <w:sz w:val="20"/>
          <w:szCs w:val="20"/>
        </w:rPr>
        <w:t>the rows required, deleting the formulae as required in rows where not required</w:t>
      </w:r>
    </w:p>
    <w:p w14:paraId="02B228D0" w14:textId="77777777" w:rsidR="004B6DCA" w:rsidRDefault="006D3E90" w:rsidP="007A3870">
      <w:pPr>
        <w:rPr>
          <w:rFonts w:ascii="Arial" w:hAnsi="Arial" w:cs="Arial"/>
          <w:b/>
          <w:i/>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W</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sidR="006971E4">
        <w:rPr>
          <w:rFonts w:ascii="Arial" w:hAnsi="Arial" w:cs="Arial"/>
          <w:sz w:val="20"/>
          <w:szCs w:val="20"/>
        </w:rPr>
        <w:t xml:space="preserve">when </w:t>
      </w:r>
      <w:r w:rsidRPr="006D3E90">
        <w:rPr>
          <w:rFonts w:ascii="Arial" w:hAnsi="Arial" w:cs="Arial"/>
          <w:sz w:val="20"/>
          <w:szCs w:val="20"/>
        </w:rPr>
        <w:t>income tax deducted</w:t>
      </w:r>
      <w:r w:rsidR="006971E4">
        <w:rPr>
          <w:rFonts w:ascii="Arial" w:hAnsi="Arial" w:cs="Arial"/>
          <w:sz w:val="20"/>
          <w:szCs w:val="20"/>
        </w:rPr>
        <w:t xml:space="preserve"> from </w:t>
      </w:r>
      <w:proofErr w:type="spellStart"/>
      <w:r w:rsidR="006971E4">
        <w:rPr>
          <w:rFonts w:ascii="Arial" w:hAnsi="Arial" w:cs="Arial"/>
          <w:sz w:val="20"/>
          <w:szCs w:val="20"/>
        </w:rPr>
        <w:t>sub contractor</w:t>
      </w:r>
      <w:proofErr w:type="spellEnd"/>
      <w:r w:rsidRPr="006D3E90">
        <w:rPr>
          <w:rFonts w:ascii="Arial" w:hAnsi="Arial" w:cs="Arial"/>
          <w:sz w:val="20"/>
          <w:szCs w:val="20"/>
        </w:rPr>
        <w:t>.</w:t>
      </w:r>
    </w:p>
    <w:p w14:paraId="07D4550F" w14:textId="77777777" w:rsidR="006D3E90" w:rsidRPr="005E75B1" w:rsidRDefault="006D3E90" w:rsidP="007A3870">
      <w:pPr>
        <w:rPr>
          <w:rFonts w:ascii="Arial" w:hAnsi="Arial" w:cs="Arial"/>
          <w:b/>
          <w:i/>
          <w:sz w:val="20"/>
          <w:szCs w:val="20"/>
        </w:rPr>
      </w:pPr>
    </w:p>
    <w:p w14:paraId="77CFDB58" w14:textId="77777777" w:rsidR="005A6314" w:rsidRPr="005E75B1" w:rsidRDefault="006971E4">
      <w:pPr>
        <w:rPr>
          <w:rFonts w:ascii="Arial" w:hAnsi="Arial" w:cs="Arial"/>
          <w:b/>
          <w:sz w:val="20"/>
          <w:szCs w:val="20"/>
        </w:rPr>
      </w:pPr>
      <w:r>
        <w:rPr>
          <w:rFonts w:ascii="Arial" w:hAnsi="Arial" w:cs="Arial"/>
          <w:b/>
          <w:sz w:val="20"/>
          <w:szCs w:val="20"/>
        </w:rPr>
        <w:t>Row One Totals</w:t>
      </w:r>
    </w:p>
    <w:p w14:paraId="7C1EA6F5" w14:textId="77777777" w:rsidR="004B6DCA" w:rsidRPr="005E75B1" w:rsidRDefault="006971E4">
      <w:pPr>
        <w:rPr>
          <w:rFonts w:ascii="Arial" w:hAnsi="Arial" w:cs="Arial"/>
          <w:sz w:val="20"/>
          <w:szCs w:val="20"/>
        </w:rPr>
      </w:pPr>
      <w:r>
        <w:rPr>
          <w:rFonts w:ascii="Arial" w:hAnsi="Arial" w:cs="Arial"/>
          <w:sz w:val="20"/>
          <w:szCs w:val="20"/>
        </w:rPr>
        <w:t>E</w:t>
      </w:r>
      <w:r w:rsidR="004B6DCA" w:rsidRPr="005E75B1">
        <w:rPr>
          <w:rFonts w:ascii="Arial" w:hAnsi="Arial" w:cs="Arial"/>
          <w:sz w:val="20"/>
          <w:szCs w:val="20"/>
        </w:rPr>
        <w:t xml:space="preserve">ach column </w:t>
      </w:r>
      <w:r>
        <w:rPr>
          <w:rFonts w:ascii="Arial" w:hAnsi="Arial" w:cs="Arial"/>
          <w:sz w:val="20"/>
          <w:szCs w:val="20"/>
        </w:rPr>
        <w:t xml:space="preserve">is totalled </w:t>
      </w:r>
      <w:r w:rsidR="004B6DCA"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14:paraId="3EF7FA91" w14:textId="77777777" w:rsidR="007A3870" w:rsidRDefault="00601AEC">
      <w:pPr>
        <w:rPr>
          <w:rFonts w:ascii="Arial" w:hAnsi="Arial" w:cs="Arial"/>
          <w:sz w:val="20"/>
          <w:szCs w:val="20"/>
        </w:rPr>
      </w:pPr>
      <w:r w:rsidRPr="005E75B1">
        <w:rPr>
          <w:rFonts w:ascii="Arial" w:hAnsi="Arial" w:cs="Arial"/>
          <w:sz w:val="20"/>
          <w:szCs w:val="20"/>
        </w:rPr>
        <w:t xml:space="preserve">The sales mileage </w:t>
      </w:r>
      <w:r w:rsidR="004B6DCA" w:rsidRPr="005E75B1">
        <w:rPr>
          <w:rFonts w:ascii="Arial" w:hAnsi="Arial" w:cs="Arial"/>
          <w:sz w:val="20"/>
          <w:szCs w:val="20"/>
        </w:rPr>
        <w:t>recorded</w:t>
      </w:r>
      <w:r w:rsidRPr="005E75B1">
        <w:rPr>
          <w:rFonts w:ascii="Arial" w:hAnsi="Arial" w:cs="Arial"/>
          <w:sz w:val="20"/>
          <w:szCs w:val="20"/>
        </w:rPr>
        <w:t xml:space="preserve"> is </w:t>
      </w:r>
      <w:r w:rsidR="004B6DCA" w:rsidRPr="005E75B1">
        <w:rPr>
          <w:rFonts w:ascii="Arial" w:hAnsi="Arial" w:cs="Arial"/>
          <w:sz w:val="20"/>
          <w:szCs w:val="20"/>
        </w:rPr>
        <w:t xml:space="preserve">automatically </w:t>
      </w:r>
      <w:r w:rsidRPr="005E75B1">
        <w:rPr>
          <w:rFonts w:ascii="Arial" w:hAnsi="Arial" w:cs="Arial"/>
          <w:sz w:val="20"/>
          <w:szCs w:val="20"/>
        </w:rPr>
        <w:t xml:space="preserve">transferred to the </w:t>
      </w:r>
      <w:r w:rsidR="006971E4" w:rsidRPr="00363F88">
        <w:rPr>
          <w:rFonts w:ascii="Arial" w:hAnsi="Arial" w:cs="Arial"/>
          <w:color w:val="008000"/>
          <w:sz w:val="20"/>
          <w:szCs w:val="20"/>
        </w:rPr>
        <w:t>P</w:t>
      </w:r>
      <w:r w:rsidRPr="00363F88">
        <w:rPr>
          <w:rFonts w:ascii="Arial" w:hAnsi="Arial" w:cs="Arial"/>
          <w:color w:val="008000"/>
          <w:sz w:val="20"/>
          <w:szCs w:val="20"/>
        </w:rPr>
        <w:t>urchases</w:t>
      </w:r>
      <w:r w:rsidRPr="005E75B1">
        <w:rPr>
          <w:rFonts w:ascii="Arial" w:hAnsi="Arial" w:cs="Arial"/>
          <w:sz w:val="20"/>
          <w:szCs w:val="20"/>
        </w:rPr>
        <w:t xml:space="preserve"> spreadsheet which adds the sales mileage to the purchase mileage and calculates the mileage allowance.</w:t>
      </w:r>
    </w:p>
    <w:p w14:paraId="4A54665D" w14:textId="77777777" w:rsidR="003F01D1" w:rsidRPr="005E75B1" w:rsidRDefault="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14:paraId="22E7E7E3" w14:textId="77777777" w:rsidR="007A3870" w:rsidRPr="005E75B1" w:rsidRDefault="007A3870">
      <w:pPr>
        <w:rPr>
          <w:rFonts w:ascii="Arial" w:hAnsi="Arial" w:cs="Arial"/>
          <w:sz w:val="20"/>
          <w:szCs w:val="20"/>
        </w:rPr>
      </w:pPr>
    </w:p>
    <w:p w14:paraId="35B7AABC" w14:textId="77777777" w:rsidR="002A15D3" w:rsidRPr="002A15D3" w:rsidRDefault="002A15D3" w:rsidP="00D20624">
      <w:pPr>
        <w:rPr>
          <w:rFonts w:ascii="Arial" w:hAnsi="Arial" w:cs="Arial"/>
          <w:b/>
          <w:sz w:val="20"/>
          <w:szCs w:val="20"/>
        </w:rPr>
      </w:pPr>
      <w:r w:rsidRPr="002A15D3">
        <w:rPr>
          <w:rFonts w:ascii="Arial" w:hAnsi="Arial" w:cs="Arial"/>
          <w:b/>
          <w:sz w:val="20"/>
          <w:szCs w:val="20"/>
        </w:rPr>
        <w:t>Opening Debtors</w:t>
      </w:r>
    </w:p>
    <w:p w14:paraId="621DBBC5" w14:textId="77777777" w:rsidR="002A15D3" w:rsidRDefault="002A15D3" w:rsidP="00D20624">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OpeningDebtors</w:t>
      </w:r>
      <w:proofErr w:type="spellEnd"/>
      <w:r>
        <w:rPr>
          <w:rFonts w:ascii="Arial" w:hAnsi="Arial" w:cs="Arial"/>
          <w:sz w:val="20"/>
          <w:szCs w:val="20"/>
        </w:rPr>
        <w:t xml:space="preserve"> worksheet as explained in “Preparing to get started” is to maintain continuity of financial control to assist the collection of all amounts due to the business.</w:t>
      </w:r>
    </w:p>
    <w:p w14:paraId="29B96DBA" w14:textId="77777777" w:rsidR="00BE4AF5" w:rsidRDefault="00BE4AF5" w:rsidP="00D20624">
      <w:pPr>
        <w:rPr>
          <w:rFonts w:ascii="Arial" w:hAnsi="Arial" w:cs="Arial"/>
          <w:b/>
          <w:sz w:val="20"/>
          <w:szCs w:val="20"/>
        </w:rPr>
      </w:pPr>
    </w:p>
    <w:p w14:paraId="49B34765" w14:textId="77777777" w:rsidR="002A15D3" w:rsidRPr="002A15D3" w:rsidRDefault="002A15D3" w:rsidP="00D20624">
      <w:pPr>
        <w:rPr>
          <w:rFonts w:ascii="Arial" w:hAnsi="Arial" w:cs="Arial"/>
          <w:b/>
          <w:sz w:val="20"/>
          <w:szCs w:val="20"/>
        </w:rPr>
      </w:pPr>
      <w:r w:rsidRPr="002A15D3">
        <w:rPr>
          <w:rFonts w:ascii="Arial" w:hAnsi="Arial" w:cs="Arial"/>
          <w:b/>
          <w:sz w:val="20"/>
          <w:szCs w:val="20"/>
        </w:rPr>
        <w:t>Closing Debtors</w:t>
      </w:r>
    </w:p>
    <w:p w14:paraId="7DC6CAD3" w14:textId="77777777" w:rsidR="00423675" w:rsidRDefault="002A15D3" w:rsidP="00D20624">
      <w:pPr>
        <w:rPr>
          <w:rFonts w:ascii="Arial" w:hAnsi="Arial" w:cs="Arial"/>
          <w:sz w:val="20"/>
          <w:szCs w:val="20"/>
        </w:rPr>
      </w:pPr>
      <w:r>
        <w:rPr>
          <w:rFonts w:ascii="Arial" w:hAnsi="Arial" w:cs="Arial"/>
          <w:sz w:val="20"/>
          <w:szCs w:val="20"/>
        </w:rPr>
        <w:t xml:space="preserve">Part of the year end accounting procedure after all receipts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sidRPr="002A15D3">
        <w:rPr>
          <w:rFonts w:ascii="Arial" w:hAnsi="Arial" w:cs="Arial"/>
          <w:color w:val="008000"/>
          <w:sz w:val="20"/>
          <w:szCs w:val="20"/>
        </w:rPr>
        <w:t xml:space="preserve">Sales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outstanding from each month to this worksheet, the total in Cell </w:t>
      </w:r>
      <w:r w:rsidR="00BE4AF5">
        <w:rPr>
          <w:rFonts w:ascii="Arial" w:hAnsi="Arial" w:cs="Arial"/>
          <w:sz w:val="20"/>
          <w:szCs w:val="20"/>
        </w:rPr>
        <w:t>F</w:t>
      </w:r>
      <w:r>
        <w:rPr>
          <w:rFonts w:ascii="Arial" w:hAnsi="Arial" w:cs="Arial"/>
          <w:sz w:val="20"/>
          <w:szCs w:val="20"/>
        </w:rPr>
        <w:t>1 should equal the closing debtors figure shown at Cell EJ</w:t>
      </w:r>
      <w:r w:rsidR="00257B73">
        <w:rPr>
          <w:rFonts w:ascii="Arial" w:hAnsi="Arial" w:cs="Arial"/>
          <w:sz w:val="20"/>
          <w:szCs w:val="20"/>
        </w:rPr>
        <w:t>20</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14:paraId="4E5FF863" w14:textId="77777777" w:rsidR="00423675" w:rsidRDefault="00423675" w:rsidP="00D20624">
      <w:pPr>
        <w:rPr>
          <w:rFonts w:ascii="Arial" w:hAnsi="Arial" w:cs="Arial"/>
          <w:sz w:val="20"/>
          <w:szCs w:val="20"/>
        </w:rPr>
      </w:pPr>
    </w:p>
    <w:p w14:paraId="52C8D1FE" w14:textId="77777777" w:rsidR="00423675" w:rsidRDefault="00423675" w:rsidP="00D20624">
      <w:pPr>
        <w:rPr>
          <w:rFonts w:ascii="Arial" w:hAnsi="Arial" w:cs="Arial"/>
          <w:sz w:val="20"/>
          <w:szCs w:val="20"/>
        </w:rPr>
      </w:pPr>
    </w:p>
    <w:p w14:paraId="7D2CE9EB" w14:textId="77777777" w:rsidR="00D20624" w:rsidRPr="005E75B1" w:rsidRDefault="00566E40" w:rsidP="00D20624">
      <w:pPr>
        <w:rPr>
          <w:rFonts w:ascii="Arial" w:hAnsi="Arial" w:cs="Arial"/>
          <w:b/>
          <w:sz w:val="20"/>
          <w:szCs w:val="20"/>
        </w:rPr>
      </w:pPr>
      <w:r>
        <w:rPr>
          <w:rFonts w:ascii="Arial" w:hAnsi="Arial" w:cs="Arial"/>
          <w:b/>
          <w:sz w:val="20"/>
          <w:szCs w:val="20"/>
        </w:rPr>
        <w:br w:type="page"/>
      </w:r>
      <w:r w:rsidR="00D20624" w:rsidRPr="005E75B1">
        <w:rPr>
          <w:rFonts w:ascii="Arial" w:hAnsi="Arial" w:cs="Arial"/>
          <w:b/>
          <w:sz w:val="20"/>
          <w:szCs w:val="20"/>
        </w:rPr>
        <w:lastRenderedPageBreak/>
        <w:t>PURCHASES SPREADSHEET</w:t>
      </w:r>
    </w:p>
    <w:p w14:paraId="3F16C4BF" w14:textId="77777777" w:rsidR="00A15CC2" w:rsidRDefault="00A15CC2" w:rsidP="00A15CC2">
      <w:pPr>
        <w:rPr>
          <w:rFonts w:ascii="Arial" w:hAnsi="Arial" w:cs="Arial"/>
          <w:sz w:val="20"/>
          <w:szCs w:val="20"/>
        </w:rPr>
      </w:pPr>
      <w:r>
        <w:rPr>
          <w:rFonts w:ascii="Arial" w:hAnsi="Arial" w:cs="Arial"/>
          <w:sz w:val="20"/>
          <w:szCs w:val="20"/>
        </w:rPr>
        <w:t xml:space="preserve">Record expenses from all sources, except bank interest and charges, in the </w:t>
      </w:r>
      <w:r>
        <w:rPr>
          <w:rFonts w:ascii="Arial" w:hAnsi="Arial" w:cs="Arial"/>
          <w:color w:val="008000"/>
          <w:sz w:val="20"/>
          <w:szCs w:val="20"/>
        </w:rPr>
        <w:t>Purchases</w:t>
      </w:r>
      <w:r>
        <w:rPr>
          <w:rFonts w:ascii="Arial" w:hAnsi="Arial" w:cs="Arial"/>
          <w:sz w:val="20"/>
          <w:szCs w:val="20"/>
        </w:rPr>
        <w:t xml:space="preserve"> workbook using the separate spreadsheet provided for each month. The analysis to separate different types of expenses incurred is achieved by entering a single letter in Column F which automates the analysis.</w:t>
      </w:r>
    </w:p>
    <w:p w14:paraId="6786AE46" w14:textId="77777777" w:rsidR="00A15CC2" w:rsidRPr="005E75B1" w:rsidRDefault="00A15CC2" w:rsidP="00A15CC2">
      <w:pPr>
        <w:rPr>
          <w:rFonts w:ascii="Arial" w:hAnsi="Arial" w:cs="Arial"/>
          <w:sz w:val="20"/>
          <w:szCs w:val="20"/>
        </w:rPr>
      </w:pPr>
      <w:r>
        <w:rPr>
          <w:rFonts w:ascii="Arial" w:hAnsi="Arial" w:cs="Arial"/>
          <w:sz w:val="20"/>
          <w:szCs w:val="20"/>
        </w:rPr>
        <w:t>Business expenses includes all costs incurred by the business before including purchase of fixed assets which subsequently also require to be entered on the fixed asset schedule where individual assets are depreciated over their useful lives and capital tax allowances calculated.</w:t>
      </w:r>
    </w:p>
    <w:p w14:paraId="34D899EF" w14:textId="77777777" w:rsidR="00A15CC2" w:rsidRPr="00465CA4" w:rsidRDefault="00A15CC2" w:rsidP="00A15CC2">
      <w:pPr>
        <w:jc w:val="center"/>
        <w:rPr>
          <w:rFonts w:ascii="Arial" w:hAnsi="Arial" w:cs="Arial"/>
          <w:i/>
          <w:color w:val="993300"/>
          <w:sz w:val="20"/>
          <w:szCs w:val="20"/>
        </w:rPr>
      </w:pPr>
      <w:r w:rsidRPr="00465CA4">
        <w:rPr>
          <w:rFonts w:ascii="Arial" w:hAnsi="Arial" w:cs="Arial"/>
          <w:i/>
          <w:color w:val="993300"/>
          <w:sz w:val="20"/>
          <w:szCs w:val="20"/>
        </w:rPr>
        <w:t xml:space="preserve">Enter </w:t>
      </w:r>
      <w:r>
        <w:rPr>
          <w:rFonts w:ascii="Arial" w:hAnsi="Arial" w:cs="Arial"/>
          <w:i/>
          <w:color w:val="993300"/>
          <w:sz w:val="20"/>
          <w:szCs w:val="20"/>
        </w:rPr>
        <w:t xml:space="preserve">purchase </w:t>
      </w:r>
      <w:r w:rsidRPr="00465CA4">
        <w:rPr>
          <w:rFonts w:ascii="Arial" w:hAnsi="Arial" w:cs="Arial"/>
          <w:i/>
          <w:color w:val="993300"/>
          <w:sz w:val="20"/>
          <w:szCs w:val="20"/>
        </w:rPr>
        <w:t>credit notes as negative amounts</w:t>
      </w:r>
    </w:p>
    <w:p w14:paraId="74962BE1" w14:textId="77777777" w:rsidR="00D512A8" w:rsidRDefault="00D512A8" w:rsidP="00D20624">
      <w:pPr>
        <w:rPr>
          <w:rFonts w:ascii="Arial" w:hAnsi="Arial" w:cs="Arial"/>
          <w:b/>
          <w:sz w:val="20"/>
          <w:szCs w:val="20"/>
        </w:rPr>
      </w:pPr>
    </w:p>
    <w:p w14:paraId="401E5092" w14:textId="77777777" w:rsidR="001947DB" w:rsidRDefault="001947DB" w:rsidP="00D20624">
      <w:pPr>
        <w:rPr>
          <w:rFonts w:ascii="Arial" w:hAnsi="Arial" w:cs="Arial"/>
          <w:b/>
          <w:sz w:val="20"/>
          <w:szCs w:val="20"/>
        </w:rPr>
      </w:pPr>
      <w:r w:rsidRPr="005E75B1">
        <w:rPr>
          <w:rFonts w:ascii="Arial" w:hAnsi="Arial" w:cs="Arial"/>
          <w:b/>
          <w:sz w:val="20"/>
          <w:szCs w:val="20"/>
        </w:rPr>
        <w:t>Data Entry</w:t>
      </w:r>
    </w:p>
    <w:p w14:paraId="6605D85D" w14:textId="77777777" w:rsidR="00BE4AF5" w:rsidRDefault="00BE4AF5" w:rsidP="00D20624">
      <w:pPr>
        <w:rPr>
          <w:rFonts w:ascii="Arial" w:hAnsi="Arial" w:cs="Arial"/>
          <w:b/>
          <w:sz w:val="20"/>
          <w:szCs w:val="20"/>
        </w:rPr>
      </w:pPr>
    </w:p>
    <w:tbl>
      <w:tblPr>
        <w:tblW w:w="10040" w:type="dxa"/>
        <w:tblInd w:w="93" w:type="dxa"/>
        <w:tblLook w:val="0000" w:firstRow="0" w:lastRow="0" w:firstColumn="0" w:lastColumn="0" w:noHBand="0" w:noVBand="0"/>
      </w:tblPr>
      <w:tblGrid>
        <w:gridCol w:w="940"/>
        <w:gridCol w:w="1960"/>
        <w:gridCol w:w="1340"/>
        <w:gridCol w:w="1540"/>
        <w:gridCol w:w="1020"/>
        <w:gridCol w:w="1100"/>
        <w:gridCol w:w="1020"/>
        <w:gridCol w:w="1120"/>
      </w:tblGrid>
      <w:tr w:rsidR="00BE4AF5" w14:paraId="028C6D44" w14:textId="77777777" w:rsidTr="00BE4AF5">
        <w:trPr>
          <w:trHeight w:val="270"/>
        </w:trPr>
        <w:tc>
          <w:tcPr>
            <w:tcW w:w="9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094A5423" w14:textId="77777777" w:rsidR="00BE4AF5" w:rsidRDefault="00BE4AF5">
            <w:pPr>
              <w:jc w:val="center"/>
              <w:rPr>
                <w:sz w:val="18"/>
                <w:szCs w:val="18"/>
              </w:rPr>
            </w:pPr>
            <w:r>
              <w:rPr>
                <w:sz w:val="18"/>
                <w:szCs w:val="18"/>
              </w:rPr>
              <w:t>Purchase Date</w:t>
            </w:r>
          </w:p>
        </w:tc>
        <w:tc>
          <w:tcPr>
            <w:tcW w:w="196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038A68DB" w14:textId="77777777" w:rsidR="00BE4AF5" w:rsidRDefault="00BE4AF5">
            <w:pPr>
              <w:jc w:val="center"/>
              <w:rPr>
                <w:sz w:val="18"/>
                <w:szCs w:val="18"/>
              </w:rPr>
            </w:pPr>
            <w:r>
              <w:rPr>
                <w:sz w:val="18"/>
                <w:szCs w:val="18"/>
              </w:rPr>
              <w:t>Supplier Name</w:t>
            </w:r>
          </w:p>
        </w:tc>
        <w:tc>
          <w:tcPr>
            <w:tcW w:w="13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6FE55E7D" w14:textId="77777777" w:rsidR="00BE4AF5" w:rsidRDefault="00BE4AF5">
            <w:pPr>
              <w:jc w:val="center"/>
              <w:rPr>
                <w:sz w:val="18"/>
                <w:szCs w:val="18"/>
              </w:rPr>
            </w:pPr>
            <w:r>
              <w:rPr>
                <w:sz w:val="18"/>
                <w:szCs w:val="18"/>
              </w:rPr>
              <w:t>Purchase Invoice Number or Reference</w:t>
            </w:r>
          </w:p>
        </w:tc>
        <w:tc>
          <w:tcPr>
            <w:tcW w:w="15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4D66E5CF" w14:textId="77777777" w:rsidR="00BE4AF5" w:rsidRDefault="00BE4AF5">
            <w:pPr>
              <w:jc w:val="center"/>
              <w:rPr>
                <w:sz w:val="18"/>
                <w:szCs w:val="18"/>
              </w:rPr>
            </w:pPr>
            <w:r>
              <w:rPr>
                <w:sz w:val="18"/>
                <w:szCs w:val="18"/>
              </w:rPr>
              <w:t>Purchase Description</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7F8B0E89" w14:textId="77777777" w:rsidR="00BE4AF5" w:rsidRDefault="00BE4AF5">
            <w:pPr>
              <w:jc w:val="center"/>
              <w:rPr>
                <w:sz w:val="18"/>
                <w:szCs w:val="18"/>
              </w:rPr>
            </w:pPr>
            <w:r>
              <w:rPr>
                <w:sz w:val="18"/>
                <w:szCs w:val="18"/>
              </w:rPr>
              <w:t xml:space="preserve">  Enter Expense Code Letter</w:t>
            </w:r>
          </w:p>
        </w:tc>
        <w:tc>
          <w:tcPr>
            <w:tcW w:w="110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14B9A3E5" w14:textId="77777777" w:rsidR="00BE4AF5" w:rsidRDefault="00BE4AF5" w:rsidP="00BE4AF5">
            <w:pPr>
              <w:jc w:val="center"/>
              <w:rPr>
                <w:sz w:val="18"/>
                <w:szCs w:val="18"/>
              </w:rPr>
            </w:pPr>
            <w:r>
              <w:rPr>
                <w:sz w:val="18"/>
                <w:szCs w:val="18"/>
              </w:rPr>
              <w:t xml:space="preserve">Total Purchase Value including </w:t>
            </w:r>
            <w:r w:rsidR="00167819">
              <w:rPr>
                <w:sz w:val="18"/>
                <w:szCs w:val="18"/>
              </w:rPr>
              <w:t>VAT</w:t>
            </w:r>
          </w:p>
        </w:tc>
        <w:tc>
          <w:tcPr>
            <w:tcW w:w="1020" w:type="dxa"/>
            <w:tcBorders>
              <w:top w:val="single" w:sz="4" w:space="0" w:color="auto"/>
              <w:left w:val="nil"/>
              <w:bottom w:val="single" w:sz="4" w:space="0" w:color="auto"/>
              <w:right w:val="single" w:sz="4" w:space="0" w:color="auto"/>
            </w:tcBorders>
            <w:shd w:val="clear" w:color="auto" w:fill="CCFFCC"/>
            <w:noWrap/>
            <w:vAlign w:val="bottom"/>
          </w:tcPr>
          <w:p w14:paraId="30D14110" w14:textId="77777777" w:rsidR="00BE4AF5" w:rsidRDefault="00BE4AF5">
            <w:pPr>
              <w:jc w:val="center"/>
              <w:rPr>
                <w:sz w:val="18"/>
                <w:szCs w:val="18"/>
              </w:rPr>
            </w:pPr>
            <w:r>
              <w:rPr>
                <w:sz w:val="18"/>
                <w:szCs w:val="18"/>
              </w:rPr>
              <w:t xml:space="preserve">17.5 </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66B9D77B" w14:textId="77777777" w:rsidR="00BE4AF5" w:rsidRDefault="00BE4AF5">
            <w:pPr>
              <w:jc w:val="center"/>
              <w:rPr>
                <w:sz w:val="18"/>
                <w:szCs w:val="18"/>
              </w:rPr>
            </w:pPr>
            <w:r>
              <w:rPr>
                <w:sz w:val="18"/>
                <w:szCs w:val="18"/>
              </w:rPr>
              <w:t xml:space="preserve">Purchases           Net of </w:t>
            </w:r>
            <w:r w:rsidR="00167819">
              <w:rPr>
                <w:sz w:val="18"/>
                <w:szCs w:val="18"/>
              </w:rPr>
              <w:t>VAT</w:t>
            </w:r>
          </w:p>
        </w:tc>
      </w:tr>
      <w:tr w:rsidR="00BE4AF5" w14:paraId="351475FB" w14:textId="77777777" w:rsidTr="00BE4AF5">
        <w:trPr>
          <w:trHeight w:val="690"/>
        </w:trPr>
        <w:tc>
          <w:tcPr>
            <w:tcW w:w="940" w:type="dxa"/>
            <w:vMerge/>
            <w:tcBorders>
              <w:top w:val="single" w:sz="4" w:space="0" w:color="auto"/>
              <w:left w:val="single" w:sz="4" w:space="0" w:color="auto"/>
              <w:bottom w:val="single" w:sz="4" w:space="0" w:color="000000"/>
              <w:right w:val="single" w:sz="4" w:space="0" w:color="auto"/>
            </w:tcBorders>
            <w:vAlign w:val="center"/>
          </w:tcPr>
          <w:p w14:paraId="60488C8A" w14:textId="77777777"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14:paraId="5A4464DF" w14:textId="77777777"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14:paraId="0CDEAE95" w14:textId="77777777"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14:paraId="55DC4F5D" w14:textId="77777777"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14:paraId="7FDD7654" w14:textId="77777777"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14:paraId="6E1162A8" w14:textId="77777777" w:rsidR="00BE4AF5" w:rsidRDefault="00BE4AF5">
            <w:pPr>
              <w:rPr>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14:paraId="2C02C7D6" w14:textId="77777777" w:rsidR="00BE4AF5" w:rsidRDefault="00167819">
            <w:pPr>
              <w:jc w:val="center"/>
              <w:rPr>
                <w:sz w:val="18"/>
                <w:szCs w:val="18"/>
              </w:rPr>
            </w:pPr>
            <w:r>
              <w:rPr>
                <w:sz w:val="18"/>
                <w:szCs w:val="18"/>
              </w:rPr>
              <w:t>VAT</w:t>
            </w:r>
            <w:r w:rsidR="00BE4AF5">
              <w:rPr>
                <w:sz w:val="18"/>
                <w:szCs w:val="18"/>
              </w:rPr>
              <w:t xml:space="preserve"> Input</w:t>
            </w:r>
          </w:p>
        </w:tc>
        <w:tc>
          <w:tcPr>
            <w:tcW w:w="1120" w:type="dxa"/>
            <w:vMerge/>
            <w:tcBorders>
              <w:top w:val="single" w:sz="4" w:space="0" w:color="auto"/>
              <w:left w:val="single" w:sz="4" w:space="0" w:color="auto"/>
              <w:bottom w:val="single" w:sz="4" w:space="0" w:color="000000"/>
              <w:right w:val="single" w:sz="4" w:space="0" w:color="auto"/>
            </w:tcBorders>
            <w:vAlign w:val="center"/>
          </w:tcPr>
          <w:p w14:paraId="01B91983" w14:textId="77777777" w:rsidR="00BE4AF5" w:rsidRDefault="00BE4AF5">
            <w:pPr>
              <w:rPr>
                <w:sz w:val="18"/>
                <w:szCs w:val="18"/>
              </w:rPr>
            </w:pPr>
          </w:p>
        </w:tc>
      </w:tr>
      <w:tr w:rsidR="00BE4AF5" w14:paraId="643CA651" w14:textId="77777777" w:rsidTr="00BE4AF5">
        <w:trPr>
          <w:trHeight w:val="255"/>
        </w:trPr>
        <w:tc>
          <w:tcPr>
            <w:tcW w:w="940" w:type="dxa"/>
            <w:vMerge/>
            <w:tcBorders>
              <w:top w:val="single" w:sz="4" w:space="0" w:color="auto"/>
              <w:left w:val="single" w:sz="4" w:space="0" w:color="auto"/>
              <w:bottom w:val="single" w:sz="4" w:space="0" w:color="000000"/>
              <w:right w:val="single" w:sz="4" w:space="0" w:color="auto"/>
            </w:tcBorders>
            <w:vAlign w:val="center"/>
          </w:tcPr>
          <w:p w14:paraId="6CFEEB49" w14:textId="77777777"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14:paraId="0A953CD8" w14:textId="77777777"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14:paraId="1A4BDE8C" w14:textId="77777777"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14:paraId="6BA55D8D" w14:textId="77777777"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14:paraId="4202C902" w14:textId="77777777"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14:paraId="7FE62305" w14:textId="77777777" w:rsidR="00BE4AF5" w:rsidRDefault="00BE4AF5">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14:paraId="3ADA7A17" w14:textId="77777777" w:rsidR="00BE4AF5" w:rsidRDefault="00BE4AF5">
            <w:pPr>
              <w:rPr>
                <w:sz w:val="18"/>
                <w:szCs w:val="18"/>
              </w:rPr>
            </w:pPr>
          </w:p>
        </w:tc>
        <w:tc>
          <w:tcPr>
            <w:tcW w:w="1120" w:type="dxa"/>
            <w:vMerge/>
            <w:tcBorders>
              <w:top w:val="single" w:sz="4" w:space="0" w:color="auto"/>
              <w:left w:val="single" w:sz="4" w:space="0" w:color="auto"/>
              <w:bottom w:val="single" w:sz="4" w:space="0" w:color="000000"/>
              <w:right w:val="single" w:sz="4" w:space="0" w:color="auto"/>
            </w:tcBorders>
            <w:vAlign w:val="center"/>
          </w:tcPr>
          <w:p w14:paraId="6A8AA72F" w14:textId="77777777" w:rsidR="00BE4AF5" w:rsidRDefault="00BE4AF5">
            <w:pPr>
              <w:rPr>
                <w:sz w:val="18"/>
                <w:szCs w:val="18"/>
              </w:rPr>
            </w:pPr>
          </w:p>
        </w:tc>
      </w:tr>
      <w:tr w:rsidR="00BE4AF5" w14:paraId="6CAEA948" w14:textId="77777777" w:rsidTr="00BE4AF5">
        <w:trPr>
          <w:trHeight w:val="240"/>
        </w:trPr>
        <w:tc>
          <w:tcPr>
            <w:tcW w:w="940" w:type="dxa"/>
            <w:tcBorders>
              <w:top w:val="nil"/>
              <w:left w:val="nil"/>
              <w:bottom w:val="nil"/>
              <w:right w:val="nil"/>
            </w:tcBorders>
            <w:shd w:val="clear" w:color="auto" w:fill="auto"/>
            <w:noWrap/>
            <w:vAlign w:val="bottom"/>
          </w:tcPr>
          <w:p w14:paraId="05C54F04" w14:textId="77777777"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14:paraId="7D74FAE8" w14:textId="77777777" w:rsidR="00BE4AF5" w:rsidRDefault="00BE4AF5">
            <w:pPr>
              <w:rPr>
                <w:sz w:val="18"/>
                <w:szCs w:val="18"/>
              </w:rPr>
            </w:pPr>
          </w:p>
        </w:tc>
        <w:tc>
          <w:tcPr>
            <w:tcW w:w="1340" w:type="dxa"/>
            <w:tcBorders>
              <w:top w:val="nil"/>
              <w:left w:val="nil"/>
              <w:bottom w:val="nil"/>
              <w:right w:val="nil"/>
            </w:tcBorders>
            <w:shd w:val="clear" w:color="auto" w:fill="auto"/>
            <w:noWrap/>
            <w:vAlign w:val="bottom"/>
          </w:tcPr>
          <w:p w14:paraId="0BCA87CD" w14:textId="77777777" w:rsidR="00BE4AF5" w:rsidRDefault="00BE4AF5">
            <w:pPr>
              <w:rPr>
                <w:sz w:val="18"/>
                <w:szCs w:val="18"/>
              </w:rPr>
            </w:pPr>
          </w:p>
        </w:tc>
        <w:tc>
          <w:tcPr>
            <w:tcW w:w="1540" w:type="dxa"/>
            <w:tcBorders>
              <w:top w:val="nil"/>
              <w:left w:val="nil"/>
              <w:bottom w:val="nil"/>
              <w:right w:val="nil"/>
            </w:tcBorders>
            <w:shd w:val="clear" w:color="auto" w:fill="auto"/>
            <w:noWrap/>
            <w:vAlign w:val="bottom"/>
          </w:tcPr>
          <w:p w14:paraId="73C87E24" w14:textId="77777777" w:rsidR="00BE4AF5" w:rsidRDefault="00BE4AF5">
            <w:pPr>
              <w:rPr>
                <w:sz w:val="18"/>
                <w:szCs w:val="18"/>
              </w:rPr>
            </w:pPr>
          </w:p>
        </w:tc>
        <w:tc>
          <w:tcPr>
            <w:tcW w:w="1020" w:type="dxa"/>
            <w:tcBorders>
              <w:top w:val="nil"/>
              <w:left w:val="nil"/>
              <w:bottom w:val="nil"/>
              <w:right w:val="nil"/>
            </w:tcBorders>
            <w:shd w:val="clear" w:color="auto" w:fill="auto"/>
            <w:noWrap/>
            <w:vAlign w:val="bottom"/>
          </w:tcPr>
          <w:p w14:paraId="6D9C0D88" w14:textId="77777777"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14:paraId="16C00E53" w14:textId="77777777"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14:paraId="60F239A0" w14:textId="77777777"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14:paraId="4799A729" w14:textId="77777777" w:rsidR="00BE4AF5" w:rsidRDefault="00BE4AF5">
            <w:pPr>
              <w:jc w:val="right"/>
              <w:rPr>
                <w:sz w:val="18"/>
                <w:szCs w:val="18"/>
              </w:rPr>
            </w:pPr>
            <w:r>
              <w:rPr>
                <w:sz w:val="18"/>
                <w:szCs w:val="18"/>
              </w:rPr>
              <w:t xml:space="preserve"> </w:t>
            </w:r>
          </w:p>
        </w:tc>
      </w:tr>
      <w:tr w:rsidR="00BE4AF5" w14:paraId="111C0AA0" w14:textId="77777777" w:rsidTr="00BE4AF5">
        <w:trPr>
          <w:trHeight w:val="240"/>
        </w:trPr>
        <w:tc>
          <w:tcPr>
            <w:tcW w:w="940" w:type="dxa"/>
            <w:tcBorders>
              <w:top w:val="nil"/>
              <w:left w:val="nil"/>
              <w:bottom w:val="nil"/>
              <w:right w:val="nil"/>
            </w:tcBorders>
            <w:shd w:val="clear" w:color="auto" w:fill="auto"/>
            <w:noWrap/>
            <w:vAlign w:val="bottom"/>
          </w:tcPr>
          <w:p w14:paraId="03A123C0" w14:textId="77777777"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14:paraId="57E52223" w14:textId="77777777" w:rsidR="00BE4AF5" w:rsidRDefault="00BE4AF5">
            <w:pPr>
              <w:rPr>
                <w:sz w:val="18"/>
                <w:szCs w:val="18"/>
              </w:rPr>
            </w:pPr>
          </w:p>
        </w:tc>
        <w:tc>
          <w:tcPr>
            <w:tcW w:w="1340" w:type="dxa"/>
            <w:tcBorders>
              <w:top w:val="nil"/>
              <w:left w:val="nil"/>
              <w:bottom w:val="nil"/>
              <w:right w:val="nil"/>
            </w:tcBorders>
            <w:shd w:val="clear" w:color="auto" w:fill="auto"/>
            <w:noWrap/>
            <w:vAlign w:val="bottom"/>
          </w:tcPr>
          <w:p w14:paraId="0C5B8B0F" w14:textId="77777777" w:rsidR="00BE4AF5" w:rsidRDefault="00BE4AF5">
            <w:pPr>
              <w:rPr>
                <w:sz w:val="18"/>
                <w:szCs w:val="18"/>
              </w:rPr>
            </w:pPr>
          </w:p>
        </w:tc>
        <w:tc>
          <w:tcPr>
            <w:tcW w:w="1540" w:type="dxa"/>
            <w:tcBorders>
              <w:top w:val="nil"/>
              <w:left w:val="nil"/>
              <w:bottom w:val="nil"/>
              <w:right w:val="nil"/>
            </w:tcBorders>
            <w:shd w:val="clear" w:color="auto" w:fill="auto"/>
            <w:noWrap/>
            <w:vAlign w:val="bottom"/>
          </w:tcPr>
          <w:p w14:paraId="2EF278F8" w14:textId="77777777" w:rsidR="00BE4AF5" w:rsidRDefault="00BE4AF5">
            <w:pPr>
              <w:rPr>
                <w:sz w:val="18"/>
                <w:szCs w:val="18"/>
              </w:rPr>
            </w:pPr>
          </w:p>
        </w:tc>
        <w:tc>
          <w:tcPr>
            <w:tcW w:w="1020" w:type="dxa"/>
            <w:tcBorders>
              <w:top w:val="nil"/>
              <w:left w:val="nil"/>
              <w:bottom w:val="nil"/>
              <w:right w:val="nil"/>
            </w:tcBorders>
            <w:shd w:val="clear" w:color="auto" w:fill="auto"/>
            <w:noWrap/>
            <w:vAlign w:val="bottom"/>
          </w:tcPr>
          <w:p w14:paraId="2717969D" w14:textId="77777777"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14:paraId="4EF9DAAD" w14:textId="77777777"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14:paraId="6247104A" w14:textId="77777777"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14:paraId="5B48C0DF" w14:textId="77777777" w:rsidR="00BE4AF5" w:rsidRDefault="00BE4AF5">
            <w:pPr>
              <w:jc w:val="right"/>
              <w:rPr>
                <w:sz w:val="18"/>
                <w:szCs w:val="18"/>
              </w:rPr>
            </w:pPr>
            <w:r>
              <w:rPr>
                <w:sz w:val="18"/>
                <w:szCs w:val="18"/>
              </w:rPr>
              <w:t xml:space="preserve"> </w:t>
            </w:r>
          </w:p>
        </w:tc>
      </w:tr>
    </w:tbl>
    <w:p w14:paraId="7BD046E8" w14:textId="77777777" w:rsidR="00BE4AF5" w:rsidRPr="005E75B1" w:rsidRDefault="00BE4AF5" w:rsidP="00D20624">
      <w:pPr>
        <w:rPr>
          <w:rFonts w:ascii="Arial" w:hAnsi="Arial" w:cs="Arial"/>
          <w:b/>
          <w:sz w:val="20"/>
          <w:szCs w:val="20"/>
        </w:rPr>
      </w:pPr>
    </w:p>
    <w:p w14:paraId="003D27A0"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purchase transaction</w:t>
      </w:r>
    </w:p>
    <w:p w14:paraId="4525C39F"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B</w:t>
      </w:r>
      <w:r w:rsidRPr="005E75B1">
        <w:rPr>
          <w:rFonts w:ascii="Arial" w:hAnsi="Arial" w:cs="Arial"/>
          <w:sz w:val="20"/>
          <w:szCs w:val="20"/>
        </w:rPr>
        <w:t xml:space="preserve"> – </w:t>
      </w:r>
      <w:r w:rsidRPr="00883E18">
        <w:rPr>
          <w:rFonts w:ascii="Arial" w:hAnsi="Arial" w:cs="Arial"/>
          <w:color w:val="993300"/>
          <w:sz w:val="20"/>
          <w:szCs w:val="20"/>
        </w:rPr>
        <w:t>Ente</w:t>
      </w:r>
      <w:r w:rsidRPr="005E75B1">
        <w:rPr>
          <w:rFonts w:ascii="Arial" w:hAnsi="Arial" w:cs="Arial"/>
          <w:sz w:val="20"/>
          <w:szCs w:val="20"/>
        </w:rPr>
        <w:t>r the supplier’s name or source of purchase</w:t>
      </w:r>
    </w:p>
    <w:p w14:paraId="54CE81D4"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C</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your reference number of the transaction or purchase invoice number.</w:t>
      </w:r>
    </w:p>
    <w:p w14:paraId="11578CCB" w14:textId="77777777" w:rsidR="00883E18" w:rsidRDefault="00883E18" w:rsidP="00883E18">
      <w:pPr>
        <w:rPr>
          <w:rFonts w:ascii="Arial" w:hAnsi="Arial" w:cs="Arial"/>
          <w:sz w:val="20"/>
          <w:szCs w:val="20"/>
        </w:rPr>
      </w:pPr>
      <w:r w:rsidRPr="00B7256A">
        <w:rPr>
          <w:rFonts w:ascii="Arial" w:hAnsi="Arial" w:cs="Arial"/>
          <w:b/>
          <w:i/>
          <w:color w:val="008000"/>
          <w:sz w:val="20"/>
          <w:szCs w:val="20"/>
        </w:rPr>
        <w:t>Column</w:t>
      </w:r>
      <w:r w:rsidR="00BE4AF5">
        <w:rPr>
          <w:rFonts w:ascii="Arial" w:hAnsi="Arial" w:cs="Arial"/>
          <w:b/>
          <w:i/>
          <w:color w:val="008000"/>
          <w:sz w:val="20"/>
          <w:szCs w:val="20"/>
        </w:rPr>
        <w:t xml:space="preserve"> 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business expense.</w:t>
      </w:r>
    </w:p>
    <w:p w14:paraId="66C0F500" w14:textId="77777777" w:rsidR="00883E18" w:rsidRDefault="00883E18" w:rsidP="00883E18">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E</w:t>
      </w:r>
      <w:r w:rsidRPr="005E75B1">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type of business expense.</w:t>
      </w:r>
    </w:p>
    <w:p w14:paraId="1383F61E" w14:textId="77777777" w:rsidR="001F4489" w:rsidRDefault="001F4489" w:rsidP="001F4489">
      <w:pPr>
        <w:ind w:left="720"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48858CB4" w14:textId="77777777" w:rsidR="001F4489" w:rsidRDefault="001F4489" w:rsidP="00883E18">
      <w:pPr>
        <w:rPr>
          <w:rFonts w:ascii="Arial" w:hAnsi="Arial" w:cs="Arial"/>
          <w:sz w:val="20"/>
          <w:szCs w:val="20"/>
        </w:rPr>
      </w:pPr>
    </w:p>
    <w:p w14:paraId="4673AAE2" w14:textId="77777777" w:rsidR="00A94FB2" w:rsidRDefault="00A94FB2" w:rsidP="00A94FB2">
      <w:pPr>
        <w:rPr>
          <w:rFonts w:ascii="Arial" w:hAnsi="Arial" w:cs="Arial"/>
          <w:i/>
          <w:color w:val="993300"/>
          <w:sz w:val="20"/>
          <w:szCs w:val="20"/>
        </w:rPr>
      </w:pPr>
      <w:r w:rsidRPr="00A94FB2">
        <w:rPr>
          <w:rFonts w:ascii="Arial" w:hAnsi="Arial" w:cs="Arial"/>
          <w:i/>
          <w:color w:val="993300"/>
          <w:sz w:val="20"/>
          <w:szCs w:val="20"/>
        </w:rPr>
        <w:tab/>
        <w:t>Row 5 shows the only permissible letters that can be used to analyse the transaction</w:t>
      </w:r>
    </w:p>
    <w:p w14:paraId="5E6F839B" w14:textId="77777777" w:rsidR="00801147" w:rsidRPr="00A94FB2" w:rsidRDefault="00801147" w:rsidP="00A94FB2">
      <w:pPr>
        <w:rPr>
          <w:rFonts w:ascii="Arial" w:hAnsi="Arial" w:cs="Arial"/>
          <w:i/>
          <w:color w:val="993300"/>
          <w:sz w:val="20"/>
          <w:szCs w:val="20"/>
        </w:rPr>
      </w:pPr>
    </w:p>
    <w:p w14:paraId="7718B389" w14:textId="77777777" w:rsidR="00F81DBD" w:rsidRDefault="00883E18" w:rsidP="00F81D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S</w:t>
      </w:r>
      <w:r>
        <w:rPr>
          <w:rFonts w:ascii="Arial" w:hAnsi="Arial" w:cs="Arial"/>
          <w:sz w:val="20"/>
          <w:szCs w:val="20"/>
        </w:rPr>
        <w:t xml:space="preserve"> = Direct Materials purchased for resale including </w:t>
      </w:r>
      <w:r w:rsidR="0039780B" w:rsidRPr="0039780B">
        <w:rPr>
          <w:rFonts w:ascii="Arial" w:hAnsi="Arial" w:cs="Arial"/>
          <w:b/>
          <w:sz w:val="20"/>
          <w:szCs w:val="20"/>
        </w:rPr>
        <w:t>S</w:t>
      </w:r>
      <w:r>
        <w:rPr>
          <w:rFonts w:ascii="Arial" w:hAnsi="Arial" w:cs="Arial"/>
          <w:sz w:val="20"/>
          <w:szCs w:val="20"/>
        </w:rPr>
        <w:t xml:space="preserve">tock and </w:t>
      </w:r>
      <w:r w:rsidR="0078294F">
        <w:rPr>
          <w:rFonts w:ascii="Arial" w:hAnsi="Arial" w:cs="Arial"/>
          <w:sz w:val="20"/>
          <w:szCs w:val="20"/>
        </w:rPr>
        <w:t xml:space="preserve">items </w:t>
      </w:r>
      <w:r w:rsidR="00F81DBD">
        <w:rPr>
          <w:rFonts w:ascii="Arial" w:hAnsi="Arial" w:cs="Arial"/>
          <w:sz w:val="20"/>
          <w:szCs w:val="20"/>
        </w:rPr>
        <w:t>consum</w:t>
      </w:r>
      <w:r w:rsidR="0078294F">
        <w:rPr>
          <w:rFonts w:ascii="Arial" w:hAnsi="Arial" w:cs="Arial"/>
          <w:sz w:val="20"/>
          <w:szCs w:val="20"/>
        </w:rPr>
        <w:t>ed</w:t>
      </w:r>
      <w:r w:rsidR="00F81DBD">
        <w:rPr>
          <w:rFonts w:ascii="Arial" w:hAnsi="Arial" w:cs="Arial"/>
          <w:sz w:val="20"/>
          <w:szCs w:val="20"/>
        </w:rPr>
        <w:t xml:space="preserve"> </w:t>
      </w:r>
      <w:r w:rsidR="0078294F">
        <w:rPr>
          <w:rFonts w:ascii="Arial" w:hAnsi="Arial" w:cs="Arial"/>
          <w:sz w:val="20"/>
          <w:szCs w:val="20"/>
        </w:rPr>
        <w:t>to</w:t>
      </w:r>
    </w:p>
    <w:p w14:paraId="09AC93FF" w14:textId="77777777" w:rsidR="00883E18" w:rsidRDefault="00F81DBD" w:rsidP="00F81DBD">
      <w:pPr>
        <w:ind w:left="1440" w:firstLine="720"/>
        <w:rPr>
          <w:rFonts w:ascii="Arial" w:hAnsi="Arial" w:cs="Arial"/>
          <w:sz w:val="20"/>
          <w:szCs w:val="20"/>
        </w:rPr>
      </w:pPr>
      <w:r>
        <w:rPr>
          <w:rFonts w:ascii="Arial" w:hAnsi="Arial" w:cs="Arial"/>
          <w:sz w:val="20"/>
          <w:szCs w:val="20"/>
        </w:rPr>
        <w:t xml:space="preserve"> generate sales such as manufacturing materials.</w:t>
      </w:r>
    </w:p>
    <w:p w14:paraId="3CB64F9D" w14:textId="77777777" w:rsidR="00883E18" w:rsidRDefault="00883E18" w:rsidP="00883E18">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sidR="00F81DBD">
        <w:rPr>
          <w:rFonts w:ascii="Arial" w:hAnsi="Arial" w:cs="Arial"/>
          <w:color w:val="993300"/>
          <w:sz w:val="20"/>
          <w:szCs w:val="20"/>
        </w:rPr>
        <w:t>C</w:t>
      </w:r>
      <w:r>
        <w:rPr>
          <w:rFonts w:ascii="Arial" w:hAnsi="Arial" w:cs="Arial"/>
          <w:sz w:val="20"/>
          <w:szCs w:val="20"/>
        </w:rPr>
        <w:t xml:space="preserve"> = </w:t>
      </w:r>
      <w:r w:rsidR="00F81DBD">
        <w:rPr>
          <w:rFonts w:ascii="Arial" w:hAnsi="Arial" w:cs="Arial"/>
          <w:sz w:val="20"/>
          <w:szCs w:val="20"/>
        </w:rPr>
        <w:t xml:space="preserve">Purchases of </w:t>
      </w:r>
      <w:proofErr w:type="spellStart"/>
      <w:r w:rsidR="00F81DBD">
        <w:rPr>
          <w:rFonts w:ascii="Arial" w:hAnsi="Arial" w:cs="Arial"/>
          <w:sz w:val="20"/>
          <w:szCs w:val="20"/>
        </w:rPr>
        <w:t xml:space="preserve">sub </w:t>
      </w:r>
      <w:r w:rsidR="0039780B" w:rsidRPr="0039780B">
        <w:rPr>
          <w:rFonts w:ascii="Arial" w:hAnsi="Arial" w:cs="Arial"/>
          <w:b/>
          <w:sz w:val="20"/>
          <w:szCs w:val="20"/>
        </w:rPr>
        <w:t>C</w:t>
      </w:r>
      <w:r w:rsidR="00F81DBD">
        <w:rPr>
          <w:rFonts w:ascii="Arial" w:hAnsi="Arial" w:cs="Arial"/>
          <w:sz w:val="20"/>
          <w:szCs w:val="20"/>
        </w:rPr>
        <w:t>ontractor</w:t>
      </w:r>
      <w:proofErr w:type="spellEnd"/>
      <w:r w:rsidR="00F81DBD">
        <w:rPr>
          <w:rFonts w:ascii="Arial" w:hAnsi="Arial" w:cs="Arial"/>
          <w:sz w:val="20"/>
          <w:szCs w:val="20"/>
        </w:rPr>
        <w:t xml:space="preserve"> services resold to generate sales turnover</w:t>
      </w:r>
    </w:p>
    <w:p w14:paraId="391919CB" w14:textId="77777777" w:rsidR="00F81DBD" w:rsidRDefault="00F81DBD" w:rsidP="00F81DBD">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O</w:t>
      </w:r>
      <w:r>
        <w:rPr>
          <w:rFonts w:ascii="Arial" w:hAnsi="Arial" w:cs="Arial"/>
          <w:sz w:val="20"/>
          <w:szCs w:val="20"/>
        </w:rPr>
        <w:t xml:space="preserve"> = </w:t>
      </w:r>
      <w:r w:rsidRPr="0039780B">
        <w:rPr>
          <w:rFonts w:ascii="Arial" w:hAnsi="Arial" w:cs="Arial"/>
          <w:b/>
          <w:sz w:val="20"/>
          <w:szCs w:val="20"/>
        </w:rPr>
        <w:t>O</w:t>
      </w:r>
      <w:r>
        <w:rPr>
          <w:rFonts w:ascii="Arial" w:hAnsi="Arial" w:cs="Arial"/>
          <w:sz w:val="20"/>
          <w:szCs w:val="20"/>
        </w:rPr>
        <w:t>ther Direct Costs includes any other cost of sales purchases.</w:t>
      </w:r>
    </w:p>
    <w:p w14:paraId="12FF5FD5"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D</w:t>
      </w:r>
      <w:r>
        <w:rPr>
          <w:rFonts w:ascii="Arial" w:hAnsi="Arial" w:cs="Arial"/>
          <w:sz w:val="20"/>
          <w:szCs w:val="20"/>
        </w:rPr>
        <w:t xml:space="preserve"> = </w:t>
      </w:r>
      <w:r w:rsidRPr="0039780B">
        <w:rPr>
          <w:rFonts w:ascii="Arial" w:hAnsi="Arial" w:cs="Arial"/>
          <w:b/>
          <w:sz w:val="20"/>
          <w:szCs w:val="20"/>
        </w:rPr>
        <w:t>D</w:t>
      </w:r>
      <w:r>
        <w:rPr>
          <w:rFonts w:ascii="Arial" w:hAnsi="Arial" w:cs="Arial"/>
          <w:sz w:val="20"/>
          <w:szCs w:val="20"/>
        </w:rPr>
        <w:t xml:space="preserve">irectors </w:t>
      </w:r>
      <w:r w:rsidR="0078294F">
        <w:rPr>
          <w:rFonts w:ascii="Arial" w:hAnsi="Arial" w:cs="Arial"/>
          <w:sz w:val="20"/>
          <w:szCs w:val="20"/>
        </w:rPr>
        <w:t>g</w:t>
      </w:r>
      <w:r>
        <w:rPr>
          <w:rFonts w:ascii="Arial" w:hAnsi="Arial" w:cs="Arial"/>
          <w:sz w:val="20"/>
          <w:szCs w:val="20"/>
        </w:rPr>
        <w:t xml:space="preserve">ross </w:t>
      </w:r>
      <w:r w:rsidR="0078294F">
        <w:rPr>
          <w:rFonts w:ascii="Arial" w:hAnsi="Arial" w:cs="Arial"/>
          <w:sz w:val="20"/>
          <w:szCs w:val="20"/>
        </w:rPr>
        <w:t xml:space="preserve">wages which have not been </w:t>
      </w:r>
      <w:r>
        <w:rPr>
          <w:rFonts w:ascii="Arial" w:hAnsi="Arial" w:cs="Arial"/>
          <w:sz w:val="20"/>
          <w:szCs w:val="20"/>
        </w:rPr>
        <w:t xml:space="preserve">included </w:t>
      </w:r>
      <w:r w:rsidR="0078294F">
        <w:rPr>
          <w:rFonts w:ascii="Arial" w:hAnsi="Arial" w:cs="Arial"/>
          <w:sz w:val="20"/>
          <w:szCs w:val="20"/>
        </w:rPr>
        <w:t>in the Paye system.</w:t>
      </w:r>
    </w:p>
    <w:p w14:paraId="6A0C351C"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78294F">
        <w:rPr>
          <w:rFonts w:ascii="Arial" w:hAnsi="Arial" w:cs="Arial"/>
          <w:sz w:val="20"/>
          <w:szCs w:val="20"/>
        </w:rPr>
        <w:t xml:space="preserve">Employees gross </w:t>
      </w:r>
      <w:r w:rsidR="0039780B" w:rsidRPr="0039780B">
        <w:rPr>
          <w:rFonts w:ascii="Arial" w:hAnsi="Arial" w:cs="Arial"/>
          <w:b/>
          <w:sz w:val="20"/>
          <w:szCs w:val="20"/>
        </w:rPr>
        <w:t>W</w:t>
      </w:r>
      <w:r w:rsidR="0078294F">
        <w:rPr>
          <w:rFonts w:ascii="Arial" w:hAnsi="Arial" w:cs="Arial"/>
          <w:sz w:val="20"/>
          <w:szCs w:val="20"/>
        </w:rPr>
        <w:t>ages which have not been included in the Paye system</w:t>
      </w:r>
      <w:r>
        <w:rPr>
          <w:rFonts w:ascii="Arial" w:hAnsi="Arial" w:cs="Arial"/>
          <w:sz w:val="20"/>
          <w:szCs w:val="20"/>
        </w:rPr>
        <w:t>.</w:t>
      </w:r>
    </w:p>
    <w:p w14:paraId="715E5EFE"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R</w:t>
      </w:r>
      <w:r>
        <w:rPr>
          <w:rFonts w:ascii="Arial" w:hAnsi="Arial" w:cs="Arial"/>
          <w:sz w:val="20"/>
          <w:szCs w:val="20"/>
        </w:rPr>
        <w:t xml:space="preserve"> = </w:t>
      </w:r>
      <w:r w:rsidR="0078294F" w:rsidRPr="0039780B">
        <w:rPr>
          <w:rFonts w:ascii="Arial" w:hAnsi="Arial" w:cs="Arial"/>
          <w:b/>
          <w:sz w:val="20"/>
          <w:szCs w:val="20"/>
        </w:rPr>
        <w:t>R</w:t>
      </w:r>
      <w:r w:rsidR="0078294F">
        <w:rPr>
          <w:rFonts w:ascii="Arial" w:hAnsi="Arial" w:cs="Arial"/>
          <w:sz w:val="20"/>
          <w:szCs w:val="20"/>
        </w:rPr>
        <w:t>ent, business rates and water rates and other premises costs e.g. security</w:t>
      </w:r>
    </w:p>
    <w:p w14:paraId="4C6F1EB9"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P</w:t>
      </w:r>
      <w:r>
        <w:rPr>
          <w:rFonts w:ascii="Arial" w:hAnsi="Arial" w:cs="Arial"/>
          <w:sz w:val="20"/>
          <w:szCs w:val="20"/>
        </w:rPr>
        <w:t xml:space="preserve"> = </w:t>
      </w:r>
      <w:r w:rsidR="0078294F">
        <w:rPr>
          <w:rFonts w:ascii="Arial" w:hAnsi="Arial" w:cs="Arial"/>
          <w:sz w:val="20"/>
          <w:szCs w:val="20"/>
        </w:rPr>
        <w:t xml:space="preserve">Lighting, heating and other costs associated with operating the </w:t>
      </w:r>
      <w:r w:rsidR="0039780B" w:rsidRPr="0039780B">
        <w:rPr>
          <w:rFonts w:ascii="Arial" w:hAnsi="Arial" w:cs="Arial"/>
          <w:b/>
          <w:sz w:val="20"/>
          <w:szCs w:val="20"/>
        </w:rPr>
        <w:t>P</w:t>
      </w:r>
      <w:r w:rsidR="0078294F">
        <w:rPr>
          <w:rFonts w:ascii="Arial" w:hAnsi="Arial" w:cs="Arial"/>
          <w:sz w:val="20"/>
          <w:szCs w:val="20"/>
        </w:rPr>
        <w:t>remises</w:t>
      </w:r>
      <w:r>
        <w:rPr>
          <w:rFonts w:ascii="Arial" w:hAnsi="Arial" w:cs="Arial"/>
          <w:sz w:val="20"/>
          <w:szCs w:val="20"/>
        </w:rPr>
        <w:t>.</w:t>
      </w:r>
    </w:p>
    <w:p w14:paraId="5DFA8123"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T</w:t>
      </w:r>
      <w:r>
        <w:rPr>
          <w:rFonts w:ascii="Arial" w:hAnsi="Arial" w:cs="Arial"/>
          <w:sz w:val="20"/>
          <w:szCs w:val="20"/>
        </w:rPr>
        <w:t xml:space="preserve"> = </w:t>
      </w:r>
      <w:r w:rsidR="0078294F" w:rsidRPr="006F0219">
        <w:rPr>
          <w:rFonts w:ascii="Arial" w:hAnsi="Arial" w:cs="Arial"/>
          <w:b/>
          <w:sz w:val="20"/>
          <w:szCs w:val="20"/>
        </w:rPr>
        <w:t>T</w:t>
      </w:r>
      <w:r w:rsidR="0078294F">
        <w:rPr>
          <w:rFonts w:ascii="Arial" w:hAnsi="Arial" w:cs="Arial"/>
          <w:sz w:val="20"/>
          <w:szCs w:val="20"/>
        </w:rPr>
        <w:t>ransport and distribution costs moving the goods sold to the customer.</w:t>
      </w:r>
    </w:p>
    <w:p w14:paraId="6E390510" w14:textId="77777777" w:rsidR="00F81DBD" w:rsidRPr="006F0219" w:rsidRDefault="00F81DBD" w:rsidP="00F81DBD">
      <w:pPr>
        <w:rPr>
          <w:rFonts w:ascii="Arial" w:hAnsi="Arial" w:cs="Arial"/>
          <w:b/>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Q</w:t>
      </w:r>
      <w:r>
        <w:rPr>
          <w:rFonts w:ascii="Arial" w:hAnsi="Arial" w:cs="Arial"/>
          <w:sz w:val="20"/>
          <w:szCs w:val="20"/>
        </w:rPr>
        <w:t xml:space="preserve"> = </w:t>
      </w:r>
      <w:r w:rsidR="0078294F">
        <w:rPr>
          <w:rFonts w:ascii="Arial" w:hAnsi="Arial" w:cs="Arial"/>
          <w:sz w:val="20"/>
          <w:szCs w:val="20"/>
        </w:rPr>
        <w:t xml:space="preserve">Tools, </w:t>
      </w:r>
      <w:proofErr w:type="spellStart"/>
      <w:r w:rsidR="0078294F">
        <w:rPr>
          <w:rFonts w:ascii="Arial" w:hAnsi="Arial" w:cs="Arial"/>
          <w:sz w:val="20"/>
          <w:szCs w:val="20"/>
        </w:rPr>
        <w:t>e</w:t>
      </w:r>
      <w:r w:rsidR="006F0219">
        <w:rPr>
          <w:rFonts w:ascii="Arial" w:hAnsi="Arial" w:cs="Arial"/>
          <w:b/>
          <w:sz w:val="20"/>
          <w:szCs w:val="20"/>
        </w:rPr>
        <w:t>Q</w:t>
      </w:r>
      <w:r w:rsidR="0078294F">
        <w:rPr>
          <w:rFonts w:ascii="Arial" w:hAnsi="Arial" w:cs="Arial"/>
          <w:sz w:val="20"/>
          <w:szCs w:val="20"/>
        </w:rPr>
        <w:t>uipment</w:t>
      </w:r>
      <w:proofErr w:type="spellEnd"/>
      <w:r w:rsidR="0078294F">
        <w:rPr>
          <w:rFonts w:ascii="Arial" w:hAnsi="Arial" w:cs="Arial"/>
          <w:sz w:val="20"/>
          <w:szCs w:val="20"/>
        </w:rPr>
        <w:t xml:space="preserve"> and plant hire costs</w:t>
      </w:r>
      <w:r>
        <w:rPr>
          <w:rFonts w:ascii="Arial" w:hAnsi="Arial" w:cs="Arial"/>
          <w:sz w:val="20"/>
          <w:szCs w:val="20"/>
        </w:rPr>
        <w:t>.</w:t>
      </w:r>
    </w:p>
    <w:p w14:paraId="1C841F7D"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M</w:t>
      </w:r>
      <w:r>
        <w:rPr>
          <w:rFonts w:ascii="Arial" w:hAnsi="Arial" w:cs="Arial"/>
          <w:sz w:val="20"/>
          <w:szCs w:val="20"/>
        </w:rPr>
        <w:t xml:space="preserve"> = </w:t>
      </w:r>
      <w:r w:rsidR="0078294F">
        <w:rPr>
          <w:rFonts w:ascii="Arial" w:hAnsi="Arial" w:cs="Arial"/>
          <w:sz w:val="20"/>
          <w:szCs w:val="20"/>
        </w:rPr>
        <w:t xml:space="preserve">Repairs and </w:t>
      </w:r>
      <w:r w:rsidR="006F0219">
        <w:rPr>
          <w:rFonts w:ascii="Arial" w:hAnsi="Arial" w:cs="Arial"/>
          <w:b/>
          <w:sz w:val="20"/>
          <w:szCs w:val="20"/>
        </w:rPr>
        <w:t>M</w:t>
      </w:r>
      <w:r w:rsidR="0078294F">
        <w:rPr>
          <w:rFonts w:ascii="Arial" w:hAnsi="Arial" w:cs="Arial"/>
          <w:sz w:val="20"/>
          <w:szCs w:val="20"/>
        </w:rPr>
        <w:t>aintenance of business premises and equipment</w:t>
      </w:r>
    </w:p>
    <w:p w14:paraId="13B8CED0"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U</w:t>
      </w:r>
      <w:r>
        <w:rPr>
          <w:rFonts w:ascii="Arial" w:hAnsi="Arial" w:cs="Arial"/>
          <w:sz w:val="20"/>
          <w:szCs w:val="20"/>
        </w:rPr>
        <w:t xml:space="preserve"> = </w:t>
      </w:r>
      <w:proofErr w:type="spellStart"/>
      <w:r w:rsidR="0078294F">
        <w:rPr>
          <w:rFonts w:ascii="Arial" w:hAnsi="Arial" w:cs="Arial"/>
          <w:sz w:val="20"/>
          <w:szCs w:val="20"/>
        </w:rPr>
        <w:t>Cons</w:t>
      </w:r>
      <w:r w:rsidR="006F0219">
        <w:rPr>
          <w:rFonts w:ascii="Arial" w:hAnsi="Arial" w:cs="Arial"/>
          <w:b/>
          <w:sz w:val="20"/>
          <w:szCs w:val="20"/>
        </w:rPr>
        <w:t>U</w:t>
      </w:r>
      <w:r w:rsidR="0078294F">
        <w:rPr>
          <w:rFonts w:ascii="Arial" w:hAnsi="Arial" w:cs="Arial"/>
          <w:sz w:val="20"/>
          <w:szCs w:val="20"/>
        </w:rPr>
        <w:t>mable</w:t>
      </w:r>
      <w:proofErr w:type="spellEnd"/>
      <w:r w:rsidR="0078294F">
        <w:rPr>
          <w:rFonts w:ascii="Arial" w:hAnsi="Arial" w:cs="Arial"/>
          <w:sz w:val="20"/>
          <w:szCs w:val="20"/>
        </w:rPr>
        <w:t xml:space="preserve"> materials </w:t>
      </w:r>
      <w:r w:rsidR="002124D8">
        <w:rPr>
          <w:rFonts w:ascii="Arial" w:hAnsi="Arial" w:cs="Arial"/>
          <w:sz w:val="20"/>
          <w:szCs w:val="20"/>
        </w:rPr>
        <w:t xml:space="preserve">include </w:t>
      </w:r>
      <w:proofErr w:type="spellStart"/>
      <w:r w:rsidR="002124D8">
        <w:rPr>
          <w:rFonts w:ascii="Arial" w:hAnsi="Arial" w:cs="Arial"/>
          <w:sz w:val="20"/>
          <w:szCs w:val="20"/>
        </w:rPr>
        <w:t>non direct</w:t>
      </w:r>
      <w:proofErr w:type="spellEnd"/>
      <w:r w:rsidR="002124D8">
        <w:rPr>
          <w:rFonts w:ascii="Arial" w:hAnsi="Arial" w:cs="Arial"/>
          <w:sz w:val="20"/>
          <w:szCs w:val="20"/>
        </w:rPr>
        <w:t xml:space="preserve"> purchases such as cleaning materials</w:t>
      </w:r>
    </w:p>
    <w:p w14:paraId="33E2B138"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A</w:t>
      </w:r>
      <w:r>
        <w:rPr>
          <w:rFonts w:ascii="Arial" w:hAnsi="Arial" w:cs="Arial"/>
          <w:sz w:val="20"/>
          <w:szCs w:val="20"/>
        </w:rPr>
        <w:t xml:space="preserve"> = </w:t>
      </w:r>
      <w:r w:rsidR="002124D8" w:rsidRPr="006F0219">
        <w:rPr>
          <w:rFonts w:ascii="Arial" w:hAnsi="Arial" w:cs="Arial"/>
          <w:b/>
          <w:sz w:val="20"/>
          <w:szCs w:val="20"/>
        </w:rPr>
        <w:t>A</w:t>
      </w:r>
      <w:r w:rsidR="002124D8">
        <w:rPr>
          <w:rFonts w:ascii="Arial" w:hAnsi="Arial" w:cs="Arial"/>
          <w:sz w:val="20"/>
          <w:szCs w:val="20"/>
        </w:rPr>
        <w:t>dvertising, leaflet, promotion costs including customer entertainment expenses</w:t>
      </w:r>
    </w:p>
    <w:p w14:paraId="1AB578E7" w14:textId="77777777" w:rsidR="002124D8"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G</w:t>
      </w:r>
      <w:r>
        <w:rPr>
          <w:rFonts w:ascii="Arial" w:hAnsi="Arial" w:cs="Arial"/>
          <w:sz w:val="20"/>
          <w:szCs w:val="20"/>
        </w:rPr>
        <w:t xml:space="preserve"> =</w:t>
      </w:r>
      <w:r w:rsidR="002124D8">
        <w:rPr>
          <w:rFonts w:ascii="Arial" w:hAnsi="Arial" w:cs="Arial"/>
          <w:sz w:val="20"/>
          <w:szCs w:val="20"/>
        </w:rPr>
        <w:t xml:space="preserve"> Telephone, postage, stationery and </w:t>
      </w:r>
      <w:r w:rsidR="006F0219">
        <w:rPr>
          <w:rFonts w:ascii="Arial" w:hAnsi="Arial" w:cs="Arial"/>
          <w:b/>
          <w:sz w:val="20"/>
          <w:szCs w:val="20"/>
        </w:rPr>
        <w:t>G</w:t>
      </w:r>
      <w:r w:rsidR="002124D8">
        <w:rPr>
          <w:rFonts w:ascii="Arial" w:hAnsi="Arial" w:cs="Arial"/>
          <w:sz w:val="20"/>
          <w:szCs w:val="20"/>
        </w:rPr>
        <w:t>eneral administrative expenses</w:t>
      </w:r>
    </w:p>
    <w:p w14:paraId="3EEBFB4D"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H</w:t>
      </w:r>
      <w:r>
        <w:rPr>
          <w:rFonts w:ascii="Arial" w:hAnsi="Arial" w:cs="Arial"/>
          <w:sz w:val="20"/>
          <w:szCs w:val="20"/>
        </w:rPr>
        <w:t xml:space="preserve"> = </w:t>
      </w:r>
      <w:r w:rsidR="002124D8">
        <w:rPr>
          <w:rFonts w:ascii="Arial" w:hAnsi="Arial" w:cs="Arial"/>
          <w:sz w:val="20"/>
          <w:szCs w:val="20"/>
        </w:rPr>
        <w:t xml:space="preserve">Travel and </w:t>
      </w:r>
      <w:r w:rsidR="006F0219" w:rsidRPr="006F0219">
        <w:rPr>
          <w:rFonts w:ascii="Arial" w:hAnsi="Arial" w:cs="Arial"/>
          <w:b/>
          <w:sz w:val="20"/>
          <w:szCs w:val="20"/>
        </w:rPr>
        <w:t>H</w:t>
      </w:r>
      <w:r w:rsidR="002124D8">
        <w:rPr>
          <w:rFonts w:ascii="Arial" w:hAnsi="Arial" w:cs="Arial"/>
          <w:sz w:val="20"/>
          <w:szCs w:val="20"/>
        </w:rPr>
        <w:t>otel business expenses</w:t>
      </w:r>
    </w:p>
    <w:p w14:paraId="7E149A73"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V</w:t>
      </w:r>
      <w:r>
        <w:rPr>
          <w:rFonts w:ascii="Arial" w:hAnsi="Arial" w:cs="Arial"/>
          <w:sz w:val="20"/>
          <w:szCs w:val="20"/>
        </w:rPr>
        <w:t xml:space="preserve"> = </w:t>
      </w:r>
      <w:r w:rsidR="002124D8">
        <w:rPr>
          <w:rFonts w:ascii="Arial" w:hAnsi="Arial" w:cs="Arial"/>
          <w:sz w:val="20"/>
          <w:szCs w:val="20"/>
        </w:rPr>
        <w:t xml:space="preserve">Motor </w:t>
      </w:r>
      <w:r w:rsidR="006F0219">
        <w:rPr>
          <w:rFonts w:ascii="Arial" w:hAnsi="Arial" w:cs="Arial"/>
          <w:b/>
          <w:sz w:val="20"/>
          <w:szCs w:val="20"/>
        </w:rPr>
        <w:t>V</w:t>
      </w:r>
      <w:r w:rsidR="002124D8">
        <w:rPr>
          <w:rFonts w:ascii="Arial" w:hAnsi="Arial" w:cs="Arial"/>
          <w:sz w:val="20"/>
          <w:szCs w:val="20"/>
        </w:rPr>
        <w:t>ehicle expenses, fuel, tax, insurance, repairs and emergency memberships</w:t>
      </w:r>
    </w:p>
    <w:p w14:paraId="77763A0A"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N</w:t>
      </w:r>
      <w:r>
        <w:rPr>
          <w:rFonts w:ascii="Arial" w:hAnsi="Arial" w:cs="Arial"/>
          <w:sz w:val="20"/>
          <w:szCs w:val="20"/>
        </w:rPr>
        <w:t xml:space="preserve"> = </w:t>
      </w:r>
      <w:proofErr w:type="spellStart"/>
      <w:r w:rsidR="002124D8">
        <w:rPr>
          <w:rFonts w:ascii="Arial" w:hAnsi="Arial" w:cs="Arial"/>
          <w:sz w:val="20"/>
          <w:szCs w:val="20"/>
        </w:rPr>
        <w:t>I</w:t>
      </w:r>
      <w:r w:rsidR="006F0219" w:rsidRPr="006F0219">
        <w:rPr>
          <w:rFonts w:ascii="Arial" w:hAnsi="Arial" w:cs="Arial"/>
          <w:b/>
          <w:sz w:val="20"/>
          <w:szCs w:val="20"/>
        </w:rPr>
        <w:t>N</w:t>
      </w:r>
      <w:r w:rsidR="002124D8">
        <w:rPr>
          <w:rFonts w:ascii="Arial" w:hAnsi="Arial" w:cs="Arial"/>
          <w:sz w:val="20"/>
          <w:szCs w:val="20"/>
        </w:rPr>
        <w:t>surance</w:t>
      </w:r>
      <w:proofErr w:type="spellEnd"/>
      <w:r w:rsidR="002124D8">
        <w:rPr>
          <w:rFonts w:ascii="Arial" w:hAnsi="Arial" w:cs="Arial"/>
          <w:sz w:val="20"/>
          <w:szCs w:val="20"/>
        </w:rPr>
        <w:t xml:space="preserve"> costs relating to premises, equipment and indemnity insurance</w:t>
      </w:r>
    </w:p>
    <w:p w14:paraId="0D9D930A"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 xml:space="preserve">Letter </w:t>
      </w:r>
      <w:r w:rsidR="0039780B">
        <w:rPr>
          <w:rFonts w:ascii="Arial" w:hAnsi="Arial" w:cs="Arial"/>
          <w:color w:val="993300"/>
          <w:sz w:val="20"/>
          <w:szCs w:val="20"/>
        </w:rPr>
        <w:t>F</w:t>
      </w:r>
      <w:r>
        <w:rPr>
          <w:rFonts w:ascii="Arial" w:hAnsi="Arial" w:cs="Arial"/>
          <w:sz w:val="20"/>
          <w:szCs w:val="20"/>
        </w:rPr>
        <w:t xml:space="preserve"> = </w:t>
      </w:r>
      <w:r w:rsidR="002124D8">
        <w:rPr>
          <w:rFonts w:ascii="Arial" w:hAnsi="Arial" w:cs="Arial"/>
          <w:sz w:val="20"/>
          <w:szCs w:val="20"/>
        </w:rPr>
        <w:t>Leasing costs relating to vehicles and other business equipment</w:t>
      </w:r>
      <w:r w:rsidR="006F0219">
        <w:rPr>
          <w:rFonts w:ascii="Arial" w:hAnsi="Arial" w:cs="Arial"/>
          <w:sz w:val="20"/>
          <w:szCs w:val="20"/>
        </w:rPr>
        <w:t xml:space="preserve"> </w:t>
      </w:r>
      <w:r w:rsidR="006F0219" w:rsidRPr="006F0219">
        <w:rPr>
          <w:rFonts w:ascii="Arial" w:hAnsi="Arial" w:cs="Arial"/>
          <w:b/>
          <w:sz w:val="20"/>
          <w:szCs w:val="20"/>
        </w:rPr>
        <w:t>F</w:t>
      </w:r>
      <w:r w:rsidR="006F0219">
        <w:rPr>
          <w:rFonts w:ascii="Arial" w:hAnsi="Arial" w:cs="Arial"/>
          <w:sz w:val="20"/>
          <w:szCs w:val="20"/>
        </w:rPr>
        <w:t>inanced</w:t>
      </w:r>
    </w:p>
    <w:p w14:paraId="711E8E6B"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L</w:t>
      </w:r>
      <w:r>
        <w:rPr>
          <w:rFonts w:ascii="Arial" w:hAnsi="Arial" w:cs="Arial"/>
          <w:sz w:val="20"/>
          <w:szCs w:val="20"/>
        </w:rPr>
        <w:t xml:space="preserve"> = </w:t>
      </w:r>
      <w:r w:rsidR="002124D8" w:rsidRPr="006F0219">
        <w:rPr>
          <w:rFonts w:ascii="Arial" w:hAnsi="Arial" w:cs="Arial"/>
          <w:b/>
          <w:sz w:val="20"/>
          <w:szCs w:val="20"/>
        </w:rPr>
        <w:t>L</w:t>
      </w:r>
      <w:r w:rsidR="002124D8">
        <w:rPr>
          <w:rFonts w:ascii="Arial" w:hAnsi="Arial" w:cs="Arial"/>
          <w:sz w:val="20"/>
          <w:szCs w:val="20"/>
        </w:rPr>
        <w:t>egal and professional fees, accountants, solicitors, surveyors, architects, licences</w:t>
      </w:r>
    </w:p>
    <w:p w14:paraId="3C4A8A05"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Y</w:t>
      </w:r>
      <w:r>
        <w:rPr>
          <w:rFonts w:ascii="Arial" w:hAnsi="Arial" w:cs="Arial"/>
          <w:sz w:val="20"/>
          <w:szCs w:val="20"/>
        </w:rPr>
        <w:t xml:space="preserve"> = </w:t>
      </w:r>
      <w:r w:rsidR="0013338F">
        <w:rPr>
          <w:rFonts w:ascii="Arial" w:hAnsi="Arial" w:cs="Arial"/>
          <w:sz w:val="20"/>
          <w:szCs w:val="20"/>
        </w:rPr>
        <w:t>Charitable donations</w:t>
      </w:r>
      <w:r w:rsidR="006F0219">
        <w:rPr>
          <w:rFonts w:ascii="Arial" w:hAnsi="Arial" w:cs="Arial"/>
          <w:sz w:val="20"/>
          <w:szCs w:val="20"/>
        </w:rPr>
        <w:t xml:space="preserve"> </w:t>
      </w:r>
      <w:r w:rsidR="006F0219" w:rsidRPr="006F0219">
        <w:rPr>
          <w:rFonts w:ascii="Arial" w:hAnsi="Arial" w:cs="Arial"/>
          <w:b/>
          <w:sz w:val="20"/>
          <w:szCs w:val="20"/>
        </w:rPr>
        <w:t>Y</w:t>
      </w:r>
    </w:p>
    <w:p w14:paraId="129DB211"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Z</w:t>
      </w:r>
      <w:r>
        <w:rPr>
          <w:rFonts w:ascii="Arial" w:hAnsi="Arial" w:cs="Arial"/>
          <w:sz w:val="20"/>
          <w:szCs w:val="20"/>
        </w:rPr>
        <w:t xml:space="preserve"> = </w:t>
      </w:r>
      <w:r w:rsidR="0013338F">
        <w:rPr>
          <w:rFonts w:ascii="Arial" w:hAnsi="Arial" w:cs="Arial"/>
          <w:sz w:val="20"/>
          <w:szCs w:val="20"/>
        </w:rPr>
        <w:t>Goodwill costs incurred on acquisition of new businesses.</w:t>
      </w:r>
      <w:r w:rsidR="006F0219">
        <w:rPr>
          <w:rFonts w:ascii="Arial" w:hAnsi="Arial" w:cs="Arial"/>
          <w:sz w:val="20"/>
          <w:szCs w:val="20"/>
        </w:rPr>
        <w:t xml:space="preserve"> </w:t>
      </w:r>
      <w:r w:rsidR="006F0219" w:rsidRPr="006F0219">
        <w:rPr>
          <w:rFonts w:ascii="Arial" w:hAnsi="Arial" w:cs="Arial"/>
          <w:b/>
          <w:sz w:val="20"/>
          <w:szCs w:val="20"/>
        </w:rPr>
        <w:t>Z</w:t>
      </w:r>
    </w:p>
    <w:p w14:paraId="46C4FE42"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FA</w:t>
      </w:r>
      <w:r>
        <w:rPr>
          <w:rFonts w:ascii="Arial" w:hAnsi="Arial" w:cs="Arial"/>
          <w:sz w:val="20"/>
          <w:szCs w:val="20"/>
        </w:rPr>
        <w:t xml:space="preserve"> = </w:t>
      </w:r>
      <w:r w:rsidR="0013338F" w:rsidRPr="006F0219">
        <w:rPr>
          <w:rFonts w:ascii="Arial" w:hAnsi="Arial" w:cs="Arial"/>
          <w:b/>
          <w:sz w:val="20"/>
          <w:szCs w:val="20"/>
        </w:rPr>
        <w:t>F</w:t>
      </w:r>
      <w:r w:rsidR="0013338F">
        <w:rPr>
          <w:rFonts w:ascii="Arial" w:hAnsi="Arial" w:cs="Arial"/>
          <w:sz w:val="20"/>
          <w:szCs w:val="20"/>
        </w:rPr>
        <w:t xml:space="preserve">ixed </w:t>
      </w:r>
      <w:r w:rsidR="0013338F" w:rsidRPr="006F0219">
        <w:rPr>
          <w:rFonts w:ascii="Arial" w:hAnsi="Arial" w:cs="Arial"/>
          <w:b/>
          <w:sz w:val="20"/>
          <w:szCs w:val="20"/>
        </w:rPr>
        <w:t>A</w:t>
      </w:r>
      <w:r w:rsidR="0013338F">
        <w:rPr>
          <w:rFonts w:ascii="Arial" w:hAnsi="Arial" w:cs="Arial"/>
          <w:sz w:val="20"/>
          <w:szCs w:val="20"/>
        </w:rPr>
        <w:t>sset purchases</w:t>
      </w:r>
    </w:p>
    <w:p w14:paraId="0E5AF9C7" w14:textId="77777777" w:rsidR="00801147" w:rsidRDefault="00801147" w:rsidP="0013338F">
      <w:pPr>
        <w:rPr>
          <w:rFonts w:ascii="Arial" w:hAnsi="Arial" w:cs="Arial"/>
          <w:b/>
          <w:i/>
          <w:color w:val="008000"/>
          <w:sz w:val="20"/>
          <w:szCs w:val="20"/>
        </w:rPr>
      </w:pPr>
    </w:p>
    <w:p w14:paraId="532D0BED" w14:textId="77777777" w:rsidR="0013338F" w:rsidRDefault="0013338F" w:rsidP="0013338F">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payable including any </w:t>
      </w:r>
      <w:r w:rsidR="00167819">
        <w:rPr>
          <w:rFonts w:ascii="Arial" w:hAnsi="Arial" w:cs="Arial"/>
          <w:sz w:val="20"/>
          <w:szCs w:val="20"/>
        </w:rPr>
        <w:t>VAT</w:t>
      </w:r>
      <w:r>
        <w:rPr>
          <w:rFonts w:ascii="Arial" w:hAnsi="Arial" w:cs="Arial"/>
          <w:sz w:val="20"/>
          <w:szCs w:val="20"/>
        </w:rPr>
        <w:t xml:space="preserve"> chargeable on the purchase value.</w:t>
      </w:r>
      <w:r>
        <w:rPr>
          <w:rFonts w:ascii="Arial" w:hAnsi="Arial" w:cs="Arial"/>
          <w:sz w:val="20"/>
          <w:szCs w:val="20"/>
        </w:rPr>
        <w:tab/>
      </w:r>
      <w:r>
        <w:rPr>
          <w:rFonts w:ascii="Arial" w:hAnsi="Arial" w:cs="Arial"/>
          <w:sz w:val="20"/>
          <w:szCs w:val="20"/>
        </w:rPr>
        <w:tab/>
      </w:r>
    </w:p>
    <w:p w14:paraId="022F6BA0" w14:textId="77777777" w:rsidR="0013338F"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input tax at the standard </w:t>
      </w:r>
      <w:r w:rsidR="009D7E59">
        <w:rPr>
          <w:rFonts w:ascii="Arial" w:hAnsi="Arial" w:cs="Arial"/>
          <w:sz w:val="20"/>
          <w:szCs w:val="20"/>
        </w:rPr>
        <w:t>20</w:t>
      </w:r>
      <w:r>
        <w:rPr>
          <w:rFonts w:ascii="Arial" w:hAnsi="Arial" w:cs="Arial"/>
          <w:sz w:val="20"/>
          <w:szCs w:val="20"/>
        </w:rPr>
        <w:t xml:space="preserve">% rate. </w:t>
      </w:r>
      <w:r w:rsidRPr="005E75B1">
        <w:rPr>
          <w:rFonts w:ascii="Arial" w:hAnsi="Arial" w:cs="Arial"/>
          <w:sz w:val="20"/>
          <w:szCs w:val="20"/>
        </w:rPr>
        <w:t xml:space="preserve">Where the </w:t>
      </w:r>
      <w:r w:rsidR="00167819">
        <w:rPr>
          <w:rFonts w:ascii="Arial" w:hAnsi="Arial" w:cs="Arial"/>
          <w:sz w:val="20"/>
          <w:szCs w:val="20"/>
        </w:rPr>
        <w:t>VAT</w:t>
      </w:r>
      <w:r w:rsidRPr="005E75B1">
        <w:rPr>
          <w:rFonts w:ascii="Arial" w:hAnsi="Arial" w:cs="Arial"/>
          <w:sz w:val="20"/>
          <w:szCs w:val="20"/>
        </w:rPr>
        <w:t xml:space="preserve"> charged is not </w:t>
      </w:r>
      <w:r w:rsidR="00167819">
        <w:rPr>
          <w:rFonts w:ascii="Arial" w:hAnsi="Arial" w:cs="Arial"/>
          <w:sz w:val="20"/>
          <w:szCs w:val="20"/>
        </w:rPr>
        <w:t>20</w:t>
      </w:r>
      <w:r w:rsidRPr="005E75B1">
        <w:rPr>
          <w:rFonts w:ascii="Arial" w:hAnsi="Arial" w:cs="Arial"/>
          <w:sz w:val="20"/>
          <w:szCs w:val="20"/>
        </w:rPr>
        <w:t>% of the purchase value</w:t>
      </w:r>
      <w:r>
        <w:rPr>
          <w:rFonts w:ascii="Arial" w:hAnsi="Arial" w:cs="Arial"/>
          <w:sz w:val="20"/>
          <w:szCs w:val="20"/>
        </w:rPr>
        <w:t xml:space="preserve"> such as </w:t>
      </w:r>
      <w:r w:rsidR="00927848">
        <w:rPr>
          <w:rFonts w:ascii="Arial" w:hAnsi="Arial" w:cs="Arial"/>
          <w:sz w:val="20"/>
          <w:szCs w:val="20"/>
        </w:rPr>
        <w:t xml:space="preserve">non </w:t>
      </w:r>
      <w:r w:rsidR="00167819">
        <w:rPr>
          <w:rFonts w:ascii="Arial" w:hAnsi="Arial" w:cs="Arial"/>
          <w:sz w:val="20"/>
          <w:szCs w:val="20"/>
        </w:rPr>
        <w:t>VAT</w:t>
      </w:r>
      <w:r w:rsidR="00927848">
        <w:rPr>
          <w:rFonts w:ascii="Arial" w:hAnsi="Arial" w:cs="Arial"/>
          <w:sz w:val="20"/>
          <w:szCs w:val="20"/>
        </w:rPr>
        <w:t xml:space="preserve"> invoices, </w:t>
      </w:r>
      <w:r w:rsidRPr="005E75B1">
        <w:rPr>
          <w:rFonts w:ascii="Arial" w:hAnsi="Arial" w:cs="Arial"/>
          <w:sz w:val="20"/>
          <w:szCs w:val="20"/>
        </w:rPr>
        <w:t>electricity bills</w:t>
      </w:r>
      <w:r w:rsidR="00927848">
        <w:rPr>
          <w:rFonts w:ascii="Arial" w:hAnsi="Arial" w:cs="Arial"/>
          <w:sz w:val="20"/>
          <w:szCs w:val="20"/>
        </w:rPr>
        <w:t xml:space="preserve"> and</w:t>
      </w:r>
      <w:r w:rsidRPr="005E75B1">
        <w:rPr>
          <w:rFonts w:ascii="Arial" w:hAnsi="Arial" w:cs="Arial"/>
          <w:sz w:val="20"/>
          <w:szCs w:val="20"/>
        </w:rPr>
        <w:t xml:space="preserve"> zero rated items enter the actual </w:t>
      </w:r>
      <w:r w:rsidR="00167819">
        <w:rPr>
          <w:rFonts w:ascii="Arial" w:hAnsi="Arial" w:cs="Arial"/>
          <w:sz w:val="20"/>
          <w:szCs w:val="20"/>
        </w:rPr>
        <w:t>VAT</w:t>
      </w:r>
      <w:r w:rsidRPr="005E75B1">
        <w:rPr>
          <w:rFonts w:ascii="Arial" w:hAnsi="Arial" w:cs="Arial"/>
          <w:sz w:val="20"/>
          <w:szCs w:val="20"/>
        </w:rPr>
        <w:t xml:space="preserve"> manually overwriting the formula.</w:t>
      </w:r>
    </w:p>
    <w:p w14:paraId="70409B82" w14:textId="77777777" w:rsidR="00077E85" w:rsidRDefault="00077E85" w:rsidP="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009D7E59">
        <w:rPr>
          <w:rFonts w:ascii="Arial" w:hAnsi="Arial" w:cs="Arial"/>
          <w:b/>
          <w:color w:val="008000"/>
          <w:sz w:val="20"/>
          <w:szCs w:val="20"/>
        </w:rPr>
        <w:t>Cell 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14:paraId="799AC7E1" w14:textId="77777777" w:rsidR="0013338F" w:rsidRPr="00206258"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H</w:t>
      </w:r>
      <w:r>
        <w:rPr>
          <w:rFonts w:ascii="Arial" w:hAnsi="Arial" w:cs="Arial"/>
          <w:sz w:val="20"/>
          <w:szCs w:val="20"/>
        </w:rPr>
        <w:t xml:space="preserve"> contains formulae to automatically calculate the net purchase value.</w:t>
      </w:r>
    </w:p>
    <w:p w14:paraId="41F30B08" w14:textId="77777777" w:rsidR="00F81DBD" w:rsidRDefault="00F81DBD" w:rsidP="00F81DBD">
      <w:pPr>
        <w:rPr>
          <w:rFonts w:ascii="Arial" w:hAnsi="Arial" w:cs="Arial"/>
          <w:sz w:val="20"/>
          <w:szCs w:val="20"/>
        </w:rPr>
      </w:pPr>
    </w:p>
    <w:p w14:paraId="23FB1B55" w14:textId="77777777" w:rsidR="000E2D12" w:rsidRDefault="00BE4AF5" w:rsidP="0013338F">
      <w:pPr>
        <w:rPr>
          <w:rFonts w:ascii="Arial" w:hAnsi="Arial" w:cs="Arial"/>
          <w:b/>
          <w:sz w:val="20"/>
          <w:szCs w:val="20"/>
        </w:rPr>
      </w:pPr>
      <w:r>
        <w:rPr>
          <w:rFonts w:ascii="Arial" w:hAnsi="Arial" w:cs="Arial"/>
          <w:b/>
          <w:sz w:val="20"/>
          <w:szCs w:val="20"/>
        </w:rPr>
        <w:br w:type="page"/>
      </w:r>
      <w:r w:rsidR="0013338F">
        <w:rPr>
          <w:rFonts w:ascii="Arial" w:hAnsi="Arial" w:cs="Arial"/>
          <w:b/>
          <w:sz w:val="20"/>
          <w:szCs w:val="20"/>
        </w:rPr>
        <w:lastRenderedPageBreak/>
        <w:t>Purchase payments</w:t>
      </w:r>
    </w:p>
    <w:p w14:paraId="73545528" w14:textId="77777777" w:rsidR="00BE4AF5" w:rsidRDefault="00BE4AF5" w:rsidP="00BE4AF5">
      <w:pPr>
        <w:rPr>
          <w:rFonts w:ascii="Arial" w:hAnsi="Arial" w:cs="Arial"/>
          <w:sz w:val="20"/>
          <w:szCs w:val="20"/>
        </w:rPr>
      </w:pPr>
      <w:r w:rsidRPr="00C12893">
        <w:rPr>
          <w:rFonts w:ascii="Arial" w:hAnsi="Arial" w:cs="Arial"/>
          <w:sz w:val="20"/>
          <w:szCs w:val="20"/>
        </w:rPr>
        <w:t xml:space="preserve">This section is not part of the accounting entries but for your information purposes only to keep a check on who </w:t>
      </w:r>
      <w:r w:rsidR="00801147">
        <w:rPr>
          <w:rFonts w:ascii="Arial" w:hAnsi="Arial" w:cs="Arial"/>
          <w:sz w:val="20"/>
          <w:szCs w:val="20"/>
        </w:rPr>
        <w:t xml:space="preserve">is </w:t>
      </w:r>
      <w:r w:rsidRPr="00C12893">
        <w:rPr>
          <w:rFonts w:ascii="Arial" w:hAnsi="Arial" w:cs="Arial"/>
          <w:sz w:val="20"/>
          <w:szCs w:val="20"/>
        </w:rPr>
        <w:t>owe</w:t>
      </w:r>
      <w:r w:rsidR="00801147">
        <w:rPr>
          <w:rFonts w:ascii="Arial" w:hAnsi="Arial" w:cs="Arial"/>
          <w:sz w:val="20"/>
          <w:szCs w:val="20"/>
        </w:rPr>
        <w:t>d</w:t>
      </w:r>
      <w:r w:rsidRPr="00C12893">
        <w:rPr>
          <w:rFonts w:ascii="Arial" w:hAnsi="Arial" w:cs="Arial"/>
          <w:sz w:val="20"/>
          <w:szCs w:val="20"/>
        </w:rPr>
        <w:t xml:space="preserve"> what</w:t>
      </w:r>
    </w:p>
    <w:p w14:paraId="0553D21A" w14:textId="77777777" w:rsidR="00991830" w:rsidRPr="00C12893" w:rsidRDefault="00991830" w:rsidP="00BE4AF5">
      <w:pPr>
        <w:rPr>
          <w:rFonts w:ascii="Arial" w:hAnsi="Arial" w:cs="Arial"/>
          <w:sz w:val="20"/>
          <w:szCs w:val="20"/>
        </w:rPr>
      </w:pPr>
    </w:p>
    <w:tbl>
      <w:tblPr>
        <w:tblW w:w="4100" w:type="dxa"/>
        <w:tblInd w:w="93" w:type="dxa"/>
        <w:tblLook w:val="0000" w:firstRow="0" w:lastRow="0" w:firstColumn="0" w:lastColumn="0" w:noHBand="0" w:noVBand="0"/>
      </w:tblPr>
      <w:tblGrid>
        <w:gridCol w:w="1066"/>
        <w:gridCol w:w="1020"/>
        <w:gridCol w:w="1020"/>
        <w:gridCol w:w="1096"/>
      </w:tblGrid>
      <w:tr w:rsidR="0033195C" w14:paraId="40056C73" w14:textId="77777777" w:rsidTr="0033195C">
        <w:trPr>
          <w:trHeight w:val="255"/>
        </w:trPr>
        <w:tc>
          <w:tcPr>
            <w:tcW w:w="1060" w:type="dxa"/>
            <w:vMerge w:val="restart"/>
            <w:tcBorders>
              <w:top w:val="single" w:sz="4" w:space="0" w:color="auto"/>
              <w:left w:val="single" w:sz="4" w:space="0" w:color="auto"/>
              <w:bottom w:val="nil"/>
              <w:right w:val="single" w:sz="4" w:space="0" w:color="auto"/>
            </w:tcBorders>
            <w:shd w:val="clear" w:color="auto" w:fill="CCFFFF"/>
            <w:vAlign w:val="center"/>
          </w:tcPr>
          <w:p w14:paraId="7BAFD894" w14:textId="77777777"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14:paraId="24149B41" w14:textId="77777777" w:rsidR="0033195C" w:rsidRDefault="0033195C">
            <w:pPr>
              <w:jc w:val="center"/>
              <w:rPr>
                <w:b/>
                <w:bCs/>
                <w:sz w:val="18"/>
                <w:szCs w:val="18"/>
              </w:rPr>
            </w:pPr>
            <w:r>
              <w:rPr>
                <w:b/>
                <w:bCs/>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14:paraId="4594DF42" w14:textId="77777777" w:rsidR="0033195C" w:rsidRDefault="0033195C">
            <w:pPr>
              <w:jc w:val="center"/>
              <w:rPr>
                <w:b/>
                <w:bCs/>
                <w:sz w:val="18"/>
                <w:szCs w:val="18"/>
              </w:rPr>
            </w:pPr>
            <w:r>
              <w:rPr>
                <w:b/>
                <w:bCs/>
                <w:sz w:val="18"/>
                <w:szCs w:val="18"/>
              </w:rPr>
              <w:t xml:space="preserve">0.00 </w:t>
            </w:r>
          </w:p>
        </w:tc>
        <w:tc>
          <w:tcPr>
            <w:tcW w:w="1000" w:type="dxa"/>
            <w:tcBorders>
              <w:top w:val="single" w:sz="4" w:space="0" w:color="auto"/>
              <w:left w:val="nil"/>
              <w:bottom w:val="single" w:sz="4" w:space="0" w:color="auto"/>
              <w:right w:val="single" w:sz="4" w:space="0" w:color="auto"/>
            </w:tcBorders>
            <w:shd w:val="clear" w:color="auto" w:fill="CCFFFF"/>
            <w:noWrap/>
            <w:vAlign w:val="bottom"/>
          </w:tcPr>
          <w:p w14:paraId="7B45CE39" w14:textId="77777777" w:rsidR="0033195C" w:rsidRDefault="0033195C">
            <w:pPr>
              <w:jc w:val="center"/>
              <w:rPr>
                <w:sz w:val="18"/>
                <w:szCs w:val="18"/>
              </w:rPr>
            </w:pPr>
            <w:r>
              <w:rPr>
                <w:sz w:val="18"/>
                <w:szCs w:val="18"/>
              </w:rPr>
              <w:t>30-Dec-08</w:t>
            </w:r>
          </w:p>
        </w:tc>
      </w:tr>
      <w:tr w:rsidR="0033195C" w14:paraId="0037D146" w14:textId="77777777" w:rsidTr="0033195C">
        <w:trPr>
          <w:trHeight w:val="270"/>
        </w:trPr>
        <w:tc>
          <w:tcPr>
            <w:tcW w:w="1060" w:type="dxa"/>
            <w:vMerge/>
            <w:tcBorders>
              <w:top w:val="single" w:sz="4" w:space="0" w:color="auto"/>
              <w:left w:val="single" w:sz="4" w:space="0" w:color="auto"/>
              <w:bottom w:val="nil"/>
              <w:right w:val="single" w:sz="4" w:space="0" w:color="auto"/>
            </w:tcBorders>
            <w:vAlign w:val="center"/>
          </w:tcPr>
          <w:p w14:paraId="2B1E487A" w14:textId="77777777" w:rsidR="0033195C" w:rsidRDefault="0033195C">
            <w:pPr>
              <w:rPr>
                <w:color w:val="000000"/>
                <w:sz w:val="18"/>
                <w:szCs w:val="18"/>
              </w:rPr>
            </w:pPr>
          </w:p>
        </w:tc>
        <w:tc>
          <w:tcPr>
            <w:tcW w:w="3040" w:type="dxa"/>
            <w:gridSpan w:val="3"/>
            <w:tcBorders>
              <w:top w:val="single" w:sz="4" w:space="0" w:color="auto"/>
              <w:left w:val="nil"/>
              <w:bottom w:val="single" w:sz="4" w:space="0" w:color="auto"/>
              <w:right w:val="single" w:sz="4" w:space="0" w:color="000000"/>
            </w:tcBorders>
            <w:shd w:val="clear" w:color="auto" w:fill="CCFFFF"/>
            <w:vAlign w:val="center"/>
          </w:tcPr>
          <w:p w14:paraId="43CF3BD9" w14:textId="77777777" w:rsidR="0033195C" w:rsidRDefault="0033195C">
            <w:pPr>
              <w:jc w:val="center"/>
              <w:rPr>
                <w:b/>
                <w:bCs/>
                <w:sz w:val="18"/>
                <w:szCs w:val="18"/>
              </w:rPr>
            </w:pPr>
            <w:r>
              <w:rPr>
                <w:b/>
                <w:bCs/>
                <w:sz w:val="18"/>
                <w:szCs w:val="18"/>
              </w:rPr>
              <w:t>Payments Made to Creditors</w:t>
            </w:r>
          </w:p>
        </w:tc>
      </w:tr>
      <w:tr w:rsidR="0033195C" w14:paraId="393A0DA6" w14:textId="77777777" w:rsidTr="0033195C">
        <w:trPr>
          <w:trHeight w:val="690"/>
        </w:trPr>
        <w:tc>
          <w:tcPr>
            <w:tcW w:w="1060" w:type="dxa"/>
            <w:vMerge/>
            <w:tcBorders>
              <w:top w:val="single" w:sz="4" w:space="0" w:color="auto"/>
              <w:left w:val="single" w:sz="4" w:space="0" w:color="auto"/>
              <w:bottom w:val="nil"/>
              <w:right w:val="single" w:sz="4" w:space="0" w:color="auto"/>
            </w:tcBorders>
            <w:vAlign w:val="center"/>
          </w:tcPr>
          <w:p w14:paraId="78640AF2" w14:textId="77777777" w:rsidR="0033195C" w:rsidRDefault="0033195C">
            <w:pPr>
              <w:rPr>
                <w:color w:val="000000"/>
                <w:sz w:val="18"/>
                <w:szCs w:val="18"/>
              </w:rPr>
            </w:pP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14:paraId="3104DFAD" w14:textId="77777777" w:rsidR="0033195C" w:rsidRDefault="0033195C">
            <w:pPr>
              <w:jc w:val="center"/>
              <w:rPr>
                <w:sz w:val="18"/>
                <w:szCs w:val="18"/>
              </w:rPr>
            </w:pPr>
            <w:r>
              <w:rPr>
                <w:sz w:val="18"/>
                <w:szCs w:val="18"/>
              </w:rPr>
              <w:t>Actual Amount Paid</w:t>
            </w: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14:paraId="2305B828" w14:textId="77777777" w:rsidR="0033195C" w:rsidRDefault="0033195C">
            <w:pPr>
              <w:jc w:val="center"/>
              <w:rPr>
                <w:sz w:val="18"/>
                <w:szCs w:val="18"/>
              </w:rPr>
            </w:pPr>
            <w:r>
              <w:rPr>
                <w:sz w:val="18"/>
                <w:szCs w:val="18"/>
              </w:rPr>
              <w:t>Purchases not yet paid</w:t>
            </w:r>
          </w:p>
        </w:tc>
        <w:tc>
          <w:tcPr>
            <w:tcW w:w="1000" w:type="dxa"/>
            <w:vMerge w:val="restart"/>
            <w:tcBorders>
              <w:top w:val="nil"/>
              <w:left w:val="single" w:sz="4" w:space="0" w:color="auto"/>
              <w:bottom w:val="single" w:sz="4" w:space="0" w:color="000000"/>
              <w:right w:val="single" w:sz="4" w:space="0" w:color="auto"/>
            </w:tcBorders>
            <w:shd w:val="clear" w:color="auto" w:fill="CCFFFF"/>
            <w:vAlign w:val="center"/>
          </w:tcPr>
          <w:p w14:paraId="2D7694E0" w14:textId="77777777" w:rsidR="0033195C" w:rsidRDefault="0033195C">
            <w:pPr>
              <w:jc w:val="center"/>
              <w:rPr>
                <w:sz w:val="18"/>
                <w:szCs w:val="18"/>
              </w:rPr>
            </w:pPr>
            <w:r>
              <w:rPr>
                <w:sz w:val="18"/>
                <w:szCs w:val="18"/>
              </w:rPr>
              <w:t>Purchases Days Outstanding</w:t>
            </w:r>
          </w:p>
        </w:tc>
      </w:tr>
      <w:tr w:rsidR="0033195C" w14:paraId="71C51528" w14:textId="77777777" w:rsidTr="0033195C">
        <w:trPr>
          <w:trHeight w:val="255"/>
        </w:trPr>
        <w:tc>
          <w:tcPr>
            <w:tcW w:w="1060" w:type="dxa"/>
            <w:vMerge/>
            <w:tcBorders>
              <w:top w:val="single" w:sz="4" w:space="0" w:color="auto"/>
              <w:left w:val="single" w:sz="4" w:space="0" w:color="auto"/>
              <w:bottom w:val="nil"/>
              <w:right w:val="single" w:sz="4" w:space="0" w:color="auto"/>
            </w:tcBorders>
            <w:vAlign w:val="center"/>
          </w:tcPr>
          <w:p w14:paraId="032A5C98" w14:textId="77777777" w:rsidR="0033195C" w:rsidRDefault="0033195C">
            <w:pPr>
              <w:rPr>
                <w:color w:val="000000"/>
                <w:sz w:val="18"/>
                <w:szCs w:val="18"/>
              </w:rPr>
            </w:pPr>
          </w:p>
        </w:tc>
        <w:tc>
          <w:tcPr>
            <w:tcW w:w="1020" w:type="dxa"/>
            <w:vMerge/>
            <w:tcBorders>
              <w:top w:val="nil"/>
              <w:left w:val="single" w:sz="4" w:space="0" w:color="auto"/>
              <w:bottom w:val="single" w:sz="4" w:space="0" w:color="000000"/>
              <w:right w:val="single" w:sz="4" w:space="0" w:color="auto"/>
            </w:tcBorders>
            <w:vAlign w:val="center"/>
          </w:tcPr>
          <w:p w14:paraId="0B2EEB0B" w14:textId="77777777" w:rsidR="0033195C" w:rsidRDefault="0033195C">
            <w:pPr>
              <w:rPr>
                <w:sz w:val="18"/>
                <w:szCs w:val="18"/>
              </w:rPr>
            </w:pPr>
          </w:p>
        </w:tc>
        <w:tc>
          <w:tcPr>
            <w:tcW w:w="1020" w:type="dxa"/>
            <w:vMerge/>
            <w:tcBorders>
              <w:top w:val="nil"/>
              <w:left w:val="single" w:sz="4" w:space="0" w:color="auto"/>
              <w:bottom w:val="single" w:sz="4" w:space="0" w:color="000000"/>
              <w:right w:val="single" w:sz="4" w:space="0" w:color="auto"/>
            </w:tcBorders>
            <w:vAlign w:val="center"/>
          </w:tcPr>
          <w:p w14:paraId="21FBC4D7" w14:textId="77777777" w:rsidR="0033195C" w:rsidRDefault="0033195C">
            <w:pPr>
              <w:rPr>
                <w:sz w:val="18"/>
                <w:szCs w:val="18"/>
              </w:rPr>
            </w:pPr>
          </w:p>
        </w:tc>
        <w:tc>
          <w:tcPr>
            <w:tcW w:w="1000" w:type="dxa"/>
            <w:vMerge/>
            <w:tcBorders>
              <w:top w:val="nil"/>
              <w:left w:val="single" w:sz="4" w:space="0" w:color="auto"/>
              <w:bottom w:val="single" w:sz="4" w:space="0" w:color="000000"/>
              <w:right w:val="single" w:sz="4" w:space="0" w:color="auto"/>
            </w:tcBorders>
            <w:vAlign w:val="center"/>
          </w:tcPr>
          <w:p w14:paraId="52BB2D48" w14:textId="77777777" w:rsidR="0033195C" w:rsidRDefault="0033195C">
            <w:pPr>
              <w:rPr>
                <w:sz w:val="18"/>
                <w:szCs w:val="18"/>
              </w:rPr>
            </w:pPr>
          </w:p>
        </w:tc>
      </w:tr>
    </w:tbl>
    <w:p w14:paraId="30C99A91" w14:textId="77777777" w:rsidR="00BE4AF5" w:rsidRDefault="00BE4AF5" w:rsidP="0013338F">
      <w:pPr>
        <w:rPr>
          <w:rFonts w:ascii="Arial" w:hAnsi="Arial" w:cs="Arial"/>
          <w:b/>
          <w:sz w:val="20"/>
          <w:szCs w:val="20"/>
        </w:rPr>
      </w:pPr>
    </w:p>
    <w:p w14:paraId="413B6A0B" w14:textId="77777777" w:rsidR="0013338F" w:rsidRDefault="0013338F" w:rsidP="0013338F">
      <w:pPr>
        <w:rPr>
          <w:rFonts w:ascii="Arial" w:hAnsi="Arial" w:cs="Arial"/>
          <w:b/>
          <w:i/>
          <w:color w:val="008000"/>
          <w:sz w:val="20"/>
          <w:szCs w:val="20"/>
        </w:rPr>
      </w:pPr>
      <w:r w:rsidRPr="00206258">
        <w:rPr>
          <w:rFonts w:ascii="Arial" w:hAnsi="Arial" w:cs="Arial"/>
          <w:b/>
          <w:i/>
          <w:color w:val="008000"/>
          <w:sz w:val="20"/>
          <w:szCs w:val="20"/>
        </w:rPr>
        <w:t xml:space="preserve">Column </w:t>
      </w:r>
      <w:r w:rsidR="00801147">
        <w:rPr>
          <w:rFonts w:ascii="Arial" w:hAnsi="Arial" w:cs="Arial"/>
          <w:b/>
          <w:i/>
          <w:color w:val="008000"/>
          <w:sz w:val="20"/>
          <w:szCs w:val="20"/>
        </w:rPr>
        <w:t>J</w:t>
      </w:r>
      <w:r w:rsidRPr="005A1265">
        <w:rPr>
          <w:rFonts w:ascii="Arial" w:hAnsi="Arial" w:cs="Arial"/>
          <w:color w:val="008000"/>
          <w:sz w:val="20"/>
          <w:szCs w:val="20"/>
        </w:rPr>
        <w:t xml:space="preserve"> </w:t>
      </w:r>
      <w:r>
        <w:rPr>
          <w:rFonts w:ascii="Arial" w:hAnsi="Arial" w:cs="Arial"/>
          <w:color w:val="008000"/>
          <w:sz w:val="20"/>
          <w:szCs w:val="20"/>
        </w:rPr>
        <w:t>–</w:t>
      </w:r>
      <w:r>
        <w:rPr>
          <w:rFonts w:ascii="Arial" w:hAnsi="Arial" w:cs="Arial"/>
          <w:b/>
          <w:i/>
          <w:color w:val="008000"/>
          <w:sz w:val="20"/>
          <w:szCs w:val="20"/>
        </w:rPr>
        <w:t xml:space="preserve"> </w:t>
      </w:r>
      <w:r w:rsidRPr="005A1265">
        <w:rPr>
          <w:rFonts w:ascii="Arial" w:hAnsi="Arial" w:cs="Arial"/>
          <w:color w:val="993300"/>
          <w:sz w:val="20"/>
          <w:szCs w:val="20"/>
        </w:rPr>
        <w:t>Enter</w:t>
      </w:r>
      <w:r w:rsidRPr="005A1265">
        <w:rPr>
          <w:rFonts w:ascii="Arial" w:hAnsi="Arial" w:cs="Arial"/>
          <w:sz w:val="20"/>
          <w:szCs w:val="20"/>
        </w:rPr>
        <w:t xml:space="preserve"> the</w:t>
      </w:r>
      <w:r>
        <w:rPr>
          <w:rFonts w:ascii="Arial" w:hAnsi="Arial" w:cs="Arial"/>
          <w:sz w:val="20"/>
          <w:szCs w:val="20"/>
        </w:rPr>
        <w:t xml:space="preserve"> Cash or Bank accounting source where details of the amount paid in respect of the item on this row is detailed.</w:t>
      </w:r>
      <w:r>
        <w:rPr>
          <w:rFonts w:ascii="Arial" w:hAnsi="Arial" w:cs="Arial"/>
          <w:b/>
          <w:i/>
          <w:color w:val="008000"/>
          <w:sz w:val="20"/>
          <w:szCs w:val="20"/>
        </w:rPr>
        <w:t xml:space="preserve"> </w:t>
      </w:r>
    </w:p>
    <w:p w14:paraId="1F5FF8C5" w14:textId="77777777"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 xml:space="preserve">the actual amount </w:t>
      </w:r>
      <w:r>
        <w:rPr>
          <w:rFonts w:ascii="Arial" w:hAnsi="Arial" w:cs="Arial"/>
          <w:sz w:val="20"/>
          <w:szCs w:val="20"/>
        </w:rPr>
        <w:t>pai</w:t>
      </w:r>
      <w:r w:rsidRPr="005A1265">
        <w:rPr>
          <w:rFonts w:ascii="Arial" w:hAnsi="Arial" w:cs="Arial"/>
          <w:sz w:val="20"/>
          <w:szCs w:val="20"/>
        </w:rPr>
        <w:t>d as shown in the Cash or Bank accounting source record.</w:t>
      </w:r>
      <w:r>
        <w:rPr>
          <w:rFonts w:ascii="Arial" w:hAnsi="Arial" w:cs="Arial"/>
          <w:color w:val="008000"/>
          <w:sz w:val="20"/>
          <w:szCs w:val="20"/>
        </w:rPr>
        <w:t xml:space="preserve"> </w:t>
      </w:r>
    </w:p>
    <w:p w14:paraId="3FD77010" w14:textId="77777777"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w:t>
      </w:r>
      <w:r>
        <w:rPr>
          <w:rFonts w:ascii="Arial" w:hAnsi="Arial" w:cs="Arial"/>
          <w:sz w:val="20"/>
          <w:szCs w:val="20"/>
        </w:rPr>
        <w:t xml:space="preserve"> calculate the amount still unpai</w:t>
      </w:r>
      <w:r w:rsidRPr="005A1265">
        <w:rPr>
          <w:rFonts w:ascii="Arial" w:hAnsi="Arial" w:cs="Arial"/>
          <w:sz w:val="20"/>
          <w:szCs w:val="20"/>
        </w:rPr>
        <w:t>d</w:t>
      </w:r>
    </w:p>
    <w:p w14:paraId="46F2EF20" w14:textId="77777777" w:rsidR="0013338F" w:rsidRPr="005A1265" w:rsidRDefault="0013338F" w:rsidP="0013338F">
      <w:pPr>
        <w:rPr>
          <w:rFonts w:ascii="Arial" w:hAnsi="Arial" w:cs="Arial"/>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14:paraId="70CC8C3E" w14:textId="77777777" w:rsidR="00F81DBD" w:rsidRDefault="00F81DBD" w:rsidP="00F81DBD">
      <w:pPr>
        <w:rPr>
          <w:rFonts w:ascii="Arial" w:hAnsi="Arial" w:cs="Arial"/>
          <w:sz w:val="20"/>
          <w:szCs w:val="20"/>
        </w:rPr>
      </w:pPr>
    </w:p>
    <w:p w14:paraId="722D1CC2" w14:textId="77777777" w:rsidR="0013338F" w:rsidRDefault="00801147" w:rsidP="0013338F">
      <w:pPr>
        <w:rPr>
          <w:rFonts w:ascii="Arial" w:hAnsi="Arial" w:cs="Arial"/>
          <w:b/>
          <w:sz w:val="20"/>
          <w:szCs w:val="20"/>
        </w:rPr>
      </w:pPr>
      <w:r>
        <w:rPr>
          <w:rFonts w:ascii="Arial" w:hAnsi="Arial" w:cs="Arial"/>
          <w:b/>
          <w:sz w:val="20"/>
          <w:szCs w:val="20"/>
        </w:rPr>
        <w:t xml:space="preserve">Purchase </w:t>
      </w:r>
      <w:r w:rsidR="0013338F" w:rsidRPr="005A1265">
        <w:rPr>
          <w:rFonts w:ascii="Arial" w:hAnsi="Arial" w:cs="Arial"/>
          <w:b/>
          <w:sz w:val="20"/>
          <w:szCs w:val="20"/>
        </w:rPr>
        <w:t>Analysis</w:t>
      </w:r>
    </w:p>
    <w:p w14:paraId="47B53098" w14:textId="77777777" w:rsidR="00801147" w:rsidRDefault="00801147" w:rsidP="0013338F">
      <w:pPr>
        <w:rPr>
          <w:rFonts w:ascii="Arial" w:hAnsi="Arial" w:cs="Arial"/>
          <w:b/>
          <w:sz w:val="20"/>
          <w:szCs w:val="20"/>
        </w:rPr>
      </w:pPr>
    </w:p>
    <w:tbl>
      <w:tblPr>
        <w:tblW w:w="9180" w:type="dxa"/>
        <w:tblInd w:w="93" w:type="dxa"/>
        <w:tblLook w:val="0000" w:firstRow="0" w:lastRow="0" w:firstColumn="0" w:lastColumn="0" w:noHBand="0" w:noVBand="0"/>
      </w:tblPr>
      <w:tblGrid>
        <w:gridCol w:w="1020"/>
        <w:gridCol w:w="1056"/>
        <w:gridCol w:w="1020"/>
        <w:gridCol w:w="1020"/>
        <w:gridCol w:w="1020"/>
        <w:gridCol w:w="1020"/>
        <w:gridCol w:w="1020"/>
        <w:gridCol w:w="1087"/>
        <w:gridCol w:w="1020"/>
      </w:tblGrid>
      <w:tr w:rsidR="00801147" w14:paraId="3AB7C671" w14:textId="77777777" w:rsidTr="00801147">
        <w:trPr>
          <w:trHeight w:val="270"/>
        </w:trPr>
        <w:tc>
          <w:tcPr>
            <w:tcW w:w="3060" w:type="dxa"/>
            <w:gridSpan w:val="3"/>
            <w:tcBorders>
              <w:top w:val="single" w:sz="4" w:space="0" w:color="auto"/>
              <w:left w:val="single" w:sz="4" w:space="0" w:color="auto"/>
              <w:bottom w:val="single" w:sz="4" w:space="0" w:color="auto"/>
              <w:right w:val="single" w:sz="4" w:space="0" w:color="000000"/>
            </w:tcBorders>
            <w:shd w:val="clear" w:color="auto" w:fill="FFFFCC"/>
            <w:vAlign w:val="center"/>
          </w:tcPr>
          <w:p w14:paraId="0D160346" w14:textId="77777777" w:rsidR="00801147" w:rsidRDefault="00801147">
            <w:pPr>
              <w:jc w:val="center"/>
              <w:rPr>
                <w:sz w:val="18"/>
                <w:szCs w:val="18"/>
              </w:rPr>
            </w:pPr>
            <w:r>
              <w:rPr>
                <w:sz w:val="18"/>
                <w:szCs w:val="18"/>
              </w:rPr>
              <w:t>Purchases Cost of Sales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208855EB" w14:textId="77777777" w:rsidR="00801147" w:rsidRDefault="00801147">
            <w:pPr>
              <w:jc w:val="center"/>
              <w:rPr>
                <w:sz w:val="18"/>
                <w:szCs w:val="18"/>
              </w:rPr>
            </w:pPr>
            <w:r>
              <w:rPr>
                <w:sz w:val="18"/>
                <w:szCs w:val="18"/>
              </w:rPr>
              <w:t xml:space="preserve"> Directors Wages         Non Paye</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2954E8C5" w14:textId="77777777" w:rsidR="00801147" w:rsidRDefault="00801147">
            <w:pPr>
              <w:jc w:val="center"/>
              <w:rPr>
                <w:sz w:val="18"/>
                <w:szCs w:val="18"/>
              </w:rPr>
            </w:pPr>
            <w:r>
              <w:rPr>
                <w:sz w:val="18"/>
                <w:szCs w:val="18"/>
              </w:rPr>
              <w:t>Employee Wages        Non Paye</w:t>
            </w:r>
          </w:p>
        </w:tc>
        <w:tc>
          <w:tcPr>
            <w:tcW w:w="2040" w:type="dxa"/>
            <w:gridSpan w:val="2"/>
            <w:tcBorders>
              <w:top w:val="single" w:sz="4" w:space="0" w:color="auto"/>
              <w:left w:val="nil"/>
              <w:bottom w:val="single" w:sz="4" w:space="0" w:color="auto"/>
              <w:right w:val="single" w:sz="4" w:space="0" w:color="000000"/>
            </w:tcBorders>
            <w:shd w:val="clear" w:color="auto" w:fill="FFFFCC"/>
            <w:vAlign w:val="center"/>
          </w:tcPr>
          <w:p w14:paraId="3972A396" w14:textId="77777777" w:rsidR="00801147" w:rsidRDefault="00801147">
            <w:pPr>
              <w:jc w:val="center"/>
              <w:rPr>
                <w:sz w:val="18"/>
                <w:szCs w:val="18"/>
              </w:rPr>
            </w:pPr>
            <w:r>
              <w:rPr>
                <w:sz w:val="18"/>
                <w:szCs w:val="18"/>
              </w:rPr>
              <w:t xml:space="preserve">Premises </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7DFA790C" w14:textId="77777777" w:rsidR="00801147" w:rsidRDefault="00801147">
            <w:pPr>
              <w:jc w:val="center"/>
              <w:rPr>
                <w:sz w:val="18"/>
                <w:szCs w:val="18"/>
              </w:rPr>
            </w:pPr>
            <w:r>
              <w:rPr>
                <w:sz w:val="18"/>
                <w:szCs w:val="18"/>
              </w:rPr>
              <w:t>Distribution Transport Costs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0D02AD1C" w14:textId="77777777" w:rsidR="00801147" w:rsidRDefault="00801147">
            <w:pPr>
              <w:jc w:val="center"/>
              <w:rPr>
                <w:sz w:val="18"/>
                <w:szCs w:val="18"/>
              </w:rPr>
            </w:pPr>
            <w:r>
              <w:rPr>
                <w:sz w:val="18"/>
                <w:szCs w:val="18"/>
              </w:rPr>
              <w:t>Equipment Tools &amp; Plant Hire</w:t>
            </w:r>
          </w:p>
        </w:tc>
      </w:tr>
      <w:tr w:rsidR="00801147" w14:paraId="25643790" w14:textId="77777777" w:rsidTr="00801147">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14:paraId="3744AA87" w14:textId="77777777" w:rsidR="00801147" w:rsidRDefault="00801147">
            <w:pPr>
              <w:jc w:val="center"/>
              <w:rPr>
                <w:sz w:val="18"/>
                <w:szCs w:val="18"/>
              </w:rPr>
            </w:pPr>
            <w:r>
              <w:rPr>
                <w:sz w:val="18"/>
                <w:szCs w:val="18"/>
              </w:rPr>
              <w:t>Direct Materials</w:t>
            </w:r>
          </w:p>
        </w:tc>
        <w:tc>
          <w:tcPr>
            <w:tcW w:w="1020" w:type="dxa"/>
            <w:tcBorders>
              <w:top w:val="nil"/>
              <w:left w:val="nil"/>
              <w:bottom w:val="single" w:sz="4" w:space="0" w:color="auto"/>
              <w:right w:val="single" w:sz="4" w:space="0" w:color="auto"/>
            </w:tcBorders>
            <w:shd w:val="clear" w:color="auto" w:fill="FFFFCC"/>
            <w:vAlign w:val="center"/>
          </w:tcPr>
          <w:p w14:paraId="604ECFD6" w14:textId="77777777" w:rsidR="00801147" w:rsidRDefault="00801147">
            <w:pPr>
              <w:jc w:val="center"/>
              <w:rPr>
                <w:sz w:val="18"/>
                <w:szCs w:val="18"/>
              </w:rPr>
            </w:pPr>
            <w:proofErr w:type="spellStart"/>
            <w:r>
              <w:rPr>
                <w:sz w:val="18"/>
                <w:szCs w:val="18"/>
              </w:rPr>
              <w:t>Sub Contractors</w:t>
            </w:r>
            <w:proofErr w:type="spellEnd"/>
          </w:p>
        </w:tc>
        <w:tc>
          <w:tcPr>
            <w:tcW w:w="1020" w:type="dxa"/>
            <w:tcBorders>
              <w:top w:val="nil"/>
              <w:left w:val="nil"/>
              <w:bottom w:val="single" w:sz="4" w:space="0" w:color="auto"/>
              <w:right w:val="single" w:sz="4" w:space="0" w:color="auto"/>
            </w:tcBorders>
            <w:shd w:val="clear" w:color="auto" w:fill="FFFFCC"/>
            <w:vAlign w:val="center"/>
          </w:tcPr>
          <w:p w14:paraId="4A8839EE" w14:textId="77777777" w:rsidR="00801147" w:rsidRDefault="00801147">
            <w:pPr>
              <w:jc w:val="center"/>
              <w:rPr>
                <w:sz w:val="18"/>
                <w:szCs w:val="18"/>
              </w:rPr>
            </w:pPr>
            <w:r>
              <w:rPr>
                <w:sz w:val="18"/>
                <w:szCs w:val="18"/>
              </w:rPr>
              <w:t>Other Direct Costs</w:t>
            </w:r>
          </w:p>
        </w:tc>
        <w:tc>
          <w:tcPr>
            <w:tcW w:w="1020" w:type="dxa"/>
            <w:vMerge/>
            <w:tcBorders>
              <w:top w:val="single" w:sz="4" w:space="0" w:color="auto"/>
              <w:left w:val="single" w:sz="4" w:space="0" w:color="auto"/>
              <w:bottom w:val="single" w:sz="4" w:space="0" w:color="000000"/>
              <w:right w:val="single" w:sz="4" w:space="0" w:color="auto"/>
            </w:tcBorders>
            <w:vAlign w:val="center"/>
          </w:tcPr>
          <w:p w14:paraId="67233C98" w14:textId="77777777"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14:paraId="4DD88AF4" w14:textId="77777777" w:rsidR="00801147" w:rsidRDefault="00801147">
            <w:pPr>
              <w:rPr>
                <w:sz w:val="18"/>
                <w:szCs w:val="18"/>
              </w:rPr>
            </w:pPr>
          </w:p>
        </w:tc>
        <w:tc>
          <w:tcPr>
            <w:tcW w:w="1020" w:type="dxa"/>
            <w:tcBorders>
              <w:top w:val="nil"/>
              <w:left w:val="nil"/>
              <w:bottom w:val="single" w:sz="4" w:space="0" w:color="auto"/>
              <w:right w:val="single" w:sz="4" w:space="0" w:color="auto"/>
            </w:tcBorders>
            <w:shd w:val="clear" w:color="auto" w:fill="FFFFCC"/>
            <w:vAlign w:val="center"/>
          </w:tcPr>
          <w:p w14:paraId="07579686" w14:textId="77777777" w:rsidR="00801147" w:rsidRDefault="00801147">
            <w:pPr>
              <w:jc w:val="center"/>
              <w:rPr>
                <w:sz w:val="18"/>
                <w:szCs w:val="18"/>
              </w:rPr>
            </w:pPr>
            <w:r>
              <w:rPr>
                <w:sz w:val="18"/>
                <w:szCs w:val="18"/>
              </w:rPr>
              <w:t>Rent &amp; Rates</w:t>
            </w:r>
          </w:p>
        </w:tc>
        <w:tc>
          <w:tcPr>
            <w:tcW w:w="1020" w:type="dxa"/>
            <w:tcBorders>
              <w:top w:val="nil"/>
              <w:left w:val="nil"/>
              <w:bottom w:val="single" w:sz="4" w:space="0" w:color="auto"/>
              <w:right w:val="single" w:sz="4" w:space="0" w:color="auto"/>
            </w:tcBorders>
            <w:shd w:val="clear" w:color="auto" w:fill="FFFFCC"/>
            <w:vAlign w:val="center"/>
          </w:tcPr>
          <w:p w14:paraId="46364B07" w14:textId="77777777" w:rsidR="00801147" w:rsidRDefault="00801147">
            <w:pPr>
              <w:jc w:val="center"/>
              <w:rPr>
                <w:sz w:val="18"/>
                <w:szCs w:val="18"/>
              </w:rPr>
            </w:pPr>
            <w:r>
              <w:rPr>
                <w:sz w:val="18"/>
                <w:szCs w:val="18"/>
              </w:rPr>
              <w:t>Light &amp; Heating</w:t>
            </w:r>
          </w:p>
        </w:tc>
        <w:tc>
          <w:tcPr>
            <w:tcW w:w="1020" w:type="dxa"/>
            <w:vMerge/>
            <w:tcBorders>
              <w:top w:val="single" w:sz="4" w:space="0" w:color="auto"/>
              <w:left w:val="single" w:sz="4" w:space="0" w:color="auto"/>
              <w:bottom w:val="single" w:sz="4" w:space="0" w:color="000000"/>
              <w:right w:val="single" w:sz="4" w:space="0" w:color="auto"/>
            </w:tcBorders>
            <w:vAlign w:val="center"/>
          </w:tcPr>
          <w:p w14:paraId="2BE915CC" w14:textId="77777777"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14:paraId="27F60D2D" w14:textId="77777777" w:rsidR="00801147" w:rsidRDefault="00801147">
            <w:pPr>
              <w:rPr>
                <w:sz w:val="18"/>
                <w:szCs w:val="18"/>
              </w:rPr>
            </w:pPr>
          </w:p>
        </w:tc>
      </w:tr>
      <w:tr w:rsidR="00801147" w14:paraId="07E9BFBC" w14:textId="77777777" w:rsidTr="00801147">
        <w:trPr>
          <w:trHeight w:val="255"/>
        </w:trPr>
        <w:tc>
          <w:tcPr>
            <w:tcW w:w="1020" w:type="dxa"/>
            <w:tcBorders>
              <w:top w:val="nil"/>
              <w:left w:val="single" w:sz="4" w:space="0" w:color="auto"/>
              <w:bottom w:val="single" w:sz="4" w:space="0" w:color="auto"/>
              <w:right w:val="single" w:sz="4" w:space="0" w:color="auto"/>
            </w:tcBorders>
            <w:shd w:val="clear" w:color="auto" w:fill="FFFFCC"/>
            <w:vAlign w:val="center"/>
          </w:tcPr>
          <w:p w14:paraId="10B45C58" w14:textId="77777777" w:rsidR="00801147" w:rsidRDefault="00801147">
            <w:pPr>
              <w:jc w:val="center"/>
              <w:rPr>
                <w:b/>
                <w:bCs/>
                <w:sz w:val="18"/>
                <w:szCs w:val="18"/>
              </w:rPr>
            </w:pPr>
            <w:r>
              <w:rPr>
                <w:b/>
                <w:bCs/>
                <w:sz w:val="18"/>
                <w:szCs w:val="18"/>
              </w:rPr>
              <w:t>S</w:t>
            </w:r>
          </w:p>
        </w:tc>
        <w:tc>
          <w:tcPr>
            <w:tcW w:w="1020" w:type="dxa"/>
            <w:tcBorders>
              <w:top w:val="nil"/>
              <w:left w:val="nil"/>
              <w:bottom w:val="single" w:sz="4" w:space="0" w:color="auto"/>
              <w:right w:val="single" w:sz="4" w:space="0" w:color="auto"/>
            </w:tcBorders>
            <w:shd w:val="clear" w:color="auto" w:fill="FFFFCC"/>
            <w:vAlign w:val="center"/>
          </w:tcPr>
          <w:p w14:paraId="724744F4" w14:textId="77777777" w:rsidR="00801147" w:rsidRDefault="00801147">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vAlign w:val="center"/>
          </w:tcPr>
          <w:p w14:paraId="332D2C31" w14:textId="77777777" w:rsidR="00801147" w:rsidRDefault="00801147">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vAlign w:val="center"/>
          </w:tcPr>
          <w:p w14:paraId="67052ED6" w14:textId="77777777" w:rsidR="00801147" w:rsidRDefault="00801147">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vAlign w:val="center"/>
          </w:tcPr>
          <w:p w14:paraId="4CE2BC2E" w14:textId="77777777" w:rsidR="00801147" w:rsidRDefault="00801147">
            <w:pPr>
              <w:jc w:val="center"/>
              <w:rPr>
                <w:b/>
                <w:bCs/>
                <w:sz w:val="18"/>
                <w:szCs w:val="18"/>
              </w:rPr>
            </w:pPr>
            <w:r>
              <w:rPr>
                <w:b/>
                <w:bCs/>
                <w:sz w:val="18"/>
                <w:szCs w:val="18"/>
              </w:rPr>
              <w:t>W</w:t>
            </w:r>
          </w:p>
        </w:tc>
        <w:tc>
          <w:tcPr>
            <w:tcW w:w="1020" w:type="dxa"/>
            <w:tcBorders>
              <w:top w:val="nil"/>
              <w:left w:val="nil"/>
              <w:bottom w:val="single" w:sz="4" w:space="0" w:color="auto"/>
              <w:right w:val="single" w:sz="4" w:space="0" w:color="auto"/>
            </w:tcBorders>
            <w:shd w:val="clear" w:color="auto" w:fill="FFFFCC"/>
            <w:vAlign w:val="center"/>
          </w:tcPr>
          <w:p w14:paraId="315A14E4" w14:textId="77777777" w:rsidR="00801147" w:rsidRDefault="00801147">
            <w:pPr>
              <w:jc w:val="center"/>
              <w:rPr>
                <w:b/>
                <w:bCs/>
                <w:sz w:val="18"/>
                <w:szCs w:val="18"/>
              </w:rPr>
            </w:pPr>
            <w:r>
              <w:rPr>
                <w:b/>
                <w:bCs/>
                <w:sz w:val="18"/>
                <w:szCs w:val="18"/>
              </w:rPr>
              <w:t>R</w:t>
            </w:r>
          </w:p>
        </w:tc>
        <w:tc>
          <w:tcPr>
            <w:tcW w:w="1020" w:type="dxa"/>
            <w:tcBorders>
              <w:top w:val="nil"/>
              <w:left w:val="nil"/>
              <w:bottom w:val="single" w:sz="4" w:space="0" w:color="auto"/>
              <w:right w:val="single" w:sz="4" w:space="0" w:color="auto"/>
            </w:tcBorders>
            <w:shd w:val="clear" w:color="auto" w:fill="FFFFCC"/>
            <w:vAlign w:val="center"/>
          </w:tcPr>
          <w:p w14:paraId="67E0430C" w14:textId="77777777" w:rsidR="00801147" w:rsidRDefault="00801147">
            <w:pPr>
              <w:jc w:val="center"/>
              <w:rPr>
                <w:b/>
                <w:bCs/>
                <w:sz w:val="18"/>
                <w:szCs w:val="18"/>
              </w:rPr>
            </w:pPr>
            <w:r>
              <w:rPr>
                <w:b/>
                <w:bCs/>
                <w:sz w:val="18"/>
                <w:szCs w:val="18"/>
              </w:rPr>
              <w:t>P</w:t>
            </w:r>
          </w:p>
        </w:tc>
        <w:tc>
          <w:tcPr>
            <w:tcW w:w="1020" w:type="dxa"/>
            <w:tcBorders>
              <w:top w:val="nil"/>
              <w:left w:val="nil"/>
              <w:bottom w:val="single" w:sz="4" w:space="0" w:color="auto"/>
              <w:right w:val="single" w:sz="4" w:space="0" w:color="auto"/>
            </w:tcBorders>
            <w:shd w:val="clear" w:color="auto" w:fill="FFFFCC"/>
            <w:vAlign w:val="center"/>
          </w:tcPr>
          <w:p w14:paraId="2179037F" w14:textId="77777777" w:rsidR="00801147" w:rsidRDefault="00801147">
            <w:pPr>
              <w:jc w:val="center"/>
              <w:rPr>
                <w:b/>
                <w:bCs/>
                <w:sz w:val="18"/>
                <w:szCs w:val="18"/>
              </w:rPr>
            </w:pPr>
            <w:r>
              <w:rPr>
                <w:b/>
                <w:bCs/>
                <w:sz w:val="18"/>
                <w:szCs w:val="18"/>
              </w:rPr>
              <w:t>T</w:t>
            </w:r>
          </w:p>
        </w:tc>
        <w:tc>
          <w:tcPr>
            <w:tcW w:w="1020" w:type="dxa"/>
            <w:tcBorders>
              <w:top w:val="nil"/>
              <w:left w:val="nil"/>
              <w:bottom w:val="single" w:sz="4" w:space="0" w:color="auto"/>
              <w:right w:val="single" w:sz="4" w:space="0" w:color="auto"/>
            </w:tcBorders>
            <w:shd w:val="clear" w:color="auto" w:fill="FFFFCC"/>
            <w:vAlign w:val="center"/>
          </w:tcPr>
          <w:p w14:paraId="3A87D456" w14:textId="77777777" w:rsidR="00801147" w:rsidRDefault="00801147">
            <w:pPr>
              <w:jc w:val="center"/>
              <w:rPr>
                <w:b/>
                <w:bCs/>
                <w:sz w:val="18"/>
                <w:szCs w:val="18"/>
              </w:rPr>
            </w:pPr>
            <w:r>
              <w:rPr>
                <w:b/>
                <w:bCs/>
                <w:sz w:val="18"/>
                <w:szCs w:val="18"/>
              </w:rPr>
              <w:t>Q</w:t>
            </w:r>
          </w:p>
        </w:tc>
      </w:tr>
      <w:tr w:rsidR="00801147" w14:paraId="59C6E0DF" w14:textId="77777777" w:rsidTr="00801147">
        <w:trPr>
          <w:trHeight w:val="240"/>
        </w:trPr>
        <w:tc>
          <w:tcPr>
            <w:tcW w:w="1020" w:type="dxa"/>
            <w:tcBorders>
              <w:top w:val="nil"/>
              <w:left w:val="nil"/>
              <w:bottom w:val="nil"/>
              <w:right w:val="nil"/>
            </w:tcBorders>
            <w:shd w:val="clear" w:color="auto" w:fill="auto"/>
            <w:noWrap/>
            <w:vAlign w:val="bottom"/>
          </w:tcPr>
          <w:p w14:paraId="2D6D56A1"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6A13554"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0187C55D"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0AB3F33"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4A46D21"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42FB7BFB"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44D022BA"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7FD10B8A"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11B4A266" w14:textId="77777777" w:rsidR="00801147" w:rsidRDefault="00801147">
            <w:pPr>
              <w:rPr>
                <w:sz w:val="18"/>
                <w:szCs w:val="18"/>
              </w:rPr>
            </w:pPr>
            <w:r>
              <w:rPr>
                <w:sz w:val="18"/>
                <w:szCs w:val="18"/>
              </w:rPr>
              <w:t xml:space="preserve"> </w:t>
            </w:r>
          </w:p>
        </w:tc>
      </w:tr>
      <w:tr w:rsidR="00801147" w14:paraId="27425B78" w14:textId="77777777" w:rsidTr="00801147">
        <w:trPr>
          <w:trHeight w:val="240"/>
        </w:trPr>
        <w:tc>
          <w:tcPr>
            <w:tcW w:w="1020" w:type="dxa"/>
            <w:tcBorders>
              <w:top w:val="nil"/>
              <w:left w:val="nil"/>
              <w:bottom w:val="nil"/>
              <w:right w:val="nil"/>
            </w:tcBorders>
            <w:shd w:val="clear" w:color="auto" w:fill="auto"/>
            <w:noWrap/>
            <w:vAlign w:val="bottom"/>
          </w:tcPr>
          <w:p w14:paraId="3DAD9F3B"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48C27A91"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67E4E83C"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3AE44A6"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F8C8200"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2C6410D8"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15E6F5F4"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5876500E" w14:textId="77777777"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14:paraId="4DEA0EB0" w14:textId="77777777" w:rsidR="00801147" w:rsidRDefault="00801147">
            <w:pPr>
              <w:rPr>
                <w:sz w:val="18"/>
                <w:szCs w:val="18"/>
              </w:rPr>
            </w:pPr>
            <w:r>
              <w:rPr>
                <w:sz w:val="18"/>
                <w:szCs w:val="18"/>
              </w:rPr>
              <w:t xml:space="preserve"> </w:t>
            </w:r>
          </w:p>
        </w:tc>
      </w:tr>
    </w:tbl>
    <w:p w14:paraId="37BBC2CA" w14:textId="77777777" w:rsidR="00801147" w:rsidRDefault="00801147" w:rsidP="0013338F">
      <w:pPr>
        <w:rPr>
          <w:rFonts w:ascii="Arial" w:hAnsi="Arial" w:cs="Arial"/>
          <w:b/>
          <w:sz w:val="20"/>
          <w:szCs w:val="20"/>
        </w:rPr>
      </w:pPr>
    </w:p>
    <w:p w14:paraId="392CA210" w14:textId="77777777" w:rsidR="00801147" w:rsidRPr="005A1265" w:rsidRDefault="00801147" w:rsidP="0013338F">
      <w:pPr>
        <w:rPr>
          <w:rFonts w:ascii="Arial" w:hAnsi="Arial" w:cs="Arial"/>
          <w:b/>
          <w:sz w:val="20"/>
          <w:szCs w:val="20"/>
        </w:rPr>
      </w:pPr>
    </w:p>
    <w:p w14:paraId="0052221F" w14:textId="77777777" w:rsidR="0013338F" w:rsidRDefault="0013338F" w:rsidP="0013338F">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801147">
        <w:rPr>
          <w:rFonts w:ascii="Arial" w:hAnsi="Arial" w:cs="Arial"/>
          <w:b/>
          <w:i/>
          <w:color w:val="008000"/>
          <w:sz w:val="20"/>
          <w:szCs w:val="20"/>
        </w:rPr>
        <w:t>O</w:t>
      </w:r>
      <w:r>
        <w:rPr>
          <w:rFonts w:ascii="Arial" w:hAnsi="Arial" w:cs="Arial"/>
          <w:b/>
          <w:i/>
          <w:color w:val="008000"/>
          <w:sz w:val="20"/>
          <w:szCs w:val="20"/>
        </w:rPr>
        <w:t xml:space="preserve"> – A</w:t>
      </w:r>
      <w:r w:rsidR="00801147">
        <w:rPr>
          <w:rFonts w:ascii="Arial" w:hAnsi="Arial" w:cs="Arial"/>
          <w:b/>
          <w:i/>
          <w:color w:val="008000"/>
          <w:sz w:val="20"/>
          <w:szCs w:val="20"/>
        </w:rPr>
        <w:t>I</w:t>
      </w:r>
    </w:p>
    <w:p w14:paraId="69F3BEB9" w14:textId="77777777" w:rsidR="0013338F" w:rsidRDefault="0013338F" w:rsidP="0013338F">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801147">
        <w:rPr>
          <w:rFonts w:ascii="Arial" w:hAnsi="Arial" w:cs="Arial"/>
          <w:color w:val="008000"/>
          <w:sz w:val="20"/>
          <w:szCs w:val="20"/>
        </w:rPr>
        <w:t>E</w:t>
      </w:r>
    </w:p>
    <w:p w14:paraId="46E8B9A4" w14:textId="77777777" w:rsidR="0013338F" w:rsidRDefault="0013338F" w:rsidP="0013338F">
      <w:pPr>
        <w:rPr>
          <w:rFonts w:ascii="Arial" w:hAnsi="Arial" w:cs="Arial"/>
          <w:sz w:val="20"/>
          <w:szCs w:val="20"/>
        </w:rPr>
      </w:pPr>
    </w:p>
    <w:p w14:paraId="6926A929" w14:textId="77777777" w:rsidR="00801147" w:rsidRDefault="00801147" w:rsidP="0013338F">
      <w:pPr>
        <w:rPr>
          <w:rFonts w:ascii="Arial" w:hAnsi="Arial" w:cs="Arial"/>
          <w:b/>
          <w:sz w:val="20"/>
          <w:szCs w:val="20"/>
        </w:rPr>
      </w:pPr>
    </w:p>
    <w:p w14:paraId="0B3468E8" w14:textId="77777777" w:rsidR="00801147" w:rsidRDefault="00801147" w:rsidP="0013338F">
      <w:pPr>
        <w:rPr>
          <w:rFonts w:ascii="Arial" w:hAnsi="Arial" w:cs="Arial"/>
          <w:b/>
          <w:sz w:val="20"/>
          <w:szCs w:val="20"/>
        </w:rPr>
      </w:pPr>
    </w:p>
    <w:p w14:paraId="74A94C0B" w14:textId="77777777" w:rsidR="0013338F" w:rsidRDefault="0013338F" w:rsidP="0013338F">
      <w:pPr>
        <w:rPr>
          <w:rFonts w:ascii="Arial" w:hAnsi="Arial" w:cs="Arial"/>
          <w:b/>
          <w:sz w:val="20"/>
          <w:szCs w:val="20"/>
        </w:rPr>
      </w:pPr>
      <w:r w:rsidRPr="006D3E90">
        <w:rPr>
          <w:rFonts w:ascii="Arial" w:hAnsi="Arial" w:cs="Arial"/>
          <w:b/>
          <w:sz w:val="20"/>
          <w:szCs w:val="20"/>
        </w:rPr>
        <w:t>Contractor</w:t>
      </w:r>
    </w:p>
    <w:p w14:paraId="1DD731F1" w14:textId="77777777" w:rsidR="00801147" w:rsidRDefault="00801147" w:rsidP="0013338F">
      <w:pPr>
        <w:rPr>
          <w:rFonts w:ascii="Arial" w:hAnsi="Arial" w:cs="Arial"/>
          <w:b/>
          <w:sz w:val="20"/>
          <w:szCs w:val="20"/>
        </w:rPr>
      </w:pPr>
    </w:p>
    <w:tbl>
      <w:tblPr>
        <w:tblW w:w="2300" w:type="dxa"/>
        <w:tblInd w:w="93" w:type="dxa"/>
        <w:tblLook w:val="0000" w:firstRow="0" w:lastRow="0" w:firstColumn="0" w:lastColumn="0" w:noHBand="0" w:noVBand="0"/>
      </w:tblPr>
      <w:tblGrid>
        <w:gridCol w:w="960"/>
        <w:gridCol w:w="1340"/>
      </w:tblGrid>
      <w:tr w:rsidR="00801147" w14:paraId="191A2B63" w14:textId="77777777" w:rsidTr="00801147">
        <w:trPr>
          <w:trHeight w:val="27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14:paraId="63A3AC69" w14:textId="77777777" w:rsidR="00801147" w:rsidRDefault="00801147">
            <w:pPr>
              <w:jc w:val="center"/>
              <w:rPr>
                <w:sz w:val="18"/>
                <w:szCs w:val="18"/>
              </w:rPr>
            </w:pPr>
            <w:r>
              <w:rPr>
                <w:sz w:val="18"/>
                <w:szCs w:val="18"/>
              </w:rPr>
              <w:t xml:space="preserve">Contractors </w:t>
            </w:r>
          </w:p>
        </w:tc>
      </w:tr>
      <w:tr w:rsidR="00801147" w14:paraId="28D5F0AB" w14:textId="77777777" w:rsidTr="00801147">
        <w:trPr>
          <w:trHeight w:val="69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14:paraId="1BFF3661" w14:textId="77777777" w:rsidR="00801147" w:rsidRDefault="00801147">
            <w:pPr>
              <w:jc w:val="center"/>
              <w:rPr>
                <w:sz w:val="18"/>
                <w:szCs w:val="18"/>
              </w:rPr>
            </w:pPr>
            <w:r>
              <w:rPr>
                <w:sz w:val="18"/>
                <w:szCs w:val="18"/>
              </w:rPr>
              <w:t>CIS Certificates</w:t>
            </w:r>
          </w:p>
        </w:tc>
      </w:tr>
      <w:tr w:rsidR="00801147" w14:paraId="54664496" w14:textId="77777777" w:rsidTr="00801147">
        <w:trPr>
          <w:trHeight w:val="255"/>
        </w:trPr>
        <w:tc>
          <w:tcPr>
            <w:tcW w:w="960" w:type="dxa"/>
            <w:tcBorders>
              <w:top w:val="nil"/>
              <w:left w:val="single" w:sz="4" w:space="0" w:color="auto"/>
              <w:bottom w:val="single" w:sz="4" w:space="0" w:color="auto"/>
              <w:right w:val="single" w:sz="4" w:space="0" w:color="auto"/>
            </w:tcBorders>
            <w:shd w:val="clear" w:color="auto" w:fill="FFFFCC"/>
            <w:vAlign w:val="center"/>
          </w:tcPr>
          <w:p w14:paraId="327EAA43" w14:textId="77777777" w:rsidR="00801147" w:rsidRDefault="00801147">
            <w:pPr>
              <w:jc w:val="center"/>
              <w:rPr>
                <w:sz w:val="18"/>
                <w:szCs w:val="18"/>
              </w:rPr>
            </w:pPr>
            <w:r>
              <w:rPr>
                <w:sz w:val="18"/>
                <w:szCs w:val="18"/>
              </w:rPr>
              <w:t>Tax Paid</w:t>
            </w:r>
          </w:p>
        </w:tc>
        <w:tc>
          <w:tcPr>
            <w:tcW w:w="1340" w:type="dxa"/>
            <w:tcBorders>
              <w:top w:val="nil"/>
              <w:left w:val="nil"/>
              <w:bottom w:val="single" w:sz="4" w:space="0" w:color="auto"/>
              <w:right w:val="single" w:sz="4" w:space="0" w:color="auto"/>
            </w:tcBorders>
            <w:shd w:val="clear" w:color="auto" w:fill="FFFFCC"/>
            <w:vAlign w:val="center"/>
          </w:tcPr>
          <w:p w14:paraId="40569386" w14:textId="77777777" w:rsidR="00801147" w:rsidRDefault="00801147">
            <w:pPr>
              <w:jc w:val="center"/>
              <w:rPr>
                <w:sz w:val="18"/>
                <w:szCs w:val="18"/>
              </w:rPr>
            </w:pPr>
            <w:r>
              <w:rPr>
                <w:sz w:val="18"/>
                <w:szCs w:val="18"/>
              </w:rPr>
              <w:t>Certificate No</w:t>
            </w:r>
          </w:p>
        </w:tc>
      </w:tr>
      <w:tr w:rsidR="00801147" w14:paraId="3E3D0173" w14:textId="77777777" w:rsidTr="00801147">
        <w:trPr>
          <w:trHeight w:val="240"/>
        </w:trPr>
        <w:tc>
          <w:tcPr>
            <w:tcW w:w="960" w:type="dxa"/>
            <w:tcBorders>
              <w:top w:val="nil"/>
              <w:left w:val="nil"/>
              <w:bottom w:val="nil"/>
              <w:right w:val="nil"/>
            </w:tcBorders>
            <w:shd w:val="clear" w:color="auto" w:fill="auto"/>
            <w:noWrap/>
            <w:vAlign w:val="bottom"/>
          </w:tcPr>
          <w:p w14:paraId="7261FE37" w14:textId="77777777" w:rsidR="00801147" w:rsidRDefault="00801147">
            <w:pPr>
              <w:rPr>
                <w:sz w:val="18"/>
                <w:szCs w:val="18"/>
              </w:rPr>
            </w:pPr>
          </w:p>
        </w:tc>
        <w:tc>
          <w:tcPr>
            <w:tcW w:w="1340" w:type="dxa"/>
            <w:tcBorders>
              <w:top w:val="nil"/>
              <w:left w:val="nil"/>
              <w:bottom w:val="nil"/>
              <w:right w:val="nil"/>
            </w:tcBorders>
            <w:shd w:val="clear" w:color="auto" w:fill="auto"/>
            <w:noWrap/>
            <w:vAlign w:val="bottom"/>
          </w:tcPr>
          <w:p w14:paraId="34626803" w14:textId="77777777" w:rsidR="00801147" w:rsidRDefault="00801147">
            <w:pPr>
              <w:rPr>
                <w:sz w:val="18"/>
                <w:szCs w:val="18"/>
              </w:rPr>
            </w:pPr>
          </w:p>
        </w:tc>
      </w:tr>
      <w:tr w:rsidR="00801147" w14:paraId="54611F87" w14:textId="77777777" w:rsidTr="00801147">
        <w:trPr>
          <w:trHeight w:val="240"/>
        </w:trPr>
        <w:tc>
          <w:tcPr>
            <w:tcW w:w="960" w:type="dxa"/>
            <w:tcBorders>
              <w:top w:val="nil"/>
              <w:left w:val="nil"/>
              <w:bottom w:val="nil"/>
              <w:right w:val="nil"/>
            </w:tcBorders>
            <w:shd w:val="clear" w:color="auto" w:fill="auto"/>
            <w:noWrap/>
            <w:vAlign w:val="bottom"/>
          </w:tcPr>
          <w:p w14:paraId="456D61C2" w14:textId="77777777" w:rsidR="00801147" w:rsidRDefault="00801147">
            <w:pPr>
              <w:rPr>
                <w:sz w:val="18"/>
                <w:szCs w:val="18"/>
              </w:rPr>
            </w:pPr>
          </w:p>
        </w:tc>
        <w:tc>
          <w:tcPr>
            <w:tcW w:w="1340" w:type="dxa"/>
            <w:tcBorders>
              <w:top w:val="nil"/>
              <w:left w:val="nil"/>
              <w:bottom w:val="nil"/>
              <w:right w:val="nil"/>
            </w:tcBorders>
            <w:shd w:val="clear" w:color="auto" w:fill="auto"/>
            <w:noWrap/>
            <w:vAlign w:val="bottom"/>
          </w:tcPr>
          <w:p w14:paraId="104C262C" w14:textId="77777777" w:rsidR="00801147" w:rsidRDefault="00801147">
            <w:pPr>
              <w:rPr>
                <w:sz w:val="18"/>
                <w:szCs w:val="18"/>
              </w:rPr>
            </w:pPr>
          </w:p>
        </w:tc>
      </w:tr>
    </w:tbl>
    <w:p w14:paraId="2D036B11" w14:textId="77777777" w:rsidR="00801147" w:rsidRPr="006D3E90" w:rsidRDefault="00801147" w:rsidP="0013338F">
      <w:pPr>
        <w:rPr>
          <w:rFonts w:ascii="Arial" w:hAnsi="Arial" w:cs="Arial"/>
          <w:b/>
          <w:sz w:val="20"/>
          <w:szCs w:val="20"/>
        </w:rPr>
      </w:pPr>
    </w:p>
    <w:p w14:paraId="772F29AA" w14:textId="77777777" w:rsidR="0013338F" w:rsidRDefault="0013338F" w:rsidP="0013338F">
      <w:pPr>
        <w:rPr>
          <w:rFonts w:ascii="Arial" w:hAnsi="Arial" w:cs="Arial"/>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801147">
        <w:rPr>
          <w:rFonts w:ascii="Arial" w:hAnsi="Arial" w:cs="Arial"/>
          <w:b/>
          <w:i/>
          <w:color w:val="008000"/>
          <w:sz w:val="20"/>
          <w:szCs w:val="20"/>
        </w:rPr>
        <w:t>K</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by Contractors as shown on CIS certificate issued</w:t>
      </w:r>
    </w:p>
    <w:p w14:paraId="675E4B54" w14:textId="77777777" w:rsidR="0013338F" w:rsidRDefault="0013338F" w:rsidP="0013338F">
      <w:pPr>
        <w:rPr>
          <w:rFonts w:ascii="Arial" w:hAnsi="Arial" w:cs="Arial"/>
          <w:b/>
          <w:i/>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801147">
        <w:rPr>
          <w:rFonts w:ascii="Arial" w:hAnsi="Arial" w:cs="Arial"/>
          <w:b/>
          <w:i/>
          <w:color w:val="008000"/>
          <w:sz w:val="20"/>
          <w:szCs w:val="20"/>
        </w:rPr>
        <w:t>L</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Pr>
          <w:rFonts w:ascii="Arial" w:hAnsi="Arial" w:cs="Arial"/>
          <w:sz w:val="20"/>
          <w:szCs w:val="20"/>
        </w:rPr>
        <w:t xml:space="preserve">when </w:t>
      </w:r>
      <w:r w:rsidRPr="006D3E90">
        <w:rPr>
          <w:rFonts w:ascii="Arial" w:hAnsi="Arial" w:cs="Arial"/>
          <w:sz w:val="20"/>
          <w:szCs w:val="20"/>
        </w:rPr>
        <w:t>income tax deducted</w:t>
      </w:r>
      <w:r>
        <w:rPr>
          <w:rFonts w:ascii="Arial" w:hAnsi="Arial" w:cs="Arial"/>
          <w:sz w:val="20"/>
          <w:szCs w:val="20"/>
        </w:rPr>
        <w:t xml:space="preserve"> by Contractors</w:t>
      </w:r>
      <w:r w:rsidRPr="006D3E90">
        <w:rPr>
          <w:rFonts w:ascii="Arial" w:hAnsi="Arial" w:cs="Arial"/>
          <w:sz w:val="20"/>
          <w:szCs w:val="20"/>
        </w:rPr>
        <w:t>.</w:t>
      </w:r>
    </w:p>
    <w:p w14:paraId="277CB700" w14:textId="77777777" w:rsidR="00F81DBD" w:rsidRDefault="00F81DBD" w:rsidP="00F81DBD">
      <w:pPr>
        <w:rPr>
          <w:rFonts w:ascii="Arial" w:hAnsi="Arial" w:cs="Arial"/>
          <w:sz w:val="20"/>
          <w:szCs w:val="20"/>
        </w:rPr>
      </w:pPr>
    </w:p>
    <w:p w14:paraId="76853A89" w14:textId="77777777" w:rsidR="00077E85" w:rsidRDefault="00077E85" w:rsidP="00927848">
      <w:pPr>
        <w:rPr>
          <w:rFonts w:ascii="Arial" w:hAnsi="Arial" w:cs="Arial"/>
          <w:b/>
          <w:sz w:val="20"/>
          <w:szCs w:val="20"/>
        </w:rPr>
      </w:pPr>
    </w:p>
    <w:p w14:paraId="70239B2B" w14:textId="77777777" w:rsidR="00927848" w:rsidRPr="005E75B1" w:rsidRDefault="00927848" w:rsidP="00927848">
      <w:pPr>
        <w:rPr>
          <w:rFonts w:ascii="Arial" w:hAnsi="Arial" w:cs="Arial"/>
          <w:b/>
          <w:sz w:val="20"/>
          <w:szCs w:val="20"/>
        </w:rPr>
      </w:pPr>
      <w:r>
        <w:rPr>
          <w:rFonts w:ascii="Arial" w:hAnsi="Arial" w:cs="Arial"/>
          <w:b/>
          <w:sz w:val="20"/>
          <w:szCs w:val="20"/>
        </w:rPr>
        <w:t>Row One Totals</w:t>
      </w:r>
    </w:p>
    <w:p w14:paraId="2104B523" w14:textId="77777777" w:rsidR="00927848" w:rsidRDefault="00927848" w:rsidP="00927848">
      <w:pPr>
        <w:rPr>
          <w:rFonts w:ascii="Arial" w:hAnsi="Arial" w:cs="Arial"/>
          <w:sz w:val="20"/>
          <w:szCs w:val="20"/>
        </w:rPr>
      </w:pPr>
      <w:r>
        <w:rPr>
          <w:rFonts w:ascii="Arial" w:hAnsi="Arial" w:cs="Arial"/>
          <w:sz w:val="20"/>
          <w:szCs w:val="20"/>
        </w:rPr>
        <w:t>E</w:t>
      </w:r>
      <w:r w:rsidRPr="005E75B1">
        <w:rPr>
          <w:rFonts w:ascii="Arial" w:hAnsi="Arial" w:cs="Arial"/>
          <w:sz w:val="20"/>
          <w:szCs w:val="20"/>
        </w:rPr>
        <w:t xml:space="preserve">ach column </w:t>
      </w:r>
      <w:r>
        <w:rPr>
          <w:rFonts w:ascii="Arial" w:hAnsi="Arial" w:cs="Arial"/>
          <w:sz w:val="20"/>
          <w:szCs w:val="20"/>
        </w:rPr>
        <w:t xml:space="preserve">is totalled </w:t>
      </w:r>
      <w:r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14:paraId="4CA5C493" w14:textId="77777777" w:rsidR="003F01D1" w:rsidRPr="005E75B1" w:rsidRDefault="003F01D1" w:rsidP="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14:paraId="0E731279" w14:textId="77777777" w:rsidR="00927848" w:rsidRPr="005E75B1" w:rsidRDefault="00927848" w:rsidP="00927848">
      <w:pPr>
        <w:rPr>
          <w:rFonts w:ascii="Arial" w:hAnsi="Arial" w:cs="Arial"/>
          <w:sz w:val="20"/>
          <w:szCs w:val="20"/>
        </w:rPr>
      </w:pPr>
    </w:p>
    <w:p w14:paraId="6F9861FA" w14:textId="77777777" w:rsidR="00927848" w:rsidRPr="002A15D3" w:rsidRDefault="00927848" w:rsidP="00927848">
      <w:pPr>
        <w:rPr>
          <w:rFonts w:ascii="Arial" w:hAnsi="Arial" w:cs="Arial"/>
          <w:b/>
          <w:sz w:val="20"/>
          <w:szCs w:val="20"/>
        </w:rPr>
      </w:pPr>
      <w:r w:rsidRPr="002A15D3">
        <w:rPr>
          <w:rFonts w:ascii="Arial" w:hAnsi="Arial" w:cs="Arial"/>
          <w:b/>
          <w:sz w:val="20"/>
          <w:szCs w:val="20"/>
        </w:rPr>
        <w:t xml:space="preserve">Opening </w:t>
      </w:r>
      <w:r>
        <w:rPr>
          <w:rFonts w:ascii="Arial" w:hAnsi="Arial" w:cs="Arial"/>
          <w:b/>
          <w:sz w:val="20"/>
          <w:szCs w:val="20"/>
        </w:rPr>
        <w:t>Creditor</w:t>
      </w:r>
      <w:r w:rsidRPr="002A15D3">
        <w:rPr>
          <w:rFonts w:ascii="Arial" w:hAnsi="Arial" w:cs="Arial"/>
          <w:b/>
          <w:sz w:val="20"/>
          <w:szCs w:val="20"/>
        </w:rPr>
        <w:t>s</w:t>
      </w:r>
    </w:p>
    <w:p w14:paraId="43F3B299" w14:textId="77777777" w:rsidR="00927848" w:rsidRDefault="00927848" w:rsidP="00927848">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w:t>
      </w:r>
      <w:r>
        <w:rPr>
          <w:rFonts w:ascii="Arial" w:hAnsi="Arial" w:cs="Arial"/>
          <w:b/>
          <w:color w:val="008000"/>
          <w:sz w:val="20"/>
          <w:szCs w:val="20"/>
        </w:rPr>
        <w:t>Creditor</w:t>
      </w:r>
      <w:r w:rsidRPr="002A15D3">
        <w:rPr>
          <w:rFonts w:ascii="Arial" w:hAnsi="Arial" w:cs="Arial"/>
          <w:b/>
          <w:color w:val="008000"/>
          <w:sz w:val="20"/>
          <w:szCs w:val="20"/>
        </w:rPr>
        <w:t>s</w:t>
      </w:r>
      <w:proofErr w:type="spellEnd"/>
      <w:r>
        <w:rPr>
          <w:rFonts w:ascii="Arial" w:hAnsi="Arial" w:cs="Arial"/>
          <w:sz w:val="20"/>
          <w:szCs w:val="20"/>
        </w:rPr>
        <w:t xml:space="preserve"> worksheet as explained in “Preparing to get started” is to maintain continuity of financial control to assist the payment of all amounts due by the business.</w:t>
      </w:r>
    </w:p>
    <w:p w14:paraId="77177E4E" w14:textId="77777777" w:rsidR="00801147" w:rsidRDefault="00801147" w:rsidP="00927848">
      <w:pPr>
        <w:rPr>
          <w:rFonts w:ascii="Arial" w:hAnsi="Arial" w:cs="Arial"/>
          <w:b/>
          <w:sz w:val="20"/>
          <w:szCs w:val="20"/>
        </w:rPr>
      </w:pPr>
    </w:p>
    <w:p w14:paraId="5B5577A9" w14:textId="77777777" w:rsidR="00927848" w:rsidRPr="002A15D3" w:rsidRDefault="00927848" w:rsidP="00927848">
      <w:pPr>
        <w:rPr>
          <w:rFonts w:ascii="Arial" w:hAnsi="Arial" w:cs="Arial"/>
          <w:b/>
          <w:sz w:val="20"/>
          <w:szCs w:val="20"/>
        </w:rPr>
      </w:pPr>
      <w:r w:rsidRPr="002A15D3">
        <w:rPr>
          <w:rFonts w:ascii="Arial" w:hAnsi="Arial" w:cs="Arial"/>
          <w:b/>
          <w:sz w:val="20"/>
          <w:szCs w:val="20"/>
        </w:rPr>
        <w:t xml:space="preserve">Closing </w:t>
      </w:r>
      <w:r>
        <w:rPr>
          <w:rFonts w:ascii="Arial" w:hAnsi="Arial" w:cs="Arial"/>
          <w:b/>
          <w:sz w:val="20"/>
          <w:szCs w:val="20"/>
        </w:rPr>
        <w:t>Creditor</w:t>
      </w:r>
      <w:r w:rsidRPr="002A15D3">
        <w:rPr>
          <w:rFonts w:ascii="Arial" w:hAnsi="Arial" w:cs="Arial"/>
          <w:b/>
          <w:sz w:val="20"/>
          <w:szCs w:val="20"/>
        </w:rPr>
        <w:t>s</w:t>
      </w:r>
    </w:p>
    <w:p w14:paraId="78DC7C03" w14:textId="77777777" w:rsidR="00A15CC2" w:rsidRDefault="00927848" w:rsidP="00927848">
      <w:pPr>
        <w:rPr>
          <w:rFonts w:ascii="Arial" w:hAnsi="Arial" w:cs="Arial"/>
          <w:sz w:val="20"/>
          <w:szCs w:val="20"/>
        </w:rPr>
      </w:pPr>
      <w:r>
        <w:rPr>
          <w:rFonts w:ascii="Arial" w:hAnsi="Arial" w:cs="Arial"/>
          <w:sz w:val="20"/>
          <w:szCs w:val="20"/>
        </w:rPr>
        <w:t xml:space="preserve">Part of the year end accounting procedure after all purchases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Pr>
          <w:rFonts w:ascii="Arial" w:hAnsi="Arial" w:cs="Arial"/>
          <w:color w:val="008000"/>
          <w:sz w:val="20"/>
          <w:szCs w:val="20"/>
        </w:rPr>
        <w:t>Purchases</w:t>
      </w:r>
      <w:r w:rsidRPr="002A15D3">
        <w:rPr>
          <w:rFonts w:ascii="Arial" w:hAnsi="Arial" w:cs="Arial"/>
          <w:color w:val="008000"/>
          <w:sz w:val="20"/>
          <w:szCs w:val="20"/>
        </w:rPr>
        <w:t xml:space="preserve">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unpaid from each month to this worksheet, the total in Cell </w:t>
      </w:r>
      <w:r w:rsidR="00801147">
        <w:rPr>
          <w:rFonts w:ascii="Arial" w:hAnsi="Arial" w:cs="Arial"/>
          <w:sz w:val="20"/>
          <w:szCs w:val="20"/>
        </w:rPr>
        <w:t>F</w:t>
      </w:r>
      <w:r>
        <w:rPr>
          <w:rFonts w:ascii="Arial" w:hAnsi="Arial" w:cs="Arial"/>
          <w:sz w:val="20"/>
          <w:szCs w:val="20"/>
        </w:rPr>
        <w:t>1 should equal the closing creditors figure</w:t>
      </w:r>
      <w:r w:rsidR="00257B73">
        <w:rPr>
          <w:rFonts w:ascii="Arial" w:hAnsi="Arial" w:cs="Arial"/>
          <w:sz w:val="20"/>
          <w:szCs w:val="20"/>
        </w:rPr>
        <w:t>s</w:t>
      </w:r>
      <w:r>
        <w:rPr>
          <w:rFonts w:ascii="Arial" w:hAnsi="Arial" w:cs="Arial"/>
          <w:sz w:val="20"/>
          <w:szCs w:val="20"/>
        </w:rPr>
        <w:t xml:space="preserve"> shown at Cell EJ</w:t>
      </w:r>
      <w:r w:rsidR="00257B73">
        <w:rPr>
          <w:rFonts w:ascii="Arial" w:hAnsi="Arial" w:cs="Arial"/>
          <w:sz w:val="20"/>
          <w:szCs w:val="20"/>
        </w:rPr>
        <w:t>28 to EJ31</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14:paraId="3D8E7554" w14:textId="77777777" w:rsidR="00927848" w:rsidRDefault="00927848" w:rsidP="00D20624">
      <w:pPr>
        <w:rPr>
          <w:rFonts w:ascii="Arial" w:hAnsi="Arial" w:cs="Arial"/>
          <w:sz w:val="20"/>
          <w:szCs w:val="20"/>
        </w:rPr>
      </w:pPr>
    </w:p>
    <w:p w14:paraId="1D37E345" w14:textId="77777777" w:rsidR="006625E4" w:rsidRPr="005E75B1" w:rsidRDefault="00801147" w:rsidP="006625E4">
      <w:pPr>
        <w:rPr>
          <w:rFonts w:ascii="Arial" w:hAnsi="Arial" w:cs="Arial"/>
          <w:b/>
          <w:sz w:val="20"/>
          <w:szCs w:val="20"/>
        </w:rPr>
      </w:pPr>
      <w:r>
        <w:rPr>
          <w:rFonts w:ascii="Arial" w:hAnsi="Arial" w:cs="Arial"/>
          <w:b/>
          <w:sz w:val="20"/>
          <w:szCs w:val="20"/>
        </w:rPr>
        <w:br w:type="page"/>
      </w:r>
      <w:r w:rsidR="006625E4">
        <w:rPr>
          <w:rFonts w:ascii="Arial" w:hAnsi="Arial" w:cs="Arial"/>
          <w:b/>
          <w:sz w:val="20"/>
          <w:szCs w:val="20"/>
        </w:rPr>
        <w:lastRenderedPageBreak/>
        <w:t>TAX HINTS</w:t>
      </w:r>
    </w:p>
    <w:p w14:paraId="04169A0C" w14:textId="77777777" w:rsidR="006625E4" w:rsidRPr="005E75B1" w:rsidRDefault="006625E4" w:rsidP="006625E4">
      <w:pPr>
        <w:rPr>
          <w:rFonts w:ascii="Arial" w:hAnsi="Arial" w:cs="Arial"/>
          <w:i/>
          <w:sz w:val="20"/>
          <w:szCs w:val="20"/>
        </w:rPr>
      </w:pPr>
      <w:r w:rsidRPr="005E75B1">
        <w:rPr>
          <w:rFonts w:ascii="Arial" w:hAnsi="Arial" w:cs="Arial"/>
          <w:i/>
          <w:sz w:val="20"/>
          <w:szCs w:val="20"/>
        </w:rPr>
        <w:t>Expense guidance notes</w:t>
      </w:r>
      <w:r>
        <w:rPr>
          <w:rFonts w:ascii="Arial" w:hAnsi="Arial" w:cs="Arial"/>
          <w:i/>
          <w:sz w:val="20"/>
          <w:szCs w:val="20"/>
        </w:rPr>
        <w:t xml:space="preserve">. </w:t>
      </w:r>
      <w:r w:rsidRPr="005E75B1">
        <w:rPr>
          <w:rFonts w:ascii="Arial" w:hAnsi="Arial" w:cs="Arial"/>
          <w:i/>
          <w:sz w:val="20"/>
          <w:szCs w:val="20"/>
        </w:rPr>
        <w:t>The Inland Revenue rules for employees/directors claiming expenses are quite strict since they recognise this area as a potential source of tax avoidance.</w:t>
      </w:r>
    </w:p>
    <w:p w14:paraId="722078E0" w14:textId="77777777" w:rsidR="00D512A8" w:rsidRDefault="00D512A8" w:rsidP="006625E4">
      <w:pPr>
        <w:rPr>
          <w:rFonts w:ascii="Arial" w:hAnsi="Arial" w:cs="Arial"/>
          <w:b/>
          <w:sz w:val="20"/>
          <w:szCs w:val="20"/>
        </w:rPr>
      </w:pPr>
    </w:p>
    <w:p w14:paraId="62CA2441" w14:textId="77777777" w:rsidR="006625E4" w:rsidRPr="005E75B1" w:rsidRDefault="006625E4" w:rsidP="006625E4">
      <w:pPr>
        <w:rPr>
          <w:rFonts w:ascii="Arial" w:hAnsi="Arial" w:cs="Arial"/>
          <w:b/>
          <w:sz w:val="20"/>
          <w:szCs w:val="20"/>
        </w:rPr>
      </w:pPr>
      <w:r w:rsidRPr="005E75B1">
        <w:rPr>
          <w:rFonts w:ascii="Arial" w:hAnsi="Arial" w:cs="Arial"/>
          <w:b/>
          <w:sz w:val="20"/>
          <w:szCs w:val="20"/>
        </w:rPr>
        <w:t>To comply with the Inland Revenue criteria:</w:t>
      </w:r>
    </w:p>
    <w:p w14:paraId="7FDDCD9E" w14:textId="77777777" w:rsidR="006625E4" w:rsidRPr="005E75B1" w:rsidRDefault="006625E4" w:rsidP="006625E4">
      <w:pPr>
        <w:rPr>
          <w:rFonts w:ascii="Arial" w:hAnsi="Arial" w:cs="Arial"/>
          <w:sz w:val="20"/>
          <w:szCs w:val="20"/>
        </w:rPr>
      </w:pPr>
      <w:r w:rsidRPr="005E75B1">
        <w:rPr>
          <w:rFonts w:ascii="Arial" w:hAnsi="Arial" w:cs="Arial"/>
          <w:sz w:val="20"/>
          <w:szCs w:val="20"/>
        </w:rPr>
        <w:t>Every expense i</w:t>
      </w:r>
      <w:r>
        <w:rPr>
          <w:rFonts w:ascii="Arial" w:hAnsi="Arial" w:cs="Arial"/>
          <w:sz w:val="20"/>
          <w:szCs w:val="20"/>
        </w:rPr>
        <w:t>tem should ideally be receipted.</w:t>
      </w:r>
    </w:p>
    <w:p w14:paraId="7B2617D6" w14:textId="77777777" w:rsidR="006625E4" w:rsidRPr="005E75B1" w:rsidRDefault="006625E4" w:rsidP="006625E4">
      <w:pPr>
        <w:rPr>
          <w:rFonts w:ascii="Arial" w:hAnsi="Arial" w:cs="Arial"/>
          <w:sz w:val="20"/>
          <w:szCs w:val="20"/>
        </w:rPr>
      </w:pPr>
      <w:r w:rsidRPr="005E75B1">
        <w:rPr>
          <w:rFonts w:ascii="Arial" w:hAnsi="Arial" w:cs="Arial"/>
          <w:sz w:val="20"/>
          <w:szCs w:val="20"/>
        </w:rPr>
        <w:t>Mileage records have to be maintained showing date of journey, reason for journey and mileage covered.</w:t>
      </w:r>
    </w:p>
    <w:p w14:paraId="7F6D6D3E" w14:textId="77777777" w:rsidR="006625E4" w:rsidRPr="005E75B1" w:rsidRDefault="006625E4" w:rsidP="006625E4">
      <w:pPr>
        <w:rPr>
          <w:rFonts w:ascii="Arial" w:hAnsi="Arial" w:cs="Arial"/>
          <w:sz w:val="20"/>
          <w:szCs w:val="20"/>
        </w:rPr>
      </w:pPr>
      <w:r w:rsidRPr="005E75B1">
        <w:rPr>
          <w:rFonts w:ascii="Arial" w:hAnsi="Arial" w:cs="Arial"/>
          <w:sz w:val="20"/>
          <w:szCs w:val="20"/>
        </w:rPr>
        <w:t>Expenses covering non-employees have to be excluded.</w:t>
      </w:r>
    </w:p>
    <w:p w14:paraId="2404D125"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Personal expenses on </w:t>
      </w:r>
      <w:r>
        <w:rPr>
          <w:rFonts w:ascii="Arial" w:hAnsi="Arial" w:cs="Arial"/>
          <w:sz w:val="20"/>
          <w:szCs w:val="20"/>
        </w:rPr>
        <w:t>c</w:t>
      </w:r>
      <w:r w:rsidRPr="005E75B1">
        <w:rPr>
          <w:rFonts w:ascii="Arial" w:hAnsi="Arial" w:cs="Arial"/>
          <w:sz w:val="20"/>
          <w:szCs w:val="20"/>
        </w:rPr>
        <w:t>redit cards are excluded.</w:t>
      </w:r>
    </w:p>
    <w:p w14:paraId="67D84863" w14:textId="77777777" w:rsidR="006625E4" w:rsidRPr="005E75B1" w:rsidRDefault="006625E4" w:rsidP="006625E4">
      <w:pPr>
        <w:rPr>
          <w:rFonts w:ascii="Arial" w:hAnsi="Arial" w:cs="Arial"/>
          <w:sz w:val="20"/>
          <w:szCs w:val="20"/>
        </w:rPr>
      </w:pPr>
      <w:r w:rsidRPr="005E75B1">
        <w:rPr>
          <w:rFonts w:ascii="Arial" w:hAnsi="Arial" w:cs="Arial"/>
          <w:sz w:val="20"/>
          <w:szCs w:val="20"/>
        </w:rPr>
        <w:t>Round sum allowances excluding permitted amounts are extremely frowned upon.</w:t>
      </w:r>
    </w:p>
    <w:p w14:paraId="6F5DF6E6" w14:textId="77777777"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landline and mobile phone bills may be reclaimed.</w:t>
      </w:r>
    </w:p>
    <w:p w14:paraId="02D5B5D7" w14:textId="77777777"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household bills may be claimed.</w:t>
      </w:r>
    </w:p>
    <w:p w14:paraId="5BADBC51" w14:textId="77777777" w:rsidR="006625E4" w:rsidRPr="005E75B1" w:rsidRDefault="006625E4" w:rsidP="006625E4">
      <w:pPr>
        <w:rPr>
          <w:rFonts w:ascii="Arial" w:hAnsi="Arial" w:cs="Arial"/>
          <w:sz w:val="20"/>
          <w:szCs w:val="20"/>
        </w:rPr>
      </w:pPr>
      <w:r w:rsidRPr="005E75B1">
        <w:rPr>
          <w:rFonts w:ascii="Arial" w:hAnsi="Arial" w:cs="Arial"/>
          <w:sz w:val="20"/>
          <w:szCs w:val="20"/>
        </w:rPr>
        <w:t>Amounts relating to a different business may not be claimed.</w:t>
      </w:r>
    </w:p>
    <w:p w14:paraId="331E46A5" w14:textId="77777777" w:rsidR="00D512A8" w:rsidRDefault="00D512A8" w:rsidP="006625E4">
      <w:pPr>
        <w:rPr>
          <w:rFonts w:ascii="Arial" w:hAnsi="Arial" w:cs="Arial"/>
          <w:b/>
          <w:sz w:val="20"/>
          <w:szCs w:val="20"/>
        </w:rPr>
      </w:pPr>
    </w:p>
    <w:p w14:paraId="2B8902E8" w14:textId="77777777" w:rsidR="006625E4" w:rsidRPr="005E75B1" w:rsidRDefault="006625E4" w:rsidP="006625E4">
      <w:pPr>
        <w:rPr>
          <w:rFonts w:ascii="Arial" w:hAnsi="Arial" w:cs="Arial"/>
          <w:b/>
          <w:sz w:val="20"/>
          <w:szCs w:val="20"/>
        </w:rPr>
      </w:pPr>
      <w:r w:rsidRPr="005E75B1">
        <w:rPr>
          <w:rFonts w:ascii="Arial" w:hAnsi="Arial" w:cs="Arial"/>
          <w:b/>
          <w:sz w:val="20"/>
          <w:szCs w:val="20"/>
        </w:rPr>
        <w:t>Mileage allowances</w:t>
      </w:r>
    </w:p>
    <w:p w14:paraId="42414563" w14:textId="77777777" w:rsidR="00D512A8" w:rsidRDefault="006625E4" w:rsidP="006625E4">
      <w:pPr>
        <w:rPr>
          <w:rFonts w:ascii="Arial" w:hAnsi="Arial" w:cs="Arial"/>
          <w:sz w:val="20"/>
          <w:szCs w:val="20"/>
        </w:rPr>
      </w:pPr>
      <w:r w:rsidRPr="005E75B1">
        <w:rPr>
          <w:rFonts w:ascii="Arial" w:hAnsi="Arial" w:cs="Arial"/>
          <w:sz w:val="20"/>
          <w:szCs w:val="20"/>
        </w:rPr>
        <w:t>Purchase and sales mileage, if recorded, are calculated and included as a business expense</w:t>
      </w:r>
      <w:r w:rsidR="00D512A8">
        <w:rPr>
          <w:rFonts w:ascii="Arial" w:hAnsi="Arial" w:cs="Arial"/>
          <w:sz w:val="20"/>
          <w:szCs w:val="20"/>
        </w:rPr>
        <w:t xml:space="preserve"> on the Expenses Claim Form</w:t>
      </w:r>
    </w:p>
    <w:p w14:paraId="5D0FCF43" w14:textId="77777777" w:rsidR="006625E4" w:rsidRPr="005E75B1" w:rsidRDefault="006625E4" w:rsidP="006625E4">
      <w:pPr>
        <w:rPr>
          <w:rFonts w:ascii="Arial" w:hAnsi="Arial" w:cs="Arial"/>
          <w:sz w:val="20"/>
          <w:szCs w:val="20"/>
        </w:rPr>
      </w:pPr>
      <w:r w:rsidRPr="005E75B1">
        <w:rPr>
          <w:rFonts w:ascii="Arial" w:hAnsi="Arial" w:cs="Arial"/>
          <w:sz w:val="20"/>
          <w:szCs w:val="20"/>
        </w:rPr>
        <w:t>Everyone can claim as an alternative to vehicle runnin</w:t>
      </w:r>
      <w:r w:rsidR="00462D1B">
        <w:rPr>
          <w:rFonts w:ascii="Arial" w:hAnsi="Arial" w:cs="Arial"/>
          <w:sz w:val="20"/>
          <w:szCs w:val="20"/>
        </w:rPr>
        <w:t>g costs mileage allowances of 45</w:t>
      </w:r>
      <w:r w:rsidRPr="005E75B1">
        <w:rPr>
          <w:rFonts w:ascii="Arial" w:hAnsi="Arial" w:cs="Arial"/>
          <w:sz w:val="20"/>
          <w:szCs w:val="20"/>
        </w:rPr>
        <w:t>p for the first 10,000 mi</w:t>
      </w:r>
      <w:r w:rsidR="00D512A8">
        <w:rPr>
          <w:rFonts w:ascii="Arial" w:hAnsi="Arial" w:cs="Arial"/>
          <w:sz w:val="20"/>
          <w:szCs w:val="20"/>
        </w:rPr>
        <w:t xml:space="preserve">les and 25p per mile thereafter. </w:t>
      </w:r>
      <w:r w:rsidRPr="005E75B1">
        <w:rPr>
          <w:rFonts w:ascii="Arial" w:hAnsi="Arial" w:cs="Arial"/>
          <w:sz w:val="20"/>
          <w:szCs w:val="20"/>
        </w:rPr>
        <w:t>You may not claim mileage allowance and vehicle running costs.</w:t>
      </w:r>
    </w:p>
    <w:p w14:paraId="428F378C" w14:textId="77777777" w:rsidR="006625E4" w:rsidRDefault="006625E4" w:rsidP="006625E4">
      <w:pPr>
        <w:rPr>
          <w:rFonts w:ascii="Arial" w:hAnsi="Arial" w:cs="Arial"/>
          <w:sz w:val="20"/>
          <w:szCs w:val="20"/>
        </w:rPr>
      </w:pPr>
      <w:r w:rsidRPr="005E75B1">
        <w:rPr>
          <w:rFonts w:ascii="Arial" w:hAnsi="Arial" w:cs="Arial"/>
          <w:sz w:val="20"/>
          <w:szCs w:val="20"/>
        </w:rPr>
        <w:t xml:space="preserve">Should </w:t>
      </w:r>
      <w:r>
        <w:rPr>
          <w:rFonts w:ascii="Arial" w:hAnsi="Arial" w:cs="Arial"/>
          <w:sz w:val="20"/>
          <w:szCs w:val="20"/>
        </w:rPr>
        <w:t xml:space="preserve">the business </w:t>
      </w:r>
      <w:r w:rsidRPr="005E75B1">
        <w:rPr>
          <w:rFonts w:ascii="Arial" w:hAnsi="Arial" w:cs="Arial"/>
          <w:sz w:val="20"/>
          <w:szCs w:val="20"/>
        </w:rPr>
        <w:t xml:space="preserve">claim mileage allowance </w:t>
      </w:r>
      <w:r>
        <w:rPr>
          <w:rFonts w:ascii="Arial" w:hAnsi="Arial" w:cs="Arial"/>
          <w:sz w:val="20"/>
          <w:szCs w:val="20"/>
        </w:rPr>
        <w:t>maintain</w:t>
      </w:r>
      <w:r w:rsidRPr="005E75B1">
        <w:rPr>
          <w:rFonts w:ascii="Arial" w:hAnsi="Arial" w:cs="Arial"/>
          <w:sz w:val="20"/>
          <w:szCs w:val="20"/>
        </w:rPr>
        <w:t xml:space="preserve"> </w:t>
      </w:r>
      <w:r>
        <w:rPr>
          <w:rFonts w:ascii="Arial" w:hAnsi="Arial" w:cs="Arial"/>
          <w:sz w:val="20"/>
          <w:szCs w:val="20"/>
        </w:rPr>
        <w:t>reasonable</w:t>
      </w:r>
      <w:r w:rsidRPr="005E75B1">
        <w:rPr>
          <w:rFonts w:ascii="Arial" w:hAnsi="Arial" w:cs="Arial"/>
          <w:sz w:val="20"/>
          <w:szCs w:val="20"/>
        </w:rPr>
        <w:t xml:space="preserve"> records of mileage covered</w:t>
      </w:r>
      <w:r>
        <w:rPr>
          <w:rFonts w:ascii="Arial" w:hAnsi="Arial" w:cs="Arial"/>
          <w:sz w:val="20"/>
          <w:szCs w:val="20"/>
        </w:rPr>
        <w:t xml:space="preserve"> and</w:t>
      </w:r>
      <w:r w:rsidRPr="005E75B1">
        <w:rPr>
          <w:rFonts w:ascii="Arial" w:hAnsi="Arial" w:cs="Arial"/>
          <w:sz w:val="20"/>
          <w:szCs w:val="20"/>
        </w:rPr>
        <w:t xml:space="preserve"> purpose of journey</w:t>
      </w:r>
      <w:r>
        <w:rPr>
          <w:rFonts w:ascii="Arial" w:hAnsi="Arial" w:cs="Arial"/>
          <w:sz w:val="20"/>
          <w:szCs w:val="20"/>
        </w:rPr>
        <w:t xml:space="preserve"> </w:t>
      </w:r>
      <w:r w:rsidR="00D512A8">
        <w:rPr>
          <w:rFonts w:ascii="Arial" w:hAnsi="Arial" w:cs="Arial"/>
          <w:sz w:val="20"/>
          <w:szCs w:val="20"/>
        </w:rPr>
        <w:t>is</w:t>
      </w:r>
      <w:r>
        <w:rPr>
          <w:rFonts w:ascii="Arial" w:hAnsi="Arial" w:cs="Arial"/>
          <w:sz w:val="20"/>
          <w:szCs w:val="20"/>
        </w:rPr>
        <w:t xml:space="preserve"> required</w:t>
      </w:r>
      <w:r w:rsidR="00D512A8">
        <w:rPr>
          <w:rFonts w:ascii="Arial" w:hAnsi="Arial" w:cs="Arial"/>
          <w:sz w:val="20"/>
          <w:szCs w:val="20"/>
        </w:rPr>
        <w:t xml:space="preserve">. </w:t>
      </w:r>
    </w:p>
    <w:p w14:paraId="0B52D984" w14:textId="77777777" w:rsidR="00D512A8" w:rsidRDefault="00D512A8" w:rsidP="006625E4">
      <w:pPr>
        <w:rPr>
          <w:rFonts w:ascii="Arial" w:hAnsi="Arial" w:cs="Arial"/>
          <w:sz w:val="20"/>
          <w:szCs w:val="20"/>
        </w:rPr>
      </w:pPr>
    </w:p>
    <w:p w14:paraId="046F66C3" w14:textId="77777777" w:rsidR="006625E4" w:rsidRPr="005E75B1" w:rsidRDefault="006625E4" w:rsidP="006625E4">
      <w:pPr>
        <w:rPr>
          <w:rFonts w:ascii="Arial" w:hAnsi="Arial" w:cs="Arial"/>
          <w:b/>
          <w:sz w:val="20"/>
          <w:szCs w:val="20"/>
        </w:rPr>
      </w:pPr>
      <w:r w:rsidRPr="005E75B1">
        <w:rPr>
          <w:rFonts w:ascii="Arial" w:hAnsi="Arial" w:cs="Arial"/>
          <w:b/>
          <w:sz w:val="20"/>
          <w:szCs w:val="20"/>
        </w:rPr>
        <w:t>Travel &amp; Subsistence Allowances</w:t>
      </w:r>
    </w:p>
    <w:p w14:paraId="40C5F718"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lunch allowance of £5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lunch and you are away from your normal workplace for more than 5 hours.</w:t>
      </w:r>
    </w:p>
    <w:p w14:paraId="05A52CAA"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dinner allowance of £10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dinner and you are away from your normal workplace for more than 10 hours.</w:t>
      </w:r>
    </w:p>
    <w:p w14:paraId="2CAF1A2D" w14:textId="77777777" w:rsidR="006625E4" w:rsidRPr="005E75B1" w:rsidRDefault="006625E4" w:rsidP="006625E4">
      <w:pPr>
        <w:rPr>
          <w:rFonts w:ascii="Arial" w:hAnsi="Arial" w:cs="Arial"/>
          <w:sz w:val="20"/>
          <w:szCs w:val="20"/>
        </w:rPr>
      </w:pPr>
      <w:r w:rsidRPr="005E75B1">
        <w:rPr>
          <w:rFonts w:ascii="Arial" w:hAnsi="Arial" w:cs="Arial"/>
          <w:sz w:val="20"/>
          <w:szCs w:val="20"/>
        </w:rPr>
        <w:t>If you stay away from home overnight you may claim a subsistence allowance of £5 per night to cover incidental expenditure, all other expenditure being receipted. This allowance is increased to £10 if the overnight stay is out of the UK.</w:t>
      </w:r>
    </w:p>
    <w:p w14:paraId="548BEE76" w14:textId="77777777" w:rsidR="006625E4" w:rsidRPr="005E75B1" w:rsidRDefault="006625E4" w:rsidP="006625E4">
      <w:pPr>
        <w:rPr>
          <w:rFonts w:ascii="Arial" w:hAnsi="Arial" w:cs="Arial"/>
          <w:sz w:val="20"/>
          <w:szCs w:val="20"/>
        </w:rPr>
      </w:pPr>
      <w:r w:rsidRPr="005E75B1">
        <w:rPr>
          <w:rFonts w:ascii="Arial" w:hAnsi="Arial" w:cs="Arial"/>
          <w:sz w:val="20"/>
          <w:szCs w:val="20"/>
        </w:rPr>
        <w:t>If you stay at a friend or relatives house instead of an hotel you may claim an allowance of £25 per night.</w:t>
      </w:r>
    </w:p>
    <w:p w14:paraId="174814F6" w14:textId="77777777" w:rsidR="00D512A8" w:rsidRDefault="00D512A8" w:rsidP="006625E4">
      <w:pPr>
        <w:rPr>
          <w:rFonts w:ascii="Arial" w:hAnsi="Arial" w:cs="Arial"/>
          <w:b/>
          <w:sz w:val="20"/>
          <w:szCs w:val="20"/>
        </w:rPr>
      </w:pPr>
    </w:p>
    <w:p w14:paraId="4358F104" w14:textId="77777777" w:rsidR="006625E4" w:rsidRPr="005E75B1" w:rsidRDefault="006625E4" w:rsidP="006625E4">
      <w:pPr>
        <w:rPr>
          <w:rFonts w:ascii="Arial" w:hAnsi="Arial" w:cs="Arial"/>
          <w:b/>
          <w:sz w:val="20"/>
          <w:szCs w:val="20"/>
        </w:rPr>
      </w:pPr>
      <w:r w:rsidRPr="005E75B1">
        <w:rPr>
          <w:rFonts w:ascii="Arial" w:hAnsi="Arial" w:cs="Arial"/>
          <w:b/>
          <w:sz w:val="20"/>
          <w:szCs w:val="20"/>
        </w:rPr>
        <w:t>Household expenses</w:t>
      </w:r>
    </w:p>
    <w:p w14:paraId="46230384"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w:t>
      </w:r>
      <w:r>
        <w:rPr>
          <w:rFonts w:ascii="Arial" w:hAnsi="Arial" w:cs="Arial"/>
          <w:sz w:val="20"/>
          <w:szCs w:val="20"/>
        </w:rPr>
        <w:t xml:space="preserve">which are shared facilities </w:t>
      </w:r>
      <w:r w:rsidRPr="005E75B1">
        <w:rPr>
          <w:rFonts w:ascii="Arial" w:hAnsi="Arial" w:cs="Arial"/>
          <w:sz w:val="20"/>
          <w:szCs w:val="20"/>
        </w:rPr>
        <w:t>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14:paraId="484AA95B"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Domestic bills </w:t>
      </w:r>
      <w:r>
        <w:rPr>
          <w:rFonts w:ascii="Arial" w:hAnsi="Arial" w:cs="Arial"/>
          <w:sz w:val="20"/>
          <w:szCs w:val="20"/>
        </w:rPr>
        <w:t>include</w:t>
      </w:r>
      <w:r w:rsidRPr="005E75B1">
        <w:rPr>
          <w:rFonts w:ascii="Arial" w:hAnsi="Arial" w:cs="Arial"/>
          <w:sz w:val="20"/>
          <w:szCs w:val="20"/>
        </w:rPr>
        <w:t xml:space="preserve"> heat &amp; power costs - gas &amp; electricity, rent, general &amp; water rates.</w:t>
      </w:r>
    </w:p>
    <w:p w14:paraId="734FF00E"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If you own the property you can claim mortgage interest (not the capital element) although this is </w:t>
      </w:r>
      <w:r w:rsidRPr="00AF4A1D">
        <w:rPr>
          <w:rFonts w:ascii="Arial" w:hAnsi="Arial" w:cs="Arial"/>
          <w:b/>
          <w:sz w:val="20"/>
          <w:szCs w:val="20"/>
        </w:rPr>
        <w:t>not advised</w:t>
      </w:r>
      <w:r w:rsidRPr="005E75B1">
        <w:rPr>
          <w:rFonts w:ascii="Arial" w:hAnsi="Arial" w:cs="Arial"/>
          <w:sz w:val="20"/>
          <w:szCs w:val="20"/>
        </w:rPr>
        <w:t xml:space="preserve"> as </w:t>
      </w:r>
      <w:r>
        <w:rPr>
          <w:rFonts w:ascii="Arial" w:hAnsi="Arial" w:cs="Arial"/>
          <w:sz w:val="20"/>
          <w:szCs w:val="20"/>
        </w:rPr>
        <w:t>by</w:t>
      </w:r>
      <w:r w:rsidRPr="005E75B1">
        <w:rPr>
          <w:rFonts w:ascii="Arial" w:hAnsi="Arial" w:cs="Arial"/>
          <w:sz w:val="20"/>
          <w:szCs w:val="20"/>
        </w:rPr>
        <w:t xml:space="preserve"> claim</w:t>
      </w:r>
      <w:r>
        <w:rPr>
          <w:rFonts w:ascii="Arial" w:hAnsi="Arial" w:cs="Arial"/>
          <w:sz w:val="20"/>
          <w:szCs w:val="20"/>
        </w:rPr>
        <w:t>ing</w:t>
      </w:r>
      <w:r w:rsidRPr="005E75B1">
        <w:rPr>
          <w:rFonts w:ascii="Arial" w:hAnsi="Arial" w:cs="Arial"/>
          <w:sz w:val="20"/>
          <w:szCs w:val="20"/>
        </w:rPr>
        <w:t xml:space="preserve"> mortgage interest the Inland Revenue can </w:t>
      </w:r>
      <w:r>
        <w:rPr>
          <w:rFonts w:ascii="Arial" w:hAnsi="Arial" w:cs="Arial"/>
          <w:sz w:val="20"/>
          <w:szCs w:val="20"/>
        </w:rPr>
        <w:t xml:space="preserve">subsequently </w:t>
      </w:r>
      <w:r w:rsidRPr="005E75B1">
        <w:rPr>
          <w:rFonts w:ascii="Arial" w:hAnsi="Arial" w:cs="Arial"/>
          <w:sz w:val="20"/>
          <w:szCs w:val="20"/>
        </w:rPr>
        <w:t xml:space="preserve">claim the same proportion of any profit made on that property as a taxable </w:t>
      </w:r>
      <w:r>
        <w:rPr>
          <w:rFonts w:ascii="Arial" w:hAnsi="Arial" w:cs="Arial"/>
          <w:sz w:val="20"/>
          <w:szCs w:val="20"/>
        </w:rPr>
        <w:t xml:space="preserve">capital gain </w:t>
      </w:r>
      <w:r w:rsidRPr="005E75B1">
        <w:rPr>
          <w:rFonts w:ascii="Arial" w:hAnsi="Arial" w:cs="Arial"/>
          <w:sz w:val="20"/>
          <w:szCs w:val="20"/>
        </w:rPr>
        <w:t xml:space="preserve">when </w:t>
      </w:r>
      <w:r>
        <w:rPr>
          <w:rFonts w:ascii="Arial" w:hAnsi="Arial" w:cs="Arial"/>
          <w:sz w:val="20"/>
          <w:szCs w:val="20"/>
        </w:rPr>
        <w:t xml:space="preserve">the property is </w:t>
      </w:r>
      <w:r w:rsidRPr="005E75B1">
        <w:rPr>
          <w:rFonts w:ascii="Arial" w:hAnsi="Arial" w:cs="Arial"/>
          <w:sz w:val="20"/>
          <w:szCs w:val="20"/>
        </w:rPr>
        <w:t>sold.</w:t>
      </w:r>
    </w:p>
    <w:p w14:paraId="5CB94DC8" w14:textId="77777777" w:rsidR="00D512A8" w:rsidRDefault="00D512A8" w:rsidP="006625E4">
      <w:pPr>
        <w:rPr>
          <w:rFonts w:ascii="Arial" w:hAnsi="Arial" w:cs="Arial"/>
          <w:b/>
          <w:sz w:val="20"/>
          <w:szCs w:val="20"/>
        </w:rPr>
      </w:pPr>
    </w:p>
    <w:p w14:paraId="4BE9E5DF" w14:textId="77777777" w:rsidR="006625E4" w:rsidRPr="005E75B1" w:rsidRDefault="006625E4" w:rsidP="006625E4">
      <w:pPr>
        <w:rPr>
          <w:rFonts w:ascii="Arial" w:hAnsi="Arial" w:cs="Arial"/>
          <w:b/>
          <w:sz w:val="20"/>
          <w:szCs w:val="20"/>
        </w:rPr>
      </w:pPr>
      <w:r w:rsidRPr="005E75B1">
        <w:rPr>
          <w:rFonts w:ascii="Arial" w:hAnsi="Arial" w:cs="Arial"/>
          <w:b/>
          <w:sz w:val="20"/>
          <w:szCs w:val="20"/>
        </w:rPr>
        <w:t>Partner assistance</w:t>
      </w:r>
    </w:p>
    <w:p w14:paraId="67246B49" w14:textId="77777777" w:rsidR="006625E4" w:rsidRPr="005E75B1" w:rsidRDefault="006625E4" w:rsidP="006625E4">
      <w:pPr>
        <w:rPr>
          <w:rFonts w:ascii="Arial" w:hAnsi="Arial" w:cs="Arial"/>
          <w:sz w:val="20"/>
          <w:szCs w:val="20"/>
        </w:rPr>
      </w:pPr>
      <w:r w:rsidRPr="005E75B1">
        <w:rPr>
          <w:rFonts w:ascii="Arial" w:hAnsi="Arial" w:cs="Arial"/>
          <w:sz w:val="20"/>
          <w:szCs w:val="20"/>
        </w:rPr>
        <w:t xml:space="preserve">Generally the Inland Revenue do not like claims being made in respect of partners’ wages and </w:t>
      </w:r>
      <w:r>
        <w:rPr>
          <w:rFonts w:ascii="Arial" w:hAnsi="Arial" w:cs="Arial"/>
          <w:sz w:val="20"/>
          <w:szCs w:val="20"/>
        </w:rPr>
        <w:t xml:space="preserve">would </w:t>
      </w:r>
      <w:r w:rsidRPr="005E75B1">
        <w:rPr>
          <w:rFonts w:ascii="Arial" w:hAnsi="Arial" w:cs="Arial"/>
          <w:sz w:val="20"/>
          <w:szCs w:val="20"/>
        </w:rPr>
        <w:t xml:space="preserve">normally seek to identify if </w:t>
      </w:r>
      <w:r>
        <w:rPr>
          <w:rFonts w:ascii="Arial" w:hAnsi="Arial" w:cs="Arial"/>
          <w:sz w:val="20"/>
          <w:szCs w:val="20"/>
        </w:rPr>
        <w:t>such</w:t>
      </w:r>
      <w:r w:rsidRPr="005E75B1">
        <w:rPr>
          <w:rFonts w:ascii="Arial" w:hAnsi="Arial" w:cs="Arial"/>
          <w:sz w:val="20"/>
          <w:szCs w:val="20"/>
        </w:rPr>
        <w:t xml:space="preserve"> claim</w:t>
      </w:r>
      <w:r>
        <w:rPr>
          <w:rFonts w:ascii="Arial" w:hAnsi="Arial" w:cs="Arial"/>
          <w:sz w:val="20"/>
          <w:szCs w:val="20"/>
        </w:rPr>
        <w:t>s</w:t>
      </w:r>
      <w:r w:rsidRPr="005E75B1">
        <w:rPr>
          <w:rFonts w:ascii="Arial" w:hAnsi="Arial" w:cs="Arial"/>
          <w:sz w:val="20"/>
          <w:szCs w:val="20"/>
        </w:rPr>
        <w:t xml:space="preserve"> </w:t>
      </w:r>
      <w:r>
        <w:rPr>
          <w:rFonts w:ascii="Arial" w:hAnsi="Arial" w:cs="Arial"/>
          <w:sz w:val="20"/>
          <w:szCs w:val="20"/>
        </w:rPr>
        <w:t>are</w:t>
      </w:r>
      <w:r w:rsidRPr="005E75B1">
        <w:rPr>
          <w:rFonts w:ascii="Arial" w:hAnsi="Arial" w:cs="Arial"/>
          <w:sz w:val="20"/>
          <w:szCs w:val="20"/>
        </w:rPr>
        <w:t xml:space="preserve"> real or merely tax avoidance.</w:t>
      </w:r>
    </w:p>
    <w:p w14:paraId="7B34B019" w14:textId="77777777" w:rsidR="006625E4" w:rsidRDefault="006625E4" w:rsidP="006625E4">
      <w:pPr>
        <w:rPr>
          <w:rFonts w:ascii="Arial" w:hAnsi="Arial" w:cs="Arial"/>
          <w:sz w:val="20"/>
          <w:szCs w:val="20"/>
        </w:rPr>
      </w:pPr>
      <w:r w:rsidRPr="005E75B1">
        <w:rPr>
          <w:rFonts w:ascii="Arial" w:hAnsi="Arial" w:cs="Arial"/>
          <w:sz w:val="20"/>
          <w:szCs w:val="20"/>
        </w:rPr>
        <w:t xml:space="preserve">If partners’ wages are claimed as a business expense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w:t>
      </w:r>
    </w:p>
    <w:p w14:paraId="2F54B475" w14:textId="77777777" w:rsidR="005B11CC" w:rsidRDefault="006625E4" w:rsidP="006625E4">
      <w:pPr>
        <w:rPr>
          <w:rFonts w:ascii="Arial" w:hAnsi="Arial" w:cs="Arial"/>
          <w:b/>
          <w:sz w:val="20"/>
          <w:szCs w:val="20"/>
        </w:rPr>
      </w:pPr>
      <w:r w:rsidRPr="005E75B1">
        <w:rPr>
          <w:rFonts w:ascii="Arial" w:hAnsi="Arial" w:cs="Arial"/>
          <w:sz w:val="20"/>
          <w:szCs w:val="20"/>
        </w:rPr>
        <w:t>Stating the partner duties as “Girl (or Man) Friday” would not be acceptable.</w:t>
      </w:r>
      <w:r>
        <w:rPr>
          <w:rFonts w:ascii="Arial" w:hAnsi="Arial" w:cs="Arial"/>
          <w:b/>
          <w:sz w:val="20"/>
          <w:szCs w:val="20"/>
        </w:rPr>
        <w:br w:type="page"/>
      </w:r>
      <w:r w:rsidR="005B11CC">
        <w:rPr>
          <w:rFonts w:ascii="Arial" w:hAnsi="Arial" w:cs="Arial"/>
          <w:b/>
          <w:sz w:val="20"/>
          <w:szCs w:val="20"/>
        </w:rPr>
        <w:lastRenderedPageBreak/>
        <w:t>EXPENSES CLAIM FORM</w:t>
      </w:r>
      <w:r w:rsidR="005B11CC" w:rsidRPr="00884EC1">
        <w:rPr>
          <w:rFonts w:ascii="Arial" w:hAnsi="Arial" w:cs="Arial"/>
          <w:b/>
          <w:sz w:val="20"/>
          <w:szCs w:val="20"/>
        </w:rPr>
        <w:t xml:space="preserve"> </w:t>
      </w:r>
    </w:p>
    <w:p w14:paraId="5F9BAC44" w14:textId="77777777" w:rsidR="005B11CC" w:rsidRDefault="005B11CC" w:rsidP="006625E4">
      <w:pPr>
        <w:rPr>
          <w:rFonts w:ascii="Arial" w:hAnsi="Arial" w:cs="Arial"/>
          <w:b/>
          <w:sz w:val="20"/>
          <w:szCs w:val="20"/>
        </w:rPr>
      </w:pPr>
    </w:p>
    <w:p w14:paraId="722C9CA5" w14:textId="77777777" w:rsidR="005B11CC" w:rsidRDefault="00975B0E" w:rsidP="006625E4">
      <w:pPr>
        <w:rPr>
          <w:rFonts w:ascii="Arial" w:hAnsi="Arial" w:cs="Arial"/>
          <w:sz w:val="20"/>
          <w:szCs w:val="20"/>
        </w:rPr>
      </w:pPr>
      <w:r>
        <w:rPr>
          <w:rFonts w:ascii="Arial" w:hAnsi="Arial" w:cs="Arial"/>
          <w:sz w:val="20"/>
          <w:szCs w:val="20"/>
        </w:rPr>
        <w:t xml:space="preserve">Twelve copies of the expenses claim form are included in the file which can be completed in the file retaining the electronic copy or printed out as required for unlimited copies. </w:t>
      </w:r>
    </w:p>
    <w:p w14:paraId="34824E05" w14:textId="77777777" w:rsidR="00975B0E" w:rsidRDefault="00975B0E" w:rsidP="006625E4">
      <w:pPr>
        <w:rPr>
          <w:rFonts w:ascii="Arial" w:hAnsi="Arial" w:cs="Arial"/>
          <w:sz w:val="20"/>
          <w:szCs w:val="20"/>
        </w:rPr>
      </w:pPr>
    </w:p>
    <w:p w14:paraId="05F7D4D6" w14:textId="77777777" w:rsidR="00975B0E" w:rsidRPr="00975B0E" w:rsidRDefault="00975B0E" w:rsidP="006625E4">
      <w:pPr>
        <w:rPr>
          <w:rFonts w:ascii="Arial" w:hAnsi="Arial" w:cs="Arial"/>
          <w:sz w:val="20"/>
          <w:szCs w:val="20"/>
        </w:rPr>
      </w:pPr>
      <w:r>
        <w:rPr>
          <w:rFonts w:ascii="Arial" w:hAnsi="Arial" w:cs="Arial"/>
          <w:sz w:val="20"/>
          <w:szCs w:val="20"/>
        </w:rPr>
        <w:t xml:space="preserve">If the company is not </w:t>
      </w:r>
      <w:r w:rsidR="00167819">
        <w:rPr>
          <w:rFonts w:ascii="Arial" w:hAnsi="Arial" w:cs="Arial"/>
          <w:sz w:val="20"/>
          <w:szCs w:val="20"/>
        </w:rPr>
        <w:t>VAT</w:t>
      </w:r>
      <w:r>
        <w:rPr>
          <w:rFonts w:ascii="Arial" w:hAnsi="Arial" w:cs="Arial"/>
          <w:sz w:val="20"/>
          <w:szCs w:val="20"/>
        </w:rPr>
        <w:t xml:space="preserve"> registered or operates the </w:t>
      </w:r>
      <w:r w:rsidR="00167819">
        <w:rPr>
          <w:rFonts w:ascii="Arial" w:hAnsi="Arial" w:cs="Arial"/>
          <w:sz w:val="20"/>
          <w:szCs w:val="20"/>
        </w:rPr>
        <w:t>VAT</w:t>
      </w:r>
      <w:r>
        <w:rPr>
          <w:rFonts w:ascii="Arial" w:hAnsi="Arial" w:cs="Arial"/>
          <w:sz w:val="20"/>
          <w:szCs w:val="20"/>
        </w:rPr>
        <w:t xml:space="preserve"> flat rate scheme that leave the </w:t>
      </w:r>
      <w:r w:rsidR="00167819">
        <w:rPr>
          <w:rFonts w:ascii="Arial" w:hAnsi="Arial" w:cs="Arial"/>
          <w:sz w:val="20"/>
          <w:szCs w:val="20"/>
        </w:rPr>
        <w:t>VAT</w:t>
      </w:r>
      <w:r>
        <w:rPr>
          <w:rFonts w:ascii="Arial" w:hAnsi="Arial" w:cs="Arial"/>
          <w:sz w:val="20"/>
          <w:szCs w:val="20"/>
        </w:rPr>
        <w:t xml:space="preserve"> box blank and no </w:t>
      </w:r>
      <w:r w:rsidR="00167819">
        <w:rPr>
          <w:rFonts w:ascii="Arial" w:hAnsi="Arial" w:cs="Arial"/>
          <w:sz w:val="20"/>
          <w:szCs w:val="20"/>
        </w:rPr>
        <w:t>VAT</w:t>
      </w:r>
      <w:r>
        <w:rPr>
          <w:rFonts w:ascii="Arial" w:hAnsi="Arial" w:cs="Arial"/>
          <w:sz w:val="20"/>
          <w:szCs w:val="20"/>
        </w:rPr>
        <w:t xml:space="preserve"> will be calculated. If the business is </w:t>
      </w:r>
      <w:r w:rsidR="00167819">
        <w:rPr>
          <w:rFonts w:ascii="Arial" w:hAnsi="Arial" w:cs="Arial"/>
          <w:sz w:val="20"/>
          <w:szCs w:val="20"/>
        </w:rPr>
        <w:t>VAT</w:t>
      </w:r>
      <w:r>
        <w:rPr>
          <w:rFonts w:ascii="Arial" w:hAnsi="Arial" w:cs="Arial"/>
          <w:sz w:val="20"/>
          <w:szCs w:val="20"/>
        </w:rPr>
        <w:t xml:space="preserve"> </w:t>
      </w:r>
      <w:proofErr w:type="gramStart"/>
      <w:r>
        <w:rPr>
          <w:rFonts w:ascii="Arial" w:hAnsi="Arial" w:cs="Arial"/>
          <w:sz w:val="20"/>
          <w:szCs w:val="20"/>
        </w:rPr>
        <w:t>registered</w:t>
      </w:r>
      <w:proofErr w:type="gramEnd"/>
      <w:r>
        <w:rPr>
          <w:rFonts w:ascii="Arial" w:hAnsi="Arial" w:cs="Arial"/>
          <w:sz w:val="20"/>
          <w:szCs w:val="20"/>
        </w:rPr>
        <w:t xml:space="preserve"> then enter X in the </w:t>
      </w:r>
      <w:r w:rsidR="00167819">
        <w:rPr>
          <w:rFonts w:ascii="Arial" w:hAnsi="Arial" w:cs="Arial"/>
          <w:sz w:val="20"/>
          <w:szCs w:val="20"/>
        </w:rPr>
        <w:t>VAT</w:t>
      </w:r>
      <w:r>
        <w:rPr>
          <w:rFonts w:ascii="Arial" w:hAnsi="Arial" w:cs="Arial"/>
          <w:sz w:val="20"/>
          <w:szCs w:val="20"/>
        </w:rPr>
        <w:t xml:space="preserve"> box which then triggers the calculation of the </w:t>
      </w:r>
      <w:r w:rsidR="00167819">
        <w:rPr>
          <w:rFonts w:ascii="Arial" w:hAnsi="Arial" w:cs="Arial"/>
          <w:sz w:val="20"/>
          <w:szCs w:val="20"/>
        </w:rPr>
        <w:t>VAT</w:t>
      </w:r>
      <w:r>
        <w:rPr>
          <w:rFonts w:ascii="Arial" w:hAnsi="Arial" w:cs="Arial"/>
          <w:sz w:val="20"/>
          <w:szCs w:val="20"/>
        </w:rPr>
        <w:t xml:space="preserve"> input tax and requires that expense to be supported by a </w:t>
      </w:r>
      <w:r w:rsidR="00167819">
        <w:rPr>
          <w:rFonts w:ascii="Arial" w:hAnsi="Arial" w:cs="Arial"/>
          <w:sz w:val="20"/>
          <w:szCs w:val="20"/>
        </w:rPr>
        <w:t>VAT</w:t>
      </w:r>
      <w:r>
        <w:rPr>
          <w:rFonts w:ascii="Arial" w:hAnsi="Arial" w:cs="Arial"/>
          <w:sz w:val="20"/>
          <w:szCs w:val="20"/>
        </w:rPr>
        <w:t xml:space="preserve"> receipt.</w:t>
      </w:r>
    </w:p>
    <w:p w14:paraId="0FACC001" w14:textId="77777777" w:rsidR="005B11CC" w:rsidRPr="005B11CC" w:rsidRDefault="005B11CC" w:rsidP="006625E4">
      <w:pPr>
        <w:rPr>
          <w:rFonts w:ascii="Arial" w:hAnsi="Arial" w:cs="Arial"/>
          <w:sz w:val="20"/>
          <w:szCs w:val="20"/>
        </w:rPr>
      </w:pPr>
    </w:p>
    <w:tbl>
      <w:tblPr>
        <w:tblW w:w="9377" w:type="dxa"/>
        <w:tblInd w:w="108" w:type="dxa"/>
        <w:tblLook w:val="0000" w:firstRow="0" w:lastRow="0" w:firstColumn="0" w:lastColumn="0" w:noHBand="0" w:noVBand="0"/>
      </w:tblPr>
      <w:tblGrid>
        <w:gridCol w:w="1024"/>
        <w:gridCol w:w="1598"/>
        <w:gridCol w:w="1780"/>
        <w:gridCol w:w="970"/>
        <w:gridCol w:w="1112"/>
        <w:gridCol w:w="1257"/>
        <w:gridCol w:w="617"/>
        <w:gridCol w:w="1019"/>
      </w:tblGrid>
      <w:tr w:rsidR="005B11CC" w14:paraId="7200014A" w14:textId="77777777" w:rsidTr="005B11CC">
        <w:trPr>
          <w:trHeight w:val="300"/>
        </w:trPr>
        <w:tc>
          <w:tcPr>
            <w:tcW w:w="9377" w:type="dxa"/>
            <w:gridSpan w:val="8"/>
            <w:tcBorders>
              <w:top w:val="nil"/>
              <w:left w:val="nil"/>
              <w:bottom w:val="nil"/>
              <w:right w:val="nil"/>
            </w:tcBorders>
            <w:shd w:val="clear" w:color="auto" w:fill="auto"/>
            <w:noWrap/>
            <w:vAlign w:val="bottom"/>
          </w:tcPr>
          <w:p w14:paraId="714EAAEC" w14:textId="77777777" w:rsidR="005B11CC" w:rsidRPr="00D512A8" w:rsidRDefault="005B11CC">
            <w:pPr>
              <w:jc w:val="center"/>
              <w:rPr>
                <w:rFonts w:ascii="Arial" w:hAnsi="Arial" w:cs="Arial"/>
                <w:b/>
                <w:sz w:val="18"/>
                <w:szCs w:val="18"/>
              </w:rPr>
            </w:pPr>
            <w:r w:rsidRPr="00D512A8">
              <w:rPr>
                <w:rFonts w:ascii="Arial" w:hAnsi="Arial" w:cs="Arial"/>
                <w:b/>
                <w:sz w:val="18"/>
                <w:szCs w:val="18"/>
              </w:rPr>
              <w:t>Attach all receipts to support the claim for re-imbursement of business expenses incurred</w:t>
            </w:r>
          </w:p>
        </w:tc>
      </w:tr>
      <w:tr w:rsidR="005B11CC" w14:paraId="132EE604" w14:textId="77777777" w:rsidTr="005B11CC">
        <w:trPr>
          <w:trHeight w:val="300"/>
        </w:trPr>
        <w:tc>
          <w:tcPr>
            <w:tcW w:w="7741" w:type="dxa"/>
            <w:gridSpan w:val="6"/>
            <w:tcBorders>
              <w:top w:val="nil"/>
              <w:left w:val="nil"/>
              <w:bottom w:val="nil"/>
              <w:right w:val="single" w:sz="8" w:space="0" w:color="000000"/>
            </w:tcBorders>
            <w:shd w:val="clear" w:color="auto" w:fill="auto"/>
            <w:noWrap/>
            <w:vAlign w:val="bottom"/>
          </w:tcPr>
          <w:p w14:paraId="053E60E8" w14:textId="77777777" w:rsidR="005B11CC" w:rsidRDefault="005B11CC">
            <w:pPr>
              <w:ind w:firstLineChars="100" w:firstLine="180"/>
              <w:jc w:val="right"/>
              <w:rPr>
                <w:rFonts w:ascii="Arial" w:hAnsi="Arial" w:cs="Arial"/>
                <w:sz w:val="18"/>
                <w:szCs w:val="18"/>
              </w:rPr>
            </w:pPr>
            <w:r>
              <w:rPr>
                <w:rFonts w:ascii="Arial" w:hAnsi="Arial" w:cs="Arial"/>
                <w:sz w:val="18"/>
                <w:szCs w:val="18"/>
              </w:rPr>
              <w:t xml:space="preserve">Enter X if </w:t>
            </w:r>
            <w:r w:rsidR="00167819">
              <w:rPr>
                <w:rFonts w:ascii="Arial" w:hAnsi="Arial" w:cs="Arial"/>
                <w:sz w:val="18"/>
                <w:szCs w:val="18"/>
              </w:rPr>
              <w:t>VAT</w:t>
            </w:r>
            <w:r>
              <w:rPr>
                <w:rFonts w:ascii="Arial" w:hAnsi="Arial" w:cs="Arial"/>
                <w:sz w:val="18"/>
                <w:szCs w:val="18"/>
              </w:rPr>
              <w:t xml:space="preserve"> registered leave blank if not registered or flat rate scheme</w:t>
            </w:r>
          </w:p>
        </w:tc>
        <w:tc>
          <w:tcPr>
            <w:tcW w:w="617" w:type="dxa"/>
            <w:tcBorders>
              <w:top w:val="single" w:sz="8" w:space="0" w:color="auto"/>
              <w:left w:val="nil"/>
              <w:bottom w:val="single" w:sz="8" w:space="0" w:color="auto"/>
              <w:right w:val="single" w:sz="8" w:space="0" w:color="auto"/>
            </w:tcBorders>
            <w:shd w:val="clear" w:color="auto" w:fill="auto"/>
            <w:noWrap/>
            <w:vAlign w:val="bottom"/>
          </w:tcPr>
          <w:p w14:paraId="451862D9" w14:textId="77777777" w:rsidR="005B11CC" w:rsidRDefault="005B11CC">
            <w:pPr>
              <w:jc w:val="center"/>
              <w:rPr>
                <w:rFonts w:ascii="Arial" w:hAnsi="Arial" w:cs="Arial"/>
              </w:rPr>
            </w:pPr>
            <w:r>
              <w:rPr>
                <w:rFonts w:ascii="Arial" w:hAnsi="Arial" w:cs="Arial"/>
              </w:rPr>
              <w:t> </w:t>
            </w:r>
          </w:p>
        </w:tc>
        <w:tc>
          <w:tcPr>
            <w:tcW w:w="1019" w:type="dxa"/>
            <w:tcBorders>
              <w:top w:val="nil"/>
              <w:left w:val="nil"/>
              <w:bottom w:val="nil"/>
              <w:right w:val="nil"/>
            </w:tcBorders>
            <w:shd w:val="clear" w:color="auto" w:fill="auto"/>
            <w:noWrap/>
            <w:vAlign w:val="bottom"/>
          </w:tcPr>
          <w:p w14:paraId="5394EC02" w14:textId="77777777" w:rsidR="005B11CC" w:rsidRDefault="005B11CC">
            <w:pPr>
              <w:rPr>
                <w:rFonts w:ascii="Arial" w:hAnsi="Arial" w:cs="Arial"/>
                <w:sz w:val="18"/>
                <w:szCs w:val="18"/>
              </w:rPr>
            </w:pPr>
          </w:p>
        </w:tc>
      </w:tr>
      <w:tr w:rsidR="005B11CC" w14:paraId="32BF84B1" w14:textId="77777777" w:rsidTr="005B11CC">
        <w:trPr>
          <w:trHeight w:val="79"/>
        </w:trPr>
        <w:tc>
          <w:tcPr>
            <w:tcW w:w="9377" w:type="dxa"/>
            <w:gridSpan w:val="8"/>
            <w:tcBorders>
              <w:top w:val="nil"/>
              <w:left w:val="nil"/>
              <w:bottom w:val="nil"/>
              <w:right w:val="nil"/>
            </w:tcBorders>
            <w:shd w:val="clear" w:color="auto" w:fill="auto"/>
            <w:noWrap/>
            <w:vAlign w:val="bottom"/>
          </w:tcPr>
          <w:p w14:paraId="093AE067" w14:textId="77777777" w:rsidR="005B11CC" w:rsidRDefault="005B11CC">
            <w:pPr>
              <w:rPr>
                <w:rFonts w:ascii="Arial" w:hAnsi="Arial" w:cs="Arial"/>
                <w:sz w:val="18"/>
                <w:szCs w:val="18"/>
              </w:rPr>
            </w:pPr>
          </w:p>
        </w:tc>
      </w:tr>
      <w:tr w:rsidR="005B11CC" w14:paraId="4CA3B9B8" w14:textId="77777777" w:rsidTr="005B11CC">
        <w:trPr>
          <w:trHeight w:val="300"/>
        </w:trPr>
        <w:tc>
          <w:tcPr>
            <w:tcW w:w="1024" w:type="dxa"/>
            <w:tcBorders>
              <w:top w:val="nil"/>
              <w:left w:val="nil"/>
              <w:bottom w:val="nil"/>
              <w:right w:val="nil"/>
            </w:tcBorders>
            <w:shd w:val="clear" w:color="auto" w:fill="auto"/>
            <w:noWrap/>
            <w:vAlign w:val="bottom"/>
          </w:tcPr>
          <w:p w14:paraId="785259C2" w14:textId="77777777" w:rsidR="005B11CC" w:rsidRDefault="005B11CC">
            <w:pPr>
              <w:rPr>
                <w:rFonts w:ascii="Arial" w:hAnsi="Arial" w:cs="Arial"/>
                <w:sz w:val="18"/>
                <w:szCs w:val="18"/>
              </w:rPr>
            </w:pPr>
            <w:r>
              <w:rPr>
                <w:rFonts w:ascii="Arial" w:hAnsi="Arial" w:cs="Arial"/>
                <w:sz w:val="18"/>
                <w:szCs w:val="18"/>
              </w:rPr>
              <w:t>Name</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A4A510E" w14:textId="77777777"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14:paraId="60143703" w14:textId="77777777"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14:paraId="028F5F63" w14:textId="77777777"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14:paraId="514AFEA7" w14:textId="77777777"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14:paraId="45183485" w14:textId="77777777" w:rsidR="005B11CC" w:rsidRDefault="005B11CC">
            <w:pPr>
              <w:rPr>
                <w:rFonts w:ascii="Arial" w:hAnsi="Arial" w:cs="Arial"/>
                <w:sz w:val="18"/>
                <w:szCs w:val="18"/>
              </w:rPr>
            </w:pPr>
          </w:p>
        </w:tc>
      </w:tr>
      <w:tr w:rsidR="005B11CC" w14:paraId="7A23341B" w14:textId="77777777" w:rsidTr="005B11CC">
        <w:trPr>
          <w:trHeight w:val="300"/>
        </w:trPr>
        <w:tc>
          <w:tcPr>
            <w:tcW w:w="1024" w:type="dxa"/>
            <w:tcBorders>
              <w:top w:val="nil"/>
              <w:left w:val="nil"/>
              <w:bottom w:val="nil"/>
              <w:right w:val="nil"/>
            </w:tcBorders>
            <w:shd w:val="clear" w:color="auto" w:fill="auto"/>
            <w:noWrap/>
            <w:vAlign w:val="bottom"/>
          </w:tcPr>
          <w:p w14:paraId="401894CC" w14:textId="77777777" w:rsidR="005B11CC" w:rsidRDefault="005B11CC">
            <w:pPr>
              <w:rPr>
                <w:rFonts w:ascii="Arial" w:hAnsi="Arial" w:cs="Arial"/>
                <w:sz w:val="18"/>
                <w:szCs w:val="18"/>
              </w:rPr>
            </w:pPr>
            <w:r>
              <w:rPr>
                <w:rFonts w:ascii="Arial" w:hAnsi="Arial" w:cs="Arial"/>
                <w:sz w:val="18"/>
                <w:szCs w:val="18"/>
              </w:rPr>
              <w:t>Address</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A111E7E" w14:textId="77777777"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14:paraId="4DCB8D15" w14:textId="77777777"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14:paraId="14F03925" w14:textId="77777777" w:rsidR="005B11CC" w:rsidRDefault="005B11CC">
            <w:pPr>
              <w:rPr>
                <w:rFonts w:ascii="Arial" w:hAnsi="Arial" w:cs="Arial"/>
                <w:sz w:val="18"/>
                <w:szCs w:val="18"/>
              </w:rPr>
            </w:pPr>
            <w:r>
              <w:rPr>
                <w:rFonts w:ascii="Arial" w:hAnsi="Arial" w:cs="Arial"/>
                <w:sz w:val="18"/>
                <w:szCs w:val="18"/>
              </w:rPr>
              <w:t>Date From:</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CD041A" w14:textId="77777777" w:rsidR="005B11CC" w:rsidRDefault="005B11CC">
            <w:pPr>
              <w:rPr>
                <w:rFonts w:ascii="Arial" w:hAnsi="Arial" w:cs="Arial"/>
                <w:sz w:val="18"/>
                <w:szCs w:val="18"/>
              </w:rPr>
            </w:pPr>
            <w:r>
              <w:rPr>
                <w:rFonts w:ascii="Arial" w:hAnsi="Arial" w:cs="Arial"/>
                <w:sz w:val="18"/>
                <w:szCs w:val="18"/>
              </w:rPr>
              <w:t> </w:t>
            </w:r>
          </w:p>
        </w:tc>
      </w:tr>
      <w:tr w:rsidR="005B11CC" w14:paraId="23E73D44" w14:textId="77777777" w:rsidTr="005B11CC">
        <w:trPr>
          <w:trHeight w:val="300"/>
        </w:trPr>
        <w:tc>
          <w:tcPr>
            <w:tcW w:w="1024" w:type="dxa"/>
            <w:tcBorders>
              <w:top w:val="nil"/>
              <w:left w:val="nil"/>
              <w:bottom w:val="nil"/>
              <w:right w:val="nil"/>
            </w:tcBorders>
            <w:shd w:val="clear" w:color="auto" w:fill="auto"/>
            <w:noWrap/>
            <w:vAlign w:val="bottom"/>
          </w:tcPr>
          <w:p w14:paraId="3392E7C5" w14:textId="77777777" w:rsidR="005B11CC" w:rsidRDefault="005B11CC">
            <w:pPr>
              <w:rPr>
                <w:rFonts w:ascii="Arial" w:hAnsi="Arial" w:cs="Arial"/>
                <w:sz w:val="18"/>
                <w:szCs w:val="18"/>
              </w:rPr>
            </w:pPr>
          </w:p>
        </w:tc>
        <w:tc>
          <w:tcPr>
            <w:tcW w:w="1598" w:type="dxa"/>
            <w:tcBorders>
              <w:top w:val="nil"/>
              <w:left w:val="single" w:sz="4" w:space="0" w:color="auto"/>
              <w:bottom w:val="single" w:sz="4" w:space="0" w:color="auto"/>
              <w:right w:val="nil"/>
            </w:tcBorders>
            <w:shd w:val="clear" w:color="auto" w:fill="auto"/>
            <w:noWrap/>
            <w:vAlign w:val="bottom"/>
          </w:tcPr>
          <w:p w14:paraId="25D24310" w14:textId="77777777"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14:paraId="0E639621" w14:textId="77777777" w:rsidR="005B11CC" w:rsidRDefault="005B11CC">
            <w:pPr>
              <w:ind w:firstLineChars="100" w:firstLine="180"/>
              <w:jc w:val="right"/>
              <w:rPr>
                <w:rFonts w:ascii="Arial" w:hAnsi="Arial" w:cs="Arial"/>
                <w:sz w:val="18"/>
                <w:szCs w:val="18"/>
              </w:rPr>
            </w:pPr>
            <w:r>
              <w:rPr>
                <w:rFonts w:ascii="Arial" w:hAnsi="Arial" w:cs="Arial"/>
                <w:sz w:val="18"/>
                <w:szCs w:val="18"/>
              </w:rPr>
              <w:t>Post Code</w:t>
            </w:r>
          </w:p>
        </w:tc>
        <w:tc>
          <w:tcPr>
            <w:tcW w:w="970" w:type="dxa"/>
            <w:tcBorders>
              <w:top w:val="nil"/>
              <w:left w:val="nil"/>
              <w:bottom w:val="single" w:sz="4" w:space="0" w:color="auto"/>
              <w:right w:val="single" w:sz="4" w:space="0" w:color="auto"/>
            </w:tcBorders>
            <w:shd w:val="clear" w:color="auto" w:fill="auto"/>
            <w:noWrap/>
            <w:vAlign w:val="bottom"/>
          </w:tcPr>
          <w:p w14:paraId="1D83373F" w14:textId="77777777"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14:paraId="4DEB3BC2" w14:textId="77777777"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14:paraId="54607371" w14:textId="77777777" w:rsidR="005B11CC" w:rsidRDefault="005B11CC">
            <w:pPr>
              <w:rPr>
                <w:rFonts w:ascii="Arial" w:hAnsi="Arial" w:cs="Arial"/>
                <w:sz w:val="18"/>
                <w:szCs w:val="18"/>
              </w:rPr>
            </w:pPr>
            <w:r>
              <w:rPr>
                <w:rFonts w:ascii="Arial" w:hAnsi="Arial" w:cs="Arial"/>
                <w:sz w:val="18"/>
                <w:szCs w:val="18"/>
              </w:rPr>
              <w:t>Date To:</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3399A75" w14:textId="77777777" w:rsidR="005B11CC" w:rsidRDefault="005B11CC">
            <w:pPr>
              <w:rPr>
                <w:rFonts w:ascii="Arial" w:hAnsi="Arial" w:cs="Arial"/>
                <w:sz w:val="18"/>
                <w:szCs w:val="18"/>
              </w:rPr>
            </w:pPr>
            <w:r>
              <w:rPr>
                <w:rFonts w:ascii="Arial" w:hAnsi="Arial" w:cs="Arial"/>
                <w:sz w:val="18"/>
                <w:szCs w:val="18"/>
              </w:rPr>
              <w:t> </w:t>
            </w:r>
          </w:p>
        </w:tc>
      </w:tr>
      <w:tr w:rsidR="005B11CC" w14:paraId="36ED4B8A" w14:textId="77777777" w:rsidTr="005B11CC">
        <w:trPr>
          <w:trHeight w:val="199"/>
        </w:trPr>
        <w:tc>
          <w:tcPr>
            <w:tcW w:w="1024" w:type="dxa"/>
            <w:tcBorders>
              <w:top w:val="nil"/>
              <w:left w:val="nil"/>
              <w:bottom w:val="nil"/>
              <w:right w:val="nil"/>
            </w:tcBorders>
            <w:shd w:val="clear" w:color="auto" w:fill="auto"/>
            <w:noWrap/>
            <w:vAlign w:val="bottom"/>
          </w:tcPr>
          <w:p w14:paraId="79262D78" w14:textId="77777777" w:rsidR="005B11CC" w:rsidRDefault="005B11CC">
            <w:pPr>
              <w:rPr>
                <w:rFonts w:ascii="Arial" w:hAnsi="Arial" w:cs="Arial"/>
                <w:sz w:val="18"/>
                <w:szCs w:val="18"/>
              </w:rPr>
            </w:pPr>
          </w:p>
        </w:tc>
        <w:tc>
          <w:tcPr>
            <w:tcW w:w="1598" w:type="dxa"/>
            <w:tcBorders>
              <w:top w:val="nil"/>
              <w:left w:val="nil"/>
              <w:bottom w:val="nil"/>
              <w:right w:val="nil"/>
            </w:tcBorders>
            <w:shd w:val="clear" w:color="auto" w:fill="auto"/>
            <w:noWrap/>
            <w:vAlign w:val="bottom"/>
          </w:tcPr>
          <w:p w14:paraId="48AB57A5" w14:textId="77777777" w:rsidR="005B11CC" w:rsidRDefault="005B11CC">
            <w:pPr>
              <w:rPr>
                <w:rFonts w:ascii="Arial" w:hAnsi="Arial" w:cs="Arial"/>
                <w:sz w:val="18"/>
                <w:szCs w:val="18"/>
              </w:rPr>
            </w:pPr>
          </w:p>
        </w:tc>
        <w:tc>
          <w:tcPr>
            <w:tcW w:w="1780" w:type="dxa"/>
            <w:tcBorders>
              <w:top w:val="nil"/>
              <w:left w:val="nil"/>
              <w:bottom w:val="nil"/>
              <w:right w:val="nil"/>
            </w:tcBorders>
            <w:shd w:val="clear" w:color="auto" w:fill="auto"/>
            <w:noWrap/>
            <w:vAlign w:val="bottom"/>
          </w:tcPr>
          <w:p w14:paraId="704E22F0" w14:textId="77777777" w:rsidR="005B11CC" w:rsidRDefault="005B11CC">
            <w:pPr>
              <w:rPr>
                <w:rFonts w:ascii="Arial" w:hAnsi="Arial" w:cs="Arial"/>
                <w:sz w:val="18"/>
                <w:szCs w:val="18"/>
              </w:rPr>
            </w:pPr>
          </w:p>
        </w:tc>
        <w:tc>
          <w:tcPr>
            <w:tcW w:w="970" w:type="dxa"/>
            <w:tcBorders>
              <w:top w:val="nil"/>
              <w:left w:val="nil"/>
              <w:bottom w:val="nil"/>
              <w:right w:val="nil"/>
            </w:tcBorders>
            <w:shd w:val="clear" w:color="auto" w:fill="auto"/>
            <w:noWrap/>
            <w:vAlign w:val="bottom"/>
          </w:tcPr>
          <w:p w14:paraId="009F54C4" w14:textId="77777777" w:rsidR="005B11CC" w:rsidRDefault="005B11CC">
            <w:pPr>
              <w:rPr>
                <w:rFonts w:ascii="Arial" w:hAnsi="Arial" w:cs="Arial"/>
                <w:sz w:val="18"/>
                <w:szCs w:val="18"/>
              </w:rPr>
            </w:pPr>
          </w:p>
        </w:tc>
        <w:tc>
          <w:tcPr>
            <w:tcW w:w="1112" w:type="dxa"/>
            <w:tcBorders>
              <w:top w:val="nil"/>
              <w:left w:val="nil"/>
              <w:bottom w:val="nil"/>
              <w:right w:val="nil"/>
            </w:tcBorders>
            <w:shd w:val="clear" w:color="auto" w:fill="auto"/>
            <w:noWrap/>
            <w:vAlign w:val="bottom"/>
          </w:tcPr>
          <w:p w14:paraId="7B83952D" w14:textId="77777777"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14:paraId="01FEE579" w14:textId="77777777"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14:paraId="2AB61738" w14:textId="77777777"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14:paraId="26A58508" w14:textId="77777777" w:rsidR="005B11CC" w:rsidRDefault="005B11CC">
            <w:pPr>
              <w:rPr>
                <w:rFonts w:ascii="Arial" w:hAnsi="Arial" w:cs="Arial"/>
                <w:sz w:val="18"/>
                <w:szCs w:val="18"/>
              </w:rPr>
            </w:pPr>
          </w:p>
        </w:tc>
      </w:tr>
      <w:tr w:rsidR="005B11CC" w14:paraId="43834B49" w14:textId="77777777" w:rsidTr="005B11CC">
        <w:trPr>
          <w:trHeight w:val="600"/>
        </w:trPr>
        <w:tc>
          <w:tcPr>
            <w:tcW w:w="1024" w:type="dxa"/>
            <w:tcBorders>
              <w:top w:val="single" w:sz="4" w:space="0" w:color="auto"/>
              <w:left w:val="single" w:sz="4" w:space="0" w:color="auto"/>
              <w:bottom w:val="single" w:sz="4" w:space="0" w:color="auto"/>
              <w:right w:val="single" w:sz="4" w:space="0" w:color="auto"/>
            </w:tcBorders>
            <w:shd w:val="clear" w:color="auto" w:fill="auto"/>
            <w:vAlign w:val="center"/>
          </w:tcPr>
          <w:p w14:paraId="4877B97C" w14:textId="77777777" w:rsidR="005B11CC" w:rsidRDefault="005B11CC">
            <w:pPr>
              <w:jc w:val="center"/>
              <w:rPr>
                <w:rFonts w:ascii="Arial" w:hAnsi="Arial" w:cs="Arial"/>
                <w:sz w:val="18"/>
                <w:szCs w:val="18"/>
              </w:rPr>
            </w:pPr>
            <w:r>
              <w:rPr>
                <w:rFonts w:ascii="Arial" w:hAnsi="Arial" w:cs="Arial"/>
                <w:sz w:val="18"/>
                <w:szCs w:val="18"/>
              </w:rPr>
              <w:t>Date</w:t>
            </w:r>
          </w:p>
        </w:tc>
        <w:tc>
          <w:tcPr>
            <w:tcW w:w="1598" w:type="dxa"/>
            <w:tcBorders>
              <w:top w:val="single" w:sz="4" w:space="0" w:color="auto"/>
              <w:left w:val="nil"/>
              <w:bottom w:val="single" w:sz="4" w:space="0" w:color="auto"/>
              <w:right w:val="single" w:sz="4" w:space="0" w:color="auto"/>
            </w:tcBorders>
            <w:shd w:val="clear" w:color="auto" w:fill="auto"/>
            <w:vAlign w:val="center"/>
          </w:tcPr>
          <w:p w14:paraId="3413A769" w14:textId="77777777" w:rsidR="005B11CC" w:rsidRDefault="005B11CC">
            <w:pPr>
              <w:jc w:val="center"/>
              <w:rPr>
                <w:rFonts w:ascii="Arial" w:hAnsi="Arial" w:cs="Arial"/>
                <w:sz w:val="18"/>
                <w:szCs w:val="18"/>
              </w:rPr>
            </w:pPr>
            <w:r>
              <w:rPr>
                <w:rFonts w:ascii="Arial" w:hAnsi="Arial" w:cs="Arial"/>
                <w:sz w:val="18"/>
                <w:szCs w:val="18"/>
              </w:rPr>
              <w:t>Description of Expense</w:t>
            </w:r>
          </w:p>
        </w:tc>
        <w:tc>
          <w:tcPr>
            <w:tcW w:w="1780" w:type="dxa"/>
            <w:tcBorders>
              <w:top w:val="single" w:sz="4" w:space="0" w:color="auto"/>
              <w:left w:val="nil"/>
              <w:bottom w:val="single" w:sz="4" w:space="0" w:color="auto"/>
              <w:right w:val="single" w:sz="4" w:space="0" w:color="auto"/>
            </w:tcBorders>
            <w:shd w:val="clear" w:color="auto" w:fill="auto"/>
            <w:vAlign w:val="center"/>
          </w:tcPr>
          <w:p w14:paraId="710A270E" w14:textId="77777777" w:rsidR="005B11CC" w:rsidRDefault="005B11CC">
            <w:pPr>
              <w:jc w:val="center"/>
              <w:rPr>
                <w:rFonts w:ascii="Arial" w:hAnsi="Arial" w:cs="Arial"/>
                <w:sz w:val="18"/>
                <w:szCs w:val="18"/>
              </w:rPr>
            </w:pPr>
            <w:r>
              <w:rPr>
                <w:rFonts w:ascii="Arial" w:hAnsi="Arial" w:cs="Arial"/>
                <w:sz w:val="18"/>
                <w:szCs w:val="18"/>
              </w:rPr>
              <w:t>Destination and Purpose</w:t>
            </w:r>
          </w:p>
        </w:tc>
        <w:tc>
          <w:tcPr>
            <w:tcW w:w="970" w:type="dxa"/>
            <w:tcBorders>
              <w:top w:val="single" w:sz="4" w:space="0" w:color="auto"/>
              <w:left w:val="nil"/>
              <w:bottom w:val="single" w:sz="4" w:space="0" w:color="auto"/>
              <w:right w:val="single" w:sz="4" w:space="0" w:color="auto"/>
            </w:tcBorders>
            <w:shd w:val="clear" w:color="auto" w:fill="auto"/>
            <w:vAlign w:val="center"/>
          </w:tcPr>
          <w:p w14:paraId="2D8941F8" w14:textId="77777777" w:rsidR="005B11CC" w:rsidRDefault="005B11CC">
            <w:pPr>
              <w:jc w:val="center"/>
              <w:rPr>
                <w:rFonts w:ascii="Arial" w:hAnsi="Arial" w:cs="Arial"/>
                <w:sz w:val="18"/>
                <w:szCs w:val="18"/>
              </w:rPr>
            </w:pPr>
            <w:r>
              <w:rPr>
                <w:rFonts w:ascii="Arial" w:hAnsi="Arial" w:cs="Arial"/>
                <w:sz w:val="18"/>
                <w:szCs w:val="18"/>
              </w:rPr>
              <w:t>Mileage</w:t>
            </w:r>
          </w:p>
        </w:tc>
        <w:tc>
          <w:tcPr>
            <w:tcW w:w="1112" w:type="dxa"/>
            <w:tcBorders>
              <w:top w:val="single" w:sz="4" w:space="0" w:color="auto"/>
              <w:left w:val="nil"/>
              <w:bottom w:val="single" w:sz="4" w:space="0" w:color="auto"/>
              <w:right w:val="single" w:sz="4" w:space="0" w:color="auto"/>
            </w:tcBorders>
            <w:shd w:val="clear" w:color="auto" w:fill="auto"/>
            <w:vAlign w:val="center"/>
          </w:tcPr>
          <w:p w14:paraId="05B48091" w14:textId="77777777" w:rsidR="005B11CC" w:rsidRDefault="005B11CC">
            <w:pPr>
              <w:jc w:val="center"/>
              <w:rPr>
                <w:rFonts w:ascii="Arial" w:hAnsi="Arial" w:cs="Arial"/>
                <w:sz w:val="18"/>
                <w:szCs w:val="18"/>
              </w:rPr>
            </w:pPr>
            <w:r>
              <w:rPr>
                <w:rFonts w:ascii="Arial" w:hAnsi="Arial" w:cs="Arial"/>
                <w:sz w:val="18"/>
                <w:szCs w:val="18"/>
              </w:rPr>
              <w:t>Expense   Type</w:t>
            </w:r>
          </w:p>
        </w:tc>
        <w:tc>
          <w:tcPr>
            <w:tcW w:w="1257" w:type="dxa"/>
            <w:tcBorders>
              <w:top w:val="single" w:sz="4" w:space="0" w:color="auto"/>
              <w:left w:val="nil"/>
              <w:bottom w:val="single" w:sz="4" w:space="0" w:color="auto"/>
              <w:right w:val="single" w:sz="4" w:space="0" w:color="auto"/>
            </w:tcBorders>
            <w:shd w:val="clear" w:color="auto" w:fill="auto"/>
            <w:vAlign w:val="center"/>
          </w:tcPr>
          <w:p w14:paraId="78B4FA5D" w14:textId="77777777" w:rsidR="005B11CC" w:rsidRDefault="005B11CC">
            <w:pPr>
              <w:jc w:val="center"/>
              <w:rPr>
                <w:rFonts w:ascii="Arial" w:hAnsi="Arial" w:cs="Arial"/>
                <w:sz w:val="18"/>
                <w:szCs w:val="18"/>
              </w:rPr>
            </w:pPr>
            <w:r>
              <w:rPr>
                <w:rFonts w:ascii="Arial" w:hAnsi="Arial" w:cs="Arial"/>
                <w:sz w:val="18"/>
                <w:szCs w:val="18"/>
              </w:rPr>
              <w:t>Total Claimed</w:t>
            </w:r>
          </w:p>
        </w:tc>
        <w:tc>
          <w:tcPr>
            <w:tcW w:w="617" w:type="dxa"/>
            <w:tcBorders>
              <w:top w:val="single" w:sz="4" w:space="0" w:color="auto"/>
              <w:left w:val="nil"/>
              <w:bottom w:val="single" w:sz="4" w:space="0" w:color="auto"/>
              <w:right w:val="single" w:sz="4" w:space="0" w:color="auto"/>
            </w:tcBorders>
            <w:shd w:val="clear" w:color="auto" w:fill="auto"/>
            <w:vAlign w:val="center"/>
          </w:tcPr>
          <w:p w14:paraId="51F5AAC2" w14:textId="77777777" w:rsidR="005B11CC" w:rsidRDefault="00167819">
            <w:pPr>
              <w:jc w:val="center"/>
              <w:rPr>
                <w:rFonts w:ascii="Arial" w:hAnsi="Arial" w:cs="Arial"/>
                <w:sz w:val="18"/>
                <w:szCs w:val="18"/>
              </w:rPr>
            </w:pPr>
            <w:r>
              <w:rPr>
                <w:rFonts w:ascii="Arial" w:hAnsi="Arial" w:cs="Arial"/>
                <w:sz w:val="18"/>
                <w:szCs w:val="18"/>
              </w:rPr>
              <w:t>VAT</w:t>
            </w:r>
          </w:p>
        </w:tc>
        <w:tc>
          <w:tcPr>
            <w:tcW w:w="1019" w:type="dxa"/>
            <w:tcBorders>
              <w:top w:val="single" w:sz="4" w:space="0" w:color="auto"/>
              <w:left w:val="nil"/>
              <w:bottom w:val="single" w:sz="4" w:space="0" w:color="auto"/>
              <w:right w:val="single" w:sz="4" w:space="0" w:color="auto"/>
            </w:tcBorders>
            <w:shd w:val="clear" w:color="auto" w:fill="auto"/>
            <w:vAlign w:val="center"/>
          </w:tcPr>
          <w:p w14:paraId="58A4C0BF" w14:textId="77777777" w:rsidR="005B11CC" w:rsidRDefault="005B11CC">
            <w:pPr>
              <w:jc w:val="center"/>
              <w:rPr>
                <w:rFonts w:ascii="Arial" w:hAnsi="Arial" w:cs="Arial"/>
                <w:sz w:val="18"/>
                <w:szCs w:val="18"/>
              </w:rPr>
            </w:pPr>
            <w:r>
              <w:rPr>
                <w:rFonts w:ascii="Arial" w:hAnsi="Arial" w:cs="Arial"/>
                <w:sz w:val="18"/>
                <w:szCs w:val="18"/>
              </w:rPr>
              <w:t>Net Expense</w:t>
            </w:r>
          </w:p>
        </w:tc>
      </w:tr>
      <w:tr w:rsidR="005B11CC" w14:paraId="1F6184DA" w14:textId="77777777" w:rsidTr="005B11CC">
        <w:trPr>
          <w:trHeight w:val="300"/>
        </w:trPr>
        <w:tc>
          <w:tcPr>
            <w:tcW w:w="1024" w:type="dxa"/>
            <w:tcBorders>
              <w:top w:val="nil"/>
              <w:left w:val="single" w:sz="4" w:space="0" w:color="auto"/>
              <w:bottom w:val="single" w:sz="4" w:space="0" w:color="auto"/>
              <w:right w:val="single" w:sz="4" w:space="0" w:color="auto"/>
            </w:tcBorders>
            <w:shd w:val="clear" w:color="auto" w:fill="auto"/>
            <w:noWrap/>
            <w:vAlign w:val="bottom"/>
          </w:tcPr>
          <w:p w14:paraId="1EEBF894" w14:textId="77777777" w:rsidR="005B11CC" w:rsidRDefault="005B11CC">
            <w:pPr>
              <w:rPr>
                <w:rFonts w:ascii="Arial" w:hAnsi="Arial" w:cs="Arial"/>
                <w:sz w:val="18"/>
                <w:szCs w:val="18"/>
              </w:rPr>
            </w:pPr>
            <w:r>
              <w:rPr>
                <w:rFonts w:ascii="Arial" w:hAnsi="Arial" w:cs="Arial"/>
                <w:sz w:val="18"/>
                <w:szCs w:val="18"/>
              </w:rPr>
              <w:t> </w:t>
            </w:r>
          </w:p>
        </w:tc>
        <w:tc>
          <w:tcPr>
            <w:tcW w:w="1598" w:type="dxa"/>
            <w:tcBorders>
              <w:top w:val="nil"/>
              <w:left w:val="nil"/>
              <w:bottom w:val="single" w:sz="4" w:space="0" w:color="auto"/>
              <w:right w:val="single" w:sz="4" w:space="0" w:color="auto"/>
            </w:tcBorders>
            <w:shd w:val="clear" w:color="auto" w:fill="auto"/>
            <w:noWrap/>
            <w:vAlign w:val="bottom"/>
          </w:tcPr>
          <w:p w14:paraId="5DABFD10" w14:textId="77777777"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14:paraId="2A182A9A" w14:textId="77777777" w:rsidR="005B11CC" w:rsidRDefault="005B11CC">
            <w:pPr>
              <w:rPr>
                <w:rFonts w:ascii="Arial" w:hAnsi="Arial" w:cs="Arial"/>
                <w:sz w:val="18"/>
                <w:szCs w:val="18"/>
              </w:rPr>
            </w:pPr>
            <w:r>
              <w:rPr>
                <w:rFonts w:ascii="Arial" w:hAnsi="Arial" w:cs="Arial"/>
                <w:sz w:val="18"/>
                <w:szCs w:val="18"/>
              </w:rPr>
              <w:t> </w:t>
            </w:r>
          </w:p>
        </w:tc>
        <w:tc>
          <w:tcPr>
            <w:tcW w:w="970" w:type="dxa"/>
            <w:tcBorders>
              <w:top w:val="nil"/>
              <w:left w:val="nil"/>
              <w:bottom w:val="single" w:sz="4" w:space="0" w:color="auto"/>
              <w:right w:val="single" w:sz="4" w:space="0" w:color="auto"/>
            </w:tcBorders>
            <w:shd w:val="clear" w:color="auto" w:fill="auto"/>
            <w:noWrap/>
            <w:vAlign w:val="bottom"/>
          </w:tcPr>
          <w:p w14:paraId="7C271CF9" w14:textId="77777777"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single" w:sz="4" w:space="0" w:color="auto"/>
              <w:right w:val="single" w:sz="4" w:space="0" w:color="auto"/>
            </w:tcBorders>
            <w:shd w:val="clear" w:color="auto" w:fill="auto"/>
            <w:noWrap/>
            <w:vAlign w:val="bottom"/>
          </w:tcPr>
          <w:p w14:paraId="038F8428" w14:textId="77777777" w:rsidR="005B11CC" w:rsidRDefault="005B11CC">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auto"/>
              <w:right w:val="single" w:sz="4" w:space="0" w:color="auto"/>
            </w:tcBorders>
            <w:shd w:val="clear" w:color="auto" w:fill="auto"/>
            <w:noWrap/>
            <w:vAlign w:val="bottom"/>
          </w:tcPr>
          <w:p w14:paraId="33CDA436" w14:textId="77777777" w:rsidR="005B11CC" w:rsidRDefault="005B11CC">
            <w:pPr>
              <w:rPr>
                <w:rFonts w:ascii="Arial" w:hAnsi="Arial" w:cs="Arial"/>
                <w:sz w:val="18"/>
                <w:szCs w:val="18"/>
              </w:rPr>
            </w:pPr>
            <w:r>
              <w:rPr>
                <w:rFonts w:ascii="Arial" w:hAnsi="Arial" w:cs="Arial"/>
                <w:sz w:val="18"/>
                <w:szCs w:val="18"/>
              </w:rPr>
              <w:t> </w:t>
            </w:r>
          </w:p>
        </w:tc>
        <w:tc>
          <w:tcPr>
            <w:tcW w:w="617" w:type="dxa"/>
            <w:tcBorders>
              <w:top w:val="nil"/>
              <w:left w:val="nil"/>
              <w:bottom w:val="single" w:sz="4" w:space="0" w:color="auto"/>
              <w:right w:val="single" w:sz="4" w:space="0" w:color="auto"/>
            </w:tcBorders>
            <w:shd w:val="clear" w:color="auto" w:fill="auto"/>
            <w:noWrap/>
            <w:vAlign w:val="bottom"/>
          </w:tcPr>
          <w:p w14:paraId="73216F80" w14:textId="77777777" w:rsidR="005B11CC" w:rsidRDefault="005B11CC">
            <w:pPr>
              <w:rPr>
                <w:rFonts w:ascii="Arial" w:hAnsi="Arial" w:cs="Arial"/>
                <w:sz w:val="18"/>
                <w:szCs w:val="18"/>
              </w:rPr>
            </w:pPr>
            <w:r>
              <w:rPr>
                <w:rFonts w:ascii="Arial" w:hAnsi="Arial" w:cs="Arial"/>
                <w:sz w:val="18"/>
                <w:szCs w:val="18"/>
              </w:rPr>
              <w:t xml:space="preserve"> </w:t>
            </w:r>
          </w:p>
        </w:tc>
        <w:tc>
          <w:tcPr>
            <w:tcW w:w="1019" w:type="dxa"/>
            <w:tcBorders>
              <w:top w:val="nil"/>
              <w:left w:val="nil"/>
              <w:bottom w:val="single" w:sz="4" w:space="0" w:color="auto"/>
              <w:right w:val="single" w:sz="4" w:space="0" w:color="auto"/>
            </w:tcBorders>
            <w:shd w:val="clear" w:color="auto" w:fill="auto"/>
            <w:noWrap/>
            <w:vAlign w:val="bottom"/>
          </w:tcPr>
          <w:p w14:paraId="64BF7111" w14:textId="77777777" w:rsidR="005B11CC" w:rsidRDefault="005B11CC">
            <w:pPr>
              <w:rPr>
                <w:rFonts w:ascii="Arial" w:hAnsi="Arial" w:cs="Arial"/>
                <w:sz w:val="18"/>
                <w:szCs w:val="18"/>
              </w:rPr>
            </w:pPr>
            <w:r>
              <w:rPr>
                <w:rFonts w:ascii="Arial" w:hAnsi="Arial" w:cs="Arial"/>
                <w:sz w:val="18"/>
                <w:szCs w:val="18"/>
              </w:rPr>
              <w:t xml:space="preserve"> </w:t>
            </w:r>
          </w:p>
        </w:tc>
      </w:tr>
    </w:tbl>
    <w:p w14:paraId="7B325358" w14:textId="77777777" w:rsidR="005B11CC" w:rsidRDefault="005B11CC" w:rsidP="006625E4">
      <w:pPr>
        <w:rPr>
          <w:rFonts w:ascii="Arial" w:hAnsi="Arial" w:cs="Arial"/>
          <w:sz w:val="20"/>
          <w:szCs w:val="20"/>
        </w:rPr>
      </w:pPr>
    </w:p>
    <w:p w14:paraId="54B440FE" w14:textId="77777777" w:rsidR="005B11CC" w:rsidRDefault="00975B0E" w:rsidP="006625E4">
      <w:pPr>
        <w:rPr>
          <w:rFonts w:ascii="Arial" w:hAnsi="Arial" w:cs="Arial"/>
          <w:sz w:val="20"/>
          <w:szCs w:val="20"/>
        </w:rPr>
      </w:pPr>
      <w:r>
        <w:rPr>
          <w:rFonts w:ascii="Arial" w:hAnsi="Arial" w:cs="Arial"/>
          <w:sz w:val="20"/>
          <w:szCs w:val="20"/>
        </w:rPr>
        <w:t>By clicking the Expense Type a drop down box appears and by selecting one of the options the amount will also appear in the accounting analysis.</w:t>
      </w:r>
    </w:p>
    <w:p w14:paraId="222E2B04" w14:textId="77777777" w:rsidR="00975B0E" w:rsidRDefault="00975B0E" w:rsidP="006625E4">
      <w:pPr>
        <w:rPr>
          <w:rFonts w:ascii="Arial" w:hAnsi="Arial" w:cs="Arial"/>
          <w:sz w:val="20"/>
          <w:szCs w:val="20"/>
        </w:rPr>
      </w:pPr>
    </w:p>
    <w:p w14:paraId="6034EAA7" w14:textId="77777777" w:rsidR="00975B0E" w:rsidRDefault="00975B0E" w:rsidP="006625E4">
      <w:pPr>
        <w:rPr>
          <w:rFonts w:ascii="Arial" w:hAnsi="Arial" w:cs="Arial"/>
          <w:sz w:val="20"/>
          <w:szCs w:val="20"/>
        </w:rPr>
      </w:pPr>
      <w:r>
        <w:rPr>
          <w:rFonts w:ascii="Arial" w:hAnsi="Arial" w:cs="Arial"/>
          <w:sz w:val="20"/>
          <w:szCs w:val="20"/>
        </w:rPr>
        <w:t>Enter mileage against items or on a separate row. The form totals the mileage and calculates the expense</w:t>
      </w:r>
      <w:r w:rsidR="00E65448">
        <w:rPr>
          <w:rFonts w:ascii="Arial" w:hAnsi="Arial" w:cs="Arial"/>
          <w:sz w:val="20"/>
          <w:szCs w:val="20"/>
        </w:rPr>
        <w:t xml:space="preserve"> claimed at 40p per mile. If a different amount is applicable change the 0.40 as required</w:t>
      </w:r>
    </w:p>
    <w:p w14:paraId="691AFD54" w14:textId="77777777" w:rsidR="005B11CC" w:rsidRDefault="005B11CC" w:rsidP="006625E4">
      <w:pPr>
        <w:rPr>
          <w:rFonts w:ascii="Arial" w:hAnsi="Arial" w:cs="Arial"/>
          <w:sz w:val="20"/>
          <w:szCs w:val="20"/>
        </w:rPr>
      </w:pPr>
    </w:p>
    <w:tbl>
      <w:tblPr>
        <w:tblW w:w="9658" w:type="dxa"/>
        <w:tblInd w:w="103" w:type="dxa"/>
        <w:tblLook w:val="0000" w:firstRow="0" w:lastRow="0" w:firstColumn="0" w:lastColumn="0" w:noHBand="0" w:noVBand="0"/>
      </w:tblPr>
      <w:tblGrid>
        <w:gridCol w:w="1000"/>
        <w:gridCol w:w="1920"/>
        <w:gridCol w:w="62"/>
        <w:gridCol w:w="1616"/>
        <w:gridCol w:w="953"/>
        <w:gridCol w:w="1327"/>
        <w:gridCol w:w="980"/>
        <w:gridCol w:w="940"/>
        <w:gridCol w:w="860"/>
      </w:tblGrid>
      <w:tr w:rsidR="00975B0E" w14:paraId="3BFE962A" w14:textId="77777777" w:rsidTr="00167819">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57899" w14:textId="77777777" w:rsidR="00975B0E" w:rsidRDefault="00975B0E">
            <w:pPr>
              <w:rPr>
                <w:rFonts w:ascii="Arial" w:hAnsi="Arial" w:cs="Arial"/>
                <w:sz w:val="18"/>
                <w:szCs w:val="18"/>
              </w:rPr>
            </w:pPr>
            <w:r>
              <w:rPr>
                <w:rFonts w:ascii="Arial" w:hAnsi="Arial" w:cs="Arial"/>
                <w:sz w:val="18"/>
                <w:szCs w:val="18"/>
              </w:rPr>
              <w:t> </w:t>
            </w:r>
          </w:p>
        </w:tc>
        <w:tc>
          <w:tcPr>
            <w:tcW w:w="1982" w:type="dxa"/>
            <w:gridSpan w:val="2"/>
            <w:tcBorders>
              <w:top w:val="single" w:sz="4" w:space="0" w:color="auto"/>
              <w:left w:val="nil"/>
              <w:bottom w:val="single" w:sz="4" w:space="0" w:color="auto"/>
              <w:right w:val="single" w:sz="4" w:space="0" w:color="auto"/>
            </w:tcBorders>
            <w:shd w:val="clear" w:color="auto" w:fill="auto"/>
            <w:noWrap/>
            <w:vAlign w:val="bottom"/>
          </w:tcPr>
          <w:p w14:paraId="74A073CC" w14:textId="77777777" w:rsidR="00975B0E" w:rsidRDefault="00975B0E">
            <w:pPr>
              <w:rPr>
                <w:rFonts w:ascii="Arial" w:hAnsi="Arial" w:cs="Arial"/>
                <w:sz w:val="18"/>
                <w:szCs w:val="18"/>
              </w:rPr>
            </w:pPr>
            <w:r>
              <w:rPr>
                <w:rFonts w:ascii="Arial" w:hAnsi="Arial" w:cs="Arial"/>
                <w:sz w:val="18"/>
                <w:szCs w:val="18"/>
              </w:rPr>
              <w:t> </w:t>
            </w:r>
          </w:p>
        </w:tc>
        <w:tc>
          <w:tcPr>
            <w:tcW w:w="1616" w:type="dxa"/>
            <w:tcBorders>
              <w:top w:val="single" w:sz="4" w:space="0" w:color="auto"/>
              <w:left w:val="nil"/>
              <w:bottom w:val="single" w:sz="4" w:space="0" w:color="auto"/>
              <w:right w:val="single" w:sz="4" w:space="0" w:color="auto"/>
            </w:tcBorders>
            <w:shd w:val="clear" w:color="auto" w:fill="auto"/>
            <w:noWrap/>
            <w:vAlign w:val="bottom"/>
          </w:tcPr>
          <w:p w14:paraId="4A8760BB" w14:textId="77777777" w:rsidR="00975B0E" w:rsidRDefault="00975B0E">
            <w:pPr>
              <w:rPr>
                <w:rFonts w:ascii="Arial" w:hAnsi="Arial" w:cs="Arial"/>
                <w:sz w:val="18"/>
                <w:szCs w:val="18"/>
              </w:rPr>
            </w:pPr>
            <w:r>
              <w:rPr>
                <w:rFonts w:ascii="Arial" w:hAnsi="Arial" w:cs="Arial"/>
                <w:sz w:val="18"/>
                <w:szCs w:val="18"/>
              </w:rPr>
              <w:t> </w:t>
            </w:r>
          </w:p>
        </w:tc>
        <w:tc>
          <w:tcPr>
            <w:tcW w:w="953" w:type="dxa"/>
            <w:tcBorders>
              <w:top w:val="single" w:sz="4" w:space="0" w:color="auto"/>
              <w:left w:val="nil"/>
              <w:bottom w:val="single" w:sz="4" w:space="0" w:color="auto"/>
              <w:right w:val="single" w:sz="4" w:space="0" w:color="auto"/>
            </w:tcBorders>
            <w:shd w:val="clear" w:color="auto" w:fill="auto"/>
            <w:noWrap/>
            <w:vAlign w:val="bottom"/>
          </w:tcPr>
          <w:p w14:paraId="4696B715" w14:textId="77777777" w:rsidR="00975B0E" w:rsidRDefault="00975B0E">
            <w:pPr>
              <w:rPr>
                <w:rFonts w:ascii="Arial" w:hAnsi="Arial" w:cs="Arial"/>
                <w:sz w:val="18"/>
                <w:szCs w:val="18"/>
              </w:rPr>
            </w:pPr>
            <w:r>
              <w:rPr>
                <w:rFonts w:ascii="Arial" w:hAnsi="Arial" w:cs="Arial"/>
                <w:sz w:val="18"/>
                <w:szCs w:val="18"/>
              </w:rPr>
              <w:t> </w:t>
            </w:r>
          </w:p>
        </w:tc>
        <w:tc>
          <w:tcPr>
            <w:tcW w:w="1327" w:type="dxa"/>
            <w:tcBorders>
              <w:top w:val="single" w:sz="4" w:space="0" w:color="auto"/>
              <w:left w:val="nil"/>
              <w:bottom w:val="single" w:sz="4" w:space="0" w:color="auto"/>
              <w:right w:val="single" w:sz="4" w:space="0" w:color="auto"/>
            </w:tcBorders>
            <w:shd w:val="clear" w:color="auto" w:fill="auto"/>
            <w:noWrap/>
            <w:vAlign w:val="bottom"/>
          </w:tcPr>
          <w:p w14:paraId="1EFA6F9B" w14:textId="77777777" w:rsidR="00975B0E" w:rsidRDefault="00975B0E">
            <w:pPr>
              <w:rPr>
                <w:rFonts w:ascii="Arial" w:hAnsi="Arial" w:cs="Arial"/>
                <w:sz w:val="16"/>
                <w:szCs w:val="16"/>
              </w:rPr>
            </w:pPr>
            <w:r>
              <w:rPr>
                <w:rFonts w:ascii="Arial" w:hAnsi="Arial" w:cs="Arial"/>
                <w:sz w:val="16"/>
                <w:szCs w:val="16"/>
              </w:rPr>
              <w:t> </w:t>
            </w:r>
          </w:p>
        </w:tc>
        <w:tc>
          <w:tcPr>
            <w:tcW w:w="980" w:type="dxa"/>
            <w:tcBorders>
              <w:top w:val="single" w:sz="4" w:space="0" w:color="auto"/>
              <w:left w:val="nil"/>
              <w:bottom w:val="single" w:sz="4" w:space="0" w:color="auto"/>
              <w:right w:val="single" w:sz="4" w:space="0" w:color="auto"/>
            </w:tcBorders>
            <w:shd w:val="clear" w:color="auto" w:fill="auto"/>
            <w:noWrap/>
            <w:vAlign w:val="bottom"/>
          </w:tcPr>
          <w:p w14:paraId="08985206" w14:textId="77777777" w:rsidR="00975B0E" w:rsidRDefault="00975B0E">
            <w:pPr>
              <w:rPr>
                <w:rFonts w:ascii="Arial" w:hAnsi="Arial" w:cs="Arial"/>
                <w:sz w:val="18"/>
                <w:szCs w:val="18"/>
              </w:rPr>
            </w:pPr>
            <w:r>
              <w:rPr>
                <w:rFonts w:ascii="Arial" w:hAnsi="Arial" w:cs="Arial"/>
                <w:sz w:val="18"/>
                <w:szCs w:val="18"/>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568F52F2" w14:textId="77777777" w:rsidR="00975B0E" w:rsidRDefault="00975B0E">
            <w:pPr>
              <w:rPr>
                <w:rFonts w:ascii="Arial" w:hAnsi="Arial" w:cs="Arial"/>
                <w:sz w:val="18"/>
                <w:szCs w:val="18"/>
              </w:rPr>
            </w:pPr>
            <w:r>
              <w:rPr>
                <w:rFonts w:ascii="Arial" w:hAnsi="Arial" w:cs="Arial"/>
                <w:sz w:val="18"/>
                <w:szCs w:val="18"/>
              </w:rPr>
              <w:t xml:space="preserve"> </w:t>
            </w:r>
          </w:p>
        </w:tc>
        <w:tc>
          <w:tcPr>
            <w:tcW w:w="860" w:type="dxa"/>
            <w:tcBorders>
              <w:top w:val="single" w:sz="4" w:space="0" w:color="auto"/>
              <w:left w:val="nil"/>
              <w:bottom w:val="single" w:sz="4" w:space="0" w:color="auto"/>
              <w:right w:val="single" w:sz="4" w:space="0" w:color="auto"/>
            </w:tcBorders>
            <w:shd w:val="clear" w:color="auto" w:fill="auto"/>
            <w:noWrap/>
            <w:vAlign w:val="bottom"/>
          </w:tcPr>
          <w:p w14:paraId="536DF28B" w14:textId="77777777" w:rsidR="00975B0E" w:rsidRDefault="00975B0E">
            <w:pPr>
              <w:rPr>
                <w:rFonts w:ascii="Arial" w:hAnsi="Arial" w:cs="Arial"/>
                <w:sz w:val="18"/>
                <w:szCs w:val="18"/>
              </w:rPr>
            </w:pPr>
            <w:r>
              <w:rPr>
                <w:rFonts w:ascii="Arial" w:hAnsi="Arial" w:cs="Arial"/>
                <w:sz w:val="18"/>
                <w:szCs w:val="18"/>
              </w:rPr>
              <w:t xml:space="preserve"> </w:t>
            </w:r>
          </w:p>
        </w:tc>
      </w:tr>
      <w:tr w:rsidR="00975B0E" w14:paraId="062D9CE3" w14:textId="77777777" w:rsidTr="00167819">
        <w:trPr>
          <w:trHeight w:val="300"/>
        </w:trPr>
        <w:tc>
          <w:tcPr>
            <w:tcW w:w="1000" w:type="dxa"/>
            <w:tcBorders>
              <w:top w:val="nil"/>
              <w:left w:val="nil"/>
              <w:bottom w:val="nil"/>
              <w:right w:val="nil"/>
            </w:tcBorders>
            <w:shd w:val="clear" w:color="auto" w:fill="auto"/>
            <w:noWrap/>
            <w:vAlign w:val="bottom"/>
          </w:tcPr>
          <w:p w14:paraId="30D390AA" w14:textId="77777777" w:rsidR="00975B0E" w:rsidRDefault="00975B0E">
            <w:pPr>
              <w:rPr>
                <w:rFonts w:ascii="Arial" w:hAnsi="Arial" w:cs="Arial"/>
                <w:sz w:val="18"/>
                <w:szCs w:val="18"/>
              </w:rPr>
            </w:pPr>
          </w:p>
        </w:tc>
        <w:tc>
          <w:tcPr>
            <w:tcW w:w="1982" w:type="dxa"/>
            <w:gridSpan w:val="2"/>
            <w:tcBorders>
              <w:top w:val="nil"/>
              <w:left w:val="single" w:sz="4" w:space="0" w:color="auto"/>
              <w:bottom w:val="single" w:sz="4" w:space="0" w:color="auto"/>
              <w:right w:val="single" w:sz="4" w:space="0" w:color="auto"/>
            </w:tcBorders>
            <w:shd w:val="clear" w:color="auto" w:fill="auto"/>
            <w:noWrap/>
            <w:vAlign w:val="bottom"/>
          </w:tcPr>
          <w:p w14:paraId="3F61A792" w14:textId="77777777" w:rsidR="00975B0E" w:rsidRDefault="00167819">
            <w:pPr>
              <w:jc w:val="center"/>
              <w:rPr>
                <w:rFonts w:ascii="Arial" w:hAnsi="Arial" w:cs="Arial"/>
                <w:sz w:val="18"/>
                <w:szCs w:val="18"/>
              </w:rPr>
            </w:pPr>
            <w:r>
              <w:rPr>
                <w:rFonts w:ascii="Arial" w:hAnsi="Arial" w:cs="Arial"/>
                <w:sz w:val="18"/>
                <w:szCs w:val="18"/>
              </w:rPr>
              <w:t>Mileage Claim @ 45</w:t>
            </w:r>
            <w:r w:rsidR="00975B0E">
              <w:rPr>
                <w:rFonts w:ascii="Arial" w:hAnsi="Arial" w:cs="Arial"/>
                <w:sz w:val="18"/>
                <w:szCs w:val="18"/>
              </w:rPr>
              <w:t>p</w:t>
            </w:r>
          </w:p>
        </w:tc>
        <w:tc>
          <w:tcPr>
            <w:tcW w:w="1616" w:type="dxa"/>
            <w:tcBorders>
              <w:top w:val="nil"/>
              <w:left w:val="nil"/>
              <w:bottom w:val="nil"/>
              <w:right w:val="nil"/>
            </w:tcBorders>
            <w:shd w:val="clear" w:color="auto" w:fill="auto"/>
            <w:noWrap/>
            <w:vAlign w:val="bottom"/>
          </w:tcPr>
          <w:p w14:paraId="20664F67" w14:textId="77777777" w:rsidR="00975B0E" w:rsidRDefault="00975B0E">
            <w:pPr>
              <w:jc w:val="right"/>
              <w:rPr>
                <w:rFonts w:ascii="Arial" w:hAnsi="Arial" w:cs="Arial"/>
                <w:sz w:val="18"/>
                <w:szCs w:val="18"/>
              </w:rPr>
            </w:pPr>
            <w:r>
              <w:rPr>
                <w:rFonts w:ascii="Arial" w:hAnsi="Arial" w:cs="Arial"/>
                <w:sz w:val="18"/>
                <w:szCs w:val="18"/>
              </w:rPr>
              <w:t>0.40</w:t>
            </w:r>
          </w:p>
        </w:tc>
        <w:tc>
          <w:tcPr>
            <w:tcW w:w="953" w:type="dxa"/>
            <w:tcBorders>
              <w:top w:val="nil"/>
              <w:left w:val="single" w:sz="4" w:space="0" w:color="auto"/>
              <w:bottom w:val="single" w:sz="4" w:space="0" w:color="auto"/>
              <w:right w:val="single" w:sz="4" w:space="0" w:color="auto"/>
            </w:tcBorders>
            <w:shd w:val="clear" w:color="auto" w:fill="auto"/>
            <w:noWrap/>
            <w:vAlign w:val="bottom"/>
          </w:tcPr>
          <w:p w14:paraId="1000E136" w14:textId="77777777" w:rsidR="00975B0E" w:rsidRDefault="00975B0E">
            <w:pPr>
              <w:jc w:val="right"/>
              <w:rPr>
                <w:rFonts w:ascii="Arial" w:hAnsi="Arial" w:cs="Arial"/>
                <w:sz w:val="18"/>
                <w:szCs w:val="18"/>
              </w:rPr>
            </w:pPr>
            <w:r>
              <w:rPr>
                <w:rFonts w:ascii="Arial" w:hAnsi="Arial" w:cs="Arial"/>
                <w:sz w:val="18"/>
                <w:szCs w:val="18"/>
              </w:rPr>
              <w:t>0</w:t>
            </w:r>
          </w:p>
        </w:tc>
        <w:tc>
          <w:tcPr>
            <w:tcW w:w="1327" w:type="dxa"/>
            <w:tcBorders>
              <w:top w:val="nil"/>
              <w:left w:val="nil"/>
              <w:bottom w:val="single" w:sz="4" w:space="0" w:color="auto"/>
              <w:right w:val="single" w:sz="4" w:space="0" w:color="auto"/>
            </w:tcBorders>
            <w:shd w:val="clear" w:color="auto" w:fill="auto"/>
            <w:noWrap/>
            <w:vAlign w:val="bottom"/>
          </w:tcPr>
          <w:p w14:paraId="0CCC9057" w14:textId="77777777" w:rsidR="00975B0E" w:rsidRDefault="00975B0E">
            <w:pPr>
              <w:rPr>
                <w:rFonts w:ascii="Arial" w:hAnsi="Arial" w:cs="Arial"/>
                <w:sz w:val="16"/>
                <w:szCs w:val="16"/>
              </w:rPr>
            </w:pPr>
            <w:r>
              <w:rPr>
                <w:rFonts w:ascii="Arial" w:hAnsi="Arial" w:cs="Arial"/>
                <w:sz w:val="16"/>
                <w:szCs w:val="16"/>
              </w:rPr>
              <w:t>Vehicle or Mileage</w:t>
            </w:r>
          </w:p>
        </w:tc>
        <w:tc>
          <w:tcPr>
            <w:tcW w:w="980" w:type="dxa"/>
            <w:tcBorders>
              <w:top w:val="nil"/>
              <w:left w:val="nil"/>
              <w:bottom w:val="single" w:sz="4" w:space="0" w:color="auto"/>
              <w:right w:val="single" w:sz="4" w:space="0" w:color="auto"/>
            </w:tcBorders>
            <w:shd w:val="clear" w:color="auto" w:fill="auto"/>
            <w:noWrap/>
            <w:vAlign w:val="bottom"/>
          </w:tcPr>
          <w:p w14:paraId="1ECA042B" w14:textId="77777777" w:rsidR="00975B0E" w:rsidRDefault="00975B0E">
            <w:pPr>
              <w:rPr>
                <w:rFonts w:ascii="Arial" w:hAnsi="Arial" w:cs="Arial"/>
                <w:sz w:val="18"/>
                <w:szCs w:val="18"/>
              </w:rPr>
            </w:pPr>
            <w:r>
              <w:rPr>
                <w:rFonts w:ascii="Arial" w:hAnsi="Arial" w:cs="Arial"/>
                <w:sz w:val="18"/>
                <w:szCs w:val="18"/>
              </w:rPr>
              <w:t xml:space="preserve"> </w:t>
            </w:r>
          </w:p>
        </w:tc>
        <w:tc>
          <w:tcPr>
            <w:tcW w:w="940" w:type="dxa"/>
            <w:tcBorders>
              <w:top w:val="nil"/>
              <w:left w:val="nil"/>
              <w:bottom w:val="single" w:sz="4" w:space="0" w:color="auto"/>
              <w:right w:val="single" w:sz="4" w:space="0" w:color="auto"/>
            </w:tcBorders>
            <w:shd w:val="clear" w:color="auto" w:fill="auto"/>
            <w:noWrap/>
            <w:vAlign w:val="bottom"/>
          </w:tcPr>
          <w:p w14:paraId="470E9FB1" w14:textId="77777777" w:rsidR="00975B0E" w:rsidRDefault="00975B0E">
            <w:pPr>
              <w:rPr>
                <w:rFonts w:ascii="Arial" w:hAnsi="Arial" w:cs="Arial"/>
                <w:sz w:val="18"/>
                <w:szCs w:val="18"/>
              </w:rPr>
            </w:pPr>
            <w:r>
              <w:rPr>
                <w:rFonts w:ascii="Arial" w:hAnsi="Arial" w:cs="Arial"/>
                <w:sz w:val="18"/>
                <w:szCs w:val="18"/>
              </w:rPr>
              <w:t> </w:t>
            </w:r>
          </w:p>
        </w:tc>
        <w:tc>
          <w:tcPr>
            <w:tcW w:w="860" w:type="dxa"/>
            <w:tcBorders>
              <w:top w:val="nil"/>
              <w:left w:val="nil"/>
              <w:bottom w:val="single" w:sz="4" w:space="0" w:color="auto"/>
              <w:right w:val="single" w:sz="4" w:space="0" w:color="auto"/>
            </w:tcBorders>
            <w:shd w:val="clear" w:color="auto" w:fill="auto"/>
            <w:noWrap/>
            <w:vAlign w:val="bottom"/>
          </w:tcPr>
          <w:p w14:paraId="17111A60" w14:textId="77777777" w:rsidR="00975B0E" w:rsidRDefault="00975B0E">
            <w:pPr>
              <w:rPr>
                <w:rFonts w:ascii="Arial" w:hAnsi="Arial" w:cs="Arial"/>
                <w:sz w:val="18"/>
                <w:szCs w:val="18"/>
              </w:rPr>
            </w:pPr>
            <w:r>
              <w:rPr>
                <w:rFonts w:ascii="Arial" w:hAnsi="Arial" w:cs="Arial"/>
                <w:sz w:val="18"/>
                <w:szCs w:val="18"/>
              </w:rPr>
              <w:t xml:space="preserve"> </w:t>
            </w:r>
          </w:p>
        </w:tc>
      </w:tr>
      <w:tr w:rsidR="00975B0E" w14:paraId="45EE32E2" w14:textId="77777777" w:rsidTr="00167819">
        <w:trPr>
          <w:trHeight w:val="300"/>
        </w:trPr>
        <w:tc>
          <w:tcPr>
            <w:tcW w:w="1000" w:type="dxa"/>
            <w:tcBorders>
              <w:top w:val="nil"/>
              <w:left w:val="nil"/>
              <w:bottom w:val="nil"/>
              <w:right w:val="nil"/>
            </w:tcBorders>
            <w:shd w:val="clear" w:color="auto" w:fill="auto"/>
            <w:noWrap/>
            <w:vAlign w:val="bottom"/>
          </w:tcPr>
          <w:p w14:paraId="1EE852EF" w14:textId="77777777" w:rsidR="00975B0E" w:rsidRDefault="00975B0E">
            <w:pPr>
              <w:rPr>
                <w:rFonts w:ascii="Arial" w:hAnsi="Arial" w:cs="Arial"/>
                <w:sz w:val="18"/>
                <w:szCs w:val="18"/>
              </w:rPr>
            </w:pPr>
          </w:p>
        </w:tc>
        <w:tc>
          <w:tcPr>
            <w:tcW w:w="1982" w:type="dxa"/>
            <w:gridSpan w:val="2"/>
            <w:tcBorders>
              <w:top w:val="nil"/>
              <w:left w:val="nil"/>
              <w:bottom w:val="nil"/>
              <w:right w:val="nil"/>
            </w:tcBorders>
            <w:shd w:val="clear" w:color="auto" w:fill="auto"/>
            <w:noWrap/>
            <w:vAlign w:val="bottom"/>
          </w:tcPr>
          <w:p w14:paraId="51C26394" w14:textId="77777777" w:rsidR="00975B0E" w:rsidRDefault="00975B0E">
            <w:pPr>
              <w:rPr>
                <w:rFonts w:ascii="Arial" w:hAnsi="Arial" w:cs="Arial"/>
                <w:sz w:val="18"/>
                <w:szCs w:val="18"/>
              </w:rPr>
            </w:pPr>
          </w:p>
        </w:tc>
        <w:tc>
          <w:tcPr>
            <w:tcW w:w="1616" w:type="dxa"/>
            <w:tcBorders>
              <w:top w:val="nil"/>
              <w:left w:val="nil"/>
              <w:bottom w:val="nil"/>
              <w:right w:val="nil"/>
            </w:tcBorders>
            <w:shd w:val="clear" w:color="auto" w:fill="auto"/>
            <w:noWrap/>
            <w:vAlign w:val="bottom"/>
          </w:tcPr>
          <w:p w14:paraId="29730CEB" w14:textId="77777777" w:rsidR="00975B0E" w:rsidRDefault="00975B0E">
            <w:pPr>
              <w:rPr>
                <w:rFonts w:ascii="Arial" w:hAnsi="Arial" w:cs="Arial"/>
                <w:sz w:val="18"/>
                <w:szCs w:val="18"/>
              </w:rPr>
            </w:pPr>
          </w:p>
        </w:tc>
        <w:tc>
          <w:tcPr>
            <w:tcW w:w="953" w:type="dxa"/>
            <w:tcBorders>
              <w:top w:val="nil"/>
              <w:left w:val="nil"/>
              <w:bottom w:val="nil"/>
              <w:right w:val="nil"/>
            </w:tcBorders>
            <w:shd w:val="clear" w:color="auto" w:fill="auto"/>
            <w:noWrap/>
            <w:vAlign w:val="bottom"/>
          </w:tcPr>
          <w:p w14:paraId="3DC35948" w14:textId="77777777" w:rsidR="00975B0E" w:rsidRDefault="00975B0E">
            <w:pPr>
              <w:rPr>
                <w:rFonts w:ascii="Arial" w:hAnsi="Arial" w:cs="Arial"/>
                <w:sz w:val="18"/>
                <w:szCs w:val="18"/>
              </w:rPr>
            </w:pPr>
          </w:p>
        </w:tc>
        <w:tc>
          <w:tcPr>
            <w:tcW w:w="1327" w:type="dxa"/>
            <w:tcBorders>
              <w:top w:val="nil"/>
              <w:left w:val="nil"/>
              <w:bottom w:val="nil"/>
              <w:right w:val="nil"/>
            </w:tcBorders>
            <w:shd w:val="clear" w:color="auto" w:fill="auto"/>
            <w:noWrap/>
            <w:vAlign w:val="bottom"/>
          </w:tcPr>
          <w:p w14:paraId="0A44E4B1" w14:textId="77777777" w:rsidR="00975B0E" w:rsidRDefault="00975B0E">
            <w:pPr>
              <w:rPr>
                <w:rFonts w:ascii="Arial" w:hAnsi="Arial" w:cs="Arial"/>
                <w:sz w:val="18"/>
                <w:szCs w:val="18"/>
              </w:rPr>
            </w:pPr>
          </w:p>
        </w:tc>
        <w:tc>
          <w:tcPr>
            <w:tcW w:w="980" w:type="dxa"/>
            <w:tcBorders>
              <w:top w:val="nil"/>
              <w:left w:val="single" w:sz="4" w:space="0" w:color="auto"/>
              <w:bottom w:val="single" w:sz="4" w:space="0" w:color="auto"/>
              <w:right w:val="single" w:sz="4" w:space="0" w:color="auto"/>
            </w:tcBorders>
            <w:shd w:val="clear" w:color="auto" w:fill="auto"/>
            <w:noWrap/>
            <w:vAlign w:val="bottom"/>
          </w:tcPr>
          <w:p w14:paraId="1006235C" w14:textId="77777777" w:rsidR="00975B0E" w:rsidRDefault="00975B0E">
            <w:pPr>
              <w:jc w:val="right"/>
              <w:rPr>
                <w:rFonts w:ascii="Arial" w:hAnsi="Arial" w:cs="Arial"/>
                <w:sz w:val="18"/>
                <w:szCs w:val="18"/>
              </w:rPr>
            </w:pPr>
            <w:r>
              <w:rPr>
                <w:rFonts w:ascii="Arial" w:hAnsi="Arial" w:cs="Arial"/>
                <w:sz w:val="18"/>
                <w:szCs w:val="18"/>
              </w:rPr>
              <w:t>0.00</w:t>
            </w:r>
          </w:p>
        </w:tc>
        <w:tc>
          <w:tcPr>
            <w:tcW w:w="940" w:type="dxa"/>
            <w:tcBorders>
              <w:top w:val="nil"/>
              <w:left w:val="nil"/>
              <w:bottom w:val="single" w:sz="4" w:space="0" w:color="auto"/>
              <w:right w:val="single" w:sz="4" w:space="0" w:color="auto"/>
            </w:tcBorders>
            <w:shd w:val="clear" w:color="auto" w:fill="auto"/>
            <w:noWrap/>
            <w:vAlign w:val="bottom"/>
          </w:tcPr>
          <w:p w14:paraId="568737B8" w14:textId="77777777" w:rsidR="00975B0E" w:rsidRDefault="00975B0E">
            <w:pPr>
              <w:jc w:val="right"/>
              <w:rPr>
                <w:rFonts w:ascii="Arial" w:hAnsi="Arial" w:cs="Arial"/>
                <w:sz w:val="18"/>
                <w:szCs w:val="18"/>
              </w:rPr>
            </w:pPr>
            <w:r>
              <w:rPr>
                <w:rFonts w:ascii="Arial" w:hAnsi="Arial" w:cs="Arial"/>
                <w:sz w:val="18"/>
                <w:szCs w:val="18"/>
              </w:rPr>
              <w:t>0.00</w:t>
            </w:r>
          </w:p>
        </w:tc>
        <w:tc>
          <w:tcPr>
            <w:tcW w:w="860" w:type="dxa"/>
            <w:tcBorders>
              <w:top w:val="nil"/>
              <w:left w:val="nil"/>
              <w:bottom w:val="single" w:sz="4" w:space="0" w:color="auto"/>
              <w:right w:val="single" w:sz="4" w:space="0" w:color="auto"/>
            </w:tcBorders>
            <w:shd w:val="clear" w:color="auto" w:fill="auto"/>
            <w:noWrap/>
            <w:vAlign w:val="bottom"/>
          </w:tcPr>
          <w:p w14:paraId="1C7169A2" w14:textId="77777777" w:rsidR="00975B0E" w:rsidRDefault="00975B0E">
            <w:pPr>
              <w:jc w:val="right"/>
              <w:rPr>
                <w:rFonts w:ascii="Arial" w:hAnsi="Arial" w:cs="Arial"/>
                <w:sz w:val="18"/>
                <w:szCs w:val="18"/>
              </w:rPr>
            </w:pPr>
            <w:r>
              <w:rPr>
                <w:rFonts w:ascii="Arial" w:hAnsi="Arial" w:cs="Arial"/>
                <w:sz w:val="18"/>
                <w:szCs w:val="18"/>
              </w:rPr>
              <w:t>0.00</w:t>
            </w:r>
          </w:p>
        </w:tc>
      </w:tr>
      <w:tr w:rsidR="00975B0E" w14:paraId="7C621F49" w14:textId="77777777" w:rsidTr="00975B0E">
        <w:trPr>
          <w:trHeight w:val="199"/>
        </w:trPr>
        <w:tc>
          <w:tcPr>
            <w:tcW w:w="9658" w:type="dxa"/>
            <w:gridSpan w:val="9"/>
            <w:tcBorders>
              <w:top w:val="nil"/>
              <w:left w:val="nil"/>
              <w:bottom w:val="nil"/>
              <w:right w:val="nil"/>
            </w:tcBorders>
            <w:shd w:val="clear" w:color="auto" w:fill="auto"/>
            <w:noWrap/>
            <w:vAlign w:val="bottom"/>
          </w:tcPr>
          <w:p w14:paraId="5E22E96F" w14:textId="77777777" w:rsidR="00975B0E" w:rsidRDefault="00975B0E">
            <w:pPr>
              <w:rPr>
                <w:rFonts w:ascii="Arial" w:hAnsi="Arial" w:cs="Arial"/>
                <w:sz w:val="18"/>
                <w:szCs w:val="18"/>
              </w:rPr>
            </w:pPr>
          </w:p>
        </w:tc>
      </w:tr>
      <w:tr w:rsidR="00975B0E" w14:paraId="2B595F0C" w14:textId="77777777" w:rsidTr="00975B0E">
        <w:trPr>
          <w:trHeight w:val="402"/>
        </w:trPr>
        <w:tc>
          <w:tcPr>
            <w:tcW w:w="1000" w:type="dxa"/>
            <w:tcBorders>
              <w:top w:val="nil"/>
              <w:left w:val="nil"/>
              <w:bottom w:val="nil"/>
              <w:right w:val="nil"/>
            </w:tcBorders>
            <w:shd w:val="clear" w:color="auto" w:fill="auto"/>
            <w:noWrap/>
            <w:vAlign w:val="bottom"/>
          </w:tcPr>
          <w:p w14:paraId="5B573D29" w14:textId="77777777" w:rsidR="00975B0E" w:rsidRDefault="00975B0E">
            <w:pPr>
              <w:rPr>
                <w:rFonts w:ascii="Arial" w:hAnsi="Arial" w:cs="Arial"/>
                <w:sz w:val="18"/>
                <w:szCs w:val="18"/>
              </w:rPr>
            </w:pPr>
          </w:p>
        </w:tc>
        <w:tc>
          <w:tcPr>
            <w:tcW w:w="1920" w:type="dxa"/>
            <w:tcBorders>
              <w:top w:val="nil"/>
              <w:left w:val="nil"/>
              <w:bottom w:val="nil"/>
              <w:right w:val="nil"/>
            </w:tcBorders>
            <w:shd w:val="clear" w:color="auto" w:fill="auto"/>
            <w:noWrap/>
            <w:vAlign w:val="bottom"/>
          </w:tcPr>
          <w:p w14:paraId="3CD241A9" w14:textId="77777777" w:rsidR="00975B0E" w:rsidRDefault="00975B0E">
            <w:pPr>
              <w:ind w:firstLineChars="100" w:firstLine="181"/>
              <w:jc w:val="right"/>
              <w:rPr>
                <w:rFonts w:ascii="Arial" w:hAnsi="Arial" w:cs="Arial"/>
                <w:b/>
                <w:bCs/>
                <w:sz w:val="18"/>
                <w:szCs w:val="18"/>
              </w:rPr>
            </w:pPr>
          </w:p>
        </w:tc>
        <w:tc>
          <w:tcPr>
            <w:tcW w:w="26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tcPr>
          <w:p w14:paraId="692DBC38" w14:textId="77777777" w:rsidR="00975B0E" w:rsidRDefault="00975B0E">
            <w:pPr>
              <w:jc w:val="center"/>
              <w:rPr>
                <w:rFonts w:ascii="Arial" w:hAnsi="Arial" w:cs="Arial"/>
                <w:b/>
                <w:bCs/>
                <w:sz w:val="20"/>
                <w:szCs w:val="20"/>
              </w:rPr>
            </w:pPr>
            <w:r>
              <w:rPr>
                <w:rFonts w:ascii="Arial" w:hAnsi="Arial" w:cs="Arial"/>
                <w:b/>
                <w:bCs/>
                <w:sz w:val="20"/>
                <w:szCs w:val="20"/>
              </w:rPr>
              <w:t>TOTAL AMOUNT PAYABLE</w:t>
            </w:r>
          </w:p>
        </w:tc>
        <w:tc>
          <w:tcPr>
            <w:tcW w:w="1327" w:type="dxa"/>
            <w:tcBorders>
              <w:top w:val="nil"/>
              <w:left w:val="nil"/>
              <w:bottom w:val="nil"/>
              <w:right w:val="nil"/>
            </w:tcBorders>
            <w:shd w:val="clear" w:color="auto" w:fill="auto"/>
            <w:noWrap/>
            <w:vAlign w:val="center"/>
          </w:tcPr>
          <w:p w14:paraId="1A9AA9A8" w14:textId="77777777" w:rsidR="00975B0E" w:rsidRDefault="00975B0E">
            <w:pPr>
              <w:jc w:val="right"/>
              <w:rPr>
                <w:rFonts w:ascii="Arial" w:hAnsi="Arial" w:cs="Arial"/>
                <w:b/>
                <w:bCs/>
                <w:sz w:val="20"/>
                <w:szCs w:val="20"/>
              </w:rPr>
            </w:pPr>
            <w:r>
              <w:rPr>
                <w:rFonts w:ascii="Arial" w:hAnsi="Arial" w:cs="Arial"/>
                <w:b/>
                <w:bCs/>
                <w:sz w:val="20"/>
                <w:szCs w:val="20"/>
              </w:rPr>
              <w:t xml:space="preserve">£ </w:t>
            </w:r>
          </w:p>
        </w:tc>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6B486E" w14:textId="77777777" w:rsidR="00975B0E" w:rsidRDefault="00975B0E">
            <w:pPr>
              <w:jc w:val="right"/>
              <w:rPr>
                <w:rFonts w:ascii="Arial" w:hAnsi="Arial" w:cs="Arial"/>
                <w:b/>
                <w:bCs/>
                <w:sz w:val="20"/>
                <w:szCs w:val="20"/>
              </w:rPr>
            </w:pPr>
            <w:r>
              <w:rPr>
                <w:rFonts w:ascii="Arial" w:hAnsi="Arial" w:cs="Arial"/>
                <w:b/>
                <w:bCs/>
                <w:sz w:val="20"/>
                <w:szCs w:val="20"/>
              </w:rPr>
              <w:t>0.00</w:t>
            </w:r>
          </w:p>
        </w:tc>
        <w:tc>
          <w:tcPr>
            <w:tcW w:w="940" w:type="dxa"/>
            <w:tcBorders>
              <w:top w:val="nil"/>
              <w:left w:val="nil"/>
              <w:bottom w:val="nil"/>
              <w:right w:val="nil"/>
            </w:tcBorders>
            <w:shd w:val="clear" w:color="auto" w:fill="auto"/>
            <w:noWrap/>
            <w:vAlign w:val="bottom"/>
          </w:tcPr>
          <w:p w14:paraId="40C678DB" w14:textId="77777777" w:rsidR="00975B0E" w:rsidRDefault="00975B0E">
            <w:pPr>
              <w:rPr>
                <w:rFonts w:ascii="Arial" w:hAnsi="Arial" w:cs="Arial"/>
                <w:sz w:val="18"/>
                <w:szCs w:val="18"/>
              </w:rPr>
            </w:pPr>
          </w:p>
        </w:tc>
        <w:tc>
          <w:tcPr>
            <w:tcW w:w="860" w:type="dxa"/>
            <w:tcBorders>
              <w:top w:val="nil"/>
              <w:left w:val="nil"/>
              <w:bottom w:val="nil"/>
              <w:right w:val="nil"/>
            </w:tcBorders>
            <w:shd w:val="clear" w:color="auto" w:fill="auto"/>
            <w:noWrap/>
            <w:vAlign w:val="bottom"/>
          </w:tcPr>
          <w:p w14:paraId="19173BAF" w14:textId="77777777" w:rsidR="00975B0E" w:rsidRDefault="00975B0E">
            <w:pPr>
              <w:rPr>
                <w:rFonts w:ascii="Arial" w:hAnsi="Arial" w:cs="Arial"/>
                <w:sz w:val="18"/>
                <w:szCs w:val="18"/>
              </w:rPr>
            </w:pPr>
          </w:p>
        </w:tc>
      </w:tr>
    </w:tbl>
    <w:p w14:paraId="1EA02B39" w14:textId="77777777" w:rsidR="005B11CC" w:rsidRDefault="005B11CC" w:rsidP="006625E4">
      <w:pPr>
        <w:rPr>
          <w:rFonts w:ascii="Arial" w:hAnsi="Arial" w:cs="Arial"/>
          <w:sz w:val="20"/>
          <w:szCs w:val="20"/>
        </w:rPr>
      </w:pPr>
    </w:p>
    <w:p w14:paraId="01A6F7B6" w14:textId="77777777" w:rsidR="005B11CC" w:rsidRDefault="005B11CC" w:rsidP="006625E4">
      <w:pPr>
        <w:rPr>
          <w:rFonts w:ascii="Arial" w:hAnsi="Arial" w:cs="Arial"/>
          <w:sz w:val="20"/>
          <w:szCs w:val="20"/>
        </w:rPr>
      </w:pPr>
    </w:p>
    <w:p w14:paraId="7D79B7F6" w14:textId="77777777" w:rsidR="005B11CC" w:rsidRDefault="00E65448" w:rsidP="006625E4">
      <w:pPr>
        <w:rPr>
          <w:rFonts w:ascii="Arial" w:hAnsi="Arial" w:cs="Arial"/>
          <w:sz w:val="20"/>
          <w:szCs w:val="20"/>
        </w:rPr>
      </w:pPr>
      <w:r>
        <w:rPr>
          <w:rFonts w:ascii="Arial" w:hAnsi="Arial" w:cs="Arial"/>
          <w:sz w:val="20"/>
          <w:szCs w:val="20"/>
        </w:rPr>
        <w:t>The final section of the form is an automated analysis of the expenditure which can then be manually entered in the purchases file. When the expense form is entered in purchases use the entry code letter of say H for travel costs but manually enter the individual amounts in the purchase analysis or all the costs would go to Travel which may not be accurate. Other Expenses may also need to be manually analysed to the appropriate purchase expense heading.</w:t>
      </w:r>
    </w:p>
    <w:p w14:paraId="41935713" w14:textId="77777777" w:rsidR="005B11CC" w:rsidRDefault="005B11CC" w:rsidP="006625E4">
      <w:pPr>
        <w:rPr>
          <w:rFonts w:ascii="Arial" w:hAnsi="Arial" w:cs="Arial"/>
          <w:sz w:val="20"/>
          <w:szCs w:val="20"/>
        </w:rPr>
      </w:pPr>
    </w:p>
    <w:tbl>
      <w:tblPr>
        <w:tblW w:w="9421" w:type="dxa"/>
        <w:tblInd w:w="-72" w:type="dxa"/>
        <w:tblLook w:val="0000" w:firstRow="0" w:lastRow="0" w:firstColumn="0" w:lastColumn="0" w:noHBand="0" w:noVBand="0"/>
      </w:tblPr>
      <w:tblGrid>
        <w:gridCol w:w="715"/>
        <w:gridCol w:w="2213"/>
        <w:gridCol w:w="1636"/>
        <w:gridCol w:w="936"/>
        <w:gridCol w:w="1136"/>
        <w:gridCol w:w="996"/>
        <w:gridCol w:w="626"/>
        <w:gridCol w:w="1196"/>
      </w:tblGrid>
      <w:tr w:rsidR="005B11CC" w14:paraId="659C1284" w14:textId="77777777" w:rsidTr="005B11CC">
        <w:trPr>
          <w:trHeight w:val="300"/>
        </w:trPr>
        <w:tc>
          <w:tcPr>
            <w:tcW w:w="2928" w:type="dxa"/>
            <w:gridSpan w:val="2"/>
            <w:tcBorders>
              <w:top w:val="single" w:sz="8" w:space="0" w:color="auto"/>
              <w:left w:val="single" w:sz="8" w:space="0" w:color="auto"/>
              <w:bottom w:val="nil"/>
              <w:right w:val="nil"/>
            </w:tcBorders>
            <w:shd w:val="clear" w:color="auto" w:fill="auto"/>
            <w:noWrap/>
            <w:vAlign w:val="bottom"/>
          </w:tcPr>
          <w:p w14:paraId="4C8038E9" w14:textId="77777777" w:rsidR="005B11CC" w:rsidRDefault="005B11CC">
            <w:pPr>
              <w:ind w:firstLineChars="100" w:firstLine="181"/>
              <w:rPr>
                <w:rFonts w:ascii="Arial" w:hAnsi="Arial" w:cs="Arial"/>
                <w:b/>
                <w:bCs/>
                <w:i/>
                <w:iCs/>
                <w:sz w:val="18"/>
                <w:szCs w:val="18"/>
              </w:rPr>
            </w:pPr>
            <w:r>
              <w:rPr>
                <w:rFonts w:ascii="Arial" w:hAnsi="Arial" w:cs="Arial"/>
                <w:b/>
                <w:bCs/>
                <w:i/>
                <w:iCs/>
                <w:sz w:val="18"/>
                <w:szCs w:val="18"/>
              </w:rPr>
              <w:t>OFFICE USE: Accounting Summary</w:t>
            </w:r>
          </w:p>
        </w:tc>
        <w:tc>
          <w:tcPr>
            <w:tcW w:w="1636" w:type="dxa"/>
            <w:tcBorders>
              <w:top w:val="single" w:sz="8" w:space="0" w:color="auto"/>
              <w:left w:val="nil"/>
              <w:bottom w:val="nil"/>
              <w:right w:val="nil"/>
            </w:tcBorders>
            <w:shd w:val="clear" w:color="auto" w:fill="auto"/>
            <w:noWrap/>
            <w:vAlign w:val="bottom"/>
          </w:tcPr>
          <w:p w14:paraId="6E1427A5" w14:textId="77777777" w:rsidR="005B11CC" w:rsidRDefault="005B11CC">
            <w:pPr>
              <w:jc w:val="right"/>
              <w:rPr>
                <w:rFonts w:ascii="Arial" w:hAnsi="Arial" w:cs="Arial"/>
                <w:sz w:val="18"/>
                <w:szCs w:val="18"/>
              </w:rPr>
            </w:pPr>
            <w:r>
              <w:rPr>
                <w:rFonts w:ascii="Arial" w:hAnsi="Arial" w:cs="Arial"/>
                <w:sz w:val="18"/>
                <w:szCs w:val="18"/>
              </w:rPr>
              <w:t>Reference</w:t>
            </w:r>
          </w:p>
        </w:tc>
        <w:tc>
          <w:tcPr>
            <w:tcW w:w="936" w:type="dxa"/>
            <w:tcBorders>
              <w:top w:val="single" w:sz="8" w:space="0" w:color="auto"/>
              <w:left w:val="nil"/>
              <w:bottom w:val="nil"/>
              <w:right w:val="nil"/>
            </w:tcBorders>
            <w:shd w:val="clear" w:color="auto" w:fill="auto"/>
            <w:noWrap/>
            <w:vAlign w:val="bottom"/>
          </w:tcPr>
          <w:p w14:paraId="1641DF74" w14:textId="77777777" w:rsidR="005B11CC" w:rsidRDefault="005B11CC">
            <w:pPr>
              <w:jc w:val="center"/>
              <w:rPr>
                <w:rFonts w:ascii="Arial" w:hAnsi="Arial" w:cs="Arial"/>
                <w:sz w:val="18"/>
                <w:szCs w:val="18"/>
              </w:rPr>
            </w:pPr>
            <w:r>
              <w:rPr>
                <w:rFonts w:ascii="Arial" w:hAnsi="Arial" w:cs="Arial"/>
                <w:sz w:val="18"/>
                <w:szCs w:val="18"/>
              </w:rPr>
              <w:t>Exp01</w:t>
            </w:r>
          </w:p>
        </w:tc>
        <w:tc>
          <w:tcPr>
            <w:tcW w:w="1136" w:type="dxa"/>
            <w:tcBorders>
              <w:top w:val="single" w:sz="8" w:space="0" w:color="auto"/>
              <w:left w:val="nil"/>
              <w:bottom w:val="nil"/>
              <w:right w:val="nil"/>
            </w:tcBorders>
            <w:shd w:val="clear" w:color="auto" w:fill="auto"/>
            <w:noWrap/>
            <w:vAlign w:val="bottom"/>
          </w:tcPr>
          <w:p w14:paraId="78261804" w14:textId="77777777" w:rsidR="005B11CC" w:rsidRDefault="005B11CC">
            <w:pPr>
              <w:rPr>
                <w:rFonts w:ascii="Arial" w:hAnsi="Arial" w:cs="Arial"/>
                <w:sz w:val="18"/>
                <w:szCs w:val="18"/>
              </w:rPr>
            </w:pPr>
            <w:r>
              <w:rPr>
                <w:rFonts w:ascii="Arial" w:hAnsi="Arial" w:cs="Arial"/>
                <w:sz w:val="18"/>
                <w:szCs w:val="18"/>
              </w:rPr>
              <w:t> </w:t>
            </w:r>
          </w:p>
        </w:tc>
        <w:tc>
          <w:tcPr>
            <w:tcW w:w="996" w:type="dxa"/>
            <w:tcBorders>
              <w:top w:val="single" w:sz="8" w:space="0" w:color="auto"/>
              <w:left w:val="nil"/>
              <w:bottom w:val="nil"/>
              <w:right w:val="nil"/>
            </w:tcBorders>
            <w:shd w:val="clear" w:color="auto" w:fill="auto"/>
            <w:noWrap/>
            <w:vAlign w:val="bottom"/>
          </w:tcPr>
          <w:p w14:paraId="6874381A" w14:textId="77777777" w:rsidR="005B11CC" w:rsidRDefault="005B11CC">
            <w:pPr>
              <w:rPr>
                <w:rFonts w:ascii="Arial" w:hAnsi="Arial" w:cs="Arial"/>
                <w:sz w:val="18"/>
                <w:szCs w:val="18"/>
              </w:rPr>
            </w:pPr>
            <w:r>
              <w:rPr>
                <w:rFonts w:ascii="Arial" w:hAnsi="Arial" w:cs="Arial"/>
                <w:sz w:val="18"/>
                <w:szCs w:val="18"/>
              </w:rPr>
              <w:t> </w:t>
            </w:r>
          </w:p>
        </w:tc>
        <w:tc>
          <w:tcPr>
            <w:tcW w:w="593" w:type="dxa"/>
            <w:vMerge w:val="restart"/>
            <w:tcBorders>
              <w:top w:val="single" w:sz="8" w:space="0" w:color="auto"/>
              <w:left w:val="nil"/>
              <w:bottom w:val="nil"/>
              <w:right w:val="nil"/>
            </w:tcBorders>
            <w:shd w:val="clear" w:color="auto" w:fill="auto"/>
            <w:vAlign w:val="center"/>
          </w:tcPr>
          <w:p w14:paraId="4D9937F4" w14:textId="77777777" w:rsidR="005B11CC" w:rsidRDefault="005B11CC">
            <w:pPr>
              <w:jc w:val="center"/>
              <w:rPr>
                <w:rFonts w:ascii="Arial" w:hAnsi="Arial" w:cs="Arial"/>
                <w:sz w:val="16"/>
                <w:szCs w:val="16"/>
              </w:rPr>
            </w:pPr>
            <w:r>
              <w:rPr>
                <w:rFonts w:ascii="Arial" w:hAnsi="Arial" w:cs="Arial"/>
                <w:sz w:val="16"/>
                <w:szCs w:val="16"/>
              </w:rPr>
              <w:t>Entry Code Letter</w:t>
            </w:r>
          </w:p>
        </w:tc>
        <w:tc>
          <w:tcPr>
            <w:tcW w:w="1196" w:type="dxa"/>
            <w:tcBorders>
              <w:top w:val="single" w:sz="8" w:space="0" w:color="auto"/>
              <w:left w:val="nil"/>
              <w:bottom w:val="nil"/>
              <w:right w:val="single" w:sz="8" w:space="0" w:color="auto"/>
            </w:tcBorders>
            <w:shd w:val="clear" w:color="auto" w:fill="auto"/>
            <w:vAlign w:val="center"/>
          </w:tcPr>
          <w:p w14:paraId="0A0464CF" w14:textId="77777777"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14:paraId="71FE8A3A"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2F7F506F" w14:textId="77777777" w:rsidR="005B11CC" w:rsidRDefault="005B11CC">
            <w:pPr>
              <w:ind w:firstLineChars="100" w:firstLine="180"/>
              <w:rPr>
                <w:rFonts w:ascii="Arial" w:hAnsi="Arial" w:cs="Arial"/>
                <w:i/>
                <w:iCs/>
                <w:sz w:val="18"/>
                <w:szCs w:val="18"/>
              </w:rPr>
            </w:pPr>
            <w:r>
              <w:rPr>
                <w:rFonts w:ascii="Arial" w:hAnsi="Arial" w:cs="Arial"/>
                <w:i/>
                <w:iCs/>
                <w:sz w:val="18"/>
                <w:szCs w:val="18"/>
              </w:rPr>
              <w:t> </w:t>
            </w:r>
          </w:p>
        </w:tc>
        <w:tc>
          <w:tcPr>
            <w:tcW w:w="2213" w:type="dxa"/>
            <w:tcBorders>
              <w:top w:val="nil"/>
              <w:left w:val="nil"/>
              <w:bottom w:val="nil"/>
              <w:right w:val="nil"/>
            </w:tcBorders>
            <w:shd w:val="clear" w:color="auto" w:fill="auto"/>
            <w:noWrap/>
            <w:vAlign w:val="bottom"/>
          </w:tcPr>
          <w:p w14:paraId="423D7D2E" w14:textId="77777777" w:rsidR="005B11CC" w:rsidRDefault="005B11CC">
            <w:pPr>
              <w:rPr>
                <w:rFonts w:ascii="Arial" w:hAnsi="Arial" w:cs="Arial"/>
                <w:i/>
                <w:iCs/>
                <w:sz w:val="18"/>
                <w:szCs w:val="18"/>
              </w:rPr>
            </w:pPr>
          </w:p>
        </w:tc>
        <w:tc>
          <w:tcPr>
            <w:tcW w:w="1636" w:type="dxa"/>
            <w:tcBorders>
              <w:top w:val="nil"/>
              <w:left w:val="nil"/>
              <w:bottom w:val="nil"/>
              <w:right w:val="nil"/>
            </w:tcBorders>
            <w:shd w:val="clear" w:color="auto" w:fill="auto"/>
            <w:noWrap/>
            <w:vAlign w:val="bottom"/>
          </w:tcPr>
          <w:p w14:paraId="4BF812CB" w14:textId="77777777"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14:paraId="06F5E1B9" w14:textId="77777777"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14:paraId="21E11FDF" w14:textId="77777777"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14:paraId="54906130" w14:textId="77777777" w:rsidR="005B11CC" w:rsidRDefault="005B11CC">
            <w:pPr>
              <w:rPr>
                <w:rFonts w:ascii="Arial" w:hAnsi="Arial" w:cs="Arial"/>
                <w:sz w:val="18"/>
                <w:szCs w:val="18"/>
              </w:rPr>
            </w:pPr>
          </w:p>
        </w:tc>
        <w:tc>
          <w:tcPr>
            <w:tcW w:w="593" w:type="dxa"/>
            <w:vMerge/>
            <w:tcBorders>
              <w:top w:val="single" w:sz="8" w:space="0" w:color="auto"/>
              <w:left w:val="nil"/>
              <w:bottom w:val="nil"/>
              <w:right w:val="nil"/>
            </w:tcBorders>
            <w:vAlign w:val="center"/>
          </w:tcPr>
          <w:p w14:paraId="41ED4A99" w14:textId="77777777" w:rsidR="005B11CC" w:rsidRDefault="005B11CC">
            <w:pPr>
              <w:rPr>
                <w:rFonts w:ascii="Arial" w:hAnsi="Arial" w:cs="Arial"/>
                <w:sz w:val="16"/>
                <w:szCs w:val="16"/>
              </w:rPr>
            </w:pPr>
          </w:p>
        </w:tc>
        <w:tc>
          <w:tcPr>
            <w:tcW w:w="1196" w:type="dxa"/>
            <w:tcBorders>
              <w:top w:val="nil"/>
              <w:left w:val="nil"/>
              <w:bottom w:val="nil"/>
              <w:right w:val="single" w:sz="8" w:space="0" w:color="auto"/>
            </w:tcBorders>
            <w:shd w:val="clear" w:color="auto" w:fill="auto"/>
            <w:vAlign w:val="center"/>
          </w:tcPr>
          <w:p w14:paraId="4753B975" w14:textId="77777777"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14:paraId="0135CCFE"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4D09D346" w14:textId="77777777" w:rsidR="005B11CC" w:rsidRDefault="005B11CC">
            <w:pPr>
              <w:rPr>
                <w:rFonts w:ascii="Arial" w:hAnsi="Arial" w:cs="Arial"/>
                <w:sz w:val="18"/>
                <w:szCs w:val="18"/>
              </w:rPr>
            </w:pPr>
            <w:r>
              <w:rPr>
                <w:rFonts w:ascii="Arial" w:hAnsi="Arial" w:cs="Arial"/>
                <w:sz w:val="18"/>
                <w:szCs w:val="18"/>
              </w:rPr>
              <w:t xml:space="preserve"> </w:t>
            </w:r>
          </w:p>
        </w:tc>
        <w:tc>
          <w:tcPr>
            <w:tcW w:w="3849" w:type="dxa"/>
            <w:gridSpan w:val="2"/>
            <w:tcBorders>
              <w:top w:val="nil"/>
              <w:left w:val="nil"/>
              <w:bottom w:val="nil"/>
              <w:right w:val="nil"/>
            </w:tcBorders>
            <w:shd w:val="clear" w:color="auto" w:fill="auto"/>
            <w:noWrap/>
            <w:vAlign w:val="bottom"/>
          </w:tcPr>
          <w:p w14:paraId="0CFAF62E" w14:textId="77777777" w:rsidR="005B11CC" w:rsidRDefault="005B11CC">
            <w:pPr>
              <w:rPr>
                <w:rFonts w:ascii="Arial" w:hAnsi="Arial" w:cs="Arial"/>
                <w:sz w:val="18"/>
                <w:szCs w:val="18"/>
              </w:rPr>
            </w:pPr>
            <w:r>
              <w:rPr>
                <w:rFonts w:ascii="Arial" w:hAnsi="Arial" w:cs="Arial"/>
                <w:sz w:val="18"/>
                <w:szCs w:val="18"/>
              </w:rPr>
              <w:t xml:space="preserve"> </w:t>
            </w:r>
          </w:p>
        </w:tc>
        <w:tc>
          <w:tcPr>
            <w:tcW w:w="2072" w:type="dxa"/>
            <w:gridSpan w:val="2"/>
            <w:tcBorders>
              <w:top w:val="nil"/>
              <w:left w:val="nil"/>
              <w:bottom w:val="nil"/>
              <w:right w:val="nil"/>
            </w:tcBorders>
            <w:shd w:val="clear" w:color="auto" w:fill="auto"/>
            <w:noWrap/>
            <w:vAlign w:val="bottom"/>
          </w:tcPr>
          <w:p w14:paraId="12C2FCB5" w14:textId="77777777" w:rsidR="005B11CC" w:rsidRDefault="005B11CC">
            <w:pPr>
              <w:rPr>
                <w:rFonts w:ascii="Arial" w:hAnsi="Arial" w:cs="Arial"/>
                <w:sz w:val="18"/>
                <w:szCs w:val="18"/>
              </w:rPr>
            </w:pPr>
            <w:r>
              <w:rPr>
                <w:rFonts w:ascii="Arial" w:hAnsi="Arial" w:cs="Arial"/>
                <w:sz w:val="18"/>
                <w:szCs w:val="18"/>
              </w:rPr>
              <w:t>Total Purchases</w:t>
            </w:r>
          </w:p>
        </w:tc>
        <w:tc>
          <w:tcPr>
            <w:tcW w:w="996" w:type="dxa"/>
            <w:tcBorders>
              <w:top w:val="nil"/>
              <w:left w:val="nil"/>
              <w:bottom w:val="nil"/>
              <w:right w:val="nil"/>
            </w:tcBorders>
            <w:shd w:val="clear" w:color="auto" w:fill="auto"/>
            <w:noWrap/>
            <w:vAlign w:val="bottom"/>
          </w:tcPr>
          <w:p w14:paraId="5D6575DB" w14:textId="77777777"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14:paraId="1867450D" w14:textId="77777777"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14:paraId="4CD0CC2E" w14:textId="77777777" w:rsidR="005B11CC" w:rsidRDefault="005B11CC">
            <w:pPr>
              <w:rPr>
                <w:rFonts w:ascii="Arial" w:hAnsi="Arial" w:cs="Arial"/>
                <w:sz w:val="18"/>
                <w:szCs w:val="18"/>
              </w:rPr>
            </w:pPr>
            <w:r>
              <w:rPr>
                <w:rFonts w:ascii="Arial" w:hAnsi="Arial" w:cs="Arial"/>
                <w:sz w:val="18"/>
                <w:szCs w:val="18"/>
              </w:rPr>
              <w:t> </w:t>
            </w:r>
          </w:p>
        </w:tc>
      </w:tr>
      <w:tr w:rsidR="005B11CC" w14:paraId="08B98AA4"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0805DC4E"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14:paraId="63E1605F"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14:paraId="583AFF27" w14:textId="77777777"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14:paraId="6A5B6D35" w14:textId="77777777" w:rsidR="005B11CC" w:rsidRDefault="00167819">
            <w:pPr>
              <w:rPr>
                <w:rFonts w:ascii="Arial" w:hAnsi="Arial" w:cs="Arial"/>
                <w:sz w:val="18"/>
                <w:szCs w:val="18"/>
              </w:rPr>
            </w:pPr>
            <w:r>
              <w:rPr>
                <w:rFonts w:ascii="Arial" w:hAnsi="Arial" w:cs="Arial"/>
                <w:sz w:val="18"/>
                <w:szCs w:val="18"/>
              </w:rPr>
              <w:t>VAT</w:t>
            </w:r>
            <w:r w:rsidR="005B11CC">
              <w:rPr>
                <w:rFonts w:ascii="Arial" w:hAnsi="Arial" w:cs="Arial"/>
                <w:sz w:val="18"/>
                <w:szCs w:val="18"/>
              </w:rPr>
              <w:t xml:space="preserve"> Input</w:t>
            </w:r>
          </w:p>
        </w:tc>
        <w:tc>
          <w:tcPr>
            <w:tcW w:w="1136" w:type="dxa"/>
            <w:tcBorders>
              <w:top w:val="nil"/>
              <w:left w:val="nil"/>
              <w:bottom w:val="nil"/>
              <w:right w:val="nil"/>
            </w:tcBorders>
            <w:shd w:val="clear" w:color="auto" w:fill="auto"/>
            <w:noWrap/>
            <w:vAlign w:val="bottom"/>
          </w:tcPr>
          <w:p w14:paraId="507975A0" w14:textId="77777777"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14:paraId="5EA26020" w14:textId="77777777"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14:paraId="164EA623" w14:textId="77777777"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14:paraId="62483F84" w14:textId="77777777" w:rsidR="005B11CC" w:rsidRDefault="005B11CC">
            <w:pPr>
              <w:rPr>
                <w:rFonts w:ascii="Arial" w:hAnsi="Arial" w:cs="Arial"/>
                <w:sz w:val="18"/>
                <w:szCs w:val="18"/>
              </w:rPr>
            </w:pPr>
            <w:r>
              <w:rPr>
                <w:rFonts w:ascii="Arial" w:hAnsi="Arial" w:cs="Arial"/>
                <w:sz w:val="18"/>
                <w:szCs w:val="18"/>
              </w:rPr>
              <w:t> </w:t>
            </w:r>
          </w:p>
        </w:tc>
      </w:tr>
      <w:tr w:rsidR="005B11CC" w14:paraId="1EA39453"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51086754"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14:paraId="4A70F2BB"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14:paraId="6A1CDB61" w14:textId="77777777"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14:paraId="70190435" w14:textId="77777777" w:rsidR="005B11CC" w:rsidRDefault="005B11CC">
            <w:pPr>
              <w:rPr>
                <w:rFonts w:ascii="Arial" w:hAnsi="Arial" w:cs="Arial"/>
                <w:sz w:val="18"/>
                <w:szCs w:val="18"/>
              </w:rPr>
            </w:pPr>
            <w:r>
              <w:rPr>
                <w:rFonts w:ascii="Arial" w:hAnsi="Arial" w:cs="Arial"/>
                <w:sz w:val="18"/>
                <w:szCs w:val="18"/>
              </w:rPr>
              <w:t>Expense analysis</w:t>
            </w:r>
          </w:p>
        </w:tc>
        <w:tc>
          <w:tcPr>
            <w:tcW w:w="996" w:type="dxa"/>
            <w:tcBorders>
              <w:top w:val="nil"/>
              <w:left w:val="nil"/>
              <w:bottom w:val="nil"/>
              <w:right w:val="nil"/>
            </w:tcBorders>
            <w:shd w:val="clear" w:color="auto" w:fill="auto"/>
            <w:noWrap/>
            <w:vAlign w:val="bottom"/>
          </w:tcPr>
          <w:p w14:paraId="0AC35BA5" w14:textId="77777777"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14:paraId="039F7C1F" w14:textId="77777777"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14:paraId="18696710" w14:textId="77777777" w:rsidR="005B11CC" w:rsidRDefault="005B11CC">
            <w:pPr>
              <w:rPr>
                <w:rFonts w:ascii="Arial" w:hAnsi="Arial" w:cs="Arial"/>
                <w:sz w:val="18"/>
                <w:szCs w:val="18"/>
              </w:rPr>
            </w:pPr>
            <w:r>
              <w:rPr>
                <w:rFonts w:ascii="Arial" w:hAnsi="Arial" w:cs="Arial"/>
                <w:sz w:val="18"/>
                <w:szCs w:val="18"/>
              </w:rPr>
              <w:t> </w:t>
            </w:r>
          </w:p>
        </w:tc>
      </w:tr>
      <w:tr w:rsidR="005B11CC" w14:paraId="0C6F7EB8"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047E00E2"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14:paraId="70F49193"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14:paraId="7181AC6F" w14:textId="77777777"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14:paraId="16C11E3B" w14:textId="77777777" w:rsidR="005B11CC" w:rsidRDefault="005B11CC">
            <w:pPr>
              <w:rPr>
                <w:rFonts w:ascii="Arial" w:hAnsi="Arial" w:cs="Arial"/>
                <w:sz w:val="18"/>
                <w:szCs w:val="18"/>
              </w:rPr>
            </w:pPr>
            <w:r>
              <w:rPr>
                <w:rFonts w:ascii="Arial" w:hAnsi="Arial" w:cs="Arial"/>
                <w:sz w:val="18"/>
                <w:szCs w:val="18"/>
              </w:rPr>
              <w:t>General Admin</w:t>
            </w:r>
          </w:p>
        </w:tc>
        <w:tc>
          <w:tcPr>
            <w:tcW w:w="996" w:type="dxa"/>
            <w:tcBorders>
              <w:top w:val="nil"/>
              <w:left w:val="nil"/>
              <w:bottom w:val="nil"/>
              <w:right w:val="nil"/>
            </w:tcBorders>
            <w:shd w:val="clear" w:color="auto" w:fill="auto"/>
            <w:noWrap/>
            <w:vAlign w:val="bottom"/>
          </w:tcPr>
          <w:p w14:paraId="09B17350" w14:textId="77777777"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14:paraId="77A1682D" w14:textId="77777777" w:rsidR="005B11CC" w:rsidRDefault="005B11CC">
            <w:pPr>
              <w:jc w:val="center"/>
              <w:rPr>
                <w:rFonts w:ascii="Arial" w:hAnsi="Arial" w:cs="Arial"/>
                <w:sz w:val="18"/>
                <w:szCs w:val="18"/>
              </w:rPr>
            </w:pPr>
            <w:r>
              <w:rPr>
                <w:rFonts w:ascii="Arial" w:hAnsi="Arial" w:cs="Arial"/>
                <w:sz w:val="18"/>
                <w:szCs w:val="18"/>
              </w:rPr>
              <w:t>G</w:t>
            </w:r>
          </w:p>
        </w:tc>
        <w:tc>
          <w:tcPr>
            <w:tcW w:w="1196" w:type="dxa"/>
            <w:tcBorders>
              <w:top w:val="nil"/>
              <w:left w:val="nil"/>
              <w:bottom w:val="nil"/>
              <w:right w:val="single" w:sz="8" w:space="0" w:color="auto"/>
            </w:tcBorders>
            <w:shd w:val="clear" w:color="auto" w:fill="auto"/>
            <w:noWrap/>
            <w:vAlign w:val="bottom"/>
          </w:tcPr>
          <w:p w14:paraId="06267552" w14:textId="77777777" w:rsidR="005B11CC" w:rsidRDefault="005B11CC">
            <w:pPr>
              <w:rPr>
                <w:rFonts w:ascii="Arial" w:hAnsi="Arial" w:cs="Arial"/>
                <w:sz w:val="18"/>
                <w:szCs w:val="18"/>
              </w:rPr>
            </w:pPr>
            <w:r>
              <w:rPr>
                <w:rFonts w:ascii="Arial" w:hAnsi="Arial" w:cs="Arial"/>
                <w:sz w:val="18"/>
                <w:szCs w:val="18"/>
              </w:rPr>
              <w:t> </w:t>
            </w:r>
          </w:p>
        </w:tc>
      </w:tr>
      <w:tr w:rsidR="005B11CC" w14:paraId="0683EFFB"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2C5D079A"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14:paraId="07F95F9D"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14:paraId="04D5B426" w14:textId="77777777"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14:paraId="156CCC6E" w14:textId="77777777" w:rsidR="005B11CC" w:rsidRDefault="005B11CC">
            <w:pPr>
              <w:rPr>
                <w:rFonts w:ascii="Arial" w:hAnsi="Arial" w:cs="Arial"/>
                <w:sz w:val="18"/>
                <w:szCs w:val="18"/>
              </w:rPr>
            </w:pPr>
            <w:r>
              <w:rPr>
                <w:rFonts w:ascii="Arial" w:hAnsi="Arial" w:cs="Arial"/>
                <w:sz w:val="18"/>
                <w:szCs w:val="18"/>
              </w:rPr>
              <w:t>Hotel &amp; Travel</w:t>
            </w:r>
          </w:p>
        </w:tc>
        <w:tc>
          <w:tcPr>
            <w:tcW w:w="996" w:type="dxa"/>
            <w:tcBorders>
              <w:top w:val="nil"/>
              <w:left w:val="nil"/>
              <w:bottom w:val="nil"/>
              <w:right w:val="nil"/>
            </w:tcBorders>
            <w:shd w:val="clear" w:color="auto" w:fill="auto"/>
            <w:noWrap/>
            <w:vAlign w:val="bottom"/>
          </w:tcPr>
          <w:p w14:paraId="09EB5B66" w14:textId="77777777"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14:paraId="251E1DD1" w14:textId="77777777" w:rsidR="005B11CC" w:rsidRDefault="005B11CC">
            <w:pPr>
              <w:jc w:val="center"/>
              <w:rPr>
                <w:rFonts w:ascii="Arial" w:hAnsi="Arial" w:cs="Arial"/>
                <w:sz w:val="18"/>
                <w:szCs w:val="18"/>
              </w:rPr>
            </w:pPr>
            <w:r>
              <w:rPr>
                <w:rFonts w:ascii="Arial" w:hAnsi="Arial" w:cs="Arial"/>
                <w:sz w:val="18"/>
                <w:szCs w:val="18"/>
              </w:rPr>
              <w:t>H</w:t>
            </w:r>
          </w:p>
        </w:tc>
        <w:tc>
          <w:tcPr>
            <w:tcW w:w="1196" w:type="dxa"/>
            <w:tcBorders>
              <w:top w:val="nil"/>
              <w:left w:val="nil"/>
              <w:bottom w:val="nil"/>
              <w:right w:val="single" w:sz="8" w:space="0" w:color="auto"/>
            </w:tcBorders>
            <w:shd w:val="clear" w:color="auto" w:fill="auto"/>
            <w:noWrap/>
            <w:vAlign w:val="bottom"/>
          </w:tcPr>
          <w:p w14:paraId="0F6A9287" w14:textId="77777777" w:rsidR="005B11CC" w:rsidRDefault="005B11CC">
            <w:pPr>
              <w:rPr>
                <w:rFonts w:ascii="Arial" w:hAnsi="Arial" w:cs="Arial"/>
                <w:sz w:val="18"/>
                <w:szCs w:val="18"/>
              </w:rPr>
            </w:pPr>
            <w:r>
              <w:rPr>
                <w:rFonts w:ascii="Arial" w:hAnsi="Arial" w:cs="Arial"/>
                <w:sz w:val="18"/>
                <w:szCs w:val="18"/>
              </w:rPr>
              <w:t> </w:t>
            </w:r>
          </w:p>
        </w:tc>
      </w:tr>
      <w:tr w:rsidR="005B11CC" w14:paraId="0898F31F"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0E9A26BC"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14:paraId="4ACCB6C4"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14:paraId="2A8C4716" w14:textId="77777777"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14:paraId="628FCE36" w14:textId="77777777" w:rsidR="005B11CC" w:rsidRDefault="005B11CC">
            <w:pPr>
              <w:rPr>
                <w:rFonts w:ascii="Arial" w:hAnsi="Arial" w:cs="Arial"/>
                <w:sz w:val="18"/>
                <w:szCs w:val="18"/>
              </w:rPr>
            </w:pPr>
            <w:r>
              <w:rPr>
                <w:rFonts w:ascii="Arial" w:hAnsi="Arial" w:cs="Arial"/>
                <w:sz w:val="18"/>
                <w:szCs w:val="18"/>
              </w:rPr>
              <w:t>Vehicle or Mileage</w:t>
            </w:r>
          </w:p>
        </w:tc>
        <w:tc>
          <w:tcPr>
            <w:tcW w:w="996" w:type="dxa"/>
            <w:tcBorders>
              <w:top w:val="nil"/>
              <w:left w:val="nil"/>
              <w:bottom w:val="nil"/>
              <w:right w:val="nil"/>
            </w:tcBorders>
            <w:shd w:val="clear" w:color="auto" w:fill="auto"/>
            <w:noWrap/>
            <w:vAlign w:val="bottom"/>
          </w:tcPr>
          <w:p w14:paraId="41E6E8CD" w14:textId="77777777"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14:paraId="527DCBA0" w14:textId="77777777" w:rsidR="005B11CC" w:rsidRDefault="005B11CC">
            <w:pPr>
              <w:jc w:val="center"/>
              <w:rPr>
                <w:rFonts w:ascii="Arial" w:hAnsi="Arial" w:cs="Arial"/>
                <w:sz w:val="18"/>
                <w:szCs w:val="18"/>
              </w:rPr>
            </w:pPr>
            <w:r>
              <w:rPr>
                <w:rFonts w:ascii="Arial" w:hAnsi="Arial" w:cs="Arial"/>
                <w:sz w:val="18"/>
                <w:szCs w:val="18"/>
              </w:rPr>
              <w:t>V</w:t>
            </w:r>
          </w:p>
        </w:tc>
        <w:tc>
          <w:tcPr>
            <w:tcW w:w="1196" w:type="dxa"/>
            <w:tcBorders>
              <w:top w:val="nil"/>
              <w:left w:val="nil"/>
              <w:bottom w:val="nil"/>
              <w:right w:val="single" w:sz="8" w:space="0" w:color="auto"/>
            </w:tcBorders>
            <w:shd w:val="clear" w:color="auto" w:fill="auto"/>
            <w:noWrap/>
            <w:vAlign w:val="bottom"/>
          </w:tcPr>
          <w:p w14:paraId="3EF99A15" w14:textId="77777777" w:rsidR="005B11CC" w:rsidRDefault="005B11CC">
            <w:pPr>
              <w:rPr>
                <w:rFonts w:ascii="Arial" w:hAnsi="Arial" w:cs="Arial"/>
                <w:sz w:val="18"/>
                <w:szCs w:val="18"/>
              </w:rPr>
            </w:pPr>
            <w:r>
              <w:rPr>
                <w:rFonts w:ascii="Arial" w:hAnsi="Arial" w:cs="Arial"/>
                <w:sz w:val="18"/>
                <w:szCs w:val="18"/>
              </w:rPr>
              <w:t> </w:t>
            </w:r>
          </w:p>
        </w:tc>
      </w:tr>
      <w:tr w:rsidR="005B11CC" w14:paraId="208F51E5"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6EB3976B" w14:textId="77777777" w:rsidR="005B11CC" w:rsidRDefault="005B11CC">
            <w:pPr>
              <w:rPr>
                <w:rFonts w:ascii="Arial" w:hAnsi="Arial" w:cs="Arial"/>
                <w:sz w:val="18"/>
                <w:szCs w:val="18"/>
              </w:rPr>
            </w:pPr>
            <w:r>
              <w:rPr>
                <w:rFonts w:ascii="Arial" w:hAnsi="Arial" w:cs="Arial"/>
                <w:sz w:val="18"/>
                <w:szCs w:val="18"/>
              </w:rPr>
              <w:t> </w:t>
            </w:r>
          </w:p>
        </w:tc>
        <w:tc>
          <w:tcPr>
            <w:tcW w:w="2213" w:type="dxa"/>
            <w:vMerge w:val="restart"/>
            <w:tcBorders>
              <w:top w:val="nil"/>
              <w:left w:val="nil"/>
              <w:bottom w:val="nil"/>
              <w:right w:val="nil"/>
            </w:tcBorders>
            <w:shd w:val="clear" w:color="auto" w:fill="auto"/>
            <w:vAlign w:val="center"/>
          </w:tcPr>
          <w:p w14:paraId="7AC4D5AF" w14:textId="77777777" w:rsidR="005B11CC" w:rsidRDefault="005B11CC">
            <w:pPr>
              <w:jc w:val="center"/>
              <w:rPr>
                <w:rFonts w:ascii="Arial" w:hAnsi="Arial" w:cs="Arial"/>
                <w:sz w:val="18"/>
                <w:szCs w:val="18"/>
              </w:rPr>
            </w:pPr>
            <w:r>
              <w:rPr>
                <w:rFonts w:ascii="Arial" w:hAnsi="Arial" w:cs="Arial"/>
                <w:sz w:val="18"/>
                <w:szCs w:val="18"/>
              </w:rPr>
              <w:t>Manual analysis required of Other Expenses for accounts</w:t>
            </w:r>
          </w:p>
        </w:tc>
        <w:tc>
          <w:tcPr>
            <w:tcW w:w="1636" w:type="dxa"/>
            <w:tcBorders>
              <w:top w:val="nil"/>
              <w:left w:val="nil"/>
              <w:bottom w:val="nil"/>
              <w:right w:val="nil"/>
            </w:tcBorders>
            <w:shd w:val="clear" w:color="auto" w:fill="auto"/>
            <w:vAlign w:val="center"/>
          </w:tcPr>
          <w:p w14:paraId="6C46977A" w14:textId="77777777"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14:paraId="6B2E1BBA" w14:textId="77777777" w:rsidR="005B11CC" w:rsidRDefault="005B11CC">
            <w:pPr>
              <w:rPr>
                <w:rFonts w:ascii="Arial" w:hAnsi="Arial" w:cs="Arial"/>
                <w:sz w:val="18"/>
                <w:szCs w:val="18"/>
              </w:rPr>
            </w:pPr>
            <w:r>
              <w:rPr>
                <w:rFonts w:ascii="Arial" w:hAnsi="Arial" w:cs="Arial"/>
                <w:sz w:val="18"/>
                <w:szCs w:val="18"/>
              </w:rPr>
              <w:t>Other Expenses</w:t>
            </w:r>
          </w:p>
        </w:tc>
        <w:tc>
          <w:tcPr>
            <w:tcW w:w="996" w:type="dxa"/>
            <w:tcBorders>
              <w:top w:val="nil"/>
              <w:left w:val="nil"/>
              <w:bottom w:val="nil"/>
              <w:right w:val="nil"/>
            </w:tcBorders>
            <w:shd w:val="clear" w:color="auto" w:fill="auto"/>
            <w:noWrap/>
            <w:vAlign w:val="bottom"/>
          </w:tcPr>
          <w:p w14:paraId="62EAAAE0" w14:textId="77777777" w:rsidR="005B11CC" w:rsidRDefault="005B11CC">
            <w:pPr>
              <w:rPr>
                <w:rFonts w:ascii="Arial" w:hAnsi="Arial" w:cs="Arial"/>
                <w:sz w:val="18"/>
                <w:szCs w:val="18"/>
              </w:rPr>
            </w:pPr>
            <w:r>
              <w:rPr>
                <w:rFonts w:ascii="Arial" w:hAnsi="Arial" w:cs="Arial"/>
                <w:sz w:val="18"/>
                <w:szCs w:val="18"/>
              </w:rPr>
              <w:t xml:space="preserve"> </w:t>
            </w:r>
          </w:p>
        </w:tc>
        <w:tc>
          <w:tcPr>
            <w:tcW w:w="1789" w:type="dxa"/>
            <w:gridSpan w:val="2"/>
            <w:tcBorders>
              <w:top w:val="nil"/>
              <w:left w:val="nil"/>
              <w:bottom w:val="nil"/>
              <w:right w:val="single" w:sz="8" w:space="0" w:color="000000"/>
            </w:tcBorders>
            <w:shd w:val="clear" w:color="auto" w:fill="auto"/>
            <w:noWrap/>
            <w:vAlign w:val="bottom"/>
          </w:tcPr>
          <w:p w14:paraId="5FAA3A66" w14:textId="77777777" w:rsidR="005B11CC" w:rsidRDefault="005B11CC">
            <w:pPr>
              <w:jc w:val="center"/>
              <w:rPr>
                <w:rFonts w:ascii="Arial" w:hAnsi="Arial" w:cs="Arial"/>
                <w:sz w:val="16"/>
                <w:szCs w:val="16"/>
              </w:rPr>
            </w:pPr>
            <w:r>
              <w:rPr>
                <w:rFonts w:ascii="Arial" w:hAnsi="Arial" w:cs="Arial"/>
                <w:sz w:val="16"/>
                <w:szCs w:val="16"/>
              </w:rPr>
              <w:t>To be allocated manually</w:t>
            </w:r>
          </w:p>
        </w:tc>
      </w:tr>
      <w:tr w:rsidR="005B11CC" w14:paraId="3F503C7A" w14:textId="77777777" w:rsidTr="005B11CC">
        <w:trPr>
          <w:trHeight w:val="300"/>
        </w:trPr>
        <w:tc>
          <w:tcPr>
            <w:tcW w:w="715" w:type="dxa"/>
            <w:tcBorders>
              <w:top w:val="nil"/>
              <w:left w:val="single" w:sz="8" w:space="0" w:color="auto"/>
              <w:bottom w:val="nil"/>
              <w:right w:val="nil"/>
            </w:tcBorders>
            <w:shd w:val="clear" w:color="auto" w:fill="auto"/>
            <w:noWrap/>
            <w:vAlign w:val="bottom"/>
          </w:tcPr>
          <w:p w14:paraId="354574D1" w14:textId="77777777" w:rsidR="005B11CC" w:rsidRDefault="005B11CC">
            <w:pPr>
              <w:rPr>
                <w:rFonts w:ascii="Arial" w:hAnsi="Arial" w:cs="Arial"/>
                <w:sz w:val="18"/>
                <w:szCs w:val="18"/>
              </w:rPr>
            </w:pPr>
            <w:r>
              <w:rPr>
                <w:rFonts w:ascii="Arial" w:hAnsi="Arial" w:cs="Arial"/>
                <w:sz w:val="18"/>
                <w:szCs w:val="18"/>
              </w:rPr>
              <w:t> </w:t>
            </w:r>
          </w:p>
        </w:tc>
        <w:tc>
          <w:tcPr>
            <w:tcW w:w="2213" w:type="dxa"/>
            <w:vMerge/>
            <w:tcBorders>
              <w:top w:val="nil"/>
              <w:left w:val="nil"/>
              <w:bottom w:val="nil"/>
              <w:right w:val="nil"/>
            </w:tcBorders>
            <w:vAlign w:val="center"/>
          </w:tcPr>
          <w:p w14:paraId="449F395C" w14:textId="77777777"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14:paraId="2B686A8C" w14:textId="77777777" w:rsidR="005B11CC" w:rsidRDefault="005B11CC">
            <w:pPr>
              <w:jc w:val="center"/>
              <w:rPr>
                <w:rFonts w:ascii="Arial" w:hAnsi="Arial" w:cs="Arial"/>
                <w:sz w:val="20"/>
                <w:szCs w:val="20"/>
              </w:rPr>
            </w:pPr>
          </w:p>
        </w:tc>
        <w:tc>
          <w:tcPr>
            <w:tcW w:w="936" w:type="dxa"/>
            <w:tcBorders>
              <w:top w:val="nil"/>
              <w:left w:val="nil"/>
              <w:bottom w:val="nil"/>
              <w:right w:val="nil"/>
            </w:tcBorders>
            <w:shd w:val="clear" w:color="auto" w:fill="auto"/>
            <w:noWrap/>
            <w:vAlign w:val="bottom"/>
          </w:tcPr>
          <w:p w14:paraId="5FCC3474" w14:textId="77777777"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14:paraId="38053DCD" w14:textId="77777777"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14:paraId="3C20BE62" w14:textId="77777777"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14:paraId="4F34986E" w14:textId="77777777"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14:paraId="2FC8A434" w14:textId="77777777" w:rsidR="005B11CC" w:rsidRDefault="005B11CC">
            <w:pPr>
              <w:rPr>
                <w:rFonts w:ascii="Arial" w:hAnsi="Arial" w:cs="Arial"/>
                <w:sz w:val="18"/>
                <w:szCs w:val="18"/>
              </w:rPr>
            </w:pPr>
            <w:r>
              <w:rPr>
                <w:rFonts w:ascii="Arial" w:hAnsi="Arial" w:cs="Arial"/>
                <w:sz w:val="18"/>
                <w:szCs w:val="18"/>
              </w:rPr>
              <w:t> </w:t>
            </w:r>
          </w:p>
        </w:tc>
      </w:tr>
      <w:tr w:rsidR="005B11CC" w14:paraId="5A2FFFC1" w14:textId="77777777" w:rsidTr="005B11CC">
        <w:trPr>
          <w:trHeight w:val="300"/>
        </w:trPr>
        <w:tc>
          <w:tcPr>
            <w:tcW w:w="715" w:type="dxa"/>
            <w:tcBorders>
              <w:top w:val="nil"/>
              <w:left w:val="single" w:sz="8" w:space="0" w:color="auto"/>
              <w:bottom w:val="single" w:sz="8" w:space="0" w:color="auto"/>
              <w:right w:val="nil"/>
            </w:tcBorders>
            <w:shd w:val="clear" w:color="auto" w:fill="auto"/>
            <w:noWrap/>
            <w:vAlign w:val="bottom"/>
          </w:tcPr>
          <w:p w14:paraId="042CE925" w14:textId="77777777"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single" w:sz="8" w:space="0" w:color="auto"/>
              <w:right w:val="nil"/>
            </w:tcBorders>
            <w:shd w:val="clear" w:color="auto" w:fill="auto"/>
            <w:vAlign w:val="center"/>
          </w:tcPr>
          <w:p w14:paraId="49F8D53B" w14:textId="77777777" w:rsidR="005B11CC" w:rsidRDefault="005B11CC">
            <w:pPr>
              <w:jc w:val="center"/>
              <w:rPr>
                <w:rFonts w:ascii="Arial" w:hAnsi="Arial" w:cs="Arial"/>
                <w:sz w:val="20"/>
                <w:szCs w:val="20"/>
              </w:rPr>
            </w:pPr>
            <w:r>
              <w:rPr>
                <w:rFonts w:ascii="Arial" w:hAnsi="Arial" w:cs="Arial"/>
                <w:sz w:val="20"/>
                <w:szCs w:val="20"/>
              </w:rPr>
              <w:t> </w:t>
            </w:r>
          </w:p>
        </w:tc>
        <w:tc>
          <w:tcPr>
            <w:tcW w:w="1636" w:type="dxa"/>
            <w:tcBorders>
              <w:top w:val="nil"/>
              <w:left w:val="nil"/>
              <w:bottom w:val="single" w:sz="8" w:space="0" w:color="auto"/>
              <w:right w:val="nil"/>
            </w:tcBorders>
            <w:shd w:val="clear" w:color="auto" w:fill="auto"/>
            <w:vAlign w:val="center"/>
          </w:tcPr>
          <w:p w14:paraId="6A191963" w14:textId="77777777" w:rsidR="005B11CC" w:rsidRDefault="005B11CC">
            <w:pPr>
              <w:jc w:val="center"/>
              <w:rPr>
                <w:rFonts w:ascii="Arial" w:hAnsi="Arial" w:cs="Arial"/>
                <w:sz w:val="20"/>
                <w:szCs w:val="20"/>
              </w:rPr>
            </w:pPr>
            <w:r>
              <w:rPr>
                <w:rFonts w:ascii="Arial" w:hAnsi="Arial" w:cs="Arial"/>
                <w:sz w:val="20"/>
                <w:szCs w:val="20"/>
              </w:rPr>
              <w:t> </w:t>
            </w:r>
          </w:p>
        </w:tc>
        <w:tc>
          <w:tcPr>
            <w:tcW w:w="936" w:type="dxa"/>
            <w:tcBorders>
              <w:top w:val="nil"/>
              <w:left w:val="nil"/>
              <w:bottom w:val="single" w:sz="8" w:space="0" w:color="auto"/>
              <w:right w:val="nil"/>
            </w:tcBorders>
            <w:shd w:val="clear" w:color="auto" w:fill="auto"/>
            <w:noWrap/>
            <w:vAlign w:val="bottom"/>
          </w:tcPr>
          <w:p w14:paraId="5FEFECD0" w14:textId="77777777" w:rsidR="005B11CC" w:rsidRDefault="005B11CC">
            <w:pPr>
              <w:rPr>
                <w:rFonts w:ascii="Arial" w:hAnsi="Arial" w:cs="Arial"/>
                <w:sz w:val="18"/>
                <w:szCs w:val="18"/>
              </w:rPr>
            </w:pPr>
            <w:r>
              <w:rPr>
                <w:rFonts w:ascii="Arial" w:hAnsi="Arial" w:cs="Arial"/>
                <w:sz w:val="18"/>
                <w:szCs w:val="18"/>
              </w:rPr>
              <w:t> </w:t>
            </w:r>
          </w:p>
        </w:tc>
        <w:tc>
          <w:tcPr>
            <w:tcW w:w="1136" w:type="dxa"/>
            <w:tcBorders>
              <w:top w:val="nil"/>
              <w:left w:val="nil"/>
              <w:bottom w:val="single" w:sz="8" w:space="0" w:color="auto"/>
              <w:right w:val="nil"/>
            </w:tcBorders>
            <w:shd w:val="clear" w:color="auto" w:fill="auto"/>
            <w:noWrap/>
            <w:vAlign w:val="bottom"/>
          </w:tcPr>
          <w:p w14:paraId="125CDF73" w14:textId="77777777" w:rsidR="005B11CC" w:rsidRDefault="005B11CC">
            <w:pPr>
              <w:rPr>
                <w:rFonts w:ascii="Arial" w:hAnsi="Arial" w:cs="Arial"/>
                <w:sz w:val="18"/>
                <w:szCs w:val="18"/>
              </w:rPr>
            </w:pPr>
            <w:r>
              <w:rPr>
                <w:rFonts w:ascii="Arial" w:hAnsi="Arial" w:cs="Arial"/>
                <w:sz w:val="18"/>
                <w:szCs w:val="18"/>
              </w:rPr>
              <w:t> </w:t>
            </w:r>
          </w:p>
        </w:tc>
        <w:tc>
          <w:tcPr>
            <w:tcW w:w="996" w:type="dxa"/>
            <w:tcBorders>
              <w:top w:val="nil"/>
              <w:left w:val="nil"/>
              <w:bottom w:val="single" w:sz="8" w:space="0" w:color="auto"/>
              <w:right w:val="nil"/>
            </w:tcBorders>
            <w:shd w:val="clear" w:color="auto" w:fill="auto"/>
            <w:noWrap/>
            <w:vAlign w:val="bottom"/>
          </w:tcPr>
          <w:p w14:paraId="0FF50A3C" w14:textId="77777777" w:rsidR="005B11CC" w:rsidRDefault="005B11CC">
            <w:pPr>
              <w:rPr>
                <w:rFonts w:ascii="Arial" w:hAnsi="Arial" w:cs="Arial"/>
                <w:sz w:val="18"/>
                <w:szCs w:val="18"/>
              </w:rPr>
            </w:pPr>
            <w:r>
              <w:rPr>
                <w:rFonts w:ascii="Arial" w:hAnsi="Arial" w:cs="Arial"/>
                <w:sz w:val="18"/>
                <w:szCs w:val="18"/>
              </w:rPr>
              <w:t> </w:t>
            </w:r>
          </w:p>
        </w:tc>
        <w:tc>
          <w:tcPr>
            <w:tcW w:w="593" w:type="dxa"/>
            <w:tcBorders>
              <w:top w:val="nil"/>
              <w:left w:val="nil"/>
              <w:bottom w:val="single" w:sz="8" w:space="0" w:color="auto"/>
              <w:right w:val="nil"/>
            </w:tcBorders>
            <w:shd w:val="clear" w:color="auto" w:fill="auto"/>
            <w:noWrap/>
            <w:vAlign w:val="bottom"/>
          </w:tcPr>
          <w:p w14:paraId="46964FE7" w14:textId="77777777" w:rsidR="005B11CC" w:rsidRDefault="005B11CC">
            <w:pPr>
              <w:rPr>
                <w:rFonts w:ascii="Arial" w:hAnsi="Arial" w:cs="Arial"/>
                <w:sz w:val="18"/>
                <w:szCs w:val="18"/>
              </w:rPr>
            </w:pPr>
            <w:r>
              <w:rPr>
                <w:rFonts w:ascii="Arial" w:hAnsi="Arial" w:cs="Arial"/>
                <w:sz w:val="18"/>
                <w:szCs w:val="18"/>
              </w:rPr>
              <w:t> </w:t>
            </w:r>
          </w:p>
        </w:tc>
        <w:tc>
          <w:tcPr>
            <w:tcW w:w="1196" w:type="dxa"/>
            <w:tcBorders>
              <w:top w:val="nil"/>
              <w:left w:val="nil"/>
              <w:bottom w:val="single" w:sz="8" w:space="0" w:color="auto"/>
              <w:right w:val="single" w:sz="8" w:space="0" w:color="auto"/>
            </w:tcBorders>
            <w:shd w:val="clear" w:color="auto" w:fill="auto"/>
            <w:noWrap/>
            <w:vAlign w:val="bottom"/>
          </w:tcPr>
          <w:p w14:paraId="0F841BED" w14:textId="77777777" w:rsidR="005B11CC" w:rsidRDefault="005B11CC">
            <w:pPr>
              <w:rPr>
                <w:rFonts w:ascii="Arial" w:hAnsi="Arial" w:cs="Arial"/>
                <w:sz w:val="18"/>
                <w:szCs w:val="18"/>
              </w:rPr>
            </w:pPr>
            <w:r>
              <w:rPr>
                <w:rFonts w:ascii="Arial" w:hAnsi="Arial" w:cs="Arial"/>
                <w:sz w:val="18"/>
                <w:szCs w:val="18"/>
              </w:rPr>
              <w:t> </w:t>
            </w:r>
          </w:p>
        </w:tc>
      </w:tr>
    </w:tbl>
    <w:p w14:paraId="7E7372D7" w14:textId="77777777" w:rsidR="005B11CC" w:rsidRPr="005B11CC" w:rsidRDefault="005B11CC" w:rsidP="006625E4">
      <w:pPr>
        <w:rPr>
          <w:rFonts w:ascii="Arial" w:hAnsi="Arial" w:cs="Arial"/>
          <w:sz w:val="20"/>
          <w:szCs w:val="20"/>
        </w:rPr>
      </w:pPr>
    </w:p>
    <w:p w14:paraId="2E09993E" w14:textId="77777777" w:rsidR="005B11CC" w:rsidRPr="005B11CC" w:rsidRDefault="005B11CC" w:rsidP="006625E4">
      <w:pPr>
        <w:rPr>
          <w:rFonts w:ascii="Arial" w:hAnsi="Arial" w:cs="Arial"/>
          <w:sz w:val="20"/>
          <w:szCs w:val="20"/>
        </w:rPr>
      </w:pPr>
    </w:p>
    <w:p w14:paraId="4148B22B" w14:textId="77777777" w:rsidR="001947DB" w:rsidRPr="00884EC1" w:rsidRDefault="005B11CC" w:rsidP="006625E4">
      <w:pPr>
        <w:rPr>
          <w:rFonts w:ascii="Arial" w:hAnsi="Arial" w:cs="Arial"/>
          <w:b/>
          <w:sz w:val="20"/>
          <w:szCs w:val="20"/>
        </w:rPr>
      </w:pPr>
      <w:r w:rsidRPr="005B11CC">
        <w:rPr>
          <w:rFonts w:ascii="Arial" w:hAnsi="Arial" w:cs="Arial"/>
          <w:sz w:val="20"/>
          <w:szCs w:val="20"/>
        </w:rPr>
        <w:br w:type="page"/>
      </w:r>
      <w:r w:rsidR="00884EC1" w:rsidRPr="00884EC1">
        <w:rPr>
          <w:rFonts w:ascii="Arial" w:hAnsi="Arial" w:cs="Arial"/>
          <w:b/>
          <w:sz w:val="20"/>
          <w:szCs w:val="20"/>
        </w:rPr>
        <w:lastRenderedPageBreak/>
        <w:t>CASH AND BANK</w:t>
      </w:r>
    </w:p>
    <w:p w14:paraId="1CE802E0" w14:textId="77777777" w:rsidR="001F4489" w:rsidRDefault="001F4489">
      <w:pPr>
        <w:rPr>
          <w:rFonts w:ascii="Arial" w:hAnsi="Arial" w:cs="Arial"/>
          <w:sz w:val="20"/>
          <w:szCs w:val="20"/>
        </w:rPr>
      </w:pPr>
    </w:p>
    <w:p w14:paraId="0BC30A65" w14:textId="77777777" w:rsidR="002E25A4" w:rsidRDefault="00924FE3">
      <w:pPr>
        <w:rPr>
          <w:rFonts w:ascii="Arial" w:hAnsi="Arial" w:cs="Arial"/>
          <w:sz w:val="20"/>
          <w:szCs w:val="20"/>
        </w:rPr>
      </w:pPr>
      <w:r>
        <w:rPr>
          <w:rFonts w:ascii="Arial" w:hAnsi="Arial" w:cs="Arial"/>
          <w:sz w:val="20"/>
          <w:szCs w:val="20"/>
        </w:rPr>
        <w:t xml:space="preserve">Four </w:t>
      </w: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account workbooks are provided to record amounts received and paid out as follows:</w:t>
      </w:r>
    </w:p>
    <w:p w14:paraId="54726EF3" w14:textId="77777777" w:rsidR="00924FE3" w:rsidRPr="00924FE3" w:rsidRDefault="00924FE3" w:rsidP="0046022A">
      <w:pPr>
        <w:jc w:val="center"/>
        <w:rPr>
          <w:rFonts w:ascii="Arial" w:hAnsi="Arial" w:cs="Arial"/>
          <w:b/>
          <w:color w:val="008000"/>
          <w:sz w:val="20"/>
          <w:szCs w:val="20"/>
        </w:rPr>
      </w:pPr>
      <w:proofErr w:type="spellStart"/>
      <w:r w:rsidRPr="00924FE3">
        <w:rPr>
          <w:rFonts w:ascii="Arial" w:hAnsi="Arial" w:cs="Arial"/>
          <w:b/>
          <w:color w:val="008000"/>
          <w:sz w:val="20"/>
          <w:szCs w:val="20"/>
        </w:rPr>
        <w:t>Currentaccount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Savingaccount</w:t>
      </w:r>
      <w:proofErr w:type="spellEnd"/>
      <w:r w:rsidR="0046022A">
        <w:rPr>
          <w:rFonts w:ascii="Arial" w:hAnsi="Arial" w:cs="Arial"/>
          <w:b/>
          <w:color w:val="008000"/>
          <w:sz w:val="20"/>
          <w:szCs w:val="20"/>
        </w:rPr>
        <w:tab/>
      </w:r>
      <w:r w:rsidR="0046022A">
        <w:rPr>
          <w:rFonts w:ascii="Arial" w:hAnsi="Arial" w:cs="Arial"/>
          <w:b/>
          <w:color w:val="008000"/>
          <w:sz w:val="20"/>
          <w:szCs w:val="20"/>
        </w:rPr>
        <w:tab/>
      </w:r>
      <w:proofErr w:type="spellStart"/>
      <w:r w:rsidRPr="00924FE3">
        <w:rPr>
          <w:rFonts w:ascii="Arial" w:hAnsi="Arial" w:cs="Arial"/>
          <w:b/>
          <w:color w:val="008000"/>
          <w:sz w:val="20"/>
          <w:szCs w:val="20"/>
        </w:rPr>
        <w:t>Creditcardaccount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Cashaccount</w:t>
      </w:r>
      <w:proofErr w:type="spellEnd"/>
    </w:p>
    <w:p w14:paraId="45174B33" w14:textId="77777777" w:rsidR="001F4489" w:rsidRDefault="001F4489">
      <w:pPr>
        <w:rPr>
          <w:rFonts w:ascii="Arial" w:hAnsi="Arial" w:cs="Arial"/>
          <w:b/>
          <w:sz w:val="20"/>
          <w:szCs w:val="20"/>
        </w:rPr>
      </w:pPr>
    </w:p>
    <w:p w14:paraId="29ACC516" w14:textId="77777777" w:rsidR="009868C4" w:rsidRPr="009868C4" w:rsidRDefault="009868C4">
      <w:pPr>
        <w:rPr>
          <w:rFonts w:ascii="Arial" w:hAnsi="Arial" w:cs="Arial"/>
          <w:b/>
          <w:sz w:val="20"/>
          <w:szCs w:val="20"/>
        </w:rPr>
      </w:pPr>
      <w:r>
        <w:rPr>
          <w:rFonts w:ascii="Arial" w:hAnsi="Arial" w:cs="Arial"/>
          <w:b/>
          <w:sz w:val="20"/>
          <w:szCs w:val="20"/>
        </w:rPr>
        <w:t xml:space="preserve">Essential </w:t>
      </w:r>
      <w:r w:rsidRPr="009868C4">
        <w:rPr>
          <w:rFonts w:ascii="Arial" w:hAnsi="Arial" w:cs="Arial"/>
          <w:b/>
          <w:sz w:val="20"/>
          <w:szCs w:val="20"/>
        </w:rPr>
        <w:t>Accounting Principle</w:t>
      </w:r>
    </w:p>
    <w:p w14:paraId="6411A37F" w14:textId="77777777" w:rsidR="009868C4" w:rsidRDefault="009868C4">
      <w:pPr>
        <w:rPr>
          <w:rFonts w:ascii="Arial" w:hAnsi="Arial" w:cs="Arial"/>
          <w:sz w:val="20"/>
          <w:szCs w:val="20"/>
        </w:rPr>
      </w:pPr>
      <w:r>
        <w:rPr>
          <w:rFonts w:ascii="Arial" w:hAnsi="Arial" w:cs="Arial"/>
          <w:sz w:val="20"/>
          <w:szCs w:val="20"/>
        </w:rPr>
        <w:t>S</w:t>
      </w:r>
      <w:r w:rsidR="00924FE3">
        <w:rPr>
          <w:rFonts w:ascii="Arial" w:hAnsi="Arial" w:cs="Arial"/>
          <w:sz w:val="20"/>
          <w:szCs w:val="20"/>
        </w:rPr>
        <w:t xml:space="preserve">ales and expenses are recorded on the </w:t>
      </w:r>
      <w:r w:rsidR="00924FE3" w:rsidRPr="00291330">
        <w:rPr>
          <w:rFonts w:ascii="Arial" w:hAnsi="Arial" w:cs="Arial"/>
          <w:color w:val="008000"/>
          <w:sz w:val="20"/>
          <w:szCs w:val="20"/>
        </w:rPr>
        <w:t>Sales</w:t>
      </w:r>
      <w:r w:rsidR="00924FE3">
        <w:rPr>
          <w:rFonts w:ascii="Arial" w:hAnsi="Arial" w:cs="Arial"/>
          <w:sz w:val="20"/>
          <w:szCs w:val="20"/>
        </w:rPr>
        <w:t xml:space="preserve"> and </w:t>
      </w:r>
      <w:r w:rsidR="00924FE3" w:rsidRPr="00291330">
        <w:rPr>
          <w:rFonts w:ascii="Arial" w:hAnsi="Arial" w:cs="Arial"/>
          <w:color w:val="008000"/>
          <w:sz w:val="20"/>
          <w:szCs w:val="20"/>
        </w:rPr>
        <w:t>Purchases</w:t>
      </w:r>
      <w:r w:rsidR="00924FE3">
        <w:rPr>
          <w:rFonts w:ascii="Arial" w:hAnsi="Arial" w:cs="Arial"/>
          <w:sz w:val="20"/>
          <w:szCs w:val="20"/>
        </w:rPr>
        <w:t xml:space="preserve"> workbooks not the </w:t>
      </w:r>
      <w:r w:rsidR="00924FE3" w:rsidRPr="00291330">
        <w:rPr>
          <w:rFonts w:ascii="Arial" w:hAnsi="Arial" w:cs="Arial"/>
          <w:color w:val="008000"/>
          <w:sz w:val="20"/>
          <w:szCs w:val="20"/>
        </w:rPr>
        <w:t>Cash</w:t>
      </w:r>
      <w:r w:rsidR="00924FE3">
        <w:rPr>
          <w:rFonts w:ascii="Arial" w:hAnsi="Arial" w:cs="Arial"/>
          <w:sz w:val="20"/>
          <w:szCs w:val="20"/>
        </w:rPr>
        <w:t xml:space="preserve"> and </w:t>
      </w:r>
      <w:r w:rsidR="00924FE3" w:rsidRPr="00291330">
        <w:rPr>
          <w:rFonts w:ascii="Arial" w:hAnsi="Arial" w:cs="Arial"/>
          <w:color w:val="008000"/>
          <w:sz w:val="20"/>
          <w:szCs w:val="20"/>
        </w:rPr>
        <w:t xml:space="preserve">Bank </w:t>
      </w:r>
      <w:r w:rsidR="00924FE3">
        <w:rPr>
          <w:rFonts w:ascii="Arial" w:hAnsi="Arial" w:cs="Arial"/>
          <w:sz w:val="20"/>
          <w:szCs w:val="20"/>
        </w:rPr>
        <w:t xml:space="preserve">records. Under the double entry bookkeeping system </w:t>
      </w:r>
      <w:r>
        <w:rPr>
          <w:rFonts w:ascii="Arial" w:hAnsi="Arial" w:cs="Arial"/>
          <w:sz w:val="20"/>
          <w:szCs w:val="20"/>
        </w:rPr>
        <w:t xml:space="preserve">entries to the </w:t>
      </w:r>
      <w:r w:rsidRPr="00291330">
        <w:rPr>
          <w:rFonts w:ascii="Arial" w:hAnsi="Arial" w:cs="Arial"/>
          <w:color w:val="008000"/>
          <w:sz w:val="20"/>
          <w:szCs w:val="20"/>
        </w:rPr>
        <w:t>Sales</w:t>
      </w:r>
      <w:r>
        <w:rPr>
          <w:rFonts w:ascii="Arial" w:hAnsi="Arial" w:cs="Arial"/>
          <w:sz w:val="20"/>
          <w:szCs w:val="20"/>
        </w:rPr>
        <w:t xml:space="preserve"> and </w:t>
      </w:r>
      <w:r w:rsidRPr="00291330">
        <w:rPr>
          <w:rFonts w:ascii="Arial" w:hAnsi="Arial" w:cs="Arial"/>
          <w:color w:val="008000"/>
          <w:sz w:val="20"/>
          <w:szCs w:val="20"/>
        </w:rPr>
        <w:t>Purchases</w:t>
      </w:r>
      <w:r>
        <w:rPr>
          <w:rFonts w:ascii="Arial" w:hAnsi="Arial" w:cs="Arial"/>
          <w:sz w:val="20"/>
          <w:szCs w:val="20"/>
        </w:rPr>
        <w:t xml:space="preserve"> workbooks create accounts of money owing to or by the Company regardless of whether these accounts are paid or received instantly. These liabilities are called</w:t>
      </w:r>
    </w:p>
    <w:p w14:paraId="13BA3C6B" w14:textId="77777777" w:rsidR="009868C4" w:rsidRDefault="009868C4">
      <w:pPr>
        <w:rPr>
          <w:rFonts w:ascii="Arial" w:hAnsi="Arial" w:cs="Arial"/>
          <w:sz w:val="20"/>
          <w:szCs w:val="20"/>
        </w:rPr>
      </w:pPr>
      <w:r>
        <w:rPr>
          <w:rFonts w:ascii="Arial" w:hAnsi="Arial" w:cs="Arial"/>
          <w:sz w:val="20"/>
          <w:szCs w:val="20"/>
        </w:rPr>
        <w:t>Debtors (sales not received) and</w:t>
      </w:r>
    </w:p>
    <w:p w14:paraId="6AACA352" w14:textId="77777777" w:rsidR="00924FE3" w:rsidRPr="005E75B1" w:rsidRDefault="009868C4">
      <w:pPr>
        <w:rPr>
          <w:rFonts w:ascii="Arial" w:hAnsi="Arial" w:cs="Arial"/>
          <w:sz w:val="20"/>
          <w:szCs w:val="20"/>
        </w:rPr>
      </w:pPr>
      <w:r>
        <w:rPr>
          <w:rFonts w:ascii="Arial" w:hAnsi="Arial" w:cs="Arial"/>
          <w:sz w:val="20"/>
          <w:szCs w:val="20"/>
        </w:rPr>
        <w:t>Creditors (purchases not paid).</w:t>
      </w:r>
    </w:p>
    <w:p w14:paraId="7C026171" w14:textId="77777777" w:rsidR="00291330" w:rsidRDefault="009868C4" w:rsidP="002E25A4">
      <w:pPr>
        <w:rPr>
          <w:rFonts w:ascii="Arial" w:hAnsi="Arial" w:cs="Arial"/>
          <w:sz w:val="20"/>
          <w:szCs w:val="20"/>
        </w:rPr>
      </w:pPr>
      <w:r w:rsidRPr="009868C4">
        <w:rPr>
          <w:rFonts w:ascii="Arial" w:hAnsi="Arial" w:cs="Arial"/>
          <w:sz w:val="20"/>
          <w:szCs w:val="20"/>
        </w:rPr>
        <w:t xml:space="preserve">Entries to the </w:t>
      </w:r>
      <w:r w:rsidRPr="00291330">
        <w:rPr>
          <w:rFonts w:ascii="Arial" w:hAnsi="Arial" w:cs="Arial"/>
          <w:color w:val="008000"/>
          <w:sz w:val="20"/>
          <w:szCs w:val="20"/>
        </w:rPr>
        <w:t>Cash</w:t>
      </w:r>
      <w:r w:rsidRPr="009868C4">
        <w:rPr>
          <w:rFonts w:ascii="Arial" w:hAnsi="Arial" w:cs="Arial"/>
          <w:sz w:val="20"/>
          <w:szCs w:val="20"/>
        </w:rPr>
        <w:t xml:space="preserve"> and </w:t>
      </w:r>
      <w:r w:rsidRPr="00291330">
        <w:rPr>
          <w:rFonts w:ascii="Arial" w:hAnsi="Arial" w:cs="Arial"/>
          <w:color w:val="008000"/>
          <w:sz w:val="20"/>
          <w:szCs w:val="20"/>
        </w:rPr>
        <w:t>Bank</w:t>
      </w:r>
      <w:r w:rsidRPr="009868C4">
        <w:rPr>
          <w:rFonts w:ascii="Arial" w:hAnsi="Arial" w:cs="Arial"/>
          <w:sz w:val="20"/>
          <w:szCs w:val="20"/>
        </w:rPr>
        <w:t xml:space="preserve"> records</w:t>
      </w:r>
      <w:r>
        <w:rPr>
          <w:rFonts w:ascii="Arial" w:hAnsi="Arial" w:cs="Arial"/>
          <w:sz w:val="20"/>
          <w:szCs w:val="20"/>
        </w:rPr>
        <w:t xml:space="preserve"> are not used to record sales or expenses, with the exception of purely bank generated income and expenses such as </w:t>
      </w:r>
      <w:r w:rsidR="00291330">
        <w:rPr>
          <w:rFonts w:ascii="Arial" w:hAnsi="Arial" w:cs="Arial"/>
          <w:sz w:val="20"/>
          <w:szCs w:val="20"/>
        </w:rPr>
        <w:t xml:space="preserve">bank </w:t>
      </w:r>
      <w:r>
        <w:rPr>
          <w:rFonts w:ascii="Arial" w:hAnsi="Arial" w:cs="Arial"/>
          <w:sz w:val="20"/>
          <w:szCs w:val="20"/>
        </w:rPr>
        <w:t>interest received</w:t>
      </w:r>
      <w:r w:rsidR="00291330">
        <w:rPr>
          <w:rFonts w:ascii="Arial" w:hAnsi="Arial" w:cs="Arial"/>
          <w:sz w:val="20"/>
          <w:szCs w:val="20"/>
        </w:rPr>
        <w:t xml:space="preserve">, bank interest </w:t>
      </w:r>
      <w:r>
        <w:rPr>
          <w:rFonts w:ascii="Arial" w:hAnsi="Arial" w:cs="Arial"/>
          <w:sz w:val="20"/>
          <w:szCs w:val="20"/>
        </w:rPr>
        <w:t xml:space="preserve">paid and bank </w:t>
      </w:r>
      <w:r w:rsidR="00291330">
        <w:rPr>
          <w:rFonts w:ascii="Arial" w:hAnsi="Arial" w:cs="Arial"/>
          <w:sz w:val="20"/>
          <w:szCs w:val="20"/>
        </w:rPr>
        <w:t>charges.</w:t>
      </w:r>
    </w:p>
    <w:p w14:paraId="02613865" w14:textId="77777777" w:rsidR="00884EC1" w:rsidRDefault="009868C4" w:rsidP="002E25A4">
      <w:pPr>
        <w:rPr>
          <w:rFonts w:ascii="Arial" w:hAnsi="Arial" w:cs="Arial"/>
          <w:sz w:val="20"/>
          <w:szCs w:val="20"/>
        </w:rPr>
      </w:pP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records are used to record the receipts from Debtors and payments to Creditors.</w:t>
      </w:r>
    </w:p>
    <w:p w14:paraId="66BD3668" w14:textId="77777777" w:rsidR="00F5694B" w:rsidRDefault="00F5694B" w:rsidP="002E25A4">
      <w:pPr>
        <w:rPr>
          <w:rFonts w:ascii="Arial" w:hAnsi="Arial" w:cs="Arial"/>
          <w:b/>
          <w:sz w:val="20"/>
          <w:szCs w:val="20"/>
        </w:rPr>
      </w:pPr>
    </w:p>
    <w:p w14:paraId="03DD2B13" w14:textId="77777777" w:rsidR="001F4489" w:rsidRDefault="001F4489" w:rsidP="002E25A4">
      <w:pPr>
        <w:rPr>
          <w:rFonts w:ascii="Arial" w:hAnsi="Arial" w:cs="Arial"/>
          <w:b/>
          <w:sz w:val="20"/>
          <w:szCs w:val="20"/>
        </w:rPr>
      </w:pPr>
    </w:p>
    <w:p w14:paraId="56CA229C" w14:textId="77777777" w:rsidR="00291330" w:rsidRDefault="00291330" w:rsidP="002E25A4">
      <w:pPr>
        <w:rPr>
          <w:rFonts w:ascii="Arial" w:hAnsi="Arial" w:cs="Arial"/>
          <w:b/>
          <w:sz w:val="20"/>
          <w:szCs w:val="20"/>
        </w:rPr>
      </w:pPr>
      <w:r w:rsidRPr="00291330">
        <w:rPr>
          <w:rFonts w:ascii="Arial" w:hAnsi="Arial" w:cs="Arial"/>
          <w:b/>
          <w:sz w:val="20"/>
          <w:szCs w:val="20"/>
        </w:rPr>
        <w:t>Current Account</w:t>
      </w:r>
    </w:p>
    <w:p w14:paraId="239EA90B" w14:textId="77777777" w:rsidR="001F4489" w:rsidRDefault="001F4489" w:rsidP="002E25A4">
      <w:pPr>
        <w:rPr>
          <w:rFonts w:ascii="Arial" w:hAnsi="Arial" w:cs="Arial"/>
          <w:b/>
          <w:sz w:val="20"/>
          <w:szCs w:val="20"/>
        </w:rPr>
      </w:pPr>
    </w:p>
    <w:p w14:paraId="18C7D3D4" w14:textId="77777777" w:rsidR="0031506C" w:rsidRDefault="0031506C" w:rsidP="002E25A4">
      <w:pPr>
        <w:rPr>
          <w:rFonts w:ascii="Arial" w:hAnsi="Arial" w:cs="Arial"/>
          <w:b/>
          <w:sz w:val="20"/>
          <w:szCs w:val="20"/>
        </w:rPr>
      </w:pPr>
      <w:r>
        <w:rPr>
          <w:rFonts w:ascii="Arial" w:hAnsi="Arial" w:cs="Arial"/>
          <w:b/>
          <w:sz w:val="20"/>
          <w:szCs w:val="20"/>
        </w:rPr>
        <w:t>Bank Reconciliation</w:t>
      </w:r>
    </w:p>
    <w:tbl>
      <w:tblPr>
        <w:tblW w:w="4400" w:type="dxa"/>
        <w:tblInd w:w="93" w:type="dxa"/>
        <w:tblLook w:val="0000" w:firstRow="0" w:lastRow="0" w:firstColumn="0" w:lastColumn="0" w:noHBand="0" w:noVBand="0"/>
      </w:tblPr>
      <w:tblGrid>
        <w:gridCol w:w="960"/>
        <w:gridCol w:w="2320"/>
        <w:gridCol w:w="1120"/>
      </w:tblGrid>
      <w:tr w:rsidR="00D512A8" w14:paraId="7DB942B8" w14:textId="77777777"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1634C5" w14:textId="77777777" w:rsidR="00D512A8" w:rsidRDefault="00D512A8">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14:paraId="7FF351B7" w14:textId="77777777" w:rsidR="00D512A8" w:rsidRDefault="00D512A8">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14:paraId="3492C5C1" w14:textId="77777777" w:rsidR="00D512A8" w:rsidRDefault="00D512A8">
            <w:pPr>
              <w:jc w:val="center"/>
              <w:rPr>
                <w:color w:val="000080"/>
                <w:sz w:val="18"/>
                <w:szCs w:val="18"/>
              </w:rPr>
            </w:pPr>
            <w:r>
              <w:rPr>
                <w:color w:val="000080"/>
                <w:sz w:val="18"/>
                <w:szCs w:val="18"/>
              </w:rPr>
              <w:t>01-Feb-09</w:t>
            </w:r>
          </w:p>
        </w:tc>
      </w:tr>
      <w:tr w:rsidR="00D512A8" w14:paraId="117D5246" w14:textId="77777777"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14:paraId="4741833B" w14:textId="77777777" w:rsidR="00D512A8" w:rsidRDefault="00D512A8">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14:paraId="375447F9" w14:textId="77777777" w:rsidR="00D512A8" w:rsidRDefault="00D512A8">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14:paraId="3759F79F" w14:textId="77777777" w:rsidR="00D512A8" w:rsidRDefault="00D512A8">
            <w:pPr>
              <w:jc w:val="center"/>
              <w:rPr>
                <w:color w:val="000080"/>
                <w:sz w:val="18"/>
                <w:szCs w:val="18"/>
              </w:rPr>
            </w:pPr>
            <w:r>
              <w:rPr>
                <w:color w:val="000080"/>
                <w:sz w:val="18"/>
                <w:szCs w:val="18"/>
              </w:rPr>
              <w:t>28-Feb-09</w:t>
            </w:r>
          </w:p>
        </w:tc>
      </w:tr>
      <w:tr w:rsidR="00D512A8" w14:paraId="75D1F676" w14:textId="77777777"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CA1429" w14:textId="77777777" w:rsidR="00D512A8" w:rsidRDefault="00D512A8">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14:paraId="56741C5F" w14:textId="77777777" w:rsidR="00D512A8" w:rsidRDefault="00D512A8">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14:paraId="3F713A2F" w14:textId="77777777" w:rsidR="00D512A8" w:rsidRDefault="00D512A8">
            <w:pPr>
              <w:jc w:val="center"/>
              <w:rPr>
                <w:color w:val="000080"/>
                <w:sz w:val="18"/>
                <w:szCs w:val="18"/>
              </w:rPr>
            </w:pPr>
            <w:r>
              <w:rPr>
                <w:color w:val="000080"/>
                <w:sz w:val="18"/>
                <w:szCs w:val="18"/>
              </w:rPr>
              <w:t>28-Feb-09</w:t>
            </w:r>
          </w:p>
        </w:tc>
      </w:tr>
      <w:tr w:rsidR="00D512A8" w14:paraId="1341FCF5" w14:textId="77777777"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12E90175" w14:textId="77777777" w:rsidR="00D512A8" w:rsidRDefault="00D512A8">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0FE9B142" w14:textId="77777777" w:rsidR="00D512A8" w:rsidRDefault="00D512A8">
            <w:pPr>
              <w:ind w:firstLineChars="100" w:firstLine="181"/>
              <w:rPr>
                <w:b/>
                <w:bCs/>
                <w:sz w:val="18"/>
                <w:szCs w:val="18"/>
              </w:rPr>
            </w:pPr>
            <w:r>
              <w:rPr>
                <w:b/>
                <w:bCs/>
                <w:sz w:val="18"/>
                <w:szCs w:val="18"/>
              </w:rPr>
              <w:t>&lt;  Bank  - Statement Balance</w:t>
            </w:r>
          </w:p>
        </w:tc>
      </w:tr>
    </w:tbl>
    <w:p w14:paraId="6591FD85" w14:textId="77777777" w:rsidR="00D512A8" w:rsidRPr="00291330" w:rsidRDefault="00D512A8" w:rsidP="002E25A4">
      <w:pPr>
        <w:rPr>
          <w:rFonts w:ascii="Arial" w:hAnsi="Arial" w:cs="Arial"/>
          <w:b/>
          <w:sz w:val="20"/>
          <w:szCs w:val="20"/>
        </w:rPr>
      </w:pPr>
    </w:p>
    <w:p w14:paraId="2CB7D233" w14:textId="77777777" w:rsidR="00291330" w:rsidRDefault="00291330" w:rsidP="00291330">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2307C42C" w14:textId="77777777" w:rsidR="00291330" w:rsidRDefault="00291330" w:rsidP="002E25A4">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14:paraId="7BFD970F" w14:textId="77777777" w:rsidR="00291330" w:rsidRDefault="00987592" w:rsidP="002E25A4">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14:paraId="4A991ACD" w14:textId="77777777" w:rsidR="00987592" w:rsidRDefault="00987592" w:rsidP="002E25A4">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14:paraId="6EA60A27" w14:textId="77777777" w:rsidR="00987592" w:rsidRDefault="00987592" w:rsidP="002E25A4">
      <w:pPr>
        <w:rPr>
          <w:rFonts w:ascii="Arial" w:hAnsi="Arial" w:cs="Arial"/>
          <w:sz w:val="20"/>
          <w:szCs w:val="20"/>
        </w:rPr>
      </w:pPr>
      <w:r>
        <w:rPr>
          <w:rFonts w:ascii="Arial" w:hAnsi="Arial" w:cs="Arial"/>
          <w:sz w:val="20"/>
          <w:szCs w:val="20"/>
        </w:rPr>
        <w:t>Investigate and correct any errors between the bank account spreadsheet and the bank statement.</w:t>
      </w:r>
    </w:p>
    <w:p w14:paraId="72E078A5" w14:textId="77777777" w:rsidR="00987592" w:rsidRDefault="00987592" w:rsidP="002E25A4">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14:paraId="28814329" w14:textId="77777777" w:rsidR="00987592" w:rsidRDefault="00987592" w:rsidP="002E25A4">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w:t>
      </w:r>
      <w:r w:rsidR="0031506C">
        <w:rPr>
          <w:rFonts w:ascii="Arial" w:hAnsi="Arial" w:cs="Arial"/>
          <w:sz w:val="20"/>
          <w:szCs w:val="20"/>
        </w:rPr>
        <w:t>’</w:t>
      </w:r>
      <w:r>
        <w:rPr>
          <w:rFonts w:ascii="Arial" w:hAnsi="Arial" w:cs="Arial"/>
          <w:sz w:val="20"/>
          <w:szCs w:val="20"/>
        </w:rPr>
        <w:t xml:space="preserve"> spreadsheet where the items </w:t>
      </w:r>
      <w:r w:rsidR="0031506C">
        <w:rPr>
          <w:rFonts w:ascii="Arial" w:hAnsi="Arial" w:cs="Arial"/>
          <w:sz w:val="20"/>
          <w:szCs w:val="20"/>
        </w:rPr>
        <w:t xml:space="preserve">should </w:t>
      </w:r>
      <w:r>
        <w:rPr>
          <w:rFonts w:ascii="Arial" w:hAnsi="Arial" w:cs="Arial"/>
          <w:sz w:val="20"/>
          <w:szCs w:val="20"/>
        </w:rPr>
        <w:t>be cleared against the subsequent months</w:t>
      </w:r>
      <w:r w:rsidR="0031506C">
        <w:rPr>
          <w:rFonts w:ascii="Arial" w:hAnsi="Arial" w:cs="Arial"/>
          <w:sz w:val="20"/>
          <w:szCs w:val="20"/>
        </w:rPr>
        <w:t>’</w:t>
      </w:r>
      <w:r>
        <w:rPr>
          <w:rFonts w:ascii="Arial" w:hAnsi="Arial" w:cs="Arial"/>
          <w:sz w:val="20"/>
          <w:szCs w:val="20"/>
        </w:rPr>
        <w:t xml:space="preserve"> bank statement.</w:t>
      </w:r>
    </w:p>
    <w:p w14:paraId="01FA410F" w14:textId="77777777" w:rsidR="00D512A8" w:rsidRDefault="00D512A8" w:rsidP="00730889">
      <w:pPr>
        <w:rPr>
          <w:rFonts w:ascii="Arial" w:hAnsi="Arial" w:cs="Arial"/>
          <w:b/>
          <w:sz w:val="20"/>
          <w:szCs w:val="20"/>
        </w:rPr>
      </w:pPr>
    </w:p>
    <w:p w14:paraId="789E82A9" w14:textId="77777777" w:rsidR="00730889"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D512A8" w14:paraId="0C48A31C" w14:textId="77777777"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14:paraId="74077FA9" w14:textId="77777777" w:rsidR="00D512A8" w:rsidRPr="00D512A8" w:rsidRDefault="00D512A8">
            <w:pPr>
              <w:jc w:val="right"/>
              <w:rPr>
                <w:color w:val="000080"/>
                <w:sz w:val="18"/>
                <w:szCs w:val="18"/>
                <w:highlight w:val="yellow"/>
              </w:rPr>
            </w:pPr>
          </w:p>
        </w:tc>
        <w:tc>
          <w:tcPr>
            <w:tcW w:w="2320" w:type="dxa"/>
            <w:tcBorders>
              <w:top w:val="single" w:sz="4" w:space="0" w:color="auto"/>
              <w:left w:val="nil"/>
              <w:bottom w:val="single" w:sz="4" w:space="0" w:color="auto"/>
              <w:right w:val="single" w:sz="4" w:space="0" w:color="auto"/>
            </w:tcBorders>
            <w:shd w:val="clear" w:color="auto" w:fill="FFFFCC"/>
            <w:vAlign w:val="bottom"/>
          </w:tcPr>
          <w:p w14:paraId="5EB9674F" w14:textId="77777777" w:rsidR="00D512A8" w:rsidRPr="00D512A8" w:rsidRDefault="00D512A8">
            <w:pPr>
              <w:ind w:firstLineChars="100" w:firstLine="180"/>
              <w:rPr>
                <w:color w:val="000080"/>
                <w:sz w:val="18"/>
                <w:szCs w:val="18"/>
                <w:highlight w:val="yellow"/>
              </w:rPr>
            </w:pPr>
          </w:p>
        </w:tc>
        <w:tc>
          <w:tcPr>
            <w:tcW w:w="1120" w:type="dxa"/>
            <w:tcBorders>
              <w:top w:val="single" w:sz="4" w:space="0" w:color="auto"/>
              <w:left w:val="nil"/>
              <w:bottom w:val="single" w:sz="4" w:space="0" w:color="auto"/>
              <w:right w:val="single" w:sz="4" w:space="0" w:color="auto"/>
            </w:tcBorders>
            <w:shd w:val="clear" w:color="auto" w:fill="FFFFCC"/>
            <w:vAlign w:val="bottom"/>
          </w:tcPr>
          <w:p w14:paraId="09BD37B7" w14:textId="77777777" w:rsidR="00D512A8" w:rsidRPr="00D512A8" w:rsidRDefault="00D512A8">
            <w:pPr>
              <w:jc w:val="center"/>
              <w:rPr>
                <w:color w:val="000080"/>
                <w:sz w:val="18"/>
                <w:szCs w:val="18"/>
                <w:highlight w:val="yellow"/>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B0F1E2E" w14:textId="77777777" w:rsidR="00D512A8" w:rsidRDefault="00D512A8">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4E05951D" w14:textId="77777777" w:rsidR="00D512A8" w:rsidRDefault="00D512A8">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47366189" w14:textId="77777777" w:rsidR="00D512A8" w:rsidRDefault="00D512A8">
            <w:pPr>
              <w:jc w:val="center"/>
              <w:rPr>
                <w:sz w:val="18"/>
                <w:szCs w:val="18"/>
              </w:rPr>
            </w:pPr>
            <w:r>
              <w:rPr>
                <w:sz w:val="18"/>
                <w:szCs w:val="18"/>
              </w:rPr>
              <w:t>Amounts received from each Source</w:t>
            </w:r>
          </w:p>
        </w:tc>
      </w:tr>
      <w:tr w:rsidR="00D512A8" w14:paraId="2683DBAA" w14:textId="77777777"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A61095" w14:textId="77777777" w:rsidR="00D512A8" w:rsidRPr="00D512A8" w:rsidRDefault="00D512A8">
            <w:pPr>
              <w:rPr>
                <w:color w:val="000080"/>
                <w:sz w:val="18"/>
                <w:szCs w:val="18"/>
                <w:highlight w:val="yellow"/>
              </w:rPr>
            </w:pPr>
          </w:p>
        </w:tc>
        <w:tc>
          <w:tcPr>
            <w:tcW w:w="2320" w:type="dxa"/>
            <w:tcBorders>
              <w:top w:val="nil"/>
              <w:left w:val="nil"/>
              <w:bottom w:val="nil"/>
              <w:right w:val="single" w:sz="4" w:space="0" w:color="auto"/>
            </w:tcBorders>
            <w:shd w:val="clear" w:color="auto" w:fill="FFFFCC"/>
            <w:vAlign w:val="bottom"/>
          </w:tcPr>
          <w:p w14:paraId="52D712CC" w14:textId="77777777" w:rsidR="00D512A8" w:rsidRPr="00D512A8" w:rsidRDefault="00D512A8">
            <w:pPr>
              <w:ind w:firstLineChars="100" w:firstLine="180"/>
              <w:rPr>
                <w:color w:val="000080"/>
                <w:sz w:val="18"/>
                <w:szCs w:val="18"/>
                <w:highlight w:val="yellow"/>
              </w:rPr>
            </w:pPr>
          </w:p>
        </w:tc>
        <w:tc>
          <w:tcPr>
            <w:tcW w:w="1120" w:type="dxa"/>
            <w:tcBorders>
              <w:top w:val="nil"/>
              <w:left w:val="nil"/>
              <w:bottom w:val="nil"/>
              <w:right w:val="single" w:sz="4" w:space="0" w:color="auto"/>
            </w:tcBorders>
            <w:shd w:val="clear" w:color="auto" w:fill="FFFFCC"/>
            <w:vAlign w:val="bottom"/>
          </w:tcPr>
          <w:p w14:paraId="1FF900D1" w14:textId="77777777" w:rsidR="00D512A8" w:rsidRPr="00D512A8" w:rsidRDefault="00D512A8">
            <w:pPr>
              <w:jc w:val="center"/>
              <w:rPr>
                <w:color w:val="000080"/>
                <w:sz w:val="18"/>
                <w:szCs w:val="18"/>
                <w:highlight w:val="yellow"/>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2EA10A33"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31109CF"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FB24EBF" w14:textId="77777777" w:rsidR="00D512A8" w:rsidRDefault="00D512A8">
            <w:pPr>
              <w:rPr>
                <w:sz w:val="18"/>
                <w:szCs w:val="18"/>
              </w:rPr>
            </w:pPr>
          </w:p>
        </w:tc>
      </w:tr>
      <w:tr w:rsidR="00D512A8" w14:paraId="000E4176" w14:textId="77777777"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2B8EE05A" w14:textId="77777777" w:rsidR="00D512A8" w:rsidRDefault="00D512A8">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23419D23" w14:textId="77777777" w:rsidR="00D512A8" w:rsidRDefault="00D512A8">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27360349"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E28CA81"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DED9F89" w14:textId="77777777" w:rsidR="00D512A8" w:rsidRDefault="00D512A8">
            <w:pPr>
              <w:rPr>
                <w:sz w:val="18"/>
                <w:szCs w:val="18"/>
              </w:rPr>
            </w:pPr>
          </w:p>
        </w:tc>
      </w:tr>
      <w:tr w:rsidR="00D512A8" w14:paraId="1B517EC2" w14:textId="77777777"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3DF1F48E" w14:textId="77777777" w:rsidR="00D512A8" w:rsidRDefault="00D512A8">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14:paraId="063FB745" w14:textId="77777777" w:rsidR="00D512A8" w:rsidRDefault="00D512A8">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14:paraId="55667E59" w14:textId="77777777" w:rsidR="00D512A8" w:rsidRDefault="00D512A8">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14:paraId="580A0395"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3385083"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2755BD9" w14:textId="77777777" w:rsidR="00D512A8" w:rsidRDefault="00D512A8">
            <w:pPr>
              <w:rPr>
                <w:sz w:val="18"/>
                <w:szCs w:val="18"/>
              </w:rPr>
            </w:pPr>
          </w:p>
        </w:tc>
      </w:tr>
    </w:tbl>
    <w:p w14:paraId="207893BF" w14:textId="77777777" w:rsidR="0031506C" w:rsidRPr="0046022A" w:rsidRDefault="0031506C" w:rsidP="002E25A4">
      <w:pPr>
        <w:rPr>
          <w:rFonts w:ascii="Arial" w:hAnsi="Arial" w:cs="Arial"/>
          <w:color w:val="993300"/>
          <w:sz w:val="20"/>
          <w:szCs w:val="20"/>
        </w:rPr>
      </w:pPr>
      <w:r w:rsidRPr="0046022A">
        <w:rPr>
          <w:rFonts w:ascii="Arial" w:hAnsi="Arial" w:cs="Arial"/>
          <w:color w:val="993300"/>
          <w:sz w:val="20"/>
          <w:szCs w:val="20"/>
        </w:rPr>
        <w:t>Record bank receipts in Columns A – Q</w:t>
      </w:r>
      <w:r w:rsidR="0046022A" w:rsidRPr="0046022A">
        <w:rPr>
          <w:rFonts w:ascii="Arial" w:hAnsi="Arial" w:cs="Arial"/>
          <w:color w:val="993300"/>
          <w:sz w:val="20"/>
          <w:szCs w:val="20"/>
        </w:rPr>
        <w:t>.</w:t>
      </w:r>
    </w:p>
    <w:p w14:paraId="4CC8D3DD" w14:textId="77777777" w:rsidR="001F4489" w:rsidRDefault="001F4489" w:rsidP="0031506C">
      <w:pPr>
        <w:rPr>
          <w:rFonts w:ascii="Arial" w:hAnsi="Arial" w:cs="Arial"/>
          <w:b/>
          <w:i/>
          <w:color w:val="008000"/>
          <w:sz w:val="20"/>
          <w:szCs w:val="20"/>
        </w:rPr>
      </w:pPr>
    </w:p>
    <w:p w14:paraId="4F749815" w14:textId="77777777" w:rsidR="0031506C" w:rsidRDefault="0031506C" w:rsidP="0031506C">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14:paraId="46FB2C74"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w:t>
      </w:r>
      <w:r w:rsidR="009632F4">
        <w:rPr>
          <w:rFonts w:ascii="Arial" w:hAnsi="Arial" w:cs="Arial"/>
          <w:sz w:val="20"/>
          <w:szCs w:val="20"/>
        </w:rPr>
        <w:t xml:space="preserve"> or other debtor</w:t>
      </w:r>
    </w:p>
    <w:p w14:paraId="2CE53B47"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711FE42A"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14:paraId="6F810322" w14:textId="77777777" w:rsidR="0031506C" w:rsidRDefault="0031506C" w:rsidP="0031506C">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00A94FB2" w:rsidRPr="00B7256A">
        <w:rPr>
          <w:rFonts w:ascii="Arial" w:hAnsi="Arial" w:cs="Arial"/>
          <w:color w:val="800000"/>
          <w:sz w:val="20"/>
          <w:szCs w:val="20"/>
        </w:rPr>
        <w:t>Enter</w:t>
      </w:r>
      <w:r w:rsidR="00A94FB2">
        <w:rPr>
          <w:rFonts w:ascii="Arial" w:hAnsi="Arial" w:cs="Arial"/>
          <w:sz w:val="20"/>
          <w:szCs w:val="20"/>
        </w:rPr>
        <w:t xml:space="preserve"> a code letter to analyse the debtor account associated with the receipt.</w:t>
      </w:r>
    </w:p>
    <w:p w14:paraId="43623480" w14:textId="77777777"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2984E3CD" w14:textId="77777777" w:rsidR="001F4489" w:rsidRDefault="001F4489" w:rsidP="0031506C">
      <w:pPr>
        <w:rPr>
          <w:rFonts w:ascii="Arial" w:hAnsi="Arial" w:cs="Arial"/>
          <w:sz w:val="20"/>
          <w:szCs w:val="20"/>
        </w:rPr>
      </w:pPr>
    </w:p>
    <w:p w14:paraId="6A23E605" w14:textId="77777777"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7E3C30A5"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into Current Account from Savings Account</w:t>
      </w:r>
    </w:p>
    <w:p w14:paraId="66231A2F"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Current Account from Credit Card Account</w:t>
      </w:r>
    </w:p>
    <w:p w14:paraId="6BB05ACF"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into Current Account from Cash Account</w:t>
      </w:r>
    </w:p>
    <w:p w14:paraId="679899F4"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w:t>
      </w:r>
      <w:r w:rsidR="0046022A">
        <w:rPr>
          <w:rFonts w:ascii="Arial" w:hAnsi="Arial" w:cs="Arial"/>
          <w:sz w:val="20"/>
          <w:szCs w:val="20"/>
        </w:rPr>
        <w:t>Amounts received from customers and other debtors</w:t>
      </w:r>
    </w:p>
    <w:p w14:paraId="64570F10"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sidR="0046022A">
        <w:rPr>
          <w:rFonts w:ascii="Arial" w:hAnsi="Arial" w:cs="Arial"/>
          <w:sz w:val="20"/>
          <w:szCs w:val="20"/>
        </w:rPr>
        <w:t xml:space="preserve"> = </w:t>
      </w:r>
      <w:r w:rsidR="002476AB">
        <w:rPr>
          <w:rFonts w:ascii="Arial" w:hAnsi="Arial" w:cs="Arial"/>
          <w:sz w:val="20"/>
          <w:szCs w:val="20"/>
        </w:rPr>
        <w:t>B</w:t>
      </w:r>
      <w:r w:rsidR="0046022A">
        <w:rPr>
          <w:rFonts w:ascii="Arial" w:hAnsi="Arial" w:cs="Arial"/>
          <w:sz w:val="20"/>
          <w:szCs w:val="20"/>
        </w:rPr>
        <w:t xml:space="preserve">ank </w:t>
      </w:r>
      <w:r w:rsidR="002476AB">
        <w:rPr>
          <w:rFonts w:ascii="Arial" w:hAnsi="Arial" w:cs="Arial"/>
          <w:sz w:val="20"/>
          <w:szCs w:val="20"/>
        </w:rPr>
        <w:t>I</w:t>
      </w:r>
      <w:r w:rsidR="0046022A">
        <w:rPr>
          <w:rFonts w:ascii="Arial" w:hAnsi="Arial" w:cs="Arial"/>
          <w:sz w:val="20"/>
          <w:szCs w:val="20"/>
        </w:rPr>
        <w:t xml:space="preserve">nterest </w:t>
      </w:r>
      <w:r w:rsidR="002476AB">
        <w:rPr>
          <w:rFonts w:ascii="Arial" w:hAnsi="Arial" w:cs="Arial"/>
          <w:sz w:val="20"/>
          <w:szCs w:val="20"/>
        </w:rPr>
        <w:t xml:space="preserve">net of tax </w:t>
      </w:r>
      <w:r w:rsidR="0046022A">
        <w:rPr>
          <w:rFonts w:ascii="Arial" w:hAnsi="Arial" w:cs="Arial"/>
          <w:sz w:val="20"/>
          <w:szCs w:val="20"/>
        </w:rPr>
        <w:t>credited to current account</w:t>
      </w:r>
      <w:r w:rsidR="002476AB">
        <w:rPr>
          <w:rFonts w:ascii="Arial" w:hAnsi="Arial" w:cs="Arial"/>
          <w:sz w:val="20"/>
          <w:szCs w:val="20"/>
        </w:rPr>
        <w:t xml:space="preserve"> as shown on bank statement.</w:t>
      </w:r>
    </w:p>
    <w:p w14:paraId="7AE9C874" w14:textId="77777777"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14:paraId="75BBFCB4" w14:textId="77777777" w:rsidR="00A94FB2" w:rsidRDefault="00A94FB2" w:rsidP="009A6D0B">
      <w:pPr>
        <w:ind w:firstLine="720"/>
        <w:rPr>
          <w:rFonts w:ascii="Arial" w:hAnsi="Arial" w:cs="Arial"/>
          <w:sz w:val="20"/>
          <w:szCs w:val="20"/>
        </w:rPr>
      </w:pPr>
      <w:r w:rsidRPr="003928A0">
        <w:rPr>
          <w:rFonts w:ascii="Arial" w:hAnsi="Arial" w:cs="Arial"/>
          <w:color w:val="993300"/>
          <w:sz w:val="20"/>
          <w:szCs w:val="20"/>
        </w:rPr>
        <w:t xml:space="preserve">Enter Letter </w:t>
      </w:r>
      <w:r w:rsidR="009A6D0B">
        <w:rPr>
          <w:rFonts w:ascii="Arial" w:hAnsi="Arial" w:cs="Arial"/>
          <w:color w:val="993300"/>
          <w:sz w:val="20"/>
          <w:szCs w:val="20"/>
        </w:rPr>
        <w:t>LCR</w:t>
      </w:r>
      <w:r>
        <w:rPr>
          <w:rFonts w:ascii="Arial" w:hAnsi="Arial" w:cs="Arial"/>
          <w:sz w:val="20"/>
          <w:szCs w:val="20"/>
        </w:rPr>
        <w:t xml:space="preserve"> = </w:t>
      </w:r>
      <w:r w:rsidR="009A6D0B">
        <w:rPr>
          <w:rFonts w:ascii="Arial" w:hAnsi="Arial" w:cs="Arial"/>
          <w:sz w:val="20"/>
          <w:szCs w:val="20"/>
        </w:rPr>
        <w:t xml:space="preserve">Amounts received from Long Term Creditors e.g. </w:t>
      </w:r>
      <w:r w:rsidR="0046022A">
        <w:rPr>
          <w:rFonts w:ascii="Arial" w:hAnsi="Arial" w:cs="Arial"/>
          <w:sz w:val="20"/>
          <w:szCs w:val="20"/>
        </w:rPr>
        <w:t>Bank and other loans received</w:t>
      </w:r>
    </w:p>
    <w:p w14:paraId="47DA7B41" w14:textId="77777777" w:rsidR="00A94FB2" w:rsidRPr="00A94FB2" w:rsidRDefault="00A94FB2" w:rsidP="00A94FB2">
      <w:pPr>
        <w:rPr>
          <w:rFonts w:ascii="Arial" w:hAnsi="Arial" w:cs="Arial"/>
          <w:color w:val="993300"/>
          <w:sz w:val="20"/>
          <w:szCs w:val="20"/>
        </w:rPr>
      </w:pPr>
      <w:r>
        <w:rPr>
          <w:rFonts w:ascii="Arial" w:hAnsi="Arial" w:cs="Arial"/>
          <w:sz w:val="20"/>
          <w:szCs w:val="20"/>
        </w:rPr>
        <w:lastRenderedPageBreak/>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w:t>
      </w:r>
      <w:r w:rsidR="00167819">
        <w:rPr>
          <w:rFonts w:ascii="Arial" w:hAnsi="Arial" w:cs="Arial"/>
          <w:sz w:val="20"/>
          <w:szCs w:val="20"/>
        </w:rPr>
        <w:t>VAT</w:t>
      </w:r>
      <w:r w:rsidR="0046022A">
        <w:rPr>
          <w:rFonts w:ascii="Arial" w:hAnsi="Arial" w:cs="Arial"/>
          <w:sz w:val="20"/>
          <w:szCs w:val="20"/>
        </w:rPr>
        <w:t xml:space="preserve"> returns</w:t>
      </w:r>
    </w:p>
    <w:p w14:paraId="23B73BD1" w14:textId="77777777" w:rsidR="0046022A" w:rsidRDefault="00A94FB2" w:rsidP="00A94FB2">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CIS returns</w:t>
      </w:r>
    </w:p>
    <w:p w14:paraId="477E742D" w14:textId="77777777"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9A6D0B">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w:t>
      </w:r>
      <w:r w:rsidR="0046022A">
        <w:rPr>
          <w:rFonts w:ascii="Arial" w:hAnsi="Arial" w:cs="Arial"/>
          <w:sz w:val="20"/>
          <w:szCs w:val="20"/>
        </w:rPr>
        <w:t>s received from directors for credit to the directors loan account</w:t>
      </w:r>
    </w:p>
    <w:p w14:paraId="593BC57A" w14:textId="77777777" w:rsidR="00A94FB2" w:rsidRDefault="00A94FB2" w:rsidP="0046022A">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Bank contra items being the same transactions that have been both received and paid in the same month. Example represented cheques are automatically debited to the bank account and then re-credited on representation.</w:t>
      </w:r>
    </w:p>
    <w:p w14:paraId="6513BF12"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41960901" w14:textId="77777777" w:rsidR="00D512A8" w:rsidRDefault="00D512A8" w:rsidP="0046022A">
      <w:pPr>
        <w:rPr>
          <w:rFonts w:ascii="Arial" w:hAnsi="Arial" w:cs="Arial"/>
          <w:b/>
          <w:sz w:val="20"/>
          <w:szCs w:val="20"/>
        </w:rPr>
      </w:pPr>
    </w:p>
    <w:p w14:paraId="33E441AF" w14:textId="77777777" w:rsidR="0046022A" w:rsidRDefault="00D512A8" w:rsidP="0046022A">
      <w:pPr>
        <w:rPr>
          <w:rFonts w:ascii="Arial" w:hAnsi="Arial" w:cs="Arial"/>
          <w:b/>
          <w:sz w:val="20"/>
          <w:szCs w:val="20"/>
        </w:rPr>
      </w:pPr>
      <w:r>
        <w:rPr>
          <w:rFonts w:ascii="Arial" w:hAnsi="Arial" w:cs="Arial"/>
          <w:b/>
          <w:sz w:val="20"/>
          <w:szCs w:val="20"/>
        </w:rPr>
        <w:t xml:space="preserve">Bank Receipts </w:t>
      </w:r>
      <w:r w:rsidR="0046022A" w:rsidRPr="005A1265">
        <w:rPr>
          <w:rFonts w:ascii="Arial" w:hAnsi="Arial" w:cs="Arial"/>
          <w:b/>
          <w:sz w:val="20"/>
          <w:szCs w:val="20"/>
        </w:rPr>
        <w:t>Analysis</w:t>
      </w:r>
    </w:p>
    <w:p w14:paraId="56B893A4" w14:textId="77777777" w:rsidR="001F4489" w:rsidRDefault="001F4489" w:rsidP="0046022A">
      <w:pPr>
        <w:rPr>
          <w:rFonts w:ascii="Arial" w:hAnsi="Arial" w:cs="Arial"/>
          <w:b/>
          <w:sz w:val="20"/>
          <w:szCs w:val="20"/>
        </w:rPr>
      </w:pPr>
    </w:p>
    <w:tbl>
      <w:tblPr>
        <w:tblW w:w="10120" w:type="dxa"/>
        <w:tblInd w:w="93" w:type="dxa"/>
        <w:tblLook w:val="0000" w:firstRow="0" w:lastRow="0" w:firstColumn="0" w:lastColumn="0" w:noHBand="0" w:noVBand="0"/>
      </w:tblPr>
      <w:tblGrid>
        <w:gridCol w:w="920"/>
        <w:gridCol w:w="920"/>
        <w:gridCol w:w="920"/>
        <w:gridCol w:w="920"/>
        <w:gridCol w:w="920"/>
        <w:gridCol w:w="920"/>
        <w:gridCol w:w="920"/>
        <w:gridCol w:w="920"/>
        <w:gridCol w:w="920"/>
        <w:gridCol w:w="920"/>
        <w:gridCol w:w="920"/>
      </w:tblGrid>
      <w:tr w:rsidR="00D512A8" w14:paraId="2C142E34" w14:textId="77777777" w:rsidTr="00D512A8">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204D5D8" w14:textId="77777777" w:rsidR="00D512A8" w:rsidRDefault="00D512A8">
            <w:pPr>
              <w:jc w:val="center"/>
              <w:rPr>
                <w:sz w:val="18"/>
                <w:szCs w:val="18"/>
              </w:rPr>
            </w:pPr>
            <w:r>
              <w:rPr>
                <w:sz w:val="18"/>
                <w:szCs w:val="18"/>
              </w:rPr>
              <w:t>Transfers From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E8C7C17" w14:textId="77777777" w:rsidR="00D512A8" w:rsidRDefault="00D512A8">
            <w:pPr>
              <w:jc w:val="center"/>
              <w:rPr>
                <w:sz w:val="18"/>
                <w:szCs w:val="18"/>
              </w:rPr>
            </w:pPr>
            <w:r>
              <w:rPr>
                <w:sz w:val="18"/>
                <w:szCs w:val="18"/>
              </w:rPr>
              <w:t>Transfers   From        Cr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E812FD0" w14:textId="77777777" w:rsidR="00D512A8" w:rsidRDefault="00D512A8">
            <w:pPr>
              <w:jc w:val="center"/>
              <w:rPr>
                <w:sz w:val="18"/>
                <w:szCs w:val="18"/>
              </w:rPr>
            </w:pPr>
            <w:r>
              <w:rPr>
                <w:sz w:val="18"/>
                <w:szCs w:val="18"/>
              </w:rPr>
              <w:t>Transfers     From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7D14048B" w14:textId="77777777" w:rsidR="00D512A8" w:rsidRDefault="00D512A8">
            <w:pPr>
              <w:jc w:val="center"/>
              <w:rPr>
                <w:sz w:val="18"/>
                <w:szCs w:val="18"/>
              </w:rPr>
            </w:pPr>
            <w:r>
              <w:rPr>
                <w:sz w:val="18"/>
                <w:szCs w:val="18"/>
              </w:rPr>
              <w:t>Amount Received Debtors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3FF3B5D" w14:textId="77777777" w:rsidR="00D512A8" w:rsidRDefault="00D512A8">
            <w:pPr>
              <w:jc w:val="center"/>
              <w:rPr>
                <w:sz w:val="18"/>
                <w:szCs w:val="18"/>
              </w:rPr>
            </w:pPr>
            <w:r>
              <w:rPr>
                <w:sz w:val="18"/>
                <w:szCs w:val="18"/>
              </w:rPr>
              <w:t>Interest Received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719523CB" w14:textId="77777777" w:rsidR="00D512A8" w:rsidRDefault="00D512A8">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18B07C1" w14:textId="77777777" w:rsidR="00D512A8" w:rsidRDefault="00D512A8">
            <w:pPr>
              <w:jc w:val="center"/>
              <w:rPr>
                <w:sz w:val="18"/>
                <w:szCs w:val="18"/>
              </w:rPr>
            </w:pPr>
            <w:r>
              <w:rPr>
                <w:sz w:val="18"/>
                <w:szCs w:val="18"/>
              </w:rPr>
              <w:t>Long Term Creditor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4DB524E5" w14:textId="77777777" w:rsidR="00D512A8" w:rsidRDefault="007609A8">
            <w:pPr>
              <w:jc w:val="center"/>
              <w:rPr>
                <w:sz w:val="18"/>
                <w:szCs w:val="18"/>
              </w:rPr>
            </w:pPr>
            <w:r>
              <w:rPr>
                <w:sz w:val="18"/>
                <w:szCs w:val="18"/>
              </w:rPr>
              <w:t>HMRC</w:t>
            </w:r>
            <w:r w:rsidR="00D512A8">
              <w:rPr>
                <w:sz w:val="18"/>
                <w:szCs w:val="18"/>
              </w:rPr>
              <w:t xml:space="preserve">   </w:t>
            </w:r>
            <w:r w:rsidR="00167819">
              <w:rPr>
                <w:sz w:val="18"/>
                <w:szCs w:val="18"/>
              </w:rPr>
              <w:t>VAT</w:t>
            </w:r>
            <w:r w:rsidR="00D512A8">
              <w:rPr>
                <w:sz w:val="18"/>
                <w:szCs w:val="18"/>
              </w:rPr>
              <w:t xml:space="preserve">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9553E5C" w14:textId="77777777" w:rsidR="00D512A8" w:rsidRDefault="007609A8">
            <w:pPr>
              <w:jc w:val="center"/>
              <w:rPr>
                <w:sz w:val="18"/>
                <w:szCs w:val="18"/>
              </w:rPr>
            </w:pPr>
            <w:r>
              <w:rPr>
                <w:sz w:val="18"/>
                <w:szCs w:val="18"/>
              </w:rPr>
              <w:t>HMRC</w:t>
            </w:r>
            <w:r w:rsidR="00D512A8">
              <w:rPr>
                <w:sz w:val="18"/>
                <w:szCs w:val="18"/>
              </w:rPr>
              <w:t xml:space="preserve"> CIS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6461435" w14:textId="77777777" w:rsidR="00D512A8" w:rsidRDefault="00D512A8">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1982055B" w14:textId="77777777" w:rsidR="00D512A8" w:rsidRDefault="00D512A8">
            <w:pPr>
              <w:jc w:val="center"/>
              <w:rPr>
                <w:sz w:val="18"/>
                <w:szCs w:val="18"/>
              </w:rPr>
            </w:pPr>
            <w:r>
              <w:rPr>
                <w:sz w:val="18"/>
                <w:szCs w:val="18"/>
              </w:rPr>
              <w:t>Bank Contra items</w:t>
            </w:r>
          </w:p>
        </w:tc>
      </w:tr>
      <w:tr w:rsidR="00D512A8" w14:paraId="42F2CB86" w14:textId="77777777"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1D3D58EF"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5898CB5"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8E7EB53"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43B9464"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CB86D82"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A4E025F"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DBDD0CC"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6001D97"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D7C10E1"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BA07EA7" w14:textId="77777777"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77278A55" w14:textId="77777777" w:rsidR="00D512A8" w:rsidRDefault="00D512A8">
            <w:pPr>
              <w:rPr>
                <w:sz w:val="18"/>
                <w:szCs w:val="18"/>
              </w:rPr>
            </w:pPr>
          </w:p>
        </w:tc>
      </w:tr>
      <w:tr w:rsidR="00D512A8" w14:paraId="2D7F51B6" w14:textId="77777777"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7776BC34"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11EFFA5"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D420E05"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A20AEAF"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2DA3362"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7F21F34"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EA3D73F"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E855F0E"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D9C8DC1" w14:textId="77777777"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9F6EDA5" w14:textId="77777777"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5107A630" w14:textId="77777777" w:rsidR="00D512A8" w:rsidRDefault="00D512A8">
            <w:pPr>
              <w:rPr>
                <w:sz w:val="18"/>
                <w:szCs w:val="18"/>
              </w:rPr>
            </w:pPr>
          </w:p>
        </w:tc>
      </w:tr>
      <w:tr w:rsidR="00D512A8" w14:paraId="6A917042" w14:textId="77777777" w:rsidTr="00D512A8">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14:paraId="086E7788" w14:textId="77777777" w:rsidR="00D512A8" w:rsidRDefault="00D512A8">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14:paraId="10EC49AB" w14:textId="77777777" w:rsidR="00D512A8" w:rsidRDefault="00D512A8">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14:paraId="53D2CD82" w14:textId="77777777" w:rsidR="00D512A8" w:rsidRDefault="00D512A8">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14:paraId="5922CA65" w14:textId="77777777" w:rsidR="00D512A8" w:rsidRDefault="00D512A8">
            <w:pPr>
              <w:jc w:val="center"/>
              <w:rPr>
                <w:b/>
                <w:bCs/>
                <w:sz w:val="18"/>
                <w:szCs w:val="18"/>
              </w:rPr>
            </w:pPr>
            <w:r>
              <w:rPr>
                <w:b/>
                <w:bCs/>
                <w:sz w:val="18"/>
                <w:szCs w:val="18"/>
              </w:rPr>
              <w:t>DR</w:t>
            </w:r>
          </w:p>
        </w:tc>
        <w:tc>
          <w:tcPr>
            <w:tcW w:w="920" w:type="dxa"/>
            <w:tcBorders>
              <w:top w:val="nil"/>
              <w:left w:val="nil"/>
              <w:bottom w:val="single" w:sz="4" w:space="0" w:color="auto"/>
              <w:right w:val="single" w:sz="4" w:space="0" w:color="auto"/>
            </w:tcBorders>
            <w:shd w:val="clear" w:color="auto" w:fill="FFFFCC"/>
            <w:noWrap/>
            <w:vAlign w:val="bottom"/>
          </w:tcPr>
          <w:p w14:paraId="26BB5A30" w14:textId="77777777" w:rsidR="00D512A8" w:rsidRDefault="00D512A8">
            <w:pPr>
              <w:jc w:val="center"/>
              <w:rPr>
                <w:b/>
                <w:bCs/>
                <w:sz w:val="18"/>
                <w:szCs w:val="18"/>
              </w:rPr>
            </w:pPr>
            <w:r>
              <w:rPr>
                <w:b/>
                <w:bCs/>
                <w:sz w:val="18"/>
                <w:szCs w:val="18"/>
              </w:rPr>
              <w:t>K</w:t>
            </w:r>
          </w:p>
        </w:tc>
        <w:tc>
          <w:tcPr>
            <w:tcW w:w="920" w:type="dxa"/>
            <w:tcBorders>
              <w:top w:val="nil"/>
              <w:left w:val="nil"/>
              <w:bottom w:val="single" w:sz="4" w:space="0" w:color="auto"/>
              <w:right w:val="single" w:sz="4" w:space="0" w:color="auto"/>
            </w:tcBorders>
            <w:shd w:val="clear" w:color="auto" w:fill="FFFFCC"/>
            <w:noWrap/>
            <w:vAlign w:val="bottom"/>
          </w:tcPr>
          <w:p w14:paraId="7C7FA093" w14:textId="77777777" w:rsidR="00D512A8" w:rsidRDefault="00D512A8">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14:paraId="47402FFF" w14:textId="77777777" w:rsidR="00D512A8" w:rsidRDefault="00D512A8">
            <w:pPr>
              <w:jc w:val="center"/>
              <w:rPr>
                <w:b/>
                <w:bCs/>
                <w:sz w:val="18"/>
                <w:szCs w:val="18"/>
              </w:rPr>
            </w:pPr>
            <w:r>
              <w:rPr>
                <w:b/>
                <w:bCs/>
                <w:sz w:val="18"/>
                <w:szCs w:val="18"/>
              </w:rPr>
              <w:t>LCR</w:t>
            </w:r>
          </w:p>
        </w:tc>
        <w:tc>
          <w:tcPr>
            <w:tcW w:w="920" w:type="dxa"/>
            <w:tcBorders>
              <w:top w:val="nil"/>
              <w:left w:val="nil"/>
              <w:bottom w:val="single" w:sz="4" w:space="0" w:color="auto"/>
              <w:right w:val="single" w:sz="4" w:space="0" w:color="auto"/>
            </w:tcBorders>
            <w:shd w:val="clear" w:color="auto" w:fill="FFFFCC"/>
            <w:noWrap/>
            <w:vAlign w:val="bottom"/>
          </w:tcPr>
          <w:p w14:paraId="047E2893" w14:textId="77777777" w:rsidR="00D512A8" w:rsidRDefault="00D512A8">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14:paraId="76E74832" w14:textId="77777777" w:rsidR="00D512A8" w:rsidRDefault="00D512A8">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14:paraId="21C99A3B" w14:textId="77777777" w:rsidR="00D512A8" w:rsidRDefault="00D512A8">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14:paraId="4E2E8AD8" w14:textId="77777777" w:rsidR="00D512A8" w:rsidRDefault="00D512A8">
            <w:pPr>
              <w:jc w:val="center"/>
              <w:rPr>
                <w:b/>
                <w:bCs/>
                <w:sz w:val="18"/>
                <w:szCs w:val="18"/>
              </w:rPr>
            </w:pPr>
            <w:r>
              <w:rPr>
                <w:b/>
                <w:bCs/>
                <w:sz w:val="18"/>
                <w:szCs w:val="18"/>
              </w:rPr>
              <w:t>X</w:t>
            </w:r>
          </w:p>
        </w:tc>
      </w:tr>
    </w:tbl>
    <w:p w14:paraId="688C947A" w14:textId="77777777" w:rsidR="00D512A8" w:rsidRPr="005A1265" w:rsidRDefault="00D512A8" w:rsidP="0046022A">
      <w:pPr>
        <w:rPr>
          <w:rFonts w:ascii="Arial" w:hAnsi="Arial" w:cs="Arial"/>
          <w:b/>
          <w:sz w:val="20"/>
          <w:szCs w:val="20"/>
        </w:rPr>
      </w:pPr>
    </w:p>
    <w:p w14:paraId="7428F9DD" w14:textId="77777777" w:rsidR="0046022A" w:rsidRDefault="0046022A" w:rsidP="0046022A">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14:paraId="6306828D" w14:textId="77777777" w:rsidR="0046022A" w:rsidRDefault="0046022A" w:rsidP="0046022A">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0BCB5163" w14:textId="77777777" w:rsidR="00D512A8" w:rsidRDefault="00D512A8" w:rsidP="00730889">
      <w:pPr>
        <w:rPr>
          <w:rFonts w:ascii="Arial" w:hAnsi="Arial" w:cs="Arial"/>
          <w:b/>
          <w:sz w:val="20"/>
          <w:szCs w:val="20"/>
        </w:rPr>
      </w:pPr>
    </w:p>
    <w:p w14:paraId="11FE079A" w14:textId="77777777" w:rsidR="00D512A8" w:rsidRDefault="00D512A8" w:rsidP="00730889">
      <w:pPr>
        <w:rPr>
          <w:rFonts w:ascii="Arial" w:hAnsi="Arial" w:cs="Arial"/>
          <w:b/>
          <w:sz w:val="20"/>
          <w:szCs w:val="20"/>
        </w:rPr>
      </w:pPr>
    </w:p>
    <w:p w14:paraId="5976611B" w14:textId="77777777" w:rsidR="00730889" w:rsidRDefault="00B94820" w:rsidP="00730889">
      <w:pPr>
        <w:rPr>
          <w:rFonts w:ascii="Arial" w:hAnsi="Arial" w:cs="Arial"/>
          <w:b/>
          <w:sz w:val="20"/>
          <w:szCs w:val="20"/>
        </w:rPr>
      </w:pPr>
      <w:r>
        <w:rPr>
          <w:rFonts w:ascii="Arial" w:hAnsi="Arial" w:cs="Arial"/>
          <w:b/>
          <w:sz w:val="20"/>
          <w:szCs w:val="20"/>
        </w:rPr>
        <w:t xml:space="preserve">Bank </w:t>
      </w:r>
      <w:r w:rsidR="00730889" w:rsidRPr="00730889">
        <w:rPr>
          <w:rFonts w:ascii="Arial" w:hAnsi="Arial" w:cs="Arial"/>
          <w:b/>
          <w:sz w:val="20"/>
          <w:szCs w:val="20"/>
        </w:rPr>
        <w:t>Payments Data Entry</w:t>
      </w:r>
    </w:p>
    <w:p w14:paraId="2D78318F" w14:textId="77777777" w:rsidR="001F4489" w:rsidRDefault="001F4489" w:rsidP="00730889">
      <w:pPr>
        <w:rPr>
          <w:rFonts w:ascii="Arial" w:hAnsi="Arial" w:cs="Arial"/>
          <w:b/>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14:paraId="2E1A6903" w14:textId="77777777"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14:paraId="7712123D" w14:textId="77777777"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14:paraId="0B529F75" w14:textId="77777777"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7BBBF131" w14:textId="77777777"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7420CCA6" w14:textId="77777777"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2957F338" w14:textId="77777777" w:rsidR="00B94820" w:rsidRDefault="00B94820">
            <w:pPr>
              <w:jc w:val="center"/>
              <w:rPr>
                <w:sz w:val="18"/>
                <w:szCs w:val="18"/>
              </w:rPr>
            </w:pPr>
            <w:r>
              <w:rPr>
                <w:sz w:val="18"/>
                <w:szCs w:val="18"/>
              </w:rPr>
              <w:t>Amounts Paid by invoice number</w:t>
            </w:r>
          </w:p>
        </w:tc>
      </w:tr>
      <w:tr w:rsidR="00B94820" w14:paraId="30B0A02D" w14:textId="77777777"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14:paraId="463B5E5F" w14:textId="77777777"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14:paraId="6EA04AE2" w14:textId="77777777"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14:paraId="1665C148"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58B4A053"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47780B2"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1790FFC3" w14:textId="77777777" w:rsidR="00B94820" w:rsidRDefault="00B94820">
            <w:pPr>
              <w:rPr>
                <w:sz w:val="18"/>
                <w:szCs w:val="18"/>
              </w:rPr>
            </w:pPr>
          </w:p>
        </w:tc>
      </w:tr>
      <w:tr w:rsidR="00B94820" w14:paraId="637117FF" w14:textId="77777777"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14:paraId="02FDAB01" w14:textId="77777777"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14:paraId="5895F1DF" w14:textId="77777777"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14:paraId="0B6CCDCF"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682047DA"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971653D"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4E45B657" w14:textId="77777777" w:rsidR="00B94820" w:rsidRDefault="00B94820">
            <w:pPr>
              <w:rPr>
                <w:sz w:val="18"/>
                <w:szCs w:val="18"/>
              </w:rPr>
            </w:pPr>
          </w:p>
        </w:tc>
      </w:tr>
      <w:tr w:rsidR="00B94820" w14:paraId="1E15CBC4" w14:textId="77777777" w:rsidTr="00B94820">
        <w:trPr>
          <w:trHeight w:val="300"/>
        </w:trPr>
        <w:tc>
          <w:tcPr>
            <w:tcW w:w="920" w:type="dxa"/>
            <w:vMerge/>
            <w:tcBorders>
              <w:top w:val="nil"/>
              <w:left w:val="single" w:sz="4" w:space="0" w:color="auto"/>
              <w:bottom w:val="single" w:sz="4" w:space="0" w:color="auto"/>
              <w:right w:val="single" w:sz="4" w:space="0" w:color="auto"/>
            </w:tcBorders>
            <w:vAlign w:val="center"/>
          </w:tcPr>
          <w:p w14:paraId="04B27D2A" w14:textId="77777777"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14:paraId="4E785A78" w14:textId="77777777"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14:paraId="7A339FDB"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298894D6"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7C2AE61"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02A8BAE0" w14:textId="77777777" w:rsidR="00B94820" w:rsidRDefault="00B94820">
            <w:pPr>
              <w:rPr>
                <w:sz w:val="18"/>
                <w:szCs w:val="18"/>
              </w:rPr>
            </w:pPr>
          </w:p>
        </w:tc>
      </w:tr>
    </w:tbl>
    <w:p w14:paraId="4536CE02" w14:textId="77777777" w:rsidR="00B94820" w:rsidRPr="00730889" w:rsidRDefault="00B94820" w:rsidP="00730889">
      <w:pPr>
        <w:rPr>
          <w:rFonts w:ascii="Arial" w:hAnsi="Arial" w:cs="Arial"/>
          <w:b/>
          <w:sz w:val="20"/>
          <w:szCs w:val="20"/>
        </w:rPr>
      </w:pPr>
    </w:p>
    <w:p w14:paraId="628A0F39" w14:textId="77777777" w:rsidR="0046022A" w:rsidRDefault="0046022A" w:rsidP="0046022A">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14:paraId="6576D825" w14:textId="77777777" w:rsidR="009632F4" w:rsidRDefault="009632F4" w:rsidP="009632F4">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14:paraId="1B4EE680"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3CED74EC"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purchase</w:t>
      </w:r>
      <w:r>
        <w:rPr>
          <w:rFonts w:ascii="Arial" w:hAnsi="Arial" w:cs="Arial"/>
          <w:sz w:val="20"/>
          <w:szCs w:val="20"/>
        </w:rPr>
        <w:t xml:space="preserve"> invoice number or other reference to which the </w:t>
      </w:r>
      <w:r w:rsidR="00217689">
        <w:rPr>
          <w:rFonts w:ascii="Arial" w:hAnsi="Arial" w:cs="Arial"/>
          <w:sz w:val="20"/>
          <w:szCs w:val="20"/>
        </w:rPr>
        <w:t>payment</w:t>
      </w:r>
      <w:r>
        <w:rPr>
          <w:rFonts w:ascii="Arial" w:hAnsi="Arial" w:cs="Arial"/>
          <w:sz w:val="20"/>
          <w:szCs w:val="20"/>
        </w:rPr>
        <w:t xml:space="preserve"> is associated</w:t>
      </w:r>
    </w:p>
    <w:p w14:paraId="7CAB52F4"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cheque number or other reference such as Bacs or DD to indicate transaction type</w:t>
      </w:r>
    </w:p>
    <w:p w14:paraId="539A56F2"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w:t>
      </w:r>
      <w:r w:rsidR="00217689">
        <w:rPr>
          <w:rFonts w:ascii="Arial" w:hAnsi="Arial" w:cs="Arial"/>
          <w:sz w:val="20"/>
          <w:szCs w:val="20"/>
        </w:rPr>
        <w:t>credi</w:t>
      </w:r>
      <w:r>
        <w:rPr>
          <w:rFonts w:ascii="Arial" w:hAnsi="Arial" w:cs="Arial"/>
          <w:sz w:val="20"/>
          <w:szCs w:val="20"/>
        </w:rPr>
        <w:t xml:space="preserve">tor account associated with the </w:t>
      </w:r>
      <w:r w:rsidR="00217689">
        <w:rPr>
          <w:rFonts w:ascii="Arial" w:hAnsi="Arial" w:cs="Arial"/>
          <w:sz w:val="20"/>
          <w:szCs w:val="20"/>
        </w:rPr>
        <w:t>payment</w:t>
      </w:r>
      <w:r>
        <w:rPr>
          <w:rFonts w:ascii="Arial" w:hAnsi="Arial" w:cs="Arial"/>
          <w:sz w:val="20"/>
          <w:szCs w:val="20"/>
        </w:rPr>
        <w:t>.</w:t>
      </w:r>
    </w:p>
    <w:p w14:paraId="630668F0" w14:textId="77777777" w:rsidR="009632F4" w:rsidRPr="00A94FB2" w:rsidRDefault="009632F4" w:rsidP="009632F4">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07F4B607"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from Current Account to Savings Account</w:t>
      </w:r>
    </w:p>
    <w:p w14:paraId="51F7E12A"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Current Account to Credit Card Account</w:t>
      </w:r>
    </w:p>
    <w:p w14:paraId="2D85F20F"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from Current Account to Cash Account</w:t>
      </w:r>
    </w:p>
    <w:p w14:paraId="06A3EF36"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5A1CA236"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62128E">
        <w:rPr>
          <w:rFonts w:ascii="Arial" w:hAnsi="Arial" w:cs="Arial"/>
          <w:sz w:val="20"/>
          <w:szCs w:val="20"/>
        </w:rPr>
        <w:t>Net wages paid by cheque or Bacs payments</w:t>
      </w:r>
    </w:p>
    <w:p w14:paraId="1787E948"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w:t>
      </w:r>
      <w:r w:rsidR="0062128E">
        <w:rPr>
          <w:rFonts w:ascii="Arial" w:hAnsi="Arial" w:cs="Arial"/>
          <w:sz w:val="20"/>
          <w:szCs w:val="20"/>
        </w:rPr>
        <w:t>interest charged during the month</w:t>
      </w:r>
    </w:p>
    <w:p w14:paraId="540D25B4"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Bank charges incurred during the month</w:t>
      </w:r>
    </w:p>
    <w:p w14:paraId="176C4D39"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14:paraId="30DB4D96"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14:paraId="683C5113"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Paye liabilities</w:t>
      </w:r>
    </w:p>
    <w:p w14:paraId="6CFF4115"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w:t>
      </w:r>
      <w:r w:rsidR="00167819">
        <w:rPr>
          <w:rFonts w:ascii="Arial" w:hAnsi="Arial" w:cs="Arial"/>
          <w:sz w:val="20"/>
          <w:szCs w:val="20"/>
        </w:rPr>
        <w:t>VAT</w:t>
      </w:r>
      <w:r w:rsidR="0062128E">
        <w:rPr>
          <w:rFonts w:ascii="Arial" w:hAnsi="Arial" w:cs="Arial"/>
          <w:sz w:val="20"/>
          <w:szCs w:val="20"/>
        </w:rPr>
        <w:t xml:space="preserve"> liabilities</w:t>
      </w:r>
    </w:p>
    <w:p w14:paraId="1770B426"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CIS liabilities</w:t>
      </w:r>
    </w:p>
    <w:p w14:paraId="59BBD079"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Corporation Tax liabilities</w:t>
      </w:r>
    </w:p>
    <w:p w14:paraId="1539946A" w14:textId="77777777"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Payments made to shareholders in respect of dividends</w:t>
      </w:r>
    </w:p>
    <w:p w14:paraId="5CFF73E8"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14:paraId="4F0E7D79" w14:textId="77777777" w:rsidR="009632F4" w:rsidRDefault="009632F4" w:rsidP="009632F4">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14:paraId="79F05DE6"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154F43AF" w14:textId="77777777" w:rsidR="00B94820" w:rsidRDefault="001F4489" w:rsidP="009632F4">
      <w:pPr>
        <w:rPr>
          <w:rFonts w:ascii="Arial" w:hAnsi="Arial" w:cs="Arial"/>
          <w:b/>
          <w:sz w:val="20"/>
          <w:szCs w:val="20"/>
        </w:rPr>
      </w:pPr>
      <w:r>
        <w:rPr>
          <w:rFonts w:ascii="Arial" w:hAnsi="Arial" w:cs="Arial"/>
          <w:b/>
          <w:sz w:val="20"/>
          <w:szCs w:val="20"/>
        </w:rPr>
        <w:br w:type="page"/>
      </w:r>
    </w:p>
    <w:p w14:paraId="1CE43F42" w14:textId="77777777" w:rsidR="009632F4" w:rsidRDefault="00B94820" w:rsidP="009632F4">
      <w:pPr>
        <w:rPr>
          <w:rFonts w:ascii="Arial" w:hAnsi="Arial" w:cs="Arial"/>
          <w:b/>
          <w:sz w:val="20"/>
          <w:szCs w:val="20"/>
        </w:rPr>
      </w:pPr>
      <w:r>
        <w:rPr>
          <w:rFonts w:ascii="Arial" w:hAnsi="Arial" w:cs="Arial"/>
          <w:b/>
          <w:sz w:val="20"/>
          <w:szCs w:val="20"/>
        </w:rPr>
        <w:lastRenderedPageBreak/>
        <w:t>Bank Payments Analysis</w:t>
      </w:r>
    </w:p>
    <w:p w14:paraId="7B5B80AB" w14:textId="77777777" w:rsidR="001F4489" w:rsidRDefault="001F4489" w:rsidP="009632F4">
      <w:pPr>
        <w:rPr>
          <w:rFonts w:ascii="Arial" w:hAnsi="Arial" w:cs="Arial"/>
          <w:b/>
          <w:sz w:val="20"/>
          <w:szCs w:val="20"/>
        </w:rPr>
      </w:pPr>
    </w:p>
    <w:tbl>
      <w:tblPr>
        <w:tblW w:w="8280" w:type="dxa"/>
        <w:tblInd w:w="93" w:type="dxa"/>
        <w:tblLook w:val="0000" w:firstRow="0" w:lastRow="0" w:firstColumn="0" w:lastColumn="0" w:noHBand="0" w:noVBand="0"/>
      </w:tblPr>
      <w:tblGrid>
        <w:gridCol w:w="920"/>
        <w:gridCol w:w="920"/>
        <w:gridCol w:w="920"/>
        <w:gridCol w:w="920"/>
        <w:gridCol w:w="920"/>
        <w:gridCol w:w="920"/>
        <w:gridCol w:w="920"/>
        <w:gridCol w:w="920"/>
        <w:gridCol w:w="920"/>
      </w:tblGrid>
      <w:tr w:rsidR="00B94820" w14:paraId="0C23CF96" w14:textId="77777777"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0641B15" w14:textId="77777777" w:rsidR="00B94820" w:rsidRDefault="00B94820">
            <w:pPr>
              <w:jc w:val="center"/>
              <w:rPr>
                <w:sz w:val="18"/>
                <w:szCs w:val="18"/>
              </w:rPr>
            </w:pPr>
            <w:r>
              <w:rPr>
                <w:sz w:val="18"/>
                <w:szCs w:val="18"/>
              </w:rPr>
              <w:t>Transfers  To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B6FAAF4" w14:textId="77777777" w:rsidR="00B94820" w:rsidRDefault="00B94820">
            <w:pPr>
              <w:jc w:val="center"/>
              <w:rPr>
                <w:sz w:val="18"/>
                <w:szCs w:val="18"/>
              </w:rPr>
            </w:pPr>
            <w:r>
              <w:rPr>
                <w:sz w:val="18"/>
                <w:szCs w:val="18"/>
              </w:rPr>
              <w:t>Transfers      To     Credit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25FE2092" w14:textId="77777777" w:rsidR="00B94820" w:rsidRDefault="00B94820">
            <w:pPr>
              <w:jc w:val="center"/>
              <w:rPr>
                <w:sz w:val="18"/>
                <w:szCs w:val="18"/>
              </w:rPr>
            </w:pPr>
            <w:r>
              <w:rPr>
                <w:sz w:val="18"/>
                <w:szCs w:val="18"/>
              </w:rPr>
              <w:t>Transfers      To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21343F4F" w14:textId="77777777" w:rsidR="00B94820" w:rsidRDefault="00B94820">
            <w:pPr>
              <w:jc w:val="center"/>
              <w:rPr>
                <w:sz w:val="18"/>
                <w:szCs w:val="18"/>
              </w:rPr>
            </w:pPr>
            <w:r>
              <w:rPr>
                <w:sz w:val="18"/>
                <w:szCs w:val="18"/>
              </w:rPr>
              <w:t>Amount Paid Creditors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6C6D6B00" w14:textId="77777777" w:rsidR="00B94820" w:rsidRDefault="00B94820">
            <w:pPr>
              <w:jc w:val="center"/>
              <w:rPr>
                <w:sz w:val="18"/>
                <w:szCs w:val="18"/>
              </w:rPr>
            </w:pPr>
            <w:r>
              <w:rPr>
                <w:sz w:val="18"/>
                <w:szCs w:val="18"/>
              </w:rPr>
              <w:t>Net        Wages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CAECCC5" w14:textId="77777777" w:rsidR="00B94820" w:rsidRDefault="00B94820">
            <w:pPr>
              <w:jc w:val="center"/>
              <w:rPr>
                <w:sz w:val="18"/>
                <w:szCs w:val="18"/>
              </w:rPr>
            </w:pPr>
            <w:r>
              <w:rPr>
                <w:sz w:val="18"/>
                <w:szCs w:val="18"/>
              </w:rPr>
              <w:t>Bank Charges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8F27F74" w14:textId="77777777" w:rsidR="00B94820" w:rsidRDefault="00B94820">
            <w:pPr>
              <w:jc w:val="center"/>
              <w:rPr>
                <w:sz w:val="18"/>
                <w:szCs w:val="18"/>
              </w:rPr>
            </w:pPr>
            <w:r>
              <w:rPr>
                <w:sz w:val="18"/>
                <w:szCs w:val="18"/>
              </w:rPr>
              <w:t>Interest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2A104F79" w14:textId="77777777" w:rsidR="00B94820" w:rsidRDefault="00B94820">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4EC58FA0" w14:textId="77777777" w:rsidR="00B94820" w:rsidRDefault="00B94820">
            <w:pPr>
              <w:jc w:val="center"/>
              <w:rPr>
                <w:sz w:val="18"/>
                <w:szCs w:val="18"/>
              </w:rPr>
            </w:pPr>
            <w:r>
              <w:rPr>
                <w:sz w:val="18"/>
                <w:szCs w:val="18"/>
              </w:rPr>
              <w:t>Long Term Creditor</w:t>
            </w:r>
          </w:p>
        </w:tc>
      </w:tr>
      <w:tr w:rsidR="00B94820" w14:paraId="23862E39" w14:textId="77777777"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54DF5487"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6BAB13D"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32E1DBF"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B37DEC8"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96A99E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99F7834"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5D346B2"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54BF268"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D9F4E28" w14:textId="77777777" w:rsidR="00B94820" w:rsidRDefault="00B94820">
            <w:pPr>
              <w:rPr>
                <w:sz w:val="18"/>
                <w:szCs w:val="18"/>
              </w:rPr>
            </w:pPr>
          </w:p>
        </w:tc>
      </w:tr>
      <w:tr w:rsidR="00B94820" w14:paraId="3115DA5B" w14:textId="77777777"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6DA80471"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1BF44AE"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01BABB21"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3A99463"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BAE8B0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0218A66D"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06B54206"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2B289EA"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661CD82" w14:textId="77777777" w:rsidR="00B94820" w:rsidRDefault="00B94820">
            <w:pPr>
              <w:rPr>
                <w:sz w:val="18"/>
                <w:szCs w:val="18"/>
              </w:rPr>
            </w:pPr>
          </w:p>
        </w:tc>
      </w:tr>
      <w:tr w:rsidR="00B94820" w14:paraId="4F2ED7B0" w14:textId="77777777"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14:paraId="2E669EA4" w14:textId="77777777" w:rsidR="00B94820" w:rsidRDefault="00B94820">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14:paraId="31E0BB4B" w14:textId="77777777" w:rsidR="00B94820" w:rsidRDefault="00B94820">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14:paraId="157DEB30" w14:textId="77777777" w:rsidR="00B94820" w:rsidRDefault="00B94820">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14:paraId="1AB45A18" w14:textId="77777777" w:rsidR="00B94820" w:rsidRDefault="00B94820">
            <w:pPr>
              <w:jc w:val="center"/>
              <w:rPr>
                <w:b/>
                <w:bCs/>
                <w:sz w:val="18"/>
                <w:szCs w:val="18"/>
              </w:rPr>
            </w:pPr>
            <w:r>
              <w:rPr>
                <w:b/>
                <w:bCs/>
                <w:sz w:val="18"/>
                <w:szCs w:val="18"/>
              </w:rPr>
              <w:t>CR</w:t>
            </w:r>
          </w:p>
        </w:tc>
        <w:tc>
          <w:tcPr>
            <w:tcW w:w="920" w:type="dxa"/>
            <w:tcBorders>
              <w:top w:val="nil"/>
              <w:left w:val="nil"/>
              <w:bottom w:val="single" w:sz="4" w:space="0" w:color="auto"/>
              <w:right w:val="single" w:sz="4" w:space="0" w:color="auto"/>
            </w:tcBorders>
            <w:shd w:val="clear" w:color="auto" w:fill="FFFFCC"/>
            <w:noWrap/>
            <w:vAlign w:val="bottom"/>
          </w:tcPr>
          <w:p w14:paraId="13F11367" w14:textId="77777777" w:rsidR="00B94820" w:rsidRDefault="00B94820">
            <w:pPr>
              <w:jc w:val="center"/>
              <w:rPr>
                <w:b/>
                <w:bCs/>
                <w:sz w:val="18"/>
                <w:szCs w:val="18"/>
              </w:rPr>
            </w:pPr>
            <w:r>
              <w:rPr>
                <w:b/>
                <w:bCs/>
                <w:sz w:val="18"/>
                <w:szCs w:val="18"/>
              </w:rPr>
              <w:t>W</w:t>
            </w:r>
          </w:p>
        </w:tc>
        <w:tc>
          <w:tcPr>
            <w:tcW w:w="920" w:type="dxa"/>
            <w:tcBorders>
              <w:top w:val="nil"/>
              <w:left w:val="nil"/>
              <w:bottom w:val="single" w:sz="4" w:space="0" w:color="auto"/>
              <w:right w:val="single" w:sz="4" w:space="0" w:color="auto"/>
            </w:tcBorders>
            <w:shd w:val="clear" w:color="auto" w:fill="FFFFCC"/>
            <w:noWrap/>
            <w:vAlign w:val="bottom"/>
          </w:tcPr>
          <w:p w14:paraId="2282113D" w14:textId="77777777" w:rsidR="00B94820" w:rsidRDefault="00B94820">
            <w:pPr>
              <w:jc w:val="center"/>
              <w:rPr>
                <w:b/>
                <w:bCs/>
                <w:sz w:val="18"/>
                <w:szCs w:val="18"/>
              </w:rPr>
            </w:pPr>
            <w:r>
              <w:rPr>
                <w:b/>
                <w:bCs/>
                <w:sz w:val="18"/>
                <w:szCs w:val="18"/>
              </w:rPr>
              <w:t>B</w:t>
            </w:r>
          </w:p>
        </w:tc>
        <w:tc>
          <w:tcPr>
            <w:tcW w:w="920" w:type="dxa"/>
            <w:tcBorders>
              <w:top w:val="nil"/>
              <w:left w:val="nil"/>
              <w:bottom w:val="single" w:sz="4" w:space="0" w:color="auto"/>
              <w:right w:val="single" w:sz="4" w:space="0" w:color="auto"/>
            </w:tcBorders>
            <w:shd w:val="clear" w:color="auto" w:fill="FFFFCC"/>
            <w:noWrap/>
            <w:vAlign w:val="bottom"/>
          </w:tcPr>
          <w:p w14:paraId="72DC1B30" w14:textId="77777777" w:rsidR="00B94820" w:rsidRDefault="00B94820">
            <w:pPr>
              <w:jc w:val="center"/>
              <w:rPr>
                <w:b/>
                <w:bCs/>
                <w:sz w:val="18"/>
                <w:szCs w:val="18"/>
              </w:rPr>
            </w:pPr>
            <w:r>
              <w:rPr>
                <w:b/>
                <w:bCs/>
                <w:sz w:val="18"/>
                <w:szCs w:val="18"/>
              </w:rPr>
              <w:t>J</w:t>
            </w:r>
          </w:p>
        </w:tc>
        <w:tc>
          <w:tcPr>
            <w:tcW w:w="920" w:type="dxa"/>
            <w:tcBorders>
              <w:top w:val="nil"/>
              <w:left w:val="nil"/>
              <w:bottom w:val="single" w:sz="4" w:space="0" w:color="auto"/>
              <w:right w:val="single" w:sz="4" w:space="0" w:color="auto"/>
            </w:tcBorders>
            <w:shd w:val="clear" w:color="auto" w:fill="FFFFCC"/>
            <w:noWrap/>
            <w:vAlign w:val="bottom"/>
          </w:tcPr>
          <w:p w14:paraId="010BEBF7" w14:textId="77777777" w:rsidR="00B94820" w:rsidRDefault="00B94820">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14:paraId="41680905" w14:textId="77777777" w:rsidR="00B94820" w:rsidRDefault="00B94820">
            <w:pPr>
              <w:jc w:val="center"/>
              <w:rPr>
                <w:b/>
                <w:bCs/>
                <w:sz w:val="18"/>
                <w:szCs w:val="18"/>
              </w:rPr>
            </w:pPr>
            <w:r>
              <w:rPr>
                <w:b/>
                <w:bCs/>
                <w:sz w:val="18"/>
                <w:szCs w:val="18"/>
              </w:rPr>
              <w:t>LCR</w:t>
            </w:r>
          </w:p>
        </w:tc>
      </w:tr>
    </w:tbl>
    <w:p w14:paraId="53155C32" w14:textId="77777777" w:rsidR="00B94820" w:rsidRDefault="00B94820" w:rsidP="009632F4">
      <w:pPr>
        <w:rPr>
          <w:rFonts w:ascii="Arial" w:hAnsi="Arial" w:cs="Arial"/>
          <w:b/>
          <w:sz w:val="20"/>
          <w:szCs w:val="20"/>
        </w:rPr>
      </w:pPr>
    </w:p>
    <w:tbl>
      <w:tblPr>
        <w:tblW w:w="6440" w:type="dxa"/>
        <w:tblInd w:w="93" w:type="dxa"/>
        <w:tblLook w:val="0000" w:firstRow="0" w:lastRow="0" w:firstColumn="0" w:lastColumn="0" w:noHBand="0" w:noVBand="0"/>
      </w:tblPr>
      <w:tblGrid>
        <w:gridCol w:w="920"/>
        <w:gridCol w:w="920"/>
        <w:gridCol w:w="920"/>
        <w:gridCol w:w="920"/>
        <w:gridCol w:w="956"/>
        <w:gridCol w:w="920"/>
        <w:gridCol w:w="920"/>
      </w:tblGrid>
      <w:tr w:rsidR="00B94820" w14:paraId="2C18DB90" w14:textId="77777777"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757EBB29" w14:textId="77777777" w:rsidR="00B94820" w:rsidRDefault="007609A8">
            <w:pPr>
              <w:jc w:val="center"/>
              <w:rPr>
                <w:sz w:val="18"/>
                <w:szCs w:val="18"/>
              </w:rPr>
            </w:pPr>
            <w:r>
              <w:rPr>
                <w:sz w:val="18"/>
                <w:szCs w:val="18"/>
              </w:rPr>
              <w:t>HMRC</w:t>
            </w:r>
            <w:r w:rsidR="00B94820">
              <w:rPr>
                <w:sz w:val="18"/>
                <w:szCs w:val="18"/>
              </w:rPr>
              <w:t xml:space="preserve"> Paye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9DEFB4C" w14:textId="77777777" w:rsidR="00B94820" w:rsidRDefault="007609A8">
            <w:pPr>
              <w:jc w:val="center"/>
              <w:rPr>
                <w:sz w:val="18"/>
                <w:szCs w:val="18"/>
              </w:rPr>
            </w:pPr>
            <w:r>
              <w:rPr>
                <w:sz w:val="18"/>
                <w:szCs w:val="18"/>
              </w:rPr>
              <w:t>HMRC</w:t>
            </w:r>
            <w:r w:rsidR="00B94820">
              <w:rPr>
                <w:sz w:val="18"/>
                <w:szCs w:val="18"/>
              </w:rPr>
              <w:t xml:space="preserve">    </w:t>
            </w:r>
            <w:r w:rsidR="00167819">
              <w:rPr>
                <w:sz w:val="18"/>
                <w:szCs w:val="18"/>
              </w:rPr>
              <w:t>VAT</w:t>
            </w:r>
            <w:r w:rsidR="00B94820">
              <w:rPr>
                <w:sz w:val="18"/>
                <w:szCs w:val="18"/>
              </w:rPr>
              <w:t xml:space="preserv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A5B5F90" w14:textId="77777777" w:rsidR="00B94820" w:rsidRDefault="007609A8">
            <w:pPr>
              <w:jc w:val="center"/>
              <w:rPr>
                <w:sz w:val="18"/>
                <w:szCs w:val="18"/>
              </w:rPr>
            </w:pPr>
            <w:r>
              <w:rPr>
                <w:sz w:val="18"/>
                <w:szCs w:val="18"/>
              </w:rPr>
              <w:t>HMRC</w:t>
            </w:r>
            <w:r w:rsidR="00B94820">
              <w:rPr>
                <w:sz w:val="18"/>
                <w:szCs w:val="18"/>
              </w:rPr>
              <w:t xml:space="preserve"> CIS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E6DDFB2" w14:textId="77777777" w:rsidR="00B94820" w:rsidRDefault="007609A8">
            <w:pPr>
              <w:jc w:val="center"/>
              <w:rPr>
                <w:sz w:val="18"/>
                <w:szCs w:val="18"/>
              </w:rPr>
            </w:pPr>
            <w:r>
              <w:rPr>
                <w:sz w:val="18"/>
                <w:szCs w:val="18"/>
              </w:rPr>
              <w:t>HMRC</w:t>
            </w:r>
            <w:r w:rsidR="00B94820">
              <w:rPr>
                <w:sz w:val="18"/>
                <w:szCs w:val="18"/>
              </w:rPr>
              <w:t xml:space="preserve"> Corp Tax Payment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182B74FA" w14:textId="77777777" w:rsidR="00B94820" w:rsidRDefault="00B94820">
            <w:pPr>
              <w:jc w:val="center"/>
              <w:rPr>
                <w:sz w:val="18"/>
                <w:szCs w:val="18"/>
              </w:rPr>
            </w:pPr>
            <w:r>
              <w:rPr>
                <w:sz w:val="18"/>
                <w:szCs w:val="18"/>
              </w:rPr>
              <w:t>Dividends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56334EF8" w14:textId="77777777" w:rsidR="00B94820" w:rsidRDefault="00B94820">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9696A1F" w14:textId="77777777" w:rsidR="00B94820" w:rsidRDefault="00B94820">
            <w:pPr>
              <w:jc w:val="center"/>
              <w:rPr>
                <w:sz w:val="18"/>
                <w:szCs w:val="18"/>
              </w:rPr>
            </w:pPr>
            <w:r>
              <w:rPr>
                <w:sz w:val="18"/>
                <w:szCs w:val="18"/>
              </w:rPr>
              <w:t>Bank Contra items</w:t>
            </w:r>
          </w:p>
        </w:tc>
      </w:tr>
      <w:tr w:rsidR="00B94820" w14:paraId="238F846F" w14:textId="77777777"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50ABF4E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FDF6110"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79B9B85"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7AA2F22"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6DF01D2"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455A04B"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03F33045" w14:textId="77777777" w:rsidR="00B94820" w:rsidRDefault="00B94820">
            <w:pPr>
              <w:rPr>
                <w:sz w:val="18"/>
                <w:szCs w:val="18"/>
              </w:rPr>
            </w:pPr>
          </w:p>
        </w:tc>
      </w:tr>
      <w:tr w:rsidR="00B94820" w14:paraId="36726EF0" w14:textId="77777777"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14:paraId="53D8671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FF7FC94"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7A19314"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C9453E2"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162FB57"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D51045C"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8210966" w14:textId="77777777" w:rsidR="00B94820" w:rsidRDefault="00B94820">
            <w:pPr>
              <w:rPr>
                <w:sz w:val="18"/>
                <w:szCs w:val="18"/>
              </w:rPr>
            </w:pPr>
          </w:p>
        </w:tc>
      </w:tr>
      <w:tr w:rsidR="00B94820" w14:paraId="7F60B470" w14:textId="77777777"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14:paraId="5F16C1B4" w14:textId="77777777" w:rsidR="00B94820" w:rsidRDefault="00B94820">
            <w:pPr>
              <w:jc w:val="center"/>
              <w:rPr>
                <w:b/>
                <w:bCs/>
                <w:sz w:val="18"/>
                <w:szCs w:val="18"/>
              </w:rPr>
            </w:pPr>
            <w:r>
              <w:rPr>
                <w:b/>
                <w:bCs/>
                <w:sz w:val="18"/>
                <w:szCs w:val="18"/>
              </w:rPr>
              <w:t>RP</w:t>
            </w:r>
          </w:p>
        </w:tc>
        <w:tc>
          <w:tcPr>
            <w:tcW w:w="920" w:type="dxa"/>
            <w:tcBorders>
              <w:top w:val="nil"/>
              <w:left w:val="nil"/>
              <w:bottom w:val="single" w:sz="4" w:space="0" w:color="auto"/>
              <w:right w:val="single" w:sz="4" w:space="0" w:color="auto"/>
            </w:tcBorders>
            <w:shd w:val="clear" w:color="auto" w:fill="FFFFCC"/>
            <w:noWrap/>
            <w:vAlign w:val="bottom"/>
          </w:tcPr>
          <w:p w14:paraId="07121267" w14:textId="77777777" w:rsidR="00B94820" w:rsidRDefault="00B94820">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14:paraId="5B589E22" w14:textId="77777777" w:rsidR="00B94820" w:rsidRDefault="00B94820">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14:paraId="71B75856" w14:textId="77777777" w:rsidR="00B94820" w:rsidRDefault="00B94820">
            <w:pPr>
              <w:jc w:val="center"/>
              <w:rPr>
                <w:b/>
                <w:bCs/>
                <w:sz w:val="18"/>
                <w:szCs w:val="18"/>
              </w:rPr>
            </w:pPr>
            <w:r>
              <w:rPr>
                <w:b/>
                <w:bCs/>
                <w:sz w:val="18"/>
                <w:szCs w:val="18"/>
              </w:rPr>
              <w:t>RT</w:t>
            </w:r>
          </w:p>
        </w:tc>
        <w:tc>
          <w:tcPr>
            <w:tcW w:w="920" w:type="dxa"/>
            <w:tcBorders>
              <w:top w:val="nil"/>
              <w:left w:val="nil"/>
              <w:bottom w:val="single" w:sz="4" w:space="0" w:color="auto"/>
              <w:right w:val="single" w:sz="4" w:space="0" w:color="auto"/>
            </w:tcBorders>
            <w:shd w:val="clear" w:color="auto" w:fill="FFFFCC"/>
            <w:noWrap/>
            <w:vAlign w:val="bottom"/>
          </w:tcPr>
          <w:p w14:paraId="21C4E137" w14:textId="77777777" w:rsidR="00B94820" w:rsidRDefault="00B94820">
            <w:pPr>
              <w:jc w:val="center"/>
              <w:rPr>
                <w:b/>
                <w:bCs/>
                <w:sz w:val="18"/>
                <w:szCs w:val="18"/>
              </w:rPr>
            </w:pPr>
            <w:r>
              <w:rPr>
                <w:b/>
                <w:bCs/>
                <w:sz w:val="18"/>
                <w:szCs w:val="18"/>
              </w:rPr>
              <w:t>DV</w:t>
            </w:r>
          </w:p>
        </w:tc>
        <w:tc>
          <w:tcPr>
            <w:tcW w:w="920" w:type="dxa"/>
            <w:tcBorders>
              <w:top w:val="nil"/>
              <w:left w:val="nil"/>
              <w:bottom w:val="single" w:sz="4" w:space="0" w:color="auto"/>
              <w:right w:val="single" w:sz="4" w:space="0" w:color="auto"/>
            </w:tcBorders>
            <w:shd w:val="clear" w:color="auto" w:fill="FFFFCC"/>
            <w:noWrap/>
            <w:vAlign w:val="bottom"/>
          </w:tcPr>
          <w:p w14:paraId="1900CC21" w14:textId="77777777" w:rsidR="00B94820" w:rsidRDefault="00B94820">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14:paraId="4EA3DCF6" w14:textId="77777777" w:rsidR="00B94820" w:rsidRDefault="00B94820">
            <w:pPr>
              <w:jc w:val="center"/>
              <w:rPr>
                <w:b/>
                <w:bCs/>
                <w:sz w:val="18"/>
                <w:szCs w:val="18"/>
              </w:rPr>
            </w:pPr>
            <w:r>
              <w:rPr>
                <w:b/>
                <w:bCs/>
                <w:sz w:val="18"/>
                <w:szCs w:val="18"/>
              </w:rPr>
              <w:t>X</w:t>
            </w:r>
          </w:p>
        </w:tc>
      </w:tr>
    </w:tbl>
    <w:p w14:paraId="3BF71C2E" w14:textId="77777777" w:rsidR="00B94820" w:rsidRDefault="00B94820" w:rsidP="009632F4">
      <w:pPr>
        <w:rPr>
          <w:rFonts w:ascii="Arial" w:hAnsi="Arial" w:cs="Arial"/>
          <w:b/>
          <w:sz w:val="20"/>
          <w:szCs w:val="20"/>
        </w:rPr>
      </w:pPr>
    </w:p>
    <w:p w14:paraId="1200F558" w14:textId="77777777" w:rsidR="00B94820" w:rsidRDefault="00B94820" w:rsidP="009632F4">
      <w:pPr>
        <w:rPr>
          <w:rFonts w:ascii="Arial" w:hAnsi="Arial" w:cs="Arial"/>
          <w:b/>
          <w:i/>
          <w:color w:val="008000"/>
          <w:sz w:val="20"/>
          <w:szCs w:val="20"/>
        </w:rPr>
      </w:pPr>
    </w:p>
    <w:p w14:paraId="49D0E245" w14:textId="77777777" w:rsidR="00B94820" w:rsidRDefault="00B94820" w:rsidP="009632F4">
      <w:pPr>
        <w:rPr>
          <w:rFonts w:ascii="Arial" w:hAnsi="Arial" w:cs="Arial"/>
          <w:b/>
          <w:i/>
          <w:color w:val="008000"/>
          <w:sz w:val="20"/>
          <w:szCs w:val="20"/>
        </w:rPr>
      </w:pPr>
    </w:p>
    <w:p w14:paraId="6D855ED5" w14:textId="77777777" w:rsidR="009632F4" w:rsidRDefault="009632F4" w:rsidP="009632F4">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14:paraId="3094158E" w14:textId="77777777" w:rsidR="009632F4" w:rsidRDefault="009632F4" w:rsidP="009632F4">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14:paraId="3C0BABF2" w14:textId="77777777" w:rsidR="00B94820" w:rsidRDefault="00B94820" w:rsidP="0031506C">
      <w:pPr>
        <w:rPr>
          <w:rFonts w:ascii="Arial" w:hAnsi="Arial" w:cs="Arial"/>
          <w:b/>
          <w:sz w:val="20"/>
          <w:szCs w:val="20"/>
        </w:rPr>
      </w:pPr>
    </w:p>
    <w:p w14:paraId="26D04812" w14:textId="77777777" w:rsidR="00730889" w:rsidRPr="00730889" w:rsidRDefault="00730889" w:rsidP="0031506C">
      <w:pPr>
        <w:rPr>
          <w:rFonts w:ascii="Arial" w:hAnsi="Arial" w:cs="Arial"/>
          <w:b/>
          <w:sz w:val="20"/>
          <w:szCs w:val="20"/>
        </w:rPr>
      </w:pPr>
      <w:r w:rsidRPr="00730889">
        <w:rPr>
          <w:rFonts w:ascii="Arial" w:hAnsi="Arial" w:cs="Arial"/>
          <w:b/>
          <w:sz w:val="20"/>
          <w:szCs w:val="20"/>
        </w:rPr>
        <w:t>Worksheet Checks</w:t>
      </w:r>
    </w:p>
    <w:p w14:paraId="1F699642" w14:textId="77777777" w:rsidR="00730889" w:rsidRPr="005E75B1" w:rsidRDefault="00730889" w:rsidP="0031506C">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14:paraId="30B632E6" w14:textId="77777777" w:rsidR="00987592" w:rsidRDefault="00987592" w:rsidP="002E25A4">
      <w:pPr>
        <w:rPr>
          <w:rFonts w:ascii="Arial" w:hAnsi="Arial" w:cs="Arial"/>
          <w:sz w:val="20"/>
          <w:szCs w:val="20"/>
        </w:rPr>
      </w:pPr>
    </w:p>
    <w:p w14:paraId="58CB81FC" w14:textId="77777777" w:rsidR="00987592" w:rsidRDefault="001F4489" w:rsidP="002E25A4">
      <w:pPr>
        <w:rPr>
          <w:rFonts w:ascii="Arial" w:hAnsi="Arial" w:cs="Arial"/>
          <w:b/>
          <w:sz w:val="20"/>
          <w:szCs w:val="20"/>
        </w:rPr>
      </w:pPr>
      <w:r>
        <w:rPr>
          <w:rFonts w:ascii="Arial" w:hAnsi="Arial" w:cs="Arial"/>
          <w:b/>
          <w:sz w:val="20"/>
          <w:szCs w:val="20"/>
        </w:rPr>
        <w:br w:type="page"/>
      </w:r>
      <w:r w:rsidR="00730889" w:rsidRPr="00730889">
        <w:rPr>
          <w:rFonts w:ascii="Arial" w:hAnsi="Arial" w:cs="Arial"/>
          <w:b/>
          <w:sz w:val="20"/>
          <w:szCs w:val="20"/>
        </w:rPr>
        <w:lastRenderedPageBreak/>
        <w:t>Saving Account</w:t>
      </w:r>
    </w:p>
    <w:p w14:paraId="124697FC" w14:textId="77777777" w:rsidR="001F4489" w:rsidRPr="00730889" w:rsidRDefault="001F4489" w:rsidP="002E25A4">
      <w:pPr>
        <w:rPr>
          <w:rFonts w:ascii="Arial" w:hAnsi="Arial" w:cs="Arial"/>
          <w:b/>
          <w:sz w:val="20"/>
          <w:szCs w:val="20"/>
        </w:rPr>
      </w:pPr>
    </w:p>
    <w:p w14:paraId="3941668E" w14:textId="77777777" w:rsidR="00730889" w:rsidRDefault="00730889" w:rsidP="00730889">
      <w:pPr>
        <w:rPr>
          <w:rFonts w:ascii="Arial" w:hAnsi="Arial" w:cs="Arial"/>
          <w:b/>
          <w:sz w:val="20"/>
          <w:szCs w:val="20"/>
        </w:rPr>
      </w:pPr>
      <w:r>
        <w:rPr>
          <w:rFonts w:ascii="Arial" w:hAnsi="Arial" w:cs="Arial"/>
          <w:b/>
          <w:sz w:val="20"/>
          <w:szCs w:val="20"/>
        </w:rPr>
        <w:t>Bank Reconciliation</w:t>
      </w:r>
    </w:p>
    <w:p w14:paraId="1D081E6B" w14:textId="77777777" w:rsidR="001F4489" w:rsidRDefault="001F4489" w:rsidP="00730889">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B94820" w14:paraId="1A98E8ED" w14:textId="77777777"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83B7A0" w14:textId="77777777" w:rsidR="00B94820" w:rsidRDefault="00B94820">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14:paraId="67285D46" w14:textId="77777777" w:rsidR="00B94820" w:rsidRDefault="00B94820">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14:paraId="128F32B4" w14:textId="77777777" w:rsidR="00B94820" w:rsidRDefault="00B94820">
            <w:pPr>
              <w:jc w:val="center"/>
              <w:rPr>
                <w:color w:val="000080"/>
                <w:sz w:val="18"/>
                <w:szCs w:val="18"/>
              </w:rPr>
            </w:pPr>
            <w:r>
              <w:rPr>
                <w:color w:val="000080"/>
                <w:sz w:val="18"/>
                <w:szCs w:val="18"/>
              </w:rPr>
              <w:t>01-Feb-09</w:t>
            </w:r>
          </w:p>
        </w:tc>
      </w:tr>
      <w:tr w:rsidR="00B94820" w14:paraId="2DBF8B9C" w14:textId="77777777"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14:paraId="772C9526" w14:textId="77777777" w:rsidR="00B94820" w:rsidRDefault="00B94820">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14:paraId="0462D6D5" w14:textId="77777777" w:rsidR="00B94820" w:rsidRDefault="00B94820">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14:paraId="5ED85EF3" w14:textId="77777777" w:rsidR="00B94820" w:rsidRDefault="00B94820">
            <w:pPr>
              <w:jc w:val="center"/>
              <w:rPr>
                <w:color w:val="000080"/>
                <w:sz w:val="18"/>
                <w:szCs w:val="18"/>
              </w:rPr>
            </w:pPr>
            <w:r>
              <w:rPr>
                <w:color w:val="000080"/>
                <w:sz w:val="18"/>
                <w:szCs w:val="18"/>
              </w:rPr>
              <w:t>28-Feb-09</w:t>
            </w:r>
          </w:p>
        </w:tc>
      </w:tr>
      <w:tr w:rsidR="00B94820" w14:paraId="32E41122" w14:textId="77777777"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5BB8C3" w14:textId="77777777" w:rsidR="00B94820" w:rsidRDefault="00B94820">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14:paraId="61CBE98E" w14:textId="77777777" w:rsidR="00B94820" w:rsidRDefault="00B94820">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14:paraId="66CBC8D2" w14:textId="77777777" w:rsidR="00B94820" w:rsidRDefault="00B94820">
            <w:pPr>
              <w:jc w:val="center"/>
              <w:rPr>
                <w:color w:val="000080"/>
                <w:sz w:val="18"/>
                <w:szCs w:val="18"/>
              </w:rPr>
            </w:pPr>
            <w:r>
              <w:rPr>
                <w:color w:val="000080"/>
                <w:sz w:val="18"/>
                <w:szCs w:val="18"/>
              </w:rPr>
              <w:t>28-Feb-09</w:t>
            </w:r>
          </w:p>
        </w:tc>
      </w:tr>
      <w:tr w:rsidR="00B94820" w14:paraId="19C2147F" w14:textId="77777777"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72720DF4" w14:textId="77777777" w:rsidR="00B94820" w:rsidRDefault="00B94820">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1C8E4A38" w14:textId="77777777" w:rsidR="00B94820" w:rsidRDefault="00B94820">
            <w:pPr>
              <w:ind w:firstLineChars="100" w:firstLine="181"/>
              <w:rPr>
                <w:b/>
                <w:bCs/>
                <w:sz w:val="18"/>
                <w:szCs w:val="18"/>
              </w:rPr>
            </w:pPr>
            <w:r>
              <w:rPr>
                <w:b/>
                <w:bCs/>
                <w:sz w:val="18"/>
                <w:szCs w:val="18"/>
              </w:rPr>
              <w:t>&lt;  Bank  - Statement Balance</w:t>
            </w:r>
          </w:p>
        </w:tc>
      </w:tr>
    </w:tbl>
    <w:p w14:paraId="459910EC" w14:textId="77777777" w:rsidR="00B94820" w:rsidRPr="00291330" w:rsidRDefault="00B94820" w:rsidP="00730889">
      <w:pPr>
        <w:rPr>
          <w:rFonts w:ascii="Arial" w:hAnsi="Arial" w:cs="Arial"/>
          <w:b/>
          <w:sz w:val="20"/>
          <w:szCs w:val="20"/>
        </w:rPr>
      </w:pPr>
    </w:p>
    <w:p w14:paraId="1C2AFDD6" w14:textId="77777777" w:rsidR="00730889" w:rsidRDefault="00730889" w:rsidP="00730889">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3858B4E3" w14:textId="77777777" w:rsidR="00730889" w:rsidRDefault="00730889" w:rsidP="00730889">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14:paraId="3E204082" w14:textId="77777777" w:rsidR="00730889" w:rsidRDefault="00730889" w:rsidP="00730889">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14:paraId="76577F1C" w14:textId="77777777" w:rsidR="00730889" w:rsidRDefault="00730889" w:rsidP="00730889">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14:paraId="15B444BE" w14:textId="77777777" w:rsidR="00730889" w:rsidRDefault="00730889" w:rsidP="00730889">
      <w:pPr>
        <w:rPr>
          <w:rFonts w:ascii="Arial" w:hAnsi="Arial" w:cs="Arial"/>
          <w:sz w:val="20"/>
          <w:szCs w:val="20"/>
        </w:rPr>
      </w:pPr>
      <w:r>
        <w:rPr>
          <w:rFonts w:ascii="Arial" w:hAnsi="Arial" w:cs="Arial"/>
          <w:sz w:val="20"/>
          <w:szCs w:val="20"/>
        </w:rPr>
        <w:t>Investigate and correct any errors between the bank account spreadsheet and the bank statement.</w:t>
      </w:r>
    </w:p>
    <w:p w14:paraId="3FBDF255" w14:textId="77777777" w:rsidR="00730889" w:rsidRDefault="00730889" w:rsidP="00730889">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14:paraId="75068164" w14:textId="77777777" w:rsidR="00730889" w:rsidRDefault="00730889" w:rsidP="00730889">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bank statement.</w:t>
      </w:r>
    </w:p>
    <w:p w14:paraId="159EC35B" w14:textId="77777777" w:rsidR="00B94820" w:rsidRDefault="00B94820" w:rsidP="00730889">
      <w:pPr>
        <w:rPr>
          <w:rFonts w:ascii="Arial" w:hAnsi="Arial" w:cs="Arial"/>
          <w:b/>
          <w:sz w:val="20"/>
          <w:szCs w:val="20"/>
        </w:rPr>
      </w:pPr>
    </w:p>
    <w:p w14:paraId="06B92E70" w14:textId="77777777" w:rsidR="00730889" w:rsidRPr="00291330"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14:paraId="093730E5" w14:textId="77777777" w:rsidR="00B94820" w:rsidRDefault="00B94820" w:rsidP="00730889">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B94820" w14:paraId="76E7C528" w14:textId="77777777"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14:paraId="255B6921" w14:textId="77777777" w:rsidR="00B94820" w:rsidRDefault="00B94820">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14:paraId="3EDCE9B6" w14:textId="77777777" w:rsidR="00B94820" w:rsidRDefault="00B94820">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14:paraId="3BFEB2F9" w14:textId="77777777" w:rsidR="00B94820" w:rsidRDefault="00B94820">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524DBB7" w14:textId="77777777" w:rsidR="00B94820" w:rsidRDefault="00B94820">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620DCC7A" w14:textId="77777777"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466A4BB9" w14:textId="77777777" w:rsidR="00B94820" w:rsidRDefault="00B94820">
            <w:pPr>
              <w:jc w:val="center"/>
              <w:rPr>
                <w:sz w:val="18"/>
                <w:szCs w:val="18"/>
              </w:rPr>
            </w:pPr>
            <w:r>
              <w:rPr>
                <w:sz w:val="18"/>
                <w:szCs w:val="18"/>
              </w:rPr>
              <w:t>Amounts received from each Source</w:t>
            </w:r>
          </w:p>
        </w:tc>
      </w:tr>
      <w:tr w:rsidR="00B94820" w14:paraId="390A736E" w14:textId="77777777"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837E47" w14:textId="77777777" w:rsidR="00B94820" w:rsidRDefault="00B94820">
            <w:pPr>
              <w:rPr>
                <w:color w:val="000080"/>
                <w:sz w:val="18"/>
                <w:szCs w:val="18"/>
              </w:rPr>
            </w:pPr>
          </w:p>
        </w:tc>
        <w:tc>
          <w:tcPr>
            <w:tcW w:w="2320" w:type="dxa"/>
            <w:tcBorders>
              <w:top w:val="nil"/>
              <w:left w:val="nil"/>
              <w:bottom w:val="nil"/>
              <w:right w:val="single" w:sz="4" w:space="0" w:color="auto"/>
            </w:tcBorders>
            <w:shd w:val="clear" w:color="auto" w:fill="FFFFCC"/>
            <w:vAlign w:val="bottom"/>
          </w:tcPr>
          <w:p w14:paraId="33902F41" w14:textId="77777777" w:rsidR="00B94820" w:rsidRDefault="00B94820">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14:paraId="3D7192B3" w14:textId="77777777" w:rsidR="00B94820" w:rsidRDefault="00B94820">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4915BECF"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245E69C"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EACDF97" w14:textId="77777777" w:rsidR="00B94820" w:rsidRDefault="00B94820">
            <w:pPr>
              <w:rPr>
                <w:sz w:val="18"/>
                <w:szCs w:val="18"/>
              </w:rPr>
            </w:pPr>
          </w:p>
        </w:tc>
      </w:tr>
      <w:tr w:rsidR="00B94820" w14:paraId="0B591979" w14:textId="77777777"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60FB190D" w14:textId="77777777" w:rsidR="00B94820" w:rsidRDefault="00B94820">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1BFCFC9D" w14:textId="77777777" w:rsidR="00B94820" w:rsidRDefault="00B94820">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5373D44C"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DA44978"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2A33C9D" w14:textId="77777777" w:rsidR="00B94820" w:rsidRDefault="00B94820">
            <w:pPr>
              <w:rPr>
                <w:sz w:val="18"/>
                <w:szCs w:val="18"/>
              </w:rPr>
            </w:pPr>
          </w:p>
        </w:tc>
      </w:tr>
      <w:tr w:rsidR="00B94820" w14:paraId="397FB770" w14:textId="77777777"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7432E08A" w14:textId="77777777" w:rsidR="00B94820" w:rsidRDefault="00B94820">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14:paraId="5EDD0711" w14:textId="77777777" w:rsidR="00B94820" w:rsidRDefault="00B94820">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14:paraId="6064F79B" w14:textId="77777777" w:rsidR="00B94820" w:rsidRDefault="00B94820">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14:paraId="1C7BECBF"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9362364"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0CF8A286" w14:textId="77777777" w:rsidR="00B94820" w:rsidRDefault="00B94820">
            <w:pPr>
              <w:rPr>
                <w:sz w:val="18"/>
                <w:szCs w:val="18"/>
              </w:rPr>
            </w:pPr>
          </w:p>
        </w:tc>
      </w:tr>
    </w:tbl>
    <w:p w14:paraId="73AD0579" w14:textId="77777777" w:rsidR="00730889" w:rsidRPr="0046022A" w:rsidRDefault="00730889" w:rsidP="00730889">
      <w:pPr>
        <w:rPr>
          <w:rFonts w:ascii="Arial" w:hAnsi="Arial" w:cs="Arial"/>
          <w:color w:val="993300"/>
          <w:sz w:val="20"/>
          <w:szCs w:val="20"/>
        </w:rPr>
      </w:pPr>
      <w:r w:rsidRPr="0046022A">
        <w:rPr>
          <w:rFonts w:ascii="Arial" w:hAnsi="Arial" w:cs="Arial"/>
          <w:color w:val="993300"/>
          <w:sz w:val="20"/>
          <w:szCs w:val="20"/>
        </w:rPr>
        <w:t>Record bank receipts in Columns A – Q.</w:t>
      </w:r>
    </w:p>
    <w:p w14:paraId="4FB7DF3A" w14:textId="77777777" w:rsidR="001F4489" w:rsidRDefault="001F4489" w:rsidP="00730889">
      <w:pPr>
        <w:rPr>
          <w:rFonts w:ascii="Arial" w:hAnsi="Arial" w:cs="Arial"/>
          <w:b/>
          <w:i/>
          <w:color w:val="008000"/>
          <w:sz w:val="20"/>
          <w:szCs w:val="20"/>
        </w:rPr>
      </w:pPr>
    </w:p>
    <w:p w14:paraId="5BFBA00A" w14:textId="77777777" w:rsidR="00730889" w:rsidRDefault="00730889" w:rsidP="00730889">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14:paraId="5F379605" w14:textId="77777777" w:rsidR="00730889" w:rsidRDefault="00730889" w:rsidP="00730889">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14:paraId="7283175A" w14:textId="77777777" w:rsidR="00730889" w:rsidRDefault="00730889" w:rsidP="00730889">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2A23DA39" w14:textId="77777777" w:rsidR="00730889" w:rsidRDefault="00730889" w:rsidP="00730889">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14:paraId="3C77805E" w14:textId="77777777"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14:paraId="4F8470D0" w14:textId="77777777"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26E8AD29" w14:textId="77777777" w:rsidR="001F4489" w:rsidRDefault="001F4489" w:rsidP="007E4AC6">
      <w:pPr>
        <w:rPr>
          <w:rFonts w:ascii="Arial" w:hAnsi="Arial" w:cs="Arial"/>
          <w:sz w:val="20"/>
          <w:szCs w:val="20"/>
        </w:rPr>
      </w:pPr>
    </w:p>
    <w:p w14:paraId="4747D051" w14:textId="77777777"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290F85C6"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D93223">
        <w:rPr>
          <w:rFonts w:ascii="Arial" w:hAnsi="Arial" w:cs="Arial"/>
          <w:color w:val="993300"/>
          <w:sz w:val="20"/>
          <w:szCs w:val="20"/>
        </w:rPr>
        <w:t>B</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w:t>
      </w:r>
      <w:r w:rsidR="00D93223">
        <w:rPr>
          <w:rFonts w:ascii="Arial" w:hAnsi="Arial" w:cs="Arial"/>
          <w:sz w:val="20"/>
          <w:szCs w:val="20"/>
        </w:rPr>
        <w:t>Current</w:t>
      </w:r>
      <w:r>
        <w:rPr>
          <w:rFonts w:ascii="Arial" w:hAnsi="Arial" w:cs="Arial"/>
          <w:sz w:val="20"/>
          <w:szCs w:val="20"/>
        </w:rPr>
        <w:t xml:space="preserve"> Account</w:t>
      </w:r>
    </w:p>
    <w:p w14:paraId="538BC84F"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Credit Card Account</w:t>
      </w:r>
    </w:p>
    <w:p w14:paraId="34904E33"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Cash Account</w:t>
      </w:r>
    </w:p>
    <w:p w14:paraId="1F14C9A7"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14:paraId="7B88DE50" w14:textId="77777777"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credited to savings account as shown on bank statement.</w:t>
      </w:r>
    </w:p>
    <w:p w14:paraId="4CC58A50" w14:textId="77777777"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14:paraId="51580497" w14:textId="77777777"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14:paraId="38B4F36A" w14:textId="77777777"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14:paraId="10EB0C31" w14:textId="77777777"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14:paraId="243F6FBF" w14:textId="77777777"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14:paraId="30AEB1DA" w14:textId="77777777"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14:paraId="38E9CC44"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7C4E1EE5" w14:textId="77777777" w:rsidR="00730889" w:rsidRPr="005A1265" w:rsidRDefault="00852414" w:rsidP="00730889">
      <w:pPr>
        <w:rPr>
          <w:rFonts w:ascii="Arial" w:hAnsi="Arial" w:cs="Arial"/>
          <w:b/>
          <w:sz w:val="20"/>
          <w:szCs w:val="20"/>
        </w:rPr>
      </w:pPr>
      <w:r>
        <w:rPr>
          <w:rFonts w:ascii="Arial" w:hAnsi="Arial" w:cs="Arial"/>
          <w:b/>
          <w:sz w:val="20"/>
          <w:szCs w:val="20"/>
        </w:rPr>
        <w:br w:type="page"/>
      </w:r>
      <w:r w:rsidR="00730889" w:rsidRPr="005A1265">
        <w:rPr>
          <w:rFonts w:ascii="Arial" w:hAnsi="Arial" w:cs="Arial"/>
          <w:b/>
          <w:sz w:val="20"/>
          <w:szCs w:val="20"/>
        </w:rPr>
        <w:lastRenderedPageBreak/>
        <w:t>Analysis</w:t>
      </w:r>
    </w:p>
    <w:p w14:paraId="5C04415C" w14:textId="77777777"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14:paraId="2A4C3E2A" w14:textId="77777777" w:rsidR="00730889" w:rsidRDefault="00730889" w:rsidP="00730889">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49F99FA2" w14:textId="77777777" w:rsidR="00B94820" w:rsidRDefault="00B94820" w:rsidP="00730889">
      <w:pPr>
        <w:rPr>
          <w:rFonts w:ascii="Arial" w:hAnsi="Arial" w:cs="Arial"/>
          <w:b/>
          <w:sz w:val="20"/>
          <w:szCs w:val="20"/>
        </w:rPr>
      </w:pPr>
    </w:p>
    <w:p w14:paraId="086DE38B" w14:textId="77777777" w:rsidR="00730889" w:rsidRPr="00730889" w:rsidRDefault="00730889" w:rsidP="00730889">
      <w:pPr>
        <w:rPr>
          <w:rFonts w:ascii="Arial" w:hAnsi="Arial" w:cs="Arial"/>
          <w:b/>
          <w:sz w:val="20"/>
          <w:szCs w:val="20"/>
        </w:rPr>
      </w:pPr>
      <w:r w:rsidRPr="00730889">
        <w:rPr>
          <w:rFonts w:ascii="Arial" w:hAnsi="Arial" w:cs="Arial"/>
          <w:b/>
          <w:sz w:val="20"/>
          <w:szCs w:val="20"/>
        </w:rPr>
        <w:t>Payments Data Entry</w:t>
      </w:r>
    </w:p>
    <w:p w14:paraId="7ABF0F3A" w14:textId="77777777" w:rsidR="00B94820" w:rsidRDefault="00B94820" w:rsidP="00730889">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14:paraId="1638F773" w14:textId="77777777"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14:paraId="0EB82C12" w14:textId="77777777"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14:paraId="4A7F55BA" w14:textId="77777777"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12089A56" w14:textId="77777777"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6F159FF1" w14:textId="77777777"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2BA5E46D" w14:textId="77777777" w:rsidR="00B94820" w:rsidRDefault="00B94820">
            <w:pPr>
              <w:jc w:val="center"/>
              <w:rPr>
                <w:sz w:val="18"/>
                <w:szCs w:val="18"/>
              </w:rPr>
            </w:pPr>
            <w:r>
              <w:rPr>
                <w:sz w:val="18"/>
                <w:szCs w:val="18"/>
              </w:rPr>
              <w:t>Amounts Paid by invoice number</w:t>
            </w:r>
          </w:p>
        </w:tc>
      </w:tr>
      <w:tr w:rsidR="00B94820" w14:paraId="02E0F1E7" w14:textId="77777777"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14:paraId="2279C60E" w14:textId="77777777"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14:paraId="34AFC14E" w14:textId="77777777"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14:paraId="5597AC58"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6BB921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4E092A9"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46674578" w14:textId="77777777" w:rsidR="00B94820" w:rsidRDefault="00B94820">
            <w:pPr>
              <w:rPr>
                <w:sz w:val="18"/>
                <w:szCs w:val="18"/>
              </w:rPr>
            </w:pPr>
          </w:p>
        </w:tc>
      </w:tr>
      <w:tr w:rsidR="00B94820" w14:paraId="3AD6D438" w14:textId="77777777"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14:paraId="0AACCE36" w14:textId="77777777"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14:paraId="226FB64D" w14:textId="77777777"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14:paraId="32B179C9"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5D99EC19"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50355A1"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1BF90238" w14:textId="77777777" w:rsidR="00B94820" w:rsidRDefault="00B94820">
            <w:pPr>
              <w:rPr>
                <w:sz w:val="18"/>
                <w:szCs w:val="18"/>
              </w:rPr>
            </w:pPr>
          </w:p>
        </w:tc>
      </w:tr>
      <w:tr w:rsidR="00B94820" w14:paraId="68B74777" w14:textId="77777777" w:rsidTr="00B94820">
        <w:trPr>
          <w:trHeight w:val="300"/>
        </w:trPr>
        <w:tc>
          <w:tcPr>
            <w:tcW w:w="920" w:type="dxa"/>
            <w:vMerge/>
            <w:tcBorders>
              <w:top w:val="nil"/>
              <w:left w:val="single" w:sz="4" w:space="0" w:color="auto"/>
              <w:bottom w:val="single" w:sz="4" w:space="0" w:color="auto"/>
              <w:right w:val="single" w:sz="4" w:space="0" w:color="auto"/>
            </w:tcBorders>
            <w:vAlign w:val="center"/>
          </w:tcPr>
          <w:p w14:paraId="5E9832D2" w14:textId="77777777"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14:paraId="0FE29143" w14:textId="77777777"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14:paraId="01EB6B32"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F7C04F4" w14:textId="77777777"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3D6C96E" w14:textId="77777777"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1FA41B3" w14:textId="77777777" w:rsidR="00B94820" w:rsidRDefault="00B94820">
            <w:pPr>
              <w:rPr>
                <w:sz w:val="18"/>
                <w:szCs w:val="18"/>
              </w:rPr>
            </w:pPr>
          </w:p>
        </w:tc>
      </w:tr>
    </w:tbl>
    <w:p w14:paraId="5A3D9F75" w14:textId="77777777" w:rsidR="00B94820" w:rsidRDefault="00B94820" w:rsidP="00730889">
      <w:pPr>
        <w:rPr>
          <w:rFonts w:ascii="Arial" w:hAnsi="Arial" w:cs="Arial"/>
          <w:color w:val="993300"/>
          <w:sz w:val="20"/>
          <w:szCs w:val="20"/>
        </w:rPr>
      </w:pPr>
    </w:p>
    <w:p w14:paraId="091B35AE" w14:textId="77777777" w:rsidR="00730889" w:rsidRDefault="00730889" w:rsidP="00730889">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14:paraId="73E71672" w14:textId="77777777" w:rsidR="00730889" w:rsidRDefault="00730889" w:rsidP="00730889">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14:paraId="03550323" w14:textId="77777777"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6F660298" w14:textId="77777777"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14:paraId="377E79DB" w14:textId="77777777"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Bacs or DD to indicate transaction type</w:t>
      </w:r>
    </w:p>
    <w:p w14:paraId="0A15A20D" w14:textId="77777777"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14:paraId="7AF677E1" w14:textId="77777777"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5C61E48E"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B066A3">
        <w:rPr>
          <w:rFonts w:ascii="Arial" w:hAnsi="Arial" w:cs="Arial"/>
          <w:color w:val="993300"/>
          <w:sz w:val="20"/>
          <w:szCs w:val="20"/>
        </w:rPr>
        <w:t>B</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w:t>
      </w:r>
      <w:r w:rsidR="00B066A3">
        <w:rPr>
          <w:rFonts w:ascii="Arial" w:hAnsi="Arial" w:cs="Arial"/>
          <w:sz w:val="20"/>
          <w:szCs w:val="20"/>
        </w:rPr>
        <w:t>Current</w:t>
      </w:r>
      <w:r>
        <w:rPr>
          <w:rFonts w:ascii="Arial" w:hAnsi="Arial" w:cs="Arial"/>
          <w:sz w:val="20"/>
          <w:szCs w:val="20"/>
        </w:rPr>
        <w:t xml:space="preserve"> Account</w:t>
      </w:r>
    </w:p>
    <w:p w14:paraId="3289F221"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Credit Card Account</w:t>
      </w:r>
    </w:p>
    <w:p w14:paraId="711AADF5"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Cash Account</w:t>
      </w:r>
    </w:p>
    <w:p w14:paraId="27908545"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6E5565E1"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cheque or Bacs payments</w:t>
      </w:r>
    </w:p>
    <w:p w14:paraId="5D326352" w14:textId="77777777"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interest charged during the month</w:t>
      </w:r>
    </w:p>
    <w:p w14:paraId="711920EB" w14:textId="77777777" w:rsidR="00730889" w:rsidRPr="00A94FB2" w:rsidRDefault="00730889" w:rsidP="00730889">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Bank charges incurred during the month</w:t>
      </w:r>
    </w:p>
    <w:p w14:paraId="6C10D94B"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14:paraId="5D6D1140"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14:paraId="3C3B9998"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14:paraId="558031C9"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14:paraId="3202D67E"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14:paraId="31EB7DE2"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14:paraId="32492656"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14:paraId="3B5085E9"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14:paraId="1B2E1F3A" w14:textId="77777777"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14:paraId="5370B6E8"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2625BD05" w14:textId="77777777" w:rsidR="001F4489" w:rsidRDefault="001F4489" w:rsidP="00730889">
      <w:pPr>
        <w:rPr>
          <w:rFonts w:ascii="Arial" w:hAnsi="Arial" w:cs="Arial"/>
          <w:b/>
          <w:sz w:val="20"/>
          <w:szCs w:val="20"/>
        </w:rPr>
      </w:pPr>
    </w:p>
    <w:p w14:paraId="10D14163" w14:textId="77777777" w:rsidR="00730889" w:rsidRPr="005A1265" w:rsidRDefault="00730889" w:rsidP="00730889">
      <w:pPr>
        <w:rPr>
          <w:rFonts w:ascii="Arial" w:hAnsi="Arial" w:cs="Arial"/>
          <w:b/>
          <w:sz w:val="20"/>
          <w:szCs w:val="20"/>
        </w:rPr>
      </w:pPr>
      <w:r w:rsidRPr="005A1265">
        <w:rPr>
          <w:rFonts w:ascii="Arial" w:hAnsi="Arial" w:cs="Arial"/>
          <w:b/>
          <w:sz w:val="20"/>
          <w:szCs w:val="20"/>
        </w:rPr>
        <w:t>Analysis</w:t>
      </w:r>
    </w:p>
    <w:p w14:paraId="46C61AE7" w14:textId="77777777"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14:paraId="3902E2A4" w14:textId="77777777" w:rsidR="00730889" w:rsidRPr="0046022A" w:rsidRDefault="00730889" w:rsidP="00730889">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14:paraId="3EBD756F" w14:textId="77777777" w:rsidR="001F4489" w:rsidRDefault="001F4489" w:rsidP="00730889">
      <w:pPr>
        <w:rPr>
          <w:rFonts w:ascii="Arial" w:hAnsi="Arial" w:cs="Arial"/>
          <w:b/>
          <w:sz w:val="20"/>
          <w:szCs w:val="20"/>
        </w:rPr>
      </w:pPr>
    </w:p>
    <w:p w14:paraId="054F0496" w14:textId="77777777" w:rsidR="00730889" w:rsidRPr="00730889" w:rsidRDefault="00730889" w:rsidP="00730889">
      <w:pPr>
        <w:rPr>
          <w:rFonts w:ascii="Arial" w:hAnsi="Arial" w:cs="Arial"/>
          <w:b/>
          <w:sz w:val="20"/>
          <w:szCs w:val="20"/>
        </w:rPr>
      </w:pPr>
      <w:r w:rsidRPr="00730889">
        <w:rPr>
          <w:rFonts w:ascii="Arial" w:hAnsi="Arial" w:cs="Arial"/>
          <w:b/>
          <w:sz w:val="20"/>
          <w:szCs w:val="20"/>
        </w:rPr>
        <w:t>Worksheet Checks</w:t>
      </w:r>
    </w:p>
    <w:p w14:paraId="436F9920" w14:textId="77777777" w:rsidR="00730889" w:rsidRPr="005E75B1" w:rsidRDefault="00730889" w:rsidP="00730889">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14:paraId="2B524807" w14:textId="77777777" w:rsidR="00730889" w:rsidRPr="005E75B1" w:rsidRDefault="00730889" w:rsidP="00730889">
      <w:pPr>
        <w:rPr>
          <w:rFonts w:ascii="Arial" w:hAnsi="Arial" w:cs="Arial"/>
          <w:sz w:val="20"/>
          <w:szCs w:val="20"/>
        </w:rPr>
      </w:pPr>
    </w:p>
    <w:p w14:paraId="0EA2017F" w14:textId="77777777" w:rsidR="00B066A3" w:rsidRDefault="001F4489" w:rsidP="00B066A3">
      <w:pPr>
        <w:rPr>
          <w:rFonts w:ascii="Arial" w:hAnsi="Arial" w:cs="Arial"/>
          <w:b/>
          <w:sz w:val="20"/>
          <w:szCs w:val="20"/>
        </w:rPr>
      </w:pPr>
      <w:r>
        <w:rPr>
          <w:rFonts w:ascii="Arial" w:hAnsi="Arial" w:cs="Arial"/>
          <w:b/>
          <w:sz w:val="20"/>
          <w:szCs w:val="20"/>
        </w:rPr>
        <w:br w:type="page"/>
      </w:r>
      <w:r w:rsidR="00B066A3">
        <w:rPr>
          <w:rFonts w:ascii="Arial" w:hAnsi="Arial" w:cs="Arial"/>
          <w:b/>
          <w:sz w:val="20"/>
          <w:szCs w:val="20"/>
        </w:rPr>
        <w:lastRenderedPageBreak/>
        <w:t>Credit Card</w:t>
      </w:r>
      <w:r w:rsidR="00B066A3" w:rsidRPr="00730889">
        <w:rPr>
          <w:rFonts w:ascii="Arial" w:hAnsi="Arial" w:cs="Arial"/>
          <w:b/>
          <w:sz w:val="20"/>
          <w:szCs w:val="20"/>
        </w:rPr>
        <w:t xml:space="preserve"> Account</w:t>
      </w:r>
    </w:p>
    <w:p w14:paraId="78202D84" w14:textId="77777777" w:rsidR="005E51D2" w:rsidRPr="00730889" w:rsidRDefault="005E51D2" w:rsidP="00B066A3">
      <w:pPr>
        <w:rPr>
          <w:rFonts w:ascii="Arial" w:hAnsi="Arial" w:cs="Arial"/>
          <w:b/>
          <w:sz w:val="20"/>
          <w:szCs w:val="20"/>
        </w:rPr>
      </w:pPr>
    </w:p>
    <w:p w14:paraId="057F0CA1" w14:textId="77777777" w:rsidR="00B066A3" w:rsidRDefault="005E51D2" w:rsidP="00B066A3">
      <w:pPr>
        <w:rPr>
          <w:rFonts w:ascii="Arial" w:hAnsi="Arial" w:cs="Arial"/>
          <w:b/>
          <w:sz w:val="20"/>
          <w:szCs w:val="20"/>
        </w:rPr>
      </w:pPr>
      <w:r>
        <w:rPr>
          <w:rFonts w:ascii="Arial" w:hAnsi="Arial" w:cs="Arial"/>
          <w:b/>
          <w:sz w:val="20"/>
          <w:szCs w:val="20"/>
        </w:rPr>
        <w:t xml:space="preserve">Credit </w:t>
      </w:r>
      <w:r w:rsidR="00B066A3">
        <w:rPr>
          <w:rFonts w:ascii="Arial" w:hAnsi="Arial" w:cs="Arial"/>
          <w:b/>
          <w:sz w:val="20"/>
          <w:szCs w:val="20"/>
        </w:rPr>
        <w:t>Card Reconciliation</w:t>
      </w:r>
    </w:p>
    <w:p w14:paraId="761430B6" w14:textId="77777777" w:rsidR="001F4489" w:rsidRPr="00291330" w:rsidRDefault="001F4489" w:rsidP="00B066A3">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5E51D2" w14:paraId="0AC721EA"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F9DA71B" w14:textId="77777777"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14:paraId="5E20B3B6" w14:textId="77777777" w:rsidR="005E51D2" w:rsidRDefault="005E51D2">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14:paraId="279B4587" w14:textId="77777777" w:rsidR="005E51D2" w:rsidRDefault="005E51D2">
            <w:pPr>
              <w:jc w:val="center"/>
              <w:rPr>
                <w:color w:val="000080"/>
                <w:sz w:val="18"/>
                <w:szCs w:val="18"/>
              </w:rPr>
            </w:pPr>
            <w:r>
              <w:rPr>
                <w:color w:val="000080"/>
                <w:sz w:val="18"/>
                <w:szCs w:val="18"/>
              </w:rPr>
              <w:t>01-Feb-09</w:t>
            </w:r>
          </w:p>
        </w:tc>
      </w:tr>
      <w:tr w:rsidR="005E51D2" w14:paraId="0B1B93A7" w14:textId="77777777"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14:paraId="146CC7A1" w14:textId="77777777"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14:paraId="2C33391E" w14:textId="77777777" w:rsidR="005E51D2" w:rsidRDefault="005E51D2">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14:paraId="4422EE45" w14:textId="77777777" w:rsidR="005E51D2" w:rsidRDefault="005E51D2">
            <w:pPr>
              <w:jc w:val="center"/>
              <w:rPr>
                <w:color w:val="000080"/>
                <w:sz w:val="18"/>
                <w:szCs w:val="18"/>
              </w:rPr>
            </w:pPr>
            <w:r>
              <w:rPr>
                <w:color w:val="000080"/>
                <w:sz w:val="18"/>
                <w:szCs w:val="18"/>
              </w:rPr>
              <w:t>28-Feb-09</w:t>
            </w:r>
          </w:p>
        </w:tc>
      </w:tr>
      <w:tr w:rsidR="005E51D2" w14:paraId="3B96B446"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C2531" w14:textId="77777777"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14:paraId="532B9321" w14:textId="77777777" w:rsidR="005E51D2" w:rsidRDefault="005E51D2">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14:paraId="49B83A05" w14:textId="77777777" w:rsidR="005E51D2" w:rsidRDefault="005E51D2">
            <w:pPr>
              <w:jc w:val="center"/>
              <w:rPr>
                <w:color w:val="000080"/>
                <w:sz w:val="18"/>
                <w:szCs w:val="18"/>
              </w:rPr>
            </w:pPr>
            <w:r>
              <w:rPr>
                <w:color w:val="000080"/>
                <w:sz w:val="18"/>
                <w:szCs w:val="18"/>
              </w:rPr>
              <w:t>28-Feb-09</w:t>
            </w:r>
          </w:p>
        </w:tc>
      </w:tr>
      <w:tr w:rsidR="005E51D2" w14:paraId="0CF9DD34"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1F8EAED5" w14:textId="77777777"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3FD5ED35" w14:textId="77777777" w:rsidR="005E51D2" w:rsidRDefault="005E51D2">
            <w:pPr>
              <w:ind w:firstLineChars="100" w:firstLine="181"/>
              <w:rPr>
                <w:b/>
                <w:bCs/>
                <w:sz w:val="18"/>
                <w:szCs w:val="18"/>
              </w:rPr>
            </w:pPr>
            <w:r>
              <w:rPr>
                <w:b/>
                <w:bCs/>
                <w:sz w:val="18"/>
                <w:szCs w:val="18"/>
              </w:rPr>
              <w:t>&lt;  Bank  - Statement Balance</w:t>
            </w:r>
          </w:p>
        </w:tc>
      </w:tr>
    </w:tbl>
    <w:p w14:paraId="68A7CA49" w14:textId="77777777" w:rsidR="001F4489" w:rsidRDefault="001F4489" w:rsidP="00B066A3">
      <w:pPr>
        <w:rPr>
          <w:rFonts w:ascii="Arial" w:hAnsi="Arial" w:cs="Arial"/>
          <w:b/>
          <w:i/>
          <w:color w:val="008000"/>
          <w:sz w:val="20"/>
          <w:szCs w:val="20"/>
        </w:rPr>
      </w:pPr>
    </w:p>
    <w:p w14:paraId="08084DC8" w14:textId="77777777" w:rsidR="00B066A3" w:rsidRDefault="00B066A3" w:rsidP="00B066A3">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w:t>
      </w:r>
      <w:r w:rsidR="00DE1E8D">
        <w:rPr>
          <w:rFonts w:ascii="Arial" w:hAnsi="Arial" w:cs="Arial"/>
          <w:sz w:val="20"/>
          <w:szCs w:val="20"/>
        </w:rPr>
        <w:t>Credit C</w:t>
      </w:r>
      <w:r>
        <w:rPr>
          <w:rFonts w:ascii="Arial" w:hAnsi="Arial" w:cs="Arial"/>
          <w:sz w:val="20"/>
          <w:szCs w:val="20"/>
        </w:rPr>
        <w:t xml:space="preserve">ard balance at the beginning of the first month. In subsequent months the closing </w:t>
      </w:r>
      <w:r w:rsidR="00DE1E8D">
        <w:rPr>
          <w:rFonts w:ascii="Arial" w:hAnsi="Arial" w:cs="Arial"/>
          <w:sz w:val="20"/>
          <w:szCs w:val="20"/>
        </w:rPr>
        <w:t>Credit Card</w:t>
      </w:r>
      <w:r>
        <w:rPr>
          <w:rFonts w:ascii="Arial" w:hAnsi="Arial" w:cs="Arial"/>
          <w:sz w:val="20"/>
          <w:szCs w:val="20"/>
        </w:rPr>
        <w:t xml:space="preserve">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419C9D6A" w14:textId="77777777" w:rsidR="00B066A3" w:rsidRDefault="00B066A3" w:rsidP="00B066A3">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xml:space="preserve">, this cell automatically adds receipts and deducts payments to calculate the </w:t>
      </w:r>
      <w:r w:rsidR="00DE1E8D">
        <w:rPr>
          <w:rFonts w:ascii="Arial" w:hAnsi="Arial" w:cs="Arial"/>
          <w:sz w:val="20"/>
          <w:szCs w:val="20"/>
        </w:rPr>
        <w:t>Credit card</w:t>
      </w:r>
      <w:r>
        <w:rPr>
          <w:rFonts w:ascii="Arial" w:hAnsi="Arial" w:cs="Arial"/>
          <w:sz w:val="20"/>
          <w:szCs w:val="20"/>
        </w:rPr>
        <w:t xml:space="preserve"> balance at the end of the month.</w:t>
      </w:r>
    </w:p>
    <w:p w14:paraId="304FC858" w14:textId="77777777" w:rsidR="00B066A3" w:rsidRDefault="00B066A3" w:rsidP="00B066A3">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credit card balance as shown on the credit card statement at the end of the month</w:t>
      </w:r>
    </w:p>
    <w:p w14:paraId="7FC5B3D4" w14:textId="77777777" w:rsidR="00B066A3" w:rsidRDefault="00B066A3" w:rsidP="00B066A3">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Card Reconciliation.</w:t>
      </w:r>
    </w:p>
    <w:p w14:paraId="5E90C061" w14:textId="77777777" w:rsidR="00B066A3" w:rsidRDefault="00B066A3" w:rsidP="00B066A3">
      <w:pPr>
        <w:rPr>
          <w:rFonts w:ascii="Arial" w:hAnsi="Arial" w:cs="Arial"/>
          <w:sz w:val="20"/>
          <w:szCs w:val="20"/>
        </w:rPr>
      </w:pPr>
      <w:r>
        <w:rPr>
          <w:rFonts w:ascii="Arial" w:hAnsi="Arial" w:cs="Arial"/>
          <w:sz w:val="20"/>
          <w:szCs w:val="20"/>
        </w:rPr>
        <w:t>Investigate and correct any errors between the credit card account spreadsheet and the credit card statement. To keep the accounts simple the Accounting Software does not deal with accruals and prepayments on a month by month basis and therefore receipts not yet shown on the credit card statement and payments issued after the card statement date are entered in the following month.</w:t>
      </w:r>
    </w:p>
    <w:p w14:paraId="72312685" w14:textId="77777777" w:rsidR="00B066A3" w:rsidRDefault="00B066A3" w:rsidP="00B066A3">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w:t>
      </w:r>
      <w:r w:rsidR="00DE1E8D">
        <w:rPr>
          <w:rFonts w:ascii="Arial" w:hAnsi="Arial" w:cs="Arial"/>
          <w:sz w:val="20"/>
          <w:szCs w:val="20"/>
        </w:rPr>
        <w:t>credit card</w:t>
      </w:r>
      <w:r>
        <w:rPr>
          <w:rFonts w:ascii="Arial" w:hAnsi="Arial" w:cs="Arial"/>
          <w:sz w:val="20"/>
          <w:szCs w:val="20"/>
        </w:rPr>
        <w:t xml:space="preserve"> statement.</w:t>
      </w:r>
    </w:p>
    <w:p w14:paraId="629FC1FD" w14:textId="77777777" w:rsidR="005E51D2" w:rsidRDefault="005E51D2" w:rsidP="00B066A3">
      <w:pPr>
        <w:rPr>
          <w:rFonts w:ascii="Arial" w:hAnsi="Arial" w:cs="Arial"/>
          <w:b/>
          <w:sz w:val="20"/>
          <w:szCs w:val="20"/>
        </w:rPr>
      </w:pPr>
    </w:p>
    <w:p w14:paraId="25E1E28D" w14:textId="77777777" w:rsidR="00B066A3" w:rsidRPr="00291330" w:rsidRDefault="00B066A3" w:rsidP="00B066A3">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14:paraId="534B134F" w14:textId="77777777"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14:paraId="65BCF451" w14:textId="77777777"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14:paraId="1CF5B101" w14:textId="77777777"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14:paraId="18942438" w14:textId="77777777"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063E3C4F" w14:textId="77777777" w:rsidR="005E51D2" w:rsidRDefault="005E51D2">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1C9C4C83" w14:textId="77777777"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332FFEB4" w14:textId="77777777" w:rsidR="005E51D2" w:rsidRDefault="005E51D2">
            <w:pPr>
              <w:jc w:val="center"/>
              <w:rPr>
                <w:sz w:val="18"/>
                <w:szCs w:val="18"/>
              </w:rPr>
            </w:pPr>
            <w:r>
              <w:rPr>
                <w:sz w:val="18"/>
                <w:szCs w:val="18"/>
              </w:rPr>
              <w:t>Amounts received from each Source</w:t>
            </w:r>
          </w:p>
        </w:tc>
      </w:tr>
      <w:tr w:rsidR="005E51D2" w14:paraId="371045A5"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30A854" w14:textId="77777777"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14:paraId="1FB63DD7" w14:textId="77777777"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14:paraId="2D6F11BD" w14:textId="77777777"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190845B9"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D677750"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5591F3D" w14:textId="77777777" w:rsidR="005E51D2" w:rsidRDefault="005E51D2">
            <w:pPr>
              <w:rPr>
                <w:sz w:val="18"/>
                <w:szCs w:val="18"/>
              </w:rPr>
            </w:pPr>
          </w:p>
        </w:tc>
      </w:tr>
      <w:tr w:rsidR="005E51D2" w14:paraId="5542CAB1"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064CA6A8" w14:textId="77777777"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45A23B18" w14:textId="77777777"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7BC1ED2B"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9B48893"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DE85647" w14:textId="77777777" w:rsidR="005E51D2" w:rsidRDefault="005E51D2">
            <w:pPr>
              <w:rPr>
                <w:sz w:val="18"/>
                <w:szCs w:val="18"/>
              </w:rPr>
            </w:pPr>
          </w:p>
        </w:tc>
      </w:tr>
      <w:tr w:rsidR="005E51D2" w14:paraId="0C6DD7C3"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7E66CD87" w14:textId="77777777"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14:paraId="48E79D18" w14:textId="77777777"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14:paraId="78826EAB" w14:textId="77777777"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14:paraId="3EDC84DE"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2CE1FE1C"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74DE3A41" w14:textId="77777777" w:rsidR="005E51D2" w:rsidRDefault="005E51D2">
            <w:pPr>
              <w:rPr>
                <w:sz w:val="18"/>
                <w:szCs w:val="18"/>
              </w:rPr>
            </w:pPr>
          </w:p>
        </w:tc>
      </w:tr>
    </w:tbl>
    <w:p w14:paraId="6CFB08F6" w14:textId="77777777" w:rsidR="005E51D2" w:rsidRDefault="005E51D2" w:rsidP="00B066A3">
      <w:pPr>
        <w:rPr>
          <w:rFonts w:ascii="Arial" w:hAnsi="Arial" w:cs="Arial"/>
          <w:color w:val="993300"/>
          <w:sz w:val="20"/>
          <w:szCs w:val="20"/>
        </w:rPr>
      </w:pPr>
    </w:p>
    <w:p w14:paraId="7593BD40" w14:textId="77777777" w:rsidR="00B066A3" w:rsidRPr="0046022A" w:rsidRDefault="00B066A3" w:rsidP="00B066A3">
      <w:pPr>
        <w:rPr>
          <w:rFonts w:ascii="Arial" w:hAnsi="Arial" w:cs="Arial"/>
          <w:color w:val="993300"/>
          <w:sz w:val="20"/>
          <w:szCs w:val="20"/>
        </w:rPr>
      </w:pPr>
      <w:r w:rsidRPr="0046022A">
        <w:rPr>
          <w:rFonts w:ascii="Arial" w:hAnsi="Arial" w:cs="Arial"/>
          <w:color w:val="993300"/>
          <w:sz w:val="20"/>
          <w:szCs w:val="20"/>
        </w:rPr>
        <w:t>Record bank receipts in Columns A – Q.</w:t>
      </w:r>
    </w:p>
    <w:p w14:paraId="3FD03211" w14:textId="77777777" w:rsidR="00B066A3" w:rsidRDefault="00B066A3" w:rsidP="00B066A3">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 card</w:t>
      </w:r>
      <w:r w:rsidRPr="005E75B1">
        <w:rPr>
          <w:rFonts w:ascii="Arial" w:hAnsi="Arial" w:cs="Arial"/>
          <w:sz w:val="20"/>
          <w:szCs w:val="20"/>
        </w:rPr>
        <w:t xml:space="preserve"> </w:t>
      </w:r>
      <w:r>
        <w:rPr>
          <w:rFonts w:ascii="Arial" w:hAnsi="Arial" w:cs="Arial"/>
          <w:sz w:val="20"/>
          <w:szCs w:val="20"/>
        </w:rPr>
        <w:t>receipt</w:t>
      </w:r>
    </w:p>
    <w:p w14:paraId="311D8CB8" w14:textId="77777777" w:rsidR="00B066A3" w:rsidRDefault="00B066A3" w:rsidP="00B066A3">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14:paraId="55AC40D0" w14:textId="77777777" w:rsidR="00B066A3" w:rsidRDefault="00B066A3" w:rsidP="00B066A3">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4C3F60D3" w14:textId="77777777" w:rsidR="00B066A3" w:rsidRDefault="00B066A3" w:rsidP="00B066A3">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DE1E8D">
        <w:rPr>
          <w:rFonts w:ascii="Arial" w:hAnsi="Arial" w:cs="Arial"/>
          <w:sz w:val="20"/>
          <w:szCs w:val="20"/>
        </w:rPr>
        <w:t>credit card</w:t>
      </w:r>
      <w:r>
        <w:rPr>
          <w:rFonts w:ascii="Arial" w:hAnsi="Arial" w:cs="Arial"/>
          <w:sz w:val="20"/>
          <w:szCs w:val="20"/>
        </w:rPr>
        <w:t xml:space="preserve"> deposit reference, optional which can assist tracing errors.</w:t>
      </w:r>
    </w:p>
    <w:p w14:paraId="367262C2" w14:textId="77777777"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14:paraId="5D4379BA" w14:textId="77777777"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00A1B8D4" w14:textId="77777777" w:rsidR="001F4489" w:rsidRDefault="001F4489" w:rsidP="007E4AC6">
      <w:pPr>
        <w:rPr>
          <w:rFonts w:ascii="Arial" w:hAnsi="Arial" w:cs="Arial"/>
          <w:sz w:val="20"/>
          <w:szCs w:val="20"/>
        </w:rPr>
      </w:pPr>
    </w:p>
    <w:p w14:paraId="573C51D7" w14:textId="77777777"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401C811E"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Current Account</w:t>
      </w:r>
    </w:p>
    <w:p w14:paraId="2092434D"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w:t>
      </w:r>
      <w:r w:rsidR="00DE1E8D">
        <w:rPr>
          <w:rFonts w:ascii="Arial" w:hAnsi="Arial" w:cs="Arial"/>
          <w:sz w:val="20"/>
          <w:szCs w:val="20"/>
        </w:rPr>
        <w:t>Savings</w:t>
      </w:r>
      <w:r>
        <w:rPr>
          <w:rFonts w:ascii="Arial" w:hAnsi="Arial" w:cs="Arial"/>
          <w:sz w:val="20"/>
          <w:szCs w:val="20"/>
        </w:rPr>
        <w:t xml:space="preserve"> Account</w:t>
      </w:r>
    </w:p>
    <w:p w14:paraId="262CADED"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into </w:t>
      </w:r>
      <w:r w:rsidR="00DE1E8D">
        <w:rPr>
          <w:rFonts w:ascii="Arial" w:hAnsi="Arial" w:cs="Arial"/>
          <w:sz w:val="20"/>
          <w:szCs w:val="20"/>
        </w:rPr>
        <w:t>Credit</w:t>
      </w:r>
      <w:r>
        <w:rPr>
          <w:rFonts w:ascii="Arial" w:hAnsi="Arial" w:cs="Arial"/>
          <w:sz w:val="20"/>
          <w:szCs w:val="20"/>
        </w:rPr>
        <w:t xml:space="preserve"> </w:t>
      </w:r>
      <w:r w:rsidR="00DE1E8D">
        <w:rPr>
          <w:rFonts w:ascii="Arial" w:hAnsi="Arial" w:cs="Arial"/>
          <w:sz w:val="20"/>
          <w:szCs w:val="20"/>
        </w:rPr>
        <w:t xml:space="preserve">Card </w:t>
      </w:r>
      <w:r>
        <w:rPr>
          <w:rFonts w:ascii="Arial" w:hAnsi="Arial" w:cs="Arial"/>
          <w:sz w:val="20"/>
          <w:szCs w:val="20"/>
        </w:rPr>
        <w:t>Account from Cash Account</w:t>
      </w:r>
    </w:p>
    <w:p w14:paraId="1B19257B"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14:paraId="2EBFA4FE" w14:textId="77777777"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received not paid as shown on card statement.</w:t>
      </w:r>
    </w:p>
    <w:p w14:paraId="09297ECA" w14:textId="77777777"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14:paraId="17F1CF0C" w14:textId="77777777"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14:paraId="32A0B3A9" w14:textId="77777777"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14:paraId="5A192BFD" w14:textId="77777777"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14:paraId="12B981B3" w14:textId="77777777"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14:paraId="71B15C02" w14:textId="77777777"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 xml:space="preserve">Credit Card </w:t>
      </w:r>
      <w:r>
        <w:rPr>
          <w:rFonts w:ascii="Arial" w:hAnsi="Arial" w:cs="Arial"/>
          <w:sz w:val="20"/>
          <w:szCs w:val="20"/>
        </w:rPr>
        <w:t xml:space="preserve">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14:paraId="3C23AA78"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3F4F8D3E" w14:textId="77777777" w:rsidR="005E51D2" w:rsidRDefault="005E51D2" w:rsidP="00B066A3">
      <w:pPr>
        <w:rPr>
          <w:rFonts w:ascii="Arial" w:hAnsi="Arial" w:cs="Arial"/>
          <w:b/>
          <w:sz w:val="20"/>
          <w:szCs w:val="20"/>
        </w:rPr>
      </w:pPr>
    </w:p>
    <w:p w14:paraId="69EA6095" w14:textId="77777777" w:rsidR="00B066A3" w:rsidRDefault="00B066A3" w:rsidP="00B066A3">
      <w:pPr>
        <w:rPr>
          <w:rFonts w:ascii="Arial" w:hAnsi="Arial" w:cs="Arial"/>
          <w:b/>
          <w:sz w:val="20"/>
          <w:szCs w:val="20"/>
        </w:rPr>
      </w:pPr>
      <w:r w:rsidRPr="005A1265">
        <w:rPr>
          <w:rFonts w:ascii="Arial" w:hAnsi="Arial" w:cs="Arial"/>
          <w:b/>
          <w:sz w:val="20"/>
          <w:szCs w:val="20"/>
        </w:rPr>
        <w:t>Analysis</w:t>
      </w:r>
    </w:p>
    <w:p w14:paraId="5F8824E5" w14:textId="77777777" w:rsidR="001F4489" w:rsidRPr="005A1265" w:rsidRDefault="001F4489" w:rsidP="00B066A3">
      <w:pPr>
        <w:rPr>
          <w:rFonts w:ascii="Arial" w:hAnsi="Arial" w:cs="Arial"/>
          <w:b/>
          <w:sz w:val="20"/>
          <w:szCs w:val="20"/>
        </w:rPr>
      </w:pPr>
    </w:p>
    <w:p w14:paraId="04FC4D32" w14:textId="77777777"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14:paraId="5E2A2F22" w14:textId="77777777" w:rsidR="00B066A3" w:rsidRDefault="00B066A3" w:rsidP="00B066A3">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135F1F7E" w14:textId="77777777" w:rsidR="005E51D2" w:rsidRDefault="005E51D2" w:rsidP="00B066A3">
      <w:pPr>
        <w:rPr>
          <w:rFonts w:ascii="Arial" w:hAnsi="Arial" w:cs="Arial"/>
          <w:b/>
          <w:sz w:val="20"/>
          <w:szCs w:val="20"/>
        </w:rPr>
      </w:pPr>
    </w:p>
    <w:p w14:paraId="4347ED14" w14:textId="77777777" w:rsidR="00B066A3" w:rsidRPr="00730889" w:rsidRDefault="001F4489" w:rsidP="00B066A3">
      <w:pPr>
        <w:rPr>
          <w:rFonts w:ascii="Arial" w:hAnsi="Arial" w:cs="Arial"/>
          <w:b/>
          <w:sz w:val="20"/>
          <w:szCs w:val="20"/>
        </w:rPr>
      </w:pPr>
      <w:r>
        <w:rPr>
          <w:rFonts w:ascii="Arial" w:hAnsi="Arial" w:cs="Arial"/>
          <w:b/>
          <w:sz w:val="20"/>
          <w:szCs w:val="20"/>
        </w:rPr>
        <w:br w:type="page"/>
      </w:r>
      <w:r w:rsidR="00B066A3" w:rsidRPr="00730889">
        <w:rPr>
          <w:rFonts w:ascii="Arial" w:hAnsi="Arial" w:cs="Arial"/>
          <w:b/>
          <w:sz w:val="20"/>
          <w:szCs w:val="20"/>
        </w:rPr>
        <w:lastRenderedPageBreak/>
        <w:t>Payments Data Entry</w:t>
      </w:r>
    </w:p>
    <w:p w14:paraId="395EFCF8" w14:textId="77777777" w:rsidR="005E51D2" w:rsidRDefault="005E51D2" w:rsidP="00B066A3">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14:paraId="6D967347" w14:textId="77777777"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14:paraId="0C1B94BB" w14:textId="77777777"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14:paraId="19258D39" w14:textId="77777777"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50A77B87" w14:textId="77777777" w:rsidR="005E51D2" w:rsidRDefault="005E51D2">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443AD03F" w14:textId="77777777"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1F53D170" w14:textId="77777777" w:rsidR="005E51D2" w:rsidRDefault="005E51D2">
            <w:pPr>
              <w:jc w:val="center"/>
              <w:rPr>
                <w:sz w:val="18"/>
                <w:szCs w:val="18"/>
              </w:rPr>
            </w:pPr>
            <w:r>
              <w:rPr>
                <w:sz w:val="18"/>
                <w:szCs w:val="18"/>
              </w:rPr>
              <w:t>Amounts Paid by invoice number</w:t>
            </w:r>
          </w:p>
        </w:tc>
      </w:tr>
      <w:tr w:rsidR="005E51D2" w14:paraId="6E653760" w14:textId="77777777"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14:paraId="3FD15079" w14:textId="77777777"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14:paraId="5C08F82A" w14:textId="77777777"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14:paraId="5F2544AA"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3C80CB1"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C9BC176"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1E599992" w14:textId="77777777" w:rsidR="005E51D2" w:rsidRDefault="005E51D2">
            <w:pPr>
              <w:rPr>
                <w:sz w:val="18"/>
                <w:szCs w:val="18"/>
              </w:rPr>
            </w:pPr>
          </w:p>
        </w:tc>
      </w:tr>
      <w:tr w:rsidR="005E51D2" w14:paraId="1364EB24" w14:textId="77777777"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14:paraId="3C0A46B3" w14:textId="77777777"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14:paraId="71471F5C" w14:textId="77777777"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14:paraId="508B008F"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7FA15CC4"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C70BDD7"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C2FDE03" w14:textId="77777777" w:rsidR="005E51D2" w:rsidRDefault="005E51D2">
            <w:pPr>
              <w:rPr>
                <w:sz w:val="18"/>
                <w:szCs w:val="18"/>
              </w:rPr>
            </w:pPr>
          </w:p>
        </w:tc>
      </w:tr>
      <w:tr w:rsidR="005E51D2" w14:paraId="2ED14CEE" w14:textId="77777777" w:rsidTr="005E51D2">
        <w:trPr>
          <w:trHeight w:val="300"/>
        </w:trPr>
        <w:tc>
          <w:tcPr>
            <w:tcW w:w="920" w:type="dxa"/>
            <w:vMerge/>
            <w:tcBorders>
              <w:top w:val="nil"/>
              <w:left w:val="single" w:sz="4" w:space="0" w:color="auto"/>
              <w:bottom w:val="single" w:sz="4" w:space="0" w:color="auto"/>
              <w:right w:val="single" w:sz="4" w:space="0" w:color="auto"/>
            </w:tcBorders>
            <w:vAlign w:val="center"/>
          </w:tcPr>
          <w:p w14:paraId="219D7396" w14:textId="77777777"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14:paraId="3067FB1D" w14:textId="77777777"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14:paraId="2019552A"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06E4E6A1"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6707513"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7348116C" w14:textId="77777777" w:rsidR="005E51D2" w:rsidRDefault="005E51D2">
            <w:pPr>
              <w:rPr>
                <w:sz w:val="18"/>
                <w:szCs w:val="18"/>
              </w:rPr>
            </w:pPr>
          </w:p>
        </w:tc>
      </w:tr>
    </w:tbl>
    <w:p w14:paraId="2E810122" w14:textId="77777777" w:rsidR="005E51D2" w:rsidRDefault="005E51D2" w:rsidP="00B066A3">
      <w:pPr>
        <w:rPr>
          <w:rFonts w:ascii="Arial" w:hAnsi="Arial" w:cs="Arial"/>
          <w:color w:val="993300"/>
          <w:sz w:val="20"/>
          <w:szCs w:val="20"/>
        </w:rPr>
      </w:pPr>
    </w:p>
    <w:p w14:paraId="26153172" w14:textId="77777777" w:rsidR="00B066A3" w:rsidRDefault="00B066A3" w:rsidP="00B066A3">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14:paraId="1616AFD1" w14:textId="77777777" w:rsidR="00B066A3" w:rsidRDefault="00B066A3" w:rsidP="00B066A3">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w:t>
      </w:r>
      <w:r w:rsidRPr="005E75B1">
        <w:rPr>
          <w:rFonts w:ascii="Arial" w:hAnsi="Arial" w:cs="Arial"/>
          <w:sz w:val="20"/>
          <w:szCs w:val="20"/>
        </w:rPr>
        <w:t xml:space="preserve"> </w:t>
      </w:r>
      <w:r>
        <w:rPr>
          <w:rFonts w:ascii="Arial" w:hAnsi="Arial" w:cs="Arial"/>
          <w:sz w:val="20"/>
          <w:szCs w:val="20"/>
        </w:rPr>
        <w:t>payment</w:t>
      </w:r>
    </w:p>
    <w:p w14:paraId="7F63B0C0" w14:textId="77777777"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2E80AF0F" w14:textId="77777777"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14:paraId="19C8AF4A" w14:textId="77777777"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Bacs or DD to indicate transaction type</w:t>
      </w:r>
    </w:p>
    <w:p w14:paraId="42F95F62" w14:textId="77777777"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14:paraId="73CD0099" w14:textId="77777777"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1A9CF129"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Current Account</w:t>
      </w:r>
    </w:p>
    <w:p w14:paraId="11DC63E0"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w:t>
      </w:r>
      <w:r w:rsidR="00DE1E8D">
        <w:rPr>
          <w:rFonts w:ascii="Arial" w:hAnsi="Arial" w:cs="Arial"/>
          <w:sz w:val="20"/>
          <w:szCs w:val="20"/>
        </w:rPr>
        <w:t xml:space="preserve">Savings </w:t>
      </w:r>
      <w:r>
        <w:rPr>
          <w:rFonts w:ascii="Arial" w:hAnsi="Arial" w:cs="Arial"/>
          <w:sz w:val="20"/>
          <w:szCs w:val="20"/>
        </w:rPr>
        <w:t>Account</w:t>
      </w:r>
    </w:p>
    <w:p w14:paraId="4EF041C5"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Cash Account</w:t>
      </w:r>
    </w:p>
    <w:p w14:paraId="721801A6"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1E042A67"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DE1E8D">
        <w:rPr>
          <w:rFonts w:ascii="Arial" w:hAnsi="Arial" w:cs="Arial"/>
          <w:sz w:val="20"/>
          <w:szCs w:val="20"/>
        </w:rPr>
        <w:t xml:space="preserve">credit card or </w:t>
      </w:r>
      <w:r>
        <w:rPr>
          <w:rFonts w:ascii="Arial" w:hAnsi="Arial" w:cs="Arial"/>
          <w:sz w:val="20"/>
          <w:szCs w:val="20"/>
        </w:rPr>
        <w:t>cheque payments</w:t>
      </w:r>
    </w:p>
    <w:p w14:paraId="20DB76E1" w14:textId="77777777"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w:t>
      </w:r>
      <w:r w:rsidR="00DE1E8D">
        <w:rPr>
          <w:rFonts w:ascii="Arial" w:hAnsi="Arial" w:cs="Arial"/>
          <w:sz w:val="20"/>
          <w:szCs w:val="20"/>
        </w:rPr>
        <w:t>Credit Card</w:t>
      </w:r>
      <w:r>
        <w:rPr>
          <w:rFonts w:ascii="Arial" w:hAnsi="Arial" w:cs="Arial"/>
          <w:sz w:val="20"/>
          <w:szCs w:val="20"/>
        </w:rPr>
        <w:t xml:space="preserve"> interest charged during the month</w:t>
      </w:r>
    </w:p>
    <w:p w14:paraId="1E6C57D4" w14:textId="77777777" w:rsidR="00B066A3" w:rsidRPr="00A94FB2" w:rsidRDefault="00B066A3" w:rsidP="00B066A3">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charges incurred during the month</w:t>
      </w:r>
    </w:p>
    <w:p w14:paraId="3D721B6F"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14:paraId="5D934CBC" w14:textId="77777777"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14:paraId="76F3B936"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14:paraId="7F15428D"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14:paraId="6DA717D3"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14:paraId="3E49FC8D"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14:paraId="376A93A7"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14:paraId="0EAF2CC3"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14:paraId="7154E611" w14:textId="77777777"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14:paraId="610B00FA"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7E3158C0" w14:textId="77777777" w:rsidR="005E51D2" w:rsidRDefault="005E51D2" w:rsidP="00B066A3">
      <w:pPr>
        <w:rPr>
          <w:rFonts w:ascii="Arial" w:hAnsi="Arial" w:cs="Arial"/>
          <w:b/>
          <w:sz w:val="20"/>
          <w:szCs w:val="20"/>
        </w:rPr>
      </w:pPr>
    </w:p>
    <w:p w14:paraId="4626A719" w14:textId="77777777" w:rsidR="00B066A3" w:rsidRDefault="00B066A3" w:rsidP="00B066A3">
      <w:pPr>
        <w:rPr>
          <w:rFonts w:ascii="Arial" w:hAnsi="Arial" w:cs="Arial"/>
          <w:b/>
          <w:sz w:val="20"/>
          <w:szCs w:val="20"/>
        </w:rPr>
      </w:pPr>
      <w:r w:rsidRPr="005A1265">
        <w:rPr>
          <w:rFonts w:ascii="Arial" w:hAnsi="Arial" w:cs="Arial"/>
          <w:b/>
          <w:sz w:val="20"/>
          <w:szCs w:val="20"/>
        </w:rPr>
        <w:t>Analysis</w:t>
      </w:r>
    </w:p>
    <w:p w14:paraId="53E552E8" w14:textId="77777777" w:rsidR="001F4489" w:rsidRPr="005A1265" w:rsidRDefault="001F4489" w:rsidP="00B066A3">
      <w:pPr>
        <w:rPr>
          <w:rFonts w:ascii="Arial" w:hAnsi="Arial" w:cs="Arial"/>
          <w:b/>
          <w:sz w:val="20"/>
          <w:szCs w:val="20"/>
        </w:rPr>
      </w:pPr>
    </w:p>
    <w:p w14:paraId="1FAA6C8B" w14:textId="77777777"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14:paraId="6812D74D" w14:textId="77777777" w:rsidR="00B066A3" w:rsidRPr="0046022A" w:rsidRDefault="00B066A3" w:rsidP="00B066A3">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14:paraId="35DA97C4" w14:textId="77777777" w:rsidR="005E51D2" w:rsidRDefault="005E51D2" w:rsidP="00B066A3">
      <w:pPr>
        <w:rPr>
          <w:rFonts w:ascii="Arial" w:hAnsi="Arial" w:cs="Arial"/>
          <w:b/>
          <w:sz w:val="20"/>
          <w:szCs w:val="20"/>
        </w:rPr>
      </w:pPr>
    </w:p>
    <w:p w14:paraId="1DFCF82C" w14:textId="77777777" w:rsidR="00B066A3" w:rsidRDefault="00B066A3" w:rsidP="00B066A3">
      <w:pPr>
        <w:rPr>
          <w:rFonts w:ascii="Arial" w:hAnsi="Arial" w:cs="Arial"/>
          <w:b/>
          <w:sz w:val="20"/>
          <w:szCs w:val="20"/>
        </w:rPr>
      </w:pPr>
      <w:r w:rsidRPr="00730889">
        <w:rPr>
          <w:rFonts w:ascii="Arial" w:hAnsi="Arial" w:cs="Arial"/>
          <w:b/>
          <w:sz w:val="20"/>
          <w:szCs w:val="20"/>
        </w:rPr>
        <w:t>Worksheet Checks</w:t>
      </w:r>
    </w:p>
    <w:p w14:paraId="0CC96BC8" w14:textId="77777777" w:rsidR="001F4489" w:rsidRPr="00730889" w:rsidRDefault="001F4489" w:rsidP="00B066A3">
      <w:pPr>
        <w:rPr>
          <w:rFonts w:ascii="Arial" w:hAnsi="Arial" w:cs="Arial"/>
          <w:b/>
          <w:sz w:val="20"/>
          <w:szCs w:val="20"/>
        </w:rPr>
      </w:pPr>
    </w:p>
    <w:p w14:paraId="26388930" w14:textId="77777777" w:rsidR="00B066A3" w:rsidRPr="005E75B1" w:rsidRDefault="00B066A3" w:rsidP="00B066A3">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DE1E8D">
        <w:rPr>
          <w:rFonts w:ascii="Arial" w:hAnsi="Arial" w:cs="Arial"/>
          <w:sz w:val="20"/>
          <w:szCs w:val="20"/>
        </w:rPr>
        <w:t>Credit Card</w:t>
      </w:r>
      <w:r>
        <w:rPr>
          <w:rFonts w:ascii="Arial" w:hAnsi="Arial" w:cs="Arial"/>
          <w:sz w:val="20"/>
          <w:szCs w:val="20"/>
        </w:rPr>
        <w:t xml:space="preserve"> record is accurate.</w:t>
      </w:r>
    </w:p>
    <w:p w14:paraId="61F3AC62" w14:textId="77777777" w:rsidR="00987592" w:rsidRDefault="00987592" w:rsidP="002E25A4">
      <w:pPr>
        <w:rPr>
          <w:rFonts w:ascii="Arial" w:hAnsi="Arial" w:cs="Arial"/>
          <w:sz w:val="20"/>
          <w:szCs w:val="20"/>
        </w:rPr>
      </w:pPr>
    </w:p>
    <w:p w14:paraId="5C292369" w14:textId="77777777" w:rsidR="00734AB8" w:rsidRPr="00730889" w:rsidRDefault="001F4489" w:rsidP="00734AB8">
      <w:pPr>
        <w:rPr>
          <w:rFonts w:ascii="Arial" w:hAnsi="Arial" w:cs="Arial"/>
          <w:b/>
          <w:sz w:val="20"/>
          <w:szCs w:val="20"/>
        </w:rPr>
      </w:pPr>
      <w:r>
        <w:rPr>
          <w:rFonts w:ascii="Arial" w:hAnsi="Arial" w:cs="Arial"/>
          <w:b/>
          <w:sz w:val="20"/>
          <w:szCs w:val="20"/>
        </w:rPr>
        <w:br w:type="page"/>
      </w:r>
      <w:r w:rsidR="00734AB8">
        <w:rPr>
          <w:rFonts w:ascii="Arial" w:hAnsi="Arial" w:cs="Arial"/>
          <w:b/>
          <w:sz w:val="20"/>
          <w:szCs w:val="20"/>
        </w:rPr>
        <w:lastRenderedPageBreak/>
        <w:t>Cash</w:t>
      </w:r>
      <w:r w:rsidR="00734AB8" w:rsidRPr="00730889">
        <w:rPr>
          <w:rFonts w:ascii="Arial" w:hAnsi="Arial" w:cs="Arial"/>
          <w:b/>
          <w:sz w:val="20"/>
          <w:szCs w:val="20"/>
        </w:rPr>
        <w:t xml:space="preserve"> Account</w:t>
      </w:r>
    </w:p>
    <w:p w14:paraId="31405DFE" w14:textId="77777777" w:rsidR="005E51D2" w:rsidRDefault="005E51D2" w:rsidP="00734AB8">
      <w:pPr>
        <w:rPr>
          <w:rFonts w:ascii="Arial" w:hAnsi="Arial" w:cs="Arial"/>
          <w:b/>
          <w:sz w:val="20"/>
          <w:szCs w:val="20"/>
        </w:rPr>
      </w:pPr>
    </w:p>
    <w:p w14:paraId="0D62B3DD" w14:textId="77777777" w:rsidR="00734AB8" w:rsidRPr="00291330" w:rsidRDefault="00734AB8" w:rsidP="00734AB8">
      <w:pPr>
        <w:rPr>
          <w:rFonts w:ascii="Arial" w:hAnsi="Arial" w:cs="Arial"/>
          <w:b/>
          <w:sz w:val="20"/>
          <w:szCs w:val="20"/>
        </w:rPr>
      </w:pPr>
      <w:r>
        <w:rPr>
          <w:rFonts w:ascii="Arial" w:hAnsi="Arial" w:cs="Arial"/>
          <w:b/>
          <w:sz w:val="20"/>
          <w:szCs w:val="20"/>
        </w:rPr>
        <w:t>Cash Reconciliation</w:t>
      </w:r>
    </w:p>
    <w:p w14:paraId="1E9AEFEB" w14:textId="77777777" w:rsidR="005E51D2" w:rsidRDefault="005E51D2" w:rsidP="00734AB8">
      <w:pPr>
        <w:rPr>
          <w:rFonts w:ascii="Arial" w:hAnsi="Arial" w:cs="Arial"/>
          <w:b/>
          <w:i/>
          <w:color w:val="008000"/>
          <w:sz w:val="20"/>
          <w:szCs w:val="20"/>
        </w:rPr>
      </w:pPr>
    </w:p>
    <w:tbl>
      <w:tblPr>
        <w:tblW w:w="4400" w:type="dxa"/>
        <w:tblInd w:w="93" w:type="dxa"/>
        <w:tblLook w:val="0000" w:firstRow="0" w:lastRow="0" w:firstColumn="0" w:lastColumn="0" w:noHBand="0" w:noVBand="0"/>
      </w:tblPr>
      <w:tblGrid>
        <w:gridCol w:w="960"/>
        <w:gridCol w:w="2320"/>
        <w:gridCol w:w="1120"/>
      </w:tblGrid>
      <w:tr w:rsidR="005E51D2" w14:paraId="2BF9AFEB"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2BA8D" w14:textId="77777777"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14:paraId="52EB8532" w14:textId="77777777" w:rsidR="005E51D2" w:rsidRDefault="005E51D2">
            <w:pPr>
              <w:ind w:firstLineChars="100" w:firstLine="180"/>
              <w:rPr>
                <w:color w:val="000080"/>
                <w:sz w:val="18"/>
                <w:szCs w:val="18"/>
              </w:rPr>
            </w:pPr>
            <w:r>
              <w:rPr>
                <w:color w:val="000080"/>
                <w:sz w:val="18"/>
                <w:szCs w:val="18"/>
              </w:rPr>
              <w:t>&lt;  Opening Cash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14:paraId="30619E11" w14:textId="77777777" w:rsidR="005E51D2" w:rsidRDefault="005E51D2">
            <w:pPr>
              <w:jc w:val="center"/>
              <w:rPr>
                <w:color w:val="000080"/>
                <w:sz w:val="18"/>
                <w:szCs w:val="18"/>
              </w:rPr>
            </w:pPr>
            <w:r>
              <w:rPr>
                <w:color w:val="000080"/>
                <w:sz w:val="18"/>
                <w:szCs w:val="18"/>
              </w:rPr>
              <w:t>01-Feb-09</w:t>
            </w:r>
          </w:p>
        </w:tc>
      </w:tr>
      <w:tr w:rsidR="005E51D2" w14:paraId="353DFE97" w14:textId="77777777"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14:paraId="24DE97A0" w14:textId="77777777"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14:paraId="0A6B9305" w14:textId="77777777" w:rsidR="005E51D2" w:rsidRDefault="005E51D2">
            <w:pPr>
              <w:ind w:firstLineChars="100" w:firstLine="180"/>
              <w:rPr>
                <w:color w:val="000080"/>
                <w:sz w:val="18"/>
                <w:szCs w:val="18"/>
              </w:rPr>
            </w:pPr>
            <w:r>
              <w:rPr>
                <w:color w:val="000080"/>
                <w:sz w:val="18"/>
                <w:szCs w:val="18"/>
              </w:rPr>
              <w:t>&lt;  Closing Cash Balance</w:t>
            </w:r>
          </w:p>
        </w:tc>
        <w:tc>
          <w:tcPr>
            <w:tcW w:w="1120" w:type="dxa"/>
            <w:tcBorders>
              <w:top w:val="nil"/>
              <w:left w:val="nil"/>
              <w:bottom w:val="single" w:sz="4" w:space="0" w:color="auto"/>
              <w:right w:val="single" w:sz="4" w:space="0" w:color="auto"/>
            </w:tcBorders>
            <w:shd w:val="clear" w:color="auto" w:fill="FFFFCC"/>
            <w:vAlign w:val="bottom"/>
          </w:tcPr>
          <w:p w14:paraId="5BF3DBA4" w14:textId="77777777" w:rsidR="005E51D2" w:rsidRDefault="005E51D2">
            <w:pPr>
              <w:jc w:val="center"/>
              <w:rPr>
                <w:color w:val="000080"/>
                <w:sz w:val="18"/>
                <w:szCs w:val="18"/>
              </w:rPr>
            </w:pPr>
            <w:r>
              <w:rPr>
                <w:color w:val="000080"/>
                <w:sz w:val="18"/>
                <w:szCs w:val="18"/>
              </w:rPr>
              <w:t>28-Feb-09</w:t>
            </w:r>
          </w:p>
        </w:tc>
      </w:tr>
      <w:tr w:rsidR="005E51D2" w14:paraId="1396D4C2"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5CC2CB" w14:textId="77777777"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14:paraId="4FA9BAB7" w14:textId="77777777" w:rsidR="005E51D2" w:rsidRDefault="005E51D2">
            <w:pPr>
              <w:ind w:firstLineChars="100" w:firstLine="180"/>
              <w:rPr>
                <w:color w:val="000080"/>
                <w:sz w:val="18"/>
                <w:szCs w:val="18"/>
              </w:rPr>
            </w:pPr>
            <w:r>
              <w:rPr>
                <w:color w:val="000080"/>
                <w:sz w:val="18"/>
                <w:szCs w:val="18"/>
              </w:rPr>
              <w:t>&lt;  Physical Cash Count</w:t>
            </w:r>
          </w:p>
        </w:tc>
        <w:tc>
          <w:tcPr>
            <w:tcW w:w="1120" w:type="dxa"/>
            <w:tcBorders>
              <w:top w:val="nil"/>
              <w:left w:val="nil"/>
              <w:bottom w:val="nil"/>
              <w:right w:val="single" w:sz="4" w:space="0" w:color="auto"/>
            </w:tcBorders>
            <w:shd w:val="clear" w:color="auto" w:fill="FFFFCC"/>
            <w:vAlign w:val="bottom"/>
          </w:tcPr>
          <w:p w14:paraId="3D6CD792" w14:textId="77777777" w:rsidR="005E51D2" w:rsidRDefault="005E51D2">
            <w:pPr>
              <w:jc w:val="center"/>
              <w:rPr>
                <w:color w:val="000080"/>
                <w:sz w:val="18"/>
                <w:szCs w:val="18"/>
              </w:rPr>
            </w:pPr>
            <w:r>
              <w:rPr>
                <w:color w:val="000080"/>
                <w:sz w:val="18"/>
                <w:szCs w:val="18"/>
              </w:rPr>
              <w:t>28-Feb-09</w:t>
            </w:r>
          </w:p>
        </w:tc>
      </w:tr>
      <w:tr w:rsidR="005E51D2" w14:paraId="32317DF4"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1C6CCC5A" w14:textId="77777777"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14E8632D" w14:textId="77777777" w:rsidR="005E51D2" w:rsidRDefault="005E51D2">
            <w:pPr>
              <w:ind w:firstLineChars="100" w:firstLine="181"/>
              <w:rPr>
                <w:b/>
                <w:bCs/>
                <w:sz w:val="18"/>
                <w:szCs w:val="18"/>
              </w:rPr>
            </w:pPr>
            <w:r>
              <w:rPr>
                <w:b/>
                <w:bCs/>
                <w:sz w:val="18"/>
                <w:szCs w:val="18"/>
              </w:rPr>
              <w:t>&lt;  Cash Balanced</w:t>
            </w:r>
          </w:p>
        </w:tc>
      </w:tr>
    </w:tbl>
    <w:p w14:paraId="2FB9D3DB" w14:textId="77777777" w:rsidR="005E51D2" w:rsidRDefault="005E51D2" w:rsidP="00734AB8">
      <w:pPr>
        <w:rPr>
          <w:rFonts w:ascii="Arial" w:hAnsi="Arial" w:cs="Arial"/>
          <w:b/>
          <w:i/>
          <w:color w:val="008000"/>
          <w:sz w:val="20"/>
          <w:szCs w:val="20"/>
        </w:rPr>
      </w:pPr>
    </w:p>
    <w:p w14:paraId="070146B6" w14:textId="77777777" w:rsidR="00734AB8" w:rsidRDefault="00734AB8" w:rsidP="00734AB8">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cash balance at the beginning of the first month. In subsequent months the closing cash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570278E6" w14:textId="77777777" w:rsidR="00734AB8" w:rsidRDefault="00734AB8" w:rsidP="00734AB8">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cash balance at the end of the month.</w:t>
      </w:r>
    </w:p>
    <w:p w14:paraId="14E50605" w14:textId="77777777" w:rsidR="00734AB8" w:rsidRDefault="00734AB8" w:rsidP="00734AB8">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cash balance as shown by a physical count at the end of the month</w:t>
      </w:r>
    </w:p>
    <w:p w14:paraId="3124A7F6" w14:textId="77777777" w:rsidR="00734AB8" w:rsidRDefault="00734AB8" w:rsidP="00734AB8">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physical cash balance and reports the total value of any differences. This cell is the Cash Reconciliation.</w:t>
      </w:r>
    </w:p>
    <w:p w14:paraId="664C6068" w14:textId="77777777" w:rsidR="00734AB8" w:rsidRDefault="00734AB8" w:rsidP="00734AB8">
      <w:pPr>
        <w:rPr>
          <w:rFonts w:ascii="Arial" w:hAnsi="Arial" w:cs="Arial"/>
          <w:sz w:val="20"/>
          <w:szCs w:val="20"/>
        </w:rPr>
      </w:pPr>
      <w:r>
        <w:rPr>
          <w:rFonts w:ascii="Arial" w:hAnsi="Arial" w:cs="Arial"/>
          <w:sz w:val="20"/>
          <w:szCs w:val="20"/>
        </w:rPr>
        <w:t>Investigate and correct any errors between the cash account spreadsheet and the physical cash count.</w:t>
      </w:r>
    </w:p>
    <w:p w14:paraId="1B1B6008" w14:textId="77777777" w:rsidR="005E51D2" w:rsidRDefault="005E51D2" w:rsidP="00734AB8">
      <w:pPr>
        <w:rPr>
          <w:rFonts w:ascii="Arial" w:hAnsi="Arial" w:cs="Arial"/>
          <w:b/>
          <w:sz w:val="20"/>
          <w:szCs w:val="20"/>
        </w:rPr>
      </w:pPr>
    </w:p>
    <w:p w14:paraId="043FDC1D" w14:textId="77777777" w:rsidR="00734AB8" w:rsidRPr="00291330" w:rsidRDefault="005E51D2" w:rsidP="00734AB8">
      <w:pPr>
        <w:rPr>
          <w:rFonts w:ascii="Arial" w:hAnsi="Arial" w:cs="Arial"/>
          <w:b/>
          <w:sz w:val="20"/>
          <w:szCs w:val="20"/>
        </w:rPr>
      </w:pPr>
      <w:r>
        <w:rPr>
          <w:rFonts w:ascii="Arial" w:hAnsi="Arial" w:cs="Arial"/>
          <w:b/>
          <w:sz w:val="20"/>
          <w:szCs w:val="20"/>
        </w:rPr>
        <w:t xml:space="preserve">Cash </w:t>
      </w:r>
      <w:r w:rsidR="00734AB8">
        <w:rPr>
          <w:rFonts w:ascii="Arial" w:hAnsi="Arial" w:cs="Arial"/>
          <w:b/>
          <w:sz w:val="20"/>
          <w:szCs w:val="20"/>
        </w:rPr>
        <w:t xml:space="preserve">Receipts </w:t>
      </w:r>
      <w:r w:rsidR="00734AB8" w:rsidRPr="00291330">
        <w:rPr>
          <w:rFonts w:ascii="Arial" w:hAnsi="Arial" w:cs="Arial"/>
          <w:b/>
          <w:sz w:val="20"/>
          <w:szCs w:val="20"/>
        </w:rPr>
        <w:t>Data Entry</w:t>
      </w:r>
    </w:p>
    <w:p w14:paraId="20EC09C5" w14:textId="77777777" w:rsidR="005E51D2" w:rsidRDefault="005E51D2" w:rsidP="00734AB8">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14:paraId="58D78993" w14:textId="77777777"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14:paraId="1A3F9E1D" w14:textId="77777777"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14:paraId="15A18652" w14:textId="77777777"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14:paraId="70AAABB6" w14:textId="77777777"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5E8A6099" w14:textId="77777777" w:rsidR="005E51D2" w:rsidRDefault="005E51D2">
            <w:pPr>
              <w:jc w:val="center"/>
              <w:rPr>
                <w:sz w:val="18"/>
                <w:szCs w:val="18"/>
              </w:rPr>
            </w:pPr>
            <w:r>
              <w:rPr>
                <w:sz w:val="18"/>
                <w:szCs w:val="18"/>
              </w:rPr>
              <w:t>Deposit   Cash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7DA8B49B" w14:textId="77777777"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14:paraId="4C259525" w14:textId="77777777" w:rsidR="005E51D2" w:rsidRDefault="005E51D2">
            <w:pPr>
              <w:jc w:val="center"/>
              <w:rPr>
                <w:sz w:val="18"/>
                <w:szCs w:val="18"/>
              </w:rPr>
            </w:pPr>
            <w:r>
              <w:rPr>
                <w:sz w:val="18"/>
                <w:szCs w:val="18"/>
              </w:rPr>
              <w:t>Amounts received from each Source</w:t>
            </w:r>
          </w:p>
        </w:tc>
      </w:tr>
      <w:tr w:rsidR="005E51D2" w14:paraId="38C021EE" w14:textId="77777777"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C5C423" w14:textId="77777777"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14:paraId="41025698" w14:textId="77777777"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14:paraId="11C0E3EE" w14:textId="77777777"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2FF4EBB7"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203A58B"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0F2AC13" w14:textId="77777777" w:rsidR="005E51D2" w:rsidRDefault="005E51D2">
            <w:pPr>
              <w:rPr>
                <w:sz w:val="18"/>
                <w:szCs w:val="18"/>
              </w:rPr>
            </w:pPr>
          </w:p>
        </w:tc>
      </w:tr>
      <w:tr w:rsidR="005E51D2" w14:paraId="566B9E63"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3DE276CF" w14:textId="77777777"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14:paraId="33F4CAC0" w14:textId="77777777"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14:paraId="511302A3"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1590DB7"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307011E7" w14:textId="77777777" w:rsidR="005E51D2" w:rsidRDefault="005E51D2">
            <w:pPr>
              <w:rPr>
                <w:sz w:val="18"/>
                <w:szCs w:val="18"/>
              </w:rPr>
            </w:pPr>
          </w:p>
        </w:tc>
      </w:tr>
      <w:tr w:rsidR="005E51D2" w14:paraId="2F6B04BA" w14:textId="77777777"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14:paraId="79A82323" w14:textId="77777777"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14:paraId="4258FA7D" w14:textId="77777777"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14:paraId="6A8E6227" w14:textId="77777777"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14:paraId="73585CB7"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FE9BD90"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6519F223" w14:textId="77777777" w:rsidR="005E51D2" w:rsidRDefault="005E51D2">
            <w:pPr>
              <w:rPr>
                <w:sz w:val="18"/>
                <w:szCs w:val="18"/>
              </w:rPr>
            </w:pPr>
          </w:p>
        </w:tc>
      </w:tr>
    </w:tbl>
    <w:p w14:paraId="37A12F82" w14:textId="77777777" w:rsidR="005E51D2" w:rsidRDefault="005E51D2" w:rsidP="00734AB8">
      <w:pPr>
        <w:rPr>
          <w:rFonts w:ascii="Arial" w:hAnsi="Arial" w:cs="Arial"/>
          <w:color w:val="993300"/>
          <w:sz w:val="20"/>
          <w:szCs w:val="20"/>
        </w:rPr>
      </w:pPr>
    </w:p>
    <w:p w14:paraId="3DA86332" w14:textId="77777777" w:rsidR="00734AB8" w:rsidRPr="0046022A"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receipts in Columns A – </w:t>
      </w:r>
      <w:r>
        <w:rPr>
          <w:rFonts w:ascii="Arial" w:hAnsi="Arial" w:cs="Arial"/>
          <w:color w:val="993300"/>
          <w:sz w:val="20"/>
          <w:szCs w:val="20"/>
        </w:rPr>
        <w:t>M</w:t>
      </w:r>
      <w:r w:rsidRPr="0046022A">
        <w:rPr>
          <w:rFonts w:ascii="Arial" w:hAnsi="Arial" w:cs="Arial"/>
          <w:color w:val="993300"/>
          <w:sz w:val="20"/>
          <w:szCs w:val="20"/>
        </w:rPr>
        <w:t>.</w:t>
      </w:r>
    </w:p>
    <w:p w14:paraId="7FF24E40" w14:textId="77777777" w:rsidR="00734AB8" w:rsidRDefault="00734AB8" w:rsidP="00734AB8">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receipt</w:t>
      </w:r>
    </w:p>
    <w:p w14:paraId="0DB0EC55"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14:paraId="57672EC0"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2C796C98"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cash deposit reference if available.</w:t>
      </w:r>
    </w:p>
    <w:p w14:paraId="4947CBD3" w14:textId="77777777"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14:paraId="626337DD" w14:textId="77777777"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14:paraId="13630DCD" w14:textId="77777777" w:rsidR="001F4489" w:rsidRDefault="001F4489" w:rsidP="007E4AC6">
      <w:pPr>
        <w:rPr>
          <w:rFonts w:ascii="Arial" w:hAnsi="Arial" w:cs="Arial"/>
          <w:sz w:val="20"/>
          <w:szCs w:val="20"/>
        </w:rPr>
      </w:pPr>
    </w:p>
    <w:p w14:paraId="5A153641" w14:textId="77777777"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7ACF5212"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Cash Account from Current Account</w:t>
      </w:r>
    </w:p>
    <w:p w14:paraId="7E8C8368"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into Cash Account from Savings Account</w:t>
      </w:r>
    </w:p>
    <w:p w14:paraId="6F9A2B2F"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into Cash Account from Credit Card Account</w:t>
      </w:r>
    </w:p>
    <w:p w14:paraId="08779467" w14:textId="77777777" w:rsidR="007E4AC6" w:rsidRDefault="007E4AC6" w:rsidP="007E4AC6">
      <w:pPr>
        <w:ind w:firstLine="720"/>
        <w:rPr>
          <w:rFonts w:ascii="Arial" w:hAnsi="Arial" w:cs="Arial"/>
          <w:sz w:val="20"/>
          <w:szCs w:val="20"/>
        </w:rPr>
      </w:pP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14:paraId="6E84DD4D" w14:textId="77777777" w:rsidR="007E4AC6" w:rsidRDefault="007E4AC6" w:rsidP="007E4AC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Interest received in Cash</w:t>
      </w:r>
      <w:r w:rsidR="002476AB">
        <w:rPr>
          <w:rFonts w:ascii="Arial" w:hAnsi="Arial" w:cs="Arial"/>
          <w:sz w:val="20"/>
          <w:szCs w:val="20"/>
        </w:rPr>
        <w:t xml:space="preserve"> net of tax as package grosses up the tax deducted</w:t>
      </w:r>
    </w:p>
    <w:p w14:paraId="7A2AC16A" w14:textId="77777777"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14:paraId="554AF5D2" w14:textId="77777777"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14:paraId="37C54BF0"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7E4AC6">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14:paraId="26FEF714"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1E597948" w14:textId="77777777" w:rsidR="005E51D2" w:rsidRDefault="005E51D2" w:rsidP="00734AB8">
      <w:pPr>
        <w:rPr>
          <w:rFonts w:ascii="Arial" w:hAnsi="Arial" w:cs="Arial"/>
          <w:b/>
          <w:sz w:val="20"/>
          <w:szCs w:val="20"/>
        </w:rPr>
      </w:pPr>
    </w:p>
    <w:p w14:paraId="698E8FC7" w14:textId="77777777" w:rsidR="00734AB8" w:rsidRPr="005A1265" w:rsidRDefault="00734AB8" w:rsidP="00734AB8">
      <w:pPr>
        <w:rPr>
          <w:rFonts w:ascii="Arial" w:hAnsi="Arial" w:cs="Arial"/>
          <w:b/>
          <w:sz w:val="20"/>
          <w:szCs w:val="20"/>
        </w:rPr>
      </w:pPr>
      <w:r w:rsidRPr="005A1265">
        <w:rPr>
          <w:rFonts w:ascii="Arial" w:hAnsi="Arial" w:cs="Arial"/>
          <w:b/>
          <w:sz w:val="20"/>
          <w:szCs w:val="20"/>
        </w:rPr>
        <w:t>Analysis</w:t>
      </w:r>
    </w:p>
    <w:p w14:paraId="1D2EB038" w14:textId="77777777"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7E4AC6">
        <w:rPr>
          <w:rFonts w:ascii="Arial" w:hAnsi="Arial" w:cs="Arial"/>
          <w:b/>
          <w:i/>
          <w:color w:val="008000"/>
          <w:sz w:val="20"/>
          <w:szCs w:val="20"/>
        </w:rPr>
        <w:t>N</w:t>
      </w:r>
    </w:p>
    <w:p w14:paraId="232B0F8A" w14:textId="77777777" w:rsidR="00734AB8" w:rsidRDefault="00734AB8" w:rsidP="00734AB8">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45FFE7A4" w14:textId="77777777" w:rsidR="005E51D2" w:rsidRDefault="005E51D2" w:rsidP="00734AB8">
      <w:pPr>
        <w:rPr>
          <w:rFonts w:ascii="Arial" w:hAnsi="Arial" w:cs="Arial"/>
          <w:b/>
          <w:sz w:val="20"/>
          <w:szCs w:val="20"/>
        </w:rPr>
      </w:pPr>
    </w:p>
    <w:p w14:paraId="05665580" w14:textId="77777777" w:rsidR="00734AB8" w:rsidRPr="00730889" w:rsidRDefault="001F4489" w:rsidP="00734AB8">
      <w:pPr>
        <w:rPr>
          <w:rFonts w:ascii="Arial" w:hAnsi="Arial" w:cs="Arial"/>
          <w:b/>
          <w:sz w:val="20"/>
          <w:szCs w:val="20"/>
        </w:rPr>
      </w:pPr>
      <w:r>
        <w:rPr>
          <w:rFonts w:ascii="Arial" w:hAnsi="Arial" w:cs="Arial"/>
          <w:b/>
          <w:sz w:val="20"/>
          <w:szCs w:val="20"/>
        </w:rPr>
        <w:br w:type="page"/>
      </w:r>
      <w:r w:rsidR="005E51D2">
        <w:rPr>
          <w:rFonts w:ascii="Arial" w:hAnsi="Arial" w:cs="Arial"/>
          <w:b/>
          <w:sz w:val="20"/>
          <w:szCs w:val="20"/>
        </w:rPr>
        <w:lastRenderedPageBreak/>
        <w:t xml:space="preserve">Cash </w:t>
      </w:r>
      <w:r w:rsidR="00734AB8" w:rsidRPr="00730889">
        <w:rPr>
          <w:rFonts w:ascii="Arial" w:hAnsi="Arial" w:cs="Arial"/>
          <w:b/>
          <w:sz w:val="20"/>
          <w:szCs w:val="20"/>
        </w:rPr>
        <w:t>Payments Data Entry</w:t>
      </w:r>
    </w:p>
    <w:p w14:paraId="41EAB796" w14:textId="77777777" w:rsidR="005E51D2" w:rsidRDefault="005E51D2" w:rsidP="00734AB8">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14:paraId="49BDFB0D" w14:textId="77777777"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14:paraId="6491D626" w14:textId="77777777"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14:paraId="49D155C8" w14:textId="77777777"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7ED4BBA9" w14:textId="77777777" w:rsidR="005E51D2" w:rsidRDefault="005E51D2">
            <w:pPr>
              <w:jc w:val="center"/>
              <w:rPr>
                <w:sz w:val="18"/>
                <w:szCs w:val="18"/>
              </w:rPr>
            </w:pPr>
            <w:r>
              <w:rPr>
                <w:sz w:val="18"/>
                <w:szCs w:val="18"/>
              </w:rPr>
              <w:t>Optional cash payment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14:paraId="423032B6" w14:textId="77777777"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14:paraId="4E1654BF" w14:textId="77777777" w:rsidR="005E51D2" w:rsidRDefault="005E51D2">
            <w:pPr>
              <w:jc w:val="center"/>
              <w:rPr>
                <w:sz w:val="18"/>
                <w:szCs w:val="18"/>
              </w:rPr>
            </w:pPr>
            <w:r>
              <w:rPr>
                <w:sz w:val="18"/>
                <w:szCs w:val="18"/>
              </w:rPr>
              <w:t>Amount Cash Payment</w:t>
            </w:r>
          </w:p>
        </w:tc>
      </w:tr>
      <w:tr w:rsidR="005E51D2" w14:paraId="6DE44264" w14:textId="77777777"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14:paraId="18550F7F" w14:textId="77777777"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14:paraId="12403296" w14:textId="77777777"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14:paraId="43E167DA"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959FB59"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4C0C676A"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12E81E6F" w14:textId="77777777" w:rsidR="005E51D2" w:rsidRDefault="005E51D2">
            <w:pPr>
              <w:rPr>
                <w:sz w:val="18"/>
                <w:szCs w:val="18"/>
              </w:rPr>
            </w:pPr>
          </w:p>
        </w:tc>
      </w:tr>
      <w:tr w:rsidR="005E51D2" w14:paraId="65CD4F44" w14:textId="77777777"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14:paraId="68D3EDC3" w14:textId="77777777"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14:paraId="2555405C" w14:textId="77777777"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14:paraId="5292E030"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67AF7850"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51A77DF6"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21982B99" w14:textId="77777777" w:rsidR="005E51D2" w:rsidRDefault="005E51D2">
            <w:pPr>
              <w:rPr>
                <w:sz w:val="18"/>
                <w:szCs w:val="18"/>
              </w:rPr>
            </w:pPr>
          </w:p>
        </w:tc>
      </w:tr>
      <w:tr w:rsidR="005E51D2" w14:paraId="7E792F06" w14:textId="77777777" w:rsidTr="005E51D2">
        <w:trPr>
          <w:trHeight w:val="300"/>
        </w:trPr>
        <w:tc>
          <w:tcPr>
            <w:tcW w:w="920" w:type="dxa"/>
            <w:vMerge/>
            <w:tcBorders>
              <w:top w:val="nil"/>
              <w:left w:val="single" w:sz="4" w:space="0" w:color="auto"/>
              <w:bottom w:val="single" w:sz="4" w:space="0" w:color="auto"/>
              <w:right w:val="single" w:sz="4" w:space="0" w:color="auto"/>
            </w:tcBorders>
            <w:vAlign w:val="center"/>
          </w:tcPr>
          <w:p w14:paraId="1066D6DF" w14:textId="77777777"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14:paraId="544DE374" w14:textId="77777777"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14:paraId="4B1BCD0E"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04966BDB" w14:textId="77777777"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14:paraId="19B454E7" w14:textId="77777777"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14:paraId="3629D911" w14:textId="77777777" w:rsidR="005E51D2" w:rsidRDefault="005E51D2">
            <w:pPr>
              <w:rPr>
                <w:sz w:val="18"/>
                <w:szCs w:val="18"/>
              </w:rPr>
            </w:pPr>
          </w:p>
        </w:tc>
      </w:tr>
    </w:tbl>
    <w:p w14:paraId="0A0DEED2" w14:textId="77777777" w:rsidR="005E51D2" w:rsidRDefault="005E51D2" w:rsidP="00734AB8">
      <w:pPr>
        <w:rPr>
          <w:rFonts w:ascii="Arial" w:hAnsi="Arial" w:cs="Arial"/>
          <w:color w:val="993300"/>
          <w:sz w:val="20"/>
          <w:szCs w:val="20"/>
        </w:rPr>
      </w:pPr>
    </w:p>
    <w:p w14:paraId="538FA8A8" w14:textId="77777777" w:rsidR="00734AB8"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payments in Columns </w:t>
      </w:r>
      <w:r w:rsidR="003023DA">
        <w:rPr>
          <w:rFonts w:ascii="Arial" w:hAnsi="Arial" w:cs="Arial"/>
          <w:color w:val="993300"/>
          <w:sz w:val="20"/>
          <w:szCs w:val="20"/>
        </w:rPr>
        <w:t>P</w:t>
      </w:r>
      <w:r w:rsidRPr="0046022A">
        <w:rPr>
          <w:rFonts w:ascii="Arial" w:hAnsi="Arial" w:cs="Arial"/>
          <w:color w:val="993300"/>
          <w:sz w:val="20"/>
          <w:szCs w:val="20"/>
        </w:rPr>
        <w:t xml:space="preserve"> </w:t>
      </w:r>
      <w:r>
        <w:rPr>
          <w:rFonts w:ascii="Arial" w:hAnsi="Arial" w:cs="Arial"/>
          <w:color w:val="993300"/>
          <w:sz w:val="20"/>
          <w:szCs w:val="20"/>
        </w:rPr>
        <w:t>–</w:t>
      </w:r>
      <w:r w:rsidRPr="0046022A">
        <w:rPr>
          <w:rFonts w:ascii="Arial" w:hAnsi="Arial" w:cs="Arial"/>
          <w:color w:val="993300"/>
          <w:sz w:val="20"/>
          <w:szCs w:val="20"/>
        </w:rPr>
        <w:t xml:space="preserve"> A</w:t>
      </w:r>
      <w:r w:rsidR="003023DA">
        <w:rPr>
          <w:rFonts w:ascii="Arial" w:hAnsi="Arial" w:cs="Arial"/>
          <w:color w:val="993300"/>
          <w:sz w:val="20"/>
          <w:szCs w:val="20"/>
        </w:rPr>
        <w:t>J</w:t>
      </w:r>
    </w:p>
    <w:p w14:paraId="494621FA" w14:textId="77777777" w:rsidR="00734AB8" w:rsidRDefault="00734AB8" w:rsidP="00734AB8">
      <w:pPr>
        <w:rPr>
          <w:rFonts w:ascii="Arial" w:hAnsi="Arial" w:cs="Arial"/>
          <w:sz w:val="20"/>
          <w:szCs w:val="20"/>
        </w:rPr>
      </w:pPr>
      <w:r w:rsidRPr="00883E18">
        <w:rPr>
          <w:rFonts w:ascii="Arial" w:hAnsi="Arial" w:cs="Arial"/>
          <w:b/>
          <w:i/>
          <w:color w:val="008000"/>
          <w:sz w:val="20"/>
          <w:szCs w:val="20"/>
        </w:rPr>
        <w:t xml:space="preserve">Column </w:t>
      </w:r>
      <w:r w:rsidR="003023DA">
        <w:rPr>
          <w:rFonts w:ascii="Arial" w:hAnsi="Arial" w:cs="Arial"/>
          <w:b/>
          <w:i/>
          <w:color w:val="008000"/>
          <w:sz w:val="20"/>
          <w:szCs w:val="20"/>
        </w:rPr>
        <w:t>P</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payment</w:t>
      </w:r>
    </w:p>
    <w:p w14:paraId="229251B5" w14:textId="77777777"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3023DA">
        <w:rPr>
          <w:rFonts w:ascii="Arial" w:hAnsi="Arial" w:cs="Arial"/>
          <w:b/>
          <w:i/>
          <w:color w:val="008000"/>
          <w:sz w:val="20"/>
          <w:szCs w:val="20"/>
        </w:rPr>
        <w:t>Q</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62555715" w14:textId="77777777" w:rsidR="00734AB8" w:rsidRDefault="00734AB8" w:rsidP="00734AB8">
      <w:pPr>
        <w:rPr>
          <w:rFonts w:ascii="Arial" w:hAnsi="Arial" w:cs="Arial"/>
          <w:sz w:val="20"/>
          <w:szCs w:val="20"/>
        </w:rPr>
      </w:pPr>
      <w:r>
        <w:rPr>
          <w:rFonts w:ascii="Arial" w:hAnsi="Arial" w:cs="Arial"/>
          <w:b/>
          <w:i/>
          <w:color w:val="008000"/>
          <w:sz w:val="20"/>
          <w:szCs w:val="20"/>
        </w:rPr>
        <w:t xml:space="preserve">Column </w:t>
      </w:r>
      <w:r w:rsidR="003023DA">
        <w:rPr>
          <w:rFonts w:ascii="Arial" w:hAnsi="Arial" w:cs="Arial"/>
          <w:b/>
          <w:i/>
          <w:color w:val="008000"/>
          <w:sz w:val="20"/>
          <w:szCs w:val="20"/>
        </w:rPr>
        <w:t>R</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14:paraId="7EFAA1A8" w14:textId="77777777" w:rsidR="003023DA" w:rsidRDefault="003023DA" w:rsidP="003023DA">
      <w:pPr>
        <w:rPr>
          <w:rFonts w:ascii="Arial" w:hAnsi="Arial" w:cs="Arial"/>
          <w:sz w:val="20"/>
          <w:szCs w:val="20"/>
        </w:rPr>
      </w:pPr>
      <w:r>
        <w:rPr>
          <w:rFonts w:ascii="Arial" w:hAnsi="Arial" w:cs="Arial"/>
          <w:b/>
          <w:i/>
          <w:color w:val="008000"/>
          <w:sz w:val="20"/>
          <w:szCs w:val="20"/>
        </w:rPr>
        <w:t>Column S</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optional cash reference to which the payment is associated</w:t>
      </w:r>
    </w:p>
    <w:p w14:paraId="7018B2D9" w14:textId="77777777"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T</w:t>
      </w:r>
      <w:r>
        <w:rPr>
          <w:rFonts w:ascii="Arial" w:hAnsi="Arial" w:cs="Arial"/>
          <w:sz w:val="20"/>
          <w:szCs w:val="20"/>
        </w:rPr>
        <w:t xml:space="preserve">-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14:paraId="7E9222BE" w14:textId="77777777"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474BD33A"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Cash Account to Current Account</w:t>
      </w:r>
    </w:p>
    <w:p w14:paraId="42F329D1"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from Cash Account to Savings Account</w:t>
      </w:r>
    </w:p>
    <w:p w14:paraId="0598174A"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from Cash Account to Credit Card Account</w:t>
      </w:r>
    </w:p>
    <w:p w14:paraId="36C215A0"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4EC46740"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2827D0">
        <w:rPr>
          <w:rFonts w:ascii="Arial" w:hAnsi="Arial" w:cs="Arial"/>
          <w:sz w:val="20"/>
          <w:szCs w:val="20"/>
        </w:rPr>
        <w:t>cash</w:t>
      </w:r>
    </w:p>
    <w:p w14:paraId="5FB9F111" w14:textId="77777777" w:rsidR="002827D0" w:rsidRPr="00A94FB2" w:rsidRDefault="002827D0"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J</w:t>
      </w:r>
      <w:r w:rsidRPr="003B1ECA">
        <w:rPr>
          <w:rFonts w:ascii="Arial" w:hAnsi="Arial" w:cs="Arial"/>
          <w:color w:val="993300"/>
          <w:sz w:val="20"/>
          <w:szCs w:val="20"/>
        </w:rPr>
        <w:t xml:space="preserve"> </w:t>
      </w:r>
      <w:r>
        <w:rPr>
          <w:rFonts w:ascii="Arial" w:hAnsi="Arial" w:cs="Arial"/>
          <w:sz w:val="20"/>
          <w:szCs w:val="20"/>
        </w:rPr>
        <w:t>= Other interest charges paid during the month</w:t>
      </w:r>
    </w:p>
    <w:p w14:paraId="7B620BD0" w14:textId="77777777" w:rsidR="00734AB8" w:rsidRPr="00A94FB2" w:rsidRDefault="00734AB8"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2827D0">
        <w:rPr>
          <w:rFonts w:ascii="Arial" w:hAnsi="Arial" w:cs="Arial"/>
          <w:sz w:val="20"/>
          <w:szCs w:val="20"/>
        </w:rPr>
        <w:t xml:space="preserve">Lease </w:t>
      </w:r>
      <w:r>
        <w:rPr>
          <w:rFonts w:ascii="Arial" w:hAnsi="Arial" w:cs="Arial"/>
          <w:sz w:val="20"/>
          <w:szCs w:val="20"/>
        </w:rPr>
        <w:t>charges incurred during the month</w:t>
      </w:r>
    </w:p>
    <w:p w14:paraId="7B6C2751" w14:textId="77777777" w:rsidR="00734AB8" w:rsidRDefault="00734AB8" w:rsidP="00734AB8">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xml:space="preserve">= Loan capital repaid with any interest element entered manually in </w:t>
      </w:r>
      <w:r w:rsidRPr="0062128E">
        <w:rPr>
          <w:rFonts w:ascii="Arial" w:hAnsi="Arial" w:cs="Arial"/>
          <w:color w:val="008000"/>
          <w:sz w:val="20"/>
          <w:szCs w:val="20"/>
        </w:rPr>
        <w:t xml:space="preserve">Column </w:t>
      </w:r>
      <w:r w:rsidR="002827D0">
        <w:rPr>
          <w:rFonts w:ascii="Arial" w:hAnsi="Arial" w:cs="Arial"/>
          <w:color w:val="008000"/>
          <w:sz w:val="20"/>
          <w:szCs w:val="20"/>
        </w:rPr>
        <w:t>AA</w:t>
      </w:r>
    </w:p>
    <w:p w14:paraId="7F2D38E5"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LD</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14:paraId="04ECADBE"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14:paraId="06D211F1"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14:paraId="4406FBB4"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14:paraId="5AF30839"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14:paraId="388F58C3"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14:paraId="6E4CF373"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 xml:space="preserve">Column </w:t>
      </w:r>
      <w:r>
        <w:rPr>
          <w:rFonts w:ascii="Arial" w:hAnsi="Arial" w:cs="Arial"/>
          <w:color w:val="008000"/>
          <w:sz w:val="20"/>
          <w:szCs w:val="20"/>
        </w:rPr>
        <w:t>R</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19246EFA" w14:textId="77777777" w:rsidR="005E51D2" w:rsidRDefault="005E51D2" w:rsidP="00734AB8">
      <w:pPr>
        <w:rPr>
          <w:rFonts w:ascii="Arial" w:hAnsi="Arial" w:cs="Arial"/>
          <w:b/>
          <w:sz w:val="20"/>
          <w:szCs w:val="20"/>
        </w:rPr>
      </w:pPr>
    </w:p>
    <w:p w14:paraId="25C22B63" w14:textId="77777777" w:rsidR="00734AB8" w:rsidRPr="005A1265" w:rsidRDefault="00734AB8" w:rsidP="00734AB8">
      <w:pPr>
        <w:rPr>
          <w:rFonts w:ascii="Arial" w:hAnsi="Arial" w:cs="Arial"/>
          <w:b/>
          <w:sz w:val="20"/>
          <w:szCs w:val="20"/>
        </w:rPr>
      </w:pPr>
      <w:r w:rsidRPr="005A1265">
        <w:rPr>
          <w:rFonts w:ascii="Arial" w:hAnsi="Arial" w:cs="Arial"/>
          <w:b/>
          <w:sz w:val="20"/>
          <w:szCs w:val="20"/>
        </w:rPr>
        <w:t>Analysis</w:t>
      </w:r>
    </w:p>
    <w:p w14:paraId="25074225" w14:textId="77777777"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3023DA">
        <w:rPr>
          <w:rFonts w:ascii="Arial" w:hAnsi="Arial" w:cs="Arial"/>
          <w:b/>
          <w:i/>
          <w:color w:val="008000"/>
          <w:sz w:val="20"/>
          <w:szCs w:val="20"/>
        </w:rPr>
        <w:t>V</w:t>
      </w:r>
      <w:r>
        <w:rPr>
          <w:rFonts w:ascii="Arial" w:hAnsi="Arial" w:cs="Arial"/>
          <w:b/>
          <w:i/>
          <w:color w:val="008000"/>
          <w:sz w:val="20"/>
          <w:szCs w:val="20"/>
        </w:rPr>
        <w:t xml:space="preserve"> –A</w:t>
      </w:r>
      <w:r w:rsidR="003023DA">
        <w:rPr>
          <w:rFonts w:ascii="Arial" w:hAnsi="Arial" w:cs="Arial"/>
          <w:b/>
          <w:i/>
          <w:color w:val="008000"/>
          <w:sz w:val="20"/>
          <w:szCs w:val="20"/>
        </w:rPr>
        <w:t>J</w:t>
      </w:r>
    </w:p>
    <w:p w14:paraId="22813C5E" w14:textId="77777777" w:rsidR="00734AB8" w:rsidRPr="0046022A" w:rsidRDefault="00734AB8" w:rsidP="00734AB8">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U</w:t>
      </w:r>
    </w:p>
    <w:p w14:paraId="52F59B18" w14:textId="77777777" w:rsidR="005E51D2" w:rsidRDefault="005E51D2" w:rsidP="00734AB8">
      <w:pPr>
        <w:rPr>
          <w:rFonts w:ascii="Arial" w:hAnsi="Arial" w:cs="Arial"/>
          <w:b/>
          <w:sz w:val="20"/>
          <w:szCs w:val="20"/>
        </w:rPr>
      </w:pPr>
    </w:p>
    <w:p w14:paraId="334BC35B" w14:textId="77777777" w:rsidR="00734AB8" w:rsidRPr="00730889" w:rsidRDefault="00734AB8" w:rsidP="00734AB8">
      <w:pPr>
        <w:rPr>
          <w:rFonts w:ascii="Arial" w:hAnsi="Arial" w:cs="Arial"/>
          <w:b/>
          <w:sz w:val="20"/>
          <w:szCs w:val="20"/>
        </w:rPr>
      </w:pPr>
      <w:r w:rsidRPr="00730889">
        <w:rPr>
          <w:rFonts w:ascii="Arial" w:hAnsi="Arial" w:cs="Arial"/>
          <w:b/>
          <w:sz w:val="20"/>
          <w:szCs w:val="20"/>
        </w:rPr>
        <w:t>Worksheet Checks</w:t>
      </w:r>
    </w:p>
    <w:p w14:paraId="7C925984" w14:textId="77777777" w:rsidR="00734AB8" w:rsidRPr="005E75B1" w:rsidRDefault="00734AB8" w:rsidP="00734AB8">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2827D0">
        <w:rPr>
          <w:rFonts w:ascii="Arial" w:hAnsi="Arial" w:cs="Arial"/>
          <w:sz w:val="20"/>
          <w:szCs w:val="20"/>
        </w:rPr>
        <w:t>cash</w:t>
      </w:r>
      <w:r>
        <w:rPr>
          <w:rFonts w:ascii="Arial" w:hAnsi="Arial" w:cs="Arial"/>
          <w:sz w:val="20"/>
          <w:szCs w:val="20"/>
        </w:rPr>
        <w:t xml:space="preserve"> record is accurate.</w:t>
      </w:r>
    </w:p>
    <w:p w14:paraId="15810688" w14:textId="77777777" w:rsidR="006F07CD" w:rsidRDefault="006F07CD" w:rsidP="002E25A4">
      <w:pPr>
        <w:rPr>
          <w:rFonts w:ascii="Arial" w:hAnsi="Arial" w:cs="Arial"/>
          <w:sz w:val="20"/>
          <w:szCs w:val="20"/>
        </w:rPr>
      </w:pPr>
    </w:p>
    <w:p w14:paraId="11E44056" w14:textId="77777777" w:rsidR="00423675" w:rsidRPr="005E75B1" w:rsidRDefault="00423675" w:rsidP="002E25A4">
      <w:pPr>
        <w:rPr>
          <w:rFonts w:ascii="Arial" w:hAnsi="Arial" w:cs="Arial"/>
          <w:sz w:val="20"/>
          <w:szCs w:val="20"/>
        </w:rPr>
      </w:pPr>
    </w:p>
    <w:p w14:paraId="7C84EE2B" w14:textId="77777777" w:rsidR="00F266B1" w:rsidRPr="005E75B1" w:rsidRDefault="00852414" w:rsidP="00F266B1">
      <w:pPr>
        <w:rPr>
          <w:rFonts w:ascii="Arial" w:hAnsi="Arial" w:cs="Arial"/>
          <w:b/>
          <w:sz w:val="20"/>
          <w:szCs w:val="20"/>
        </w:rPr>
      </w:pPr>
      <w:r>
        <w:rPr>
          <w:rFonts w:ascii="Arial" w:hAnsi="Arial" w:cs="Arial"/>
          <w:b/>
          <w:sz w:val="20"/>
          <w:szCs w:val="20"/>
        </w:rPr>
        <w:br w:type="page"/>
      </w:r>
      <w:r w:rsidR="00423675">
        <w:rPr>
          <w:rFonts w:ascii="Arial" w:hAnsi="Arial" w:cs="Arial"/>
          <w:b/>
          <w:sz w:val="20"/>
          <w:szCs w:val="20"/>
        </w:rPr>
        <w:lastRenderedPageBreak/>
        <w:t>FIXED ASSETS</w:t>
      </w:r>
    </w:p>
    <w:p w14:paraId="12B1DA0A" w14:textId="77777777" w:rsidR="00F266B1" w:rsidRPr="005E75B1" w:rsidRDefault="00F266B1" w:rsidP="00F266B1">
      <w:pPr>
        <w:rPr>
          <w:rFonts w:ascii="Arial" w:hAnsi="Arial" w:cs="Arial"/>
          <w:sz w:val="20"/>
          <w:szCs w:val="20"/>
        </w:rPr>
      </w:pPr>
      <w:r w:rsidRPr="005E75B1">
        <w:rPr>
          <w:rFonts w:ascii="Arial" w:hAnsi="Arial" w:cs="Arial"/>
          <w:sz w:val="20"/>
          <w:szCs w:val="20"/>
        </w:rPr>
        <w:t xml:space="preserve">Fixed items are physical </w:t>
      </w:r>
      <w:r w:rsidR="005B0B6A">
        <w:rPr>
          <w:rFonts w:ascii="Arial" w:hAnsi="Arial" w:cs="Arial"/>
          <w:sz w:val="20"/>
          <w:szCs w:val="20"/>
        </w:rPr>
        <w:t>items not bought for resale but used by the business for a period of more than one year. Company policy determine</w:t>
      </w:r>
      <w:r w:rsidR="005048CE">
        <w:rPr>
          <w:rFonts w:ascii="Arial" w:hAnsi="Arial" w:cs="Arial"/>
          <w:sz w:val="20"/>
          <w:szCs w:val="20"/>
        </w:rPr>
        <w:t>s</w:t>
      </w:r>
      <w:r w:rsidR="005B0B6A">
        <w:rPr>
          <w:rFonts w:ascii="Arial" w:hAnsi="Arial" w:cs="Arial"/>
          <w:sz w:val="20"/>
          <w:szCs w:val="20"/>
        </w:rPr>
        <w:t xml:space="preserve"> </w:t>
      </w:r>
      <w:r w:rsidR="005E51D2">
        <w:rPr>
          <w:rFonts w:ascii="Arial" w:hAnsi="Arial" w:cs="Arial"/>
          <w:sz w:val="20"/>
          <w:szCs w:val="20"/>
        </w:rPr>
        <w:t>the</w:t>
      </w:r>
      <w:r w:rsidR="005B0B6A">
        <w:rPr>
          <w:rFonts w:ascii="Arial" w:hAnsi="Arial" w:cs="Arial"/>
          <w:sz w:val="20"/>
          <w:szCs w:val="20"/>
        </w:rPr>
        <w:t xml:space="preserve"> value </w:t>
      </w:r>
      <w:r w:rsidR="005E51D2">
        <w:rPr>
          <w:rFonts w:ascii="Arial" w:hAnsi="Arial" w:cs="Arial"/>
          <w:sz w:val="20"/>
          <w:szCs w:val="20"/>
        </w:rPr>
        <w:t xml:space="preserve">at which </w:t>
      </w:r>
      <w:r w:rsidR="005B0B6A">
        <w:rPr>
          <w:rFonts w:ascii="Arial" w:hAnsi="Arial" w:cs="Arial"/>
          <w:sz w:val="20"/>
          <w:szCs w:val="20"/>
        </w:rPr>
        <w:t xml:space="preserve">capital expenditure </w:t>
      </w:r>
      <w:r w:rsidR="005E51D2">
        <w:rPr>
          <w:rFonts w:ascii="Arial" w:hAnsi="Arial" w:cs="Arial"/>
          <w:sz w:val="20"/>
          <w:szCs w:val="20"/>
        </w:rPr>
        <w:t xml:space="preserve">treated as an asset </w:t>
      </w:r>
      <w:r w:rsidR="005B0B6A">
        <w:rPr>
          <w:rFonts w:ascii="Arial" w:hAnsi="Arial" w:cs="Arial"/>
          <w:sz w:val="20"/>
          <w:szCs w:val="20"/>
        </w:rPr>
        <w:t>r</w:t>
      </w:r>
      <w:r w:rsidR="005E51D2">
        <w:rPr>
          <w:rFonts w:ascii="Arial" w:hAnsi="Arial" w:cs="Arial"/>
          <w:sz w:val="20"/>
          <w:szCs w:val="20"/>
        </w:rPr>
        <w:t>ather than consumable materials subject to being a reasonable decision.</w:t>
      </w:r>
    </w:p>
    <w:p w14:paraId="4C067332" w14:textId="77777777" w:rsidR="00F266B1" w:rsidRDefault="00F266B1" w:rsidP="00F266B1">
      <w:pPr>
        <w:rPr>
          <w:rFonts w:ascii="Arial" w:hAnsi="Arial" w:cs="Arial"/>
          <w:sz w:val="20"/>
          <w:szCs w:val="20"/>
        </w:rPr>
      </w:pPr>
      <w:r w:rsidRPr="005E75B1">
        <w:rPr>
          <w:rFonts w:ascii="Arial" w:hAnsi="Arial" w:cs="Arial"/>
          <w:sz w:val="20"/>
          <w:szCs w:val="20"/>
        </w:rPr>
        <w:t>Depreciation spreads the financial effect on profits over the life of the asset but does not have an effect on the business tax as depreciation is disallowed as an expense</w:t>
      </w:r>
      <w:r w:rsidR="005B0B6A">
        <w:rPr>
          <w:rFonts w:ascii="Arial" w:hAnsi="Arial" w:cs="Arial"/>
          <w:sz w:val="20"/>
          <w:szCs w:val="20"/>
        </w:rPr>
        <w:t xml:space="preserve"> as depreciation rates are internally set by the business management</w:t>
      </w:r>
      <w:r w:rsidRPr="005E75B1">
        <w:rPr>
          <w:rFonts w:ascii="Arial" w:hAnsi="Arial" w:cs="Arial"/>
          <w:sz w:val="20"/>
          <w:szCs w:val="20"/>
        </w:rPr>
        <w:t xml:space="preserve">. </w:t>
      </w:r>
      <w:r w:rsidR="005B0B6A">
        <w:rPr>
          <w:rFonts w:ascii="Arial" w:hAnsi="Arial" w:cs="Arial"/>
          <w:sz w:val="20"/>
          <w:szCs w:val="20"/>
        </w:rPr>
        <w:t>B</w:t>
      </w:r>
      <w:r w:rsidRPr="005E75B1">
        <w:rPr>
          <w:rFonts w:ascii="Arial" w:hAnsi="Arial" w:cs="Arial"/>
          <w:sz w:val="20"/>
          <w:szCs w:val="20"/>
        </w:rPr>
        <w:t>usiness</w:t>
      </w:r>
      <w:r w:rsidR="005B0B6A">
        <w:rPr>
          <w:rFonts w:ascii="Arial" w:hAnsi="Arial" w:cs="Arial"/>
          <w:sz w:val="20"/>
          <w:szCs w:val="20"/>
        </w:rPr>
        <w:t>es</w:t>
      </w:r>
      <w:r w:rsidRPr="005E75B1">
        <w:rPr>
          <w:rFonts w:ascii="Arial" w:hAnsi="Arial" w:cs="Arial"/>
          <w:sz w:val="20"/>
          <w:szCs w:val="20"/>
        </w:rPr>
        <w:t xml:space="preserve"> receive </w:t>
      </w:r>
      <w:r w:rsidR="005B0B6A">
        <w:rPr>
          <w:rFonts w:ascii="Arial" w:hAnsi="Arial" w:cs="Arial"/>
          <w:sz w:val="20"/>
          <w:szCs w:val="20"/>
        </w:rPr>
        <w:t>relief for capital expenditure on fixed assets through capital a</w:t>
      </w:r>
      <w:r w:rsidRPr="005E75B1">
        <w:rPr>
          <w:rFonts w:ascii="Arial" w:hAnsi="Arial" w:cs="Arial"/>
          <w:sz w:val="20"/>
          <w:szCs w:val="20"/>
        </w:rPr>
        <w:t xml:space="preserve">llowances </w:t>
      </w:r>
      <w:r w:rsidR="005B0B6A">
        <w:rPr>
          <w:rFonts w:ascii="Arial" w:hAnsi="Arial" w:cs="Arial"/>
          <w:sz w:val="20"/>
          <w:szCs w:val="20"/>
        </w:rPr>
        <w:t xml:space="preserve">calculated in accordance with government policy and </w:t>
      </w:r>
      <w:r w:rsidRPr="005E75B1">
        <w:rPr>
          <w:rFonts w:ascii="Arial" w:hAnsi="Arial" w:cs="Arial"/>
          <w:sz w:val="20"/>
          <w:szCs w:val="20"/>
        </w:rPr>
        <w:t xml:space="preserve">set against its </w:t>
      </w:r>
      <w:r w:rsidR="005B0B6A">
        <w:rPr>
          <w:rFonts w:ascii="Arial" w:hAnsi="Arial" w:cs="Arial"/>
          <w:sz w:val="20"/>
          <w:szCs w:val="20"/>
        </w:rPr>
        <w:t>taxable profit before tax.</w:t>
      </w:r>
    </w:p>
    <w:p w14:paraId="2E7E1C88" w14:textId="77777777" w:rsidR="005E51D2" w:rsidRDefault="005E51D2" w:rsidP="00DE06E9">
      <w:pPr>
        <w:rPr>
          <w:rFonts w:ascii="Arial" w:hAnsi="Arial" w:cs="Arial"/>
          <w:b/>
          <w:sz w:val="20"/>
          <w:szCs w:val="20"/>
        </w:rPr>
      </w:pPr>
    </w:p>
    <w:p w14:paraId="37195F4E" w14:textId="77777777" w:rsidR="00DE06E9" w:rsidRPr="0055783F" w:rsidRDefault="00DE06E9" w:rsidP="00DE06E9">
      <w:pPr>
        <w:rPr>
          <w:rFonts w:ascii="Arial" w:hAnsi="Arial" w:cs="Arial"/>
          <w:b/>
          <w:sz w:val="20"/>
          <w:szCs w:val="20"/>
        </w:rPr>
      </w:pPr>
      <w:r w:rsidRPr="0055783F">
        <w:rPr>
          <w:rFonts w:ascii="Arial" w:hAnsi="Arial" w:cs="Arial"/>
          <w:b/>
          <w:sz w:val="20"/>
          <w:szCs w:val="20"/>
        </w:rPr>
        <w:t>Depreciation Rates</w:t>
      </w:r>
    </w:p>
    <w:p w14:paraId="6369FB44" w14:textId="77777777" w:rsidR="00DE06E9" w:rsidRDefault="00DE06E9" w:rsidP="00DE06E9">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w:t>
      </w:r>
      <w:r w:rsidRPr="005048CE">
        <w:rPr>
          <w:rFonts w:ascii="Arial" w:hAnsi="Arial" w:cs="Arial"/>
          <w:color w:val="008000"/>
          <w:sz w:val="20"/>
          <w:szCs w:val="20"/>
        </w:rPr>
        <w:t>Column H</w:t>
      </w:r>
      <w:r>
        <w:rPr>
          <w:rFonts w:ascii="Arial" w:hAnsi="Arial" w:cs="Arial"/>
          <w:sz w:val="20"/>
          <w:szCs w:val="20"/>
        </w:rPr>
        <w:t xml:space="preserve"> with typical depreciation percentages to write off the value of the asset over its useful life. Depreciation rates for a category can be changed to the individual company policy the </w:t>
      </w:r>
      <w:r w:rsidRPr="0055783F">
        <w:rPr>
          <w:rFonts w:ascii="Arial" w:hAnsi="Arial" w:cs="Arial"/>
          <w:b/>
          <w:color w:val="008000"/>
          <w:sz w:val="20"/>
          <w:szCs w:val="20"/>
        </w:rPr>
        <w:t>Fixed</w:t>
      </w:r>
      <w:r>
        <w:rPr>
          <w:rFonts w:ascii="Arial" w:hAnsi="Arial" w:cs="Arial"/>
          <w:b/>
          <w:color w:val="008000"/>
          <w:sz w:val="20"/>
          <w:szCs w:val="20"/>
        </w:rPr>
        <w:t xml:space="preserve"> </w:t>
      </w:r>
      <w:r w:rsidRPr="0055783F">
        <w:rPr>
          <w:rFonts w:ascii="Arial" w:hAnsi="Arial" w:cs="Arial"/>
          <w:b/>
          <w:color w:val="008000"/>
          <w:sz w:val="20"/>
          <w:szCs w:val="20"/>
        </w:rPr>
        <w:t>Asset &gt; Schedule</w:t>
      </w:r>
      <w:r>
        <w:rPr>
          <w:rFonts w:ascii="Arial" w:hAnsi="Arial" w:cs="Arial"/>
          <w:sz w:val="20"/>
          <w:szCs w:val="20"/>
        </w:rPr>
        <w:t xml:space="preserve"> by entering a new depreciation percentage in the un-shaded boxes in </w:t>
      </w:r>
      <w:r w:rsidRPr="005048CE">
        <w:rPr>
          <w:rFonts w:ascii="Arial" w:hAnsi="Arial" w:cs="Arial"/>
          <w:color w:val="008000"/>
          <w:sz w:val="20"/>
          <w:szCs w:val="20"/>
        </w:rPr>
        <w:t>Column H</w:t>
      </w:r>
      <w:r>
        <w:rPr>
          <w:rFonts w:ascii="Arial" w:hAnsi="Arial" w:cs="Arial"/>
          <w:sz w:val="20"/>
          <w:szCs w:val="20"/>
        </w:rPr>
        <w:t xml:space="preserve"> or by changing the percentage in the shaded area of </w:t>
      </w:r>
      <w:r>
        <w:rPr>
          <w:rFonts w:ascii="Arial" w:hAnsi="Arial" w:cs="Arial"/>
          <w:color w:val="008000"/>
          <w:sz w:val="20"/>
          <w:szCs w:val="20"/>
        </w:rPr>
        <w:t>C</w:t>
      </w:r>
      <w:r w:rsidRPr="005048CE">
        <w:rPr>
          <w:rFonts w:ascii="Arial" w:hAnsi="Arial" w:cs="Arial"/>
          <w:color w:val="008000"/>
          <w:sz w:val="20"/>
          <w:szCs w:val="20"/>
        </w:rPr>
        <w:t>olumn H</w:t>
      </w:r>
      <w:r>
        <w:rPr>
          <w:rFonts w:ascii="Arial" w:hAnsi="Arial" w:cs="Arial"/>
          <w:sz w:val="20"/>
          <w:szCs w:val="20"/>
        </w:rPr>
        <w:t xml:space="preserve"> for individual assets (not recommended as creates an inconsistent depreciation policy).</w:t>
      </w:r>
    </w:p>
    <w:p w14:paraId="73D947ED" w14:textId="77777777" w:rsidR="00DE06E9" w:rsidRDefault="00DE06E9" w:rsidP="00DE06E9">
      <w:pPr>
        <w:rPr>
          <w:rFonts w:ascii="Arial" w:hAnsi="Arial" w:cs="Arial"/>
          <w:sz w:val="20"/>
          <w:szCs w:val="20"/>
        </w:rPr>
      </w:pPr>
      <w:r>
        <w:rPr>
          <w:rFonts w:ascii="Arial" w:hAnsi="Arial" w:cs="Arial"/>
          <w:sz w:val="20"/>
          <w:szCs w:val="20"/>
        </w:rPr>
        <w:t xml:space="preserve">The following depreciation rates have been </w:t>
      </w:r>
      <w:proofErr w:type="spellStart"/>
      <w:r>
        <w:rPr>
          <w:rFonts w:ascii="Arial" w:hAnsi="Arial" w:cs="Arial"/>
          <w:sz w:val="20"/>
          <w:szCs w:val="20"/>
        </w:rPr>
        <w:t>preset</w:t>
      </w:r>
      <w:proofErr w:type="spellEnd"/>
      <w:r>
        <w:rPr>
          <w:rFonts w:ascii="Arial" w:hAnsi="Arial" w:cs="Arial"/>
          <w:sz w:val="20"/>
          <w:szCs w:val="20"/>
        </w:rPr>
        <w:t xml:space="preserve"> for the various categories of Fixed assets</w:t>
      </w:r>
    </w:p>
    <w:p w14:paraId="71A94256" w14:textId="77777777" w:rsidR="00DE06E9" w:rsidRDefault="00DE06E9" w:rsidP="00DE06E9">
      <w:pPr>
        <w:rPr>
          <w:rFonts w:ascii="Arial" w:hAnsi="Arial" w:cs="Arial"/>
          <w:sz w:val="20"/>
          <w:szCs w:val="20"/>
        </w:rPr>
      </w:pPr>
      <w:r>
        <w:rPr>
          <w:rFonts w:ascii="Arial" w:hAnsi="Arial" w:cs="Arial"/>
          <w:sz w:val="20"/>
          <w:szCs w:val="20"/>
        </w:rPr>
        <w:tab/>
        <w:t>Land &amp; Buildings</w:t>
      </w:r>
      <w:r>
        <w:rPr>
          <w:rFonts w:ascii="Arial" w:hAnsi="Arial" w:cs="Arial"/>
          <w:sz w:val="20"/>
          <w:szCs w:val="20"/>
        </w:rPr>
        <w:tab/>
      </w:r>
      <w:r>
        <w:rPr>
          <w:rFonts w:ascii="Arial" w:hAnsi="Arial" w:cs="Arial"/>
          <w:sz w:val="20"/>
          <w:szCs w:val="20"/>
        </w:rPr>
        <w:tab/>
        <w:t xml:space="preserve"> 0%</w:t>
      </w:r>
    </w:p>
    <w:p w14:paraId="0562C52C" w14:textId="77777777" w:rsidR="00DE06E9" w:rsidRDefault="00DE06E9" w:rsidP="00DE06E9">
      <w:pPr>
        <w:rPr>
          <w:rFonts w:ascii="Arial" w:hAnsi="Arial" w:cs="Arial"/>
          <w:sz w:val="20"/>
          <w:szCs w:val="20"/>
        </w:rPr>
      </w:pPr>
      <w:r>
        <w:rPr>
          <w:rFonts w:ascii="Arial" w:hAnsi="Arial" w:cs="Arial"/>
          <w:sz w:val="20"/>
          <w:szCs w:val="20"/>
        </w:rPr>
        <w:tab/>
        <w:t>Plant &amp; Machinery</w:t>
      </w:r>
      <w:r>
        <w:rPr>
          <w:rFonts w:ascii="Arial" w:hAnsi="Arial" w:cs="Arial"/>
          <w:sz w:val="20"/>
          <w:szCs w:val="20"/>
        </w:rPr>
        <w:tab/>
      </w:r>
      <w:r>
        <w:rPr>
          <w:rFonts w:ascii="Arial" w:hAnsi="Arial" w:cs="Arial"/>
          <w:sz w:val="20"/>
          <w:szCs w:val="20"/>
        </w:rPr>
        <w:tab/>
        <w:t>10%</w:t>
      </w:r>
    </w:p>
    <w:p w14:paraId="3932DA10" w14:textId="77777777" w:rsidR="00DE06E9" w:rsidRDefault="00DE06E9" w:rsidP="00DE06E9">
      <w:pPr>
        <w:rPr>
          <w:rFonts w:ascii="Arial" w:hAnsi="Arial" w:cs="Arial"/>
          <w:sz w:val="20"/>
          <w:szCs w:val="20"/>
        </w:rPr>
      </w:pPr>
      <w:r>
        <w:rPr>
          <w:rFonts w:ascii="Arial" w:hAnsi="Arial" w:cs="Arial"/>
          <w:sz w:val="20"/>
          <w:szCs w:val="20"/>
        </w:rPr>
        <w:tab/>
        <w:t>Fixtures &amp; Fittings</w:t>
      </w:r>
      <w:r>
        <w:rPr>
          <w:rFonts w:ascii="Arial" w:hAnsi="Arial" w:cs="Arial"/>
          <w:sz w:val="20"/>
          <w:szCs w:val="20"/>
        </w:rPr>
        <w:tab/>
      </w:r>
      <w:r>
        <w:rPr>
          <w:rFonts w:ascii="Arial" w:hAnsi="Arial" w:cs="Arial"/>
          <w:sz w:val="20"/>
          <w:szCs w:val="20"/>
        </w:rPr>
        <w:tab/>
        <w:t>20%</w:t>
      </w:r>
    </w:p>
    <w:p w14:paraId="6EE470AD" w14:textId="77777777" w:rsidR="00DE06E9" w:rsidRDefault="00DE06E9" w:rsidP="00DE06E9">
      <w:pPr>
        <w:rPr>
          <w:rFonts w:ascii="Arial" w:hAnsi="Arial" w:cs="Arial"/>
          <w:sz w:val="20"/>
          <w:szCs w:val="20"/>
        </w:rPr>
      </w:pPr>
      <w:r>
        <w:rPr>
          <w:rFonts w:ascii="Arial" w:hAnsi="Arial" w:cs="Arial"/>
          <w:sz w:val="20"/>
          <w:szCs w:val="20"/>
        </w:rPr>
        <w:tab/>
        <w:t>Computer Equipment</w:t>
      </w:r>
      <w:r>
        <w:rPr>
          <w:rFonts w:ascii="Arial" w:hAnsi="Arial" w:cs="Arial"/>
          <w:sz w:val="20"/>
          <w:szCs w:val="20"/>
        </w:rPr>
        <w:tab/>
      </w:r>
      <w:r>
        <w:rPr>
          <w:rFonts w:ascii="Arial" w:hAnsi="Arial" w:cs="Arial"/>
          <w:sz w:val="20"/>
          <w:szCs w:val="20"/>
        </w:rPr>
        <w:tab/>
        <w:t>33%</w:t>
      </w:r>
    </w:p>
    <w:p w14:paraId="4CC38705" w14:textId="77777777" w:rsidR="00DE06E9" w:rsidRDefault="00DE06E9" w:rsidP="00DE06E9">
      <w:pPr>
        <w:rPr>
          <w:rFonts w:ascii="Arial" w:hAnsi="Arial" w:cs="Arial"/>
          <w:sz w:val="20"/>
          <w:szCs w:val="20"/>
        </w:rPr>
      </w:pPr>
      <w:r>
        <w:rPr>
          <w:rFonts w:ascii="Arial" w:hAnsi="Arial" w:cs="Arial"/>
          <w:sz w:val="20"/>
          <w:szCs w:val="20"/>
        </w:rPr>
        <w:tab/>
        <w:t>Motor Vehicles</w:t>
      </w:r>
      <w:r>
        <w:rPr>
          <w:rFonts w:ascii="Arial" w:hAnsi="Arial" w:cs="Arial"/>
          <w:sz w:val="20"/>
          <w:szCs w:val="20"/>
        </w:rPr>
        <w:tab/>
      </w:r>
      <w:r>
        <w:rPr>
          <w:rFonts w:ascii="Arial" w:hAnsi="Arial" w:cs="Arial"/>
          <w:sz w:val="20"/>
          <w:szCs w:val="20"/>
        </w:rPr>
        <w:tab/>
      </w:r>
      <w:r>
        <w:rPr>
          <w:rFonts w:ascii="Arial" w:hAnsi="Arial" w:cs="Arial"/>
          <w:sz w:val="20"/>
          <w:szCs w:val="20"/>
        </w:rPr>
        <w:tab/>
        <w:t>25%</w:t>
      </w:r>
    </w:p>
    <w:p w14:paraId="041FB37F" w14:textId="77777777" w:rsidR="005E51D2" w:rsidRDefault="005E51D2" w:rsidP="00F266B1">
      <w:pPr>
        <w:rPr>
          <w:rFonts w:ascii="Arial" w:hAnsi="Arial" w:cs="Arial"/>
          <w:b/>
          <w:sz w:val="20"/>
          <w:szCs w:val="20"/>
        </w:rPr>
      </w:pPr>
    </w:p>
    <w:p w14:paraId="4F35B919" w14:textId="77777777" w:rsidR="005B0B6A" w:rsidRPr="00D47F93" w:rsidRDefault="00D47F93" w:rsidP="00F266B1">
      <w:pPr>
        <w:rPr>
          <w:rFonts w:ascii="Arial" w:hAnsi="Arial" w:cs="Arial"/>
          <w:b/>
          <w:sz w:val="20"/>
          <w:szCs w:val="20"/>
        </w:rPr>
      </w:pPr>
      <w:r w:rsidRPr="00D47F93">
        <w:rPr>
          <w:rFonts w:ascii="Arial" w:hAnsi="Arial" w:cs="Arial"/>
          <w:b/>
          <w:sz w:val="20"/>
          <w:szCs w:val="20"/>
        </w:rPr>
        <w:t>Fixed Asset Additions</w:t>
      </w:r>
    </w:p>
    <w:p w14:paraId="5B0AC321" w14:textId="77777777" w:rsidR="00D47F93" w:rsidRDefault="00D47F93" w:rsidP="00F266B1">
      <w:pPr>
        <w:rPr>
          <w:rFonts w:ascii="Arial" w:hAnsi="Arial" w:cs="Arial"/>
          <w:sz w:val="20"/>
          <w:szCs w:val="20"/>
        </w:rPr>
      </w:pPr>
      <w:r>
        <w:rPr>
          <w:rFonts w:ascii="Arial" w:hAnsi="Arial" w:cs="Arial"/>
          <w:sz w:val="20"/>
          <w:szCs w:val="20"/>
        </w:rPr>
        <w:t xml:space="preserve">Expenditure on Fixed assets is recorded in the </w:t>
      </w:r>
      <w:r w:rsidRPr="004443EC">
        <w:rPr>
          <w:rFonts w:ascii="Arial" w:hAnsi="Arial" w:cs="Arial"/>
          <w:color w:val="008000"/>
          <w:sz w:val="20"/>
          <w:szCs w:val="20"/>
        </w:rPr>
        <w:t>Purchases</w:t>
      </w:r>
      <w:r>
        <w:rPr>
          <w:rFonts w:ascii="Arial" w:hAnsi="Arial" w:cs="Arial"/>
          <w:sz w:val="20"/>
          <w:szCs w:val="20"/>
        </w:rPr>
        <w:t xml:space="preserve"> worksheet.</w:t>
      </w:r>
    </w:p>
    <w:p w14:paraId="46ECBB07" w14:textId="77777777" w:rsidR="00D47F93" w:rsidRDefault="00D47F93" w:rsidP="00F266B1">
      <w:pPr>
        <w:rPr>
          <w:rFonts w:ascii="Arial" w:hAnsi="Arial" w:cs="Arial"/>
          <w:sz w:val="20"/>
          <w:szCs w:val="20"/>
        </w:rPr>
      </w:pPr>
      <w:r>
        <w:rPr>
          <w:rFonts w:ascii="Arial" w:hAnsi="Arial" w:cs="Arial"/>
          <w:sz w:val="20"/>
          <w:szCs w:val="20"/>
        </w:rPr>
        <w:t xml:space="preserve">All items entered on the </w:t>
      </w:r>
      <w:r w:rsidRPr="004443EC">
        <w:rPr>
          <w:rFonts w:ascii="Arial" w:hAnsi="Arial" w:cs="Arial"/>
          <w:color w:val="008000"/>
          <w:sz w:val="20"/>
          <w:szCs w:val="20"/>
        </w:rPr>
        <w:t>Purchases</w:t>
      </w:r>
      <w:r>
        <w:rPr>
          <w:rFonts w:ascii="Arial" w:hAnsi="Arial" w:cs="Arial"/>
          <w:sz w:val="20"/>
          <w:szCs w:val="20"/>
        </w:rPr>
        <w:t xml:space="preserve"> spreadsheet also have to be manually entered on the </w:t>
      </w:r>
      <w:r w:rsidRPr="004443EC">
        <w:rPr>
          <w:rFonts w:ascii="Arial" w:hAnsi="Arial" w:cs="Arial"/>
          <w:b/>
          <w:color w:val="008000"/>
          <w:sz w:val="20"/>
          <w:szCs w:val="20"/>
        </w:rPr>
        <w:t>Fixed assets &gt; Schedule</w:t>
      </w:r>
      <w:r>
        <w:rPr>
          <w:rFonts w:ascii="Arial" w:hAnsi="Arial" w:cs="Arial"/>
          <w:sz w:val="20"/>
          <w:szCs w:val="20"/>
        </w:rPr>
        <w:t xml:space="preserve"> in the New Assets section which starts at Row 56 to enable both depreciation and capital allowances to be calculated.</w:t>
      </w:r>
    </w:p>
    <w:p w14:paraId="02CFE6EB" w14:textId="77777777" w:rsidR="004443EC" w:rsidRDefault="004443EC" w:rsidP="00F266B1">
      <w:pPr>
        <w:rPr>
          <w:rFonts w:ascii="Arial" w:hAnsi="Arial" w:cs="Arial"/>
          <w:sz w:val="20"/>
          <w:szCs w:val="20"/>
        </w:rPr>
      </w:pPr>
      <w:r w:rsidRPr="00614174">
        <w:rPr>
          <w:rFonts w:ascii="Arial" w:hAnsi="Arial" w:cs="Arial"/>
          <w:color w:val="993300"/>
          <w:sz w:val="20"/>
          <w:szCs w:val="20"/>
        </w:rPr>
        <w:t>Enter</w:t>
      </w:r>
      <w:r>
        <w:rPr>
          <w:rFonts w:ascii="Arial" w:hAnsi="Arial" w:cs="Arial"/>
          <w:sz w:val="20"/>
          <w:szCs w:val="20"/>
        </w:rPr>
        <w:t xml:space="preserve"> each asset in one of the 5 categories provided:</w:t>
      </w:r>
    </w:p>
    <w:p w14:paraId="7CDA8402" w14:textId="77777777" w:rsidR="004443EC" w:rsidRPr="004443EC" w:rsidRDefault="004443EC" w:rsidP="00F266B1">
      <w:pPr>
        <w:rPr>
          <w:rFonts w:ascii="Arial" w:hAnsi="Arial" w:cs="Arial"/>
          <w:color w:val="008000"/>
          <w:sz w:val="20"/>
          <w:szCs w:val="20"/>
        </w:rPr>
      </w:pPr>
      <w:r w:rsidRPr="004443EC">
        <w:rPr>
          <w:rFonts w:ascii="Arial" w:hAnsi="Arial" w:cs="Arial"/>
          <w:color w:val="008000"/>
          <w:sz w:val="20"/>
          <w:szCs w:val="20"/>
        </w:rPr>
        <w:t>Land &amp; Buildings</w:t>
      </w:r>
      <w:r w:rsidRPr="004443EC">
        <w:rPr>
          <w:rFonts w:ascii="Arial" w:hAnsi="Arial" w:cs="Arial"/>
          <w:color w:val="008000"/>
          <w:sz w:val="20"/>
          <w:szCs w:val="20"/>
        </w:rPr>
        <w:tab/>
        <w:t>Plant &amp; machinery</w:t>
      </w:r>
      <w:r w:rsidRPr="004443EC">
        <w:rPr>
          <w:rFonts w:ascii="Arial" w:hAnsi="Arial" w:cs="Arial"/>
          <w:color w:val="008000"/>
          <w:sz w:val="20"/>
          <w:szCs w:val="20"/>
        </w:rPr>
        <w:tab/>
        <w:t>Fixtures &amp; Fittings</w:t>
      </w:r>
      <w:r w:rsidRPr="004443EC">
        <w:rPr>
          <w:rFonts w:ascii="Arial" w:hAnsi="Arial" w:cs="Arial"/>
          <w:color w:val="008000"/>
          <w:sz w:val="20"/>
          <w:szCs w:val="20"/>
        </w:rPr>
        <w:tab/>
        <w:t>Computers</w:t>
      </w:r>
      <w:r w:rsidRPr="004443EC">
        <w:rPr>
          <w:rFonts w:ascii="Arial" w:hAnsi="Arial" w:cs="Arial"/>
          <w:color w:val="008000"/>
          <w:sz w:val="20"/>
          <w:szCs w:val="20"/>
        </w:rPr>
        <w:tab/>
        <w:t>Motor Vehicles</w:t>
      </w:r>
    </w:p>
    <w:p w14:paraId="66073B3C"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B</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purchased</w:t>
      </w:r>
    </w:p>
    <w:p w14:paraId="3E785CF7"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C</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description of asset</w:t>
      </w:r>
    </w:p>
    <w:p w14:paraId="2A934659"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D</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the purchase invoice number</w:t>
      </w:r>
    </w:p>
    <w:p w14:paraId="6EFE9D45"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E</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w:t>
      </w:r>
      <w:r w:rsidR="004443EC">
        <w:rPr>
          <w:rFonts w:ascii="Arial" w:hAnsi="Arial" w:cs="Arial"/>
          <w:sz w:val="20"/>
          <w:szCs w:val="20"/>
        </w:rPr>
        <w:t xml:space="preserve">the purchase cost net of </w:t>
      </w:r>
      <w:r w:rsidR="00167819">
        <w:rPr>
          <w:rFonts w:ascii="Arial" w:hAnsi="Arial" w:cs="Arial"/>
          <w:sz w:val="20"/>
          <w:szCs w:val="20"/>
        </w:rPr>
        <w:t>VAT</w:t>
      </w:r>
      <w:r w:rsidR="004443EC">
        <w:rPr>
          <w:rFonts w:ascii="Arial" w:hAnsi="Arial" w:cs="Arial"/>
          <w:sz w:val="20"/>
          <w:szCs w:val="20"/>
        </w:rPr>
        <w:t xml:space="preserve"> as analysed in </w:t>
      </w:r>
      <w:r w:rsidR="004443EC" w:rsidRPr="004443EC">
        <w:rPr>
          <w:rFonts w:ascii="Arial" w:hAnsi="Arial" w:cs="Arial"/>
          <w:b/>
          <w:color w:val="008000"/>
          <w:sz w:val="20"/>
          <w:szCs w:val="20"/>
        </w:rPr>
        <w:t>Purchases &gt; Column AJ</w:t>
      </w:r>
    </w:p>
    <w:p w14:paraId="38E45135" w14:textId="77777777" w:rsidR="005E51D2" w:rsidRDefault="005E51D2" w:rsidP="00F266B1">
      <w:pPr>
        <w:rPr>
          <w:rFonts w:ascii="Arial" w:hAnsi="Arial" w:cs="Arial"/>
          <w:b/>
          <w:sz w:val="20"/>
          <w:szCs w:val="20"/>
        </w:rPr>
      </w:pPr>
    </w:p>
    <w:p w14:paraId="2A0C42E2" w14:textId="77777777" w:rsidR="00D47F93" w:rsidRDefault="00D47F93" w:rsidP="00F266B1">
      <w:pPr>
        <w:rPr>
          <w:rFonts w:ascii="Arial" w:hAnsi="Arial" w:cs="Arial"/>
          <w:b/>
          <w:sz w:val="20"/>
          <w:szCs w:val="20"/>
        </w:rPr>
      </w:pPr>
      <w:r w:rsidRPr="00D47F93">
        <w:rPr>
          <w:rFonts w:ascii="Arial" w:hAnsi="Arial" w:cs="Arial"/>
          <w:b/>
          <w:sz w:val="20"/>
          <w:szCs w:val="20"/>
        </w:rPr>
        <w:t>Sale of Fixed Assets</w:t>
      </w:r>
    </w:p>
    <w:p w14:paraId="336EAFC5" w14:textId="77777777" w:rsidR="00D47F93" w:rsidRDefault="00D47F93" w:rsidP="00D47F93">
      <w:pPr>
        <w:rPr>
          <w:rFonts w:ascii="Arial" w:hAnsi="Arial" w:cs="Arial"/>
          <w:sz w:val="20"/>
          <w:szCs w:val="20"/>
        </w:rPr>
      </w:pPr>
      <w:r>
        <w:rPr>
          <w:rFonts w:ascii="Arial" w:hAnsi="Arial" w:cs="Arial"/>
          <w:sz w:val="20"/>
          <w:szCs w:val="20"/>
        </w:rPr>
        <w:t xml:space="preserve">Sales of Fixed assets are recorded in the </w:t>
      </w:r>
      <w:r w:rsidRPr="0055783F">
        <w:rPr>
          <w:rFonts w:ascii="Arial" w:hAnsi="Arial" w:cs="Arial"/>
          <w:color w:val="008000"/>
          <w:sz w:val="20"/>
          <w:szCs w:val="20"/>
        </w:rPr>
        <w:t>Sales</w:t>
      </w:r>
      <w:r>
        <w:rPr>
          <w:rFonts w:ascii="Arial" w:hAnsi="Arial" w:cs="Arial"/>
          <w:sz w:val="20"/>
          <w:szCs w:val="20"/>
        </w:rPr>
        <w:t xml:space="preserve"> worksheet</w:t>
      </w:r>
    </w:p>
    <w:p w14:paraId="3859DFF9" w14:textId="77777777" w:rsidR="004443EC" w:rsidRDefault="004443EC" w:rsidP="004443EC">
      <w:pPr>
        <w:rPr>
          <w:rFonts w:ascii="Arial" w:hAnsi="Arial" w:cs="Arial"/>
          <w:sz w:val="20"/>
          <w:szCs w:val="20"/>
        </w:rPr>
      </w:pPr>
      <w:r>
        <w:rPr>
          <w:rFonts w:ascii="Arial" w:hAnsi="Arial" w:cs="Arial"/>
          <w:sz w:val="20"/>
          <w:szCs w:val="20"/>
        </w:rPr>
        <w:t xml:space="preserve">All items entered on the </w:t>
      </w:r>
      <w:r>
        <w:rPr>
          <w:rFonts w:ascii="Arial" w:hAnsi="Arial" w:cs="Arial"/>
          <w:color w:val="008000"/>
          <w:sz w:val="20"/>
          <w:szCs w:val="20"/>
        </w:rPr>
        <w:t>Sales</w:t>
      </w:r>
      <w:r>
        <w:rPr>
          <w:rFonts w:ascii="Arial" w:hAnsi="Arial" w:cs="Arial"/>
          <w:sz w:val="20"/>
          <w:szCs w:val="20"/>
        </w:rPr>
        <w:t xml:space="preserve"> spreadsheet also have to be </w:t>
      </w:r>
      <w:r w:rsidRPr="0055783F">
        <w:rPr>
          <w:rFonts w:ascii="Arial" w:hAnsi="Arial" w:cs="Arial"/>
          <w:color w:val="993300"/>
          <w:sz w:val="20"/>
          <w:szCs w:val="20"/>
        </w:rPr>
        <w:t>manually entered</w:t>
      </w:r>
      <w:r>
        <w:rPr>
          <w:rFonts w:ascii="Arial" w:hAnsi="Arial" w:cs="Arial"/>
          <w:sz w:val="20"/>
          <w:szCs w:val="20"/>
        </w:rPr>
        <w:t xml:space="preserve"> on the </w:t>
      </w:r>
      <w:r w:rsidRPr="004443EC">
        <w:rPr>
          <w:rFonts w:ascii="Arial" w:hAnsi="Arial" w:cs="Arial"/>
          <w:b/>
          <w:color w:val="008000"/>
          <w:sz w:val="20"/>
          <w:szCs w:val="20"/>
        </w:rPr>
        <w:t>Fixed assets &gt; Schedule</w:t>
      </w:r>
      <w:r>
        <w:rPr>
          <w:rFonts w:ascii="Arial" w:hAnsi="Arial" w:cs="Arial"/>
          <w:sz w:val="20"/>
          <w:szCs w:val="20"/>
        </w:rPr>
        <w:t xml:space="preserve"> to enable both depreciation and capital allowances to be adjusted.</w:t>
      </w:r>
    </w:p>
    <w:p w14:paraId="6AF23144" w14:textId="77777777" w:rsidR="004443EC" w:rsidRDefault="004443EC" w:rsidP="004443EC">
      <w:pPr>
        <w:rPr>
          <w:rFonts w:ascii="Arial" w:hAnsi="Arial" w:cs="Arial"/>
          <w:sz w:val="20"/>
          <w:szCs w:val="20"/>
        </w:rPr>
      </w:pPr>
      <w:r w:rsidRPr="004443EC">
        <w:rPr>
          <w:rFonts w:ascii="Arial" w:hAnsi="Arial" w:cs="Arial"/>
          <w:b/>
          <w:i/>
          <w:color w:val="008000"/>
          <w:sz w:val="20"/>
          <w:szCs w:val="20"/>
        </w:rPr>
        <w:t>Column</w:t>
      </w:r>
      <w:r>
        <w:rPr>
          <w:rFonts w:ascii="Arial" w:hAnsi="Arial" w:cs="Arial"/>
          <w:b/>
          <w:i/>
          <w:color w:val="008000"/>
          <w:sz w:val="20"/>
          <w:szCs w:val="20"/>
        </w:rPr>
        <w:t xml:space="preserve"> </w:t>
      </w:r>
      <w:r w:rsidR="009B528B">
        <w:rPr>
          <w:rFonts w:ascii="Arial" w:hAnsi="Arial" w:cs="Arial"/>
          <w:b/>
          <w:i/>
          <w:color w:val="008000"/>
          <w:sz w:val="20"/>
          <w:szCs w:val="20"/>
        </w:rPr>
        <w:t>U</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sold</w:t>
      </w:r>
    </w:p>
    <w:p w14:paraId="6858E76D" w14:textId="77777777" w:rsidR="004443EC" w:rsidRDefault="004443EC" w:rsidP="004443EC">
      <w:pPr>
        <w:rPr>
          <w:rFonts w:ascii="Arial" w:hAnsi="Arial" w:cs="Arial"/>
          <w:sz w:val="20"/>
          <w:szCs w:val="20"/>
        </w:rPr>
      </w:pPr>
      <w:r w:rsidRPr="004443EC">
        <w:rPr>
          <w:rFonts w:ascii="Arial" w:hAnsi="Arial" w:cs="Arial"/>
          <w:b/>
          <w:i/>
          <w:color w:val="008000"/>
          <w:sz w:val="20"/>
          <w:szCs w:val="20"/>
        </w:rPr>
        <w:t xml:space="preserve">Column </w:t>
      </w:r>
      <w:r w:rsidR="009B528B">
        <w:rPr>
          <w:rFonts w:ascii="Arial" w:hAnsi="Arial" w:cs="Arial"/>
          <w:b/>
          <w:i/>
          <w:color w:val="008000"/>
          <w:sz w:val="20"/>
          <w:szCs w:val="20"/>
        </w:rPr>
        <w:t>V</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sales value net of </w:t>
      </w:r>
      <w:r w:rsidR="00167819">
        <w:rPr>
          <w:rFonts w:ascii="Arial" w:hAnsi="Arial" w:cs="Arial"/>
          <w:sz w:val="20"/>
          <w:szCs w:val="20"/>
        </w:rPr>
        <w:t>VAT</w:t>
      </w:r>
      <w:r>
        <w:rPr>
          <w:rFonts w:ascii="Arial" w:hAnsi="Arial" w:cs="Arial"/>
          <w:sz w:val="20"/>
          <w:szCs w:val="20"/>
        </w:rPr>
        <w:t xml:space="preserve"> as analysed in </w:t>
      </w:r>
      <w:r w:rsidRPr="004443EC">
        <w:rPr>
          <w:rFonts w:ascii="Arial" w:hAnsi="Arial" w:cs="Arial"/>
          <w:b/>
          <w:color w:val="008000"/>
          <w:sz w:val="20"/>
          <w:szCs w:val="20"/>
        </w:rPr>
        <w:t xml:space="preserve">Sales &gt; Column </w:t>
      </w:r>
      <w:r w:rsidR="009B528B">
        <w:rPr>
          <w:rFonts w:ascii="Arial" w:hAnsi="Arial" w:cs="Arial"/>
          <w:b/>
          <w:color w:val="008000"/>
          <w:sz w:val="20"/>
          <w:szCs w:val="20"/>
        </w:rPr>
        <w:t>V</w:t>
      </w:r>
    </w:p>
    <w:p w14:paraId="35B325D4" w14:textId="77777777" w:rsidR="00CA3626" w:rsidRPr="00CA3626" w:rsidRDefault="00CA3626" w:rsidP="004443EC">
      <w:pPr>
        <w:rPr>
          <w:rFonts w:ascii="Arial" w:hAnsi="Arial" w:cs="Arial"/>
          <w:sz w:val="20"/>
          <w:szCs w:val="20"/>
        </w:rPr>
      </w:pPr>
      <w:r w:rsidRPr="00CA3626">
        <w:rPr>
          <w:rFonts w:ascii="Arial" w:hAnsi="Arial" w:cs="Arial"/>
          <w:b/>
          <w:i/>
          <w:color w:val="008000"/>
          <w:sz w:val="20"/>
          <w:szCs w:val="20"/>
        </w:rPr>
        <w:t xml:space="preserve">Column </w:t>
      </w:r>
      <w:r w:rsidR="009B528B">
        <w:rPr>
          <w:rFonts w:ascii="Arial" w:hAnsi="Arial" w:cs="Arial"/>
          <w:b/>
          <w:i/>
          <w:color w:val="008000"/>
          <w:sz w:val="20"/>
          <w:szCs w:val="20"/>
        </w:rPr>
        <w:t>W</w:t>
      </w:r>
      <w:r>
        <w:rPr>
          <w:rFonts w:ascii="Arial" w:hAnsi="Arial" w:cs="Arial"/>
          <w:sz w:val="20"/>
          <w:szCs w:val="20"/>
        </w:rPr>
        <w:t xml:space="preserve"> and </w:t>
      </w:r>
      <w:r w:rsidRPr="00CA3626">
        <w:rPr>
          <w:rFonts w:ascii="Arial" w:hAnsi="Arial" w:cs="Arial"/>
          <w:b/>
          <w:i/>
          <w:color w:val="008000"/>
          <w:sz w:val="20"/>
          <w:szCs w:val="20"/>
        </w:rPr>
        <w:t xml:space="preserve">Column </w:t>
      </w:r>
      <w:r w:rsidR="009B528B">
        <w:rPr>
          <w:rFonts w:ascii="Arial" w:hAnsi="Arial" w:cs="Arial"/>
          <w:b/>
          <w:i/>
          <w:color w:val="008000"/>
          <w:sz w:val="20"/>
          <w:szCs w:val="20"/>
        </w:rPr>
        <w:t>X</w:t>
      </w:r>
      <w:r>
        <w:rPr>
          <w:rFonts w:ascii="Arial" w:hAnsi="Arial" w:cs="Arial"/>
          <w:sz w:val="20"/>
          <w:szCs w:val="20"/>
        </w:rPr>
        <w:t xml:space="preserve"> – </w:t>
      </w:r>
      <w:r w:rsidRPr="00CA3626">
        <w:rPr>
          <w:rFonts w:ascii="Arial" w:hAnsi="Arial" w:cs="Arial"/>
          <w:color w:val="993300"/>
          <w:sz w:val="20"/>
          <w:szCs w:val="20"/>
        </w:rPr>
        <w:t>No entry required</w:t>
      </w:r>
      <w:r>
        <w:rPr>
          <w:rFonts w:ascii="Arial" w:hAnsi="Arial" w:cs="Arial"/>
          <w:color w:val="993300"/>
          <w:sz w:val="20"/>
          <w:szCs w:val="20"/>
        </w:rPr>
        <w:t xml:space="preserve"> </w:t>
      </w:r>
      <w:r w:rsidRPr="00CA3626">
        <w:rPr>
          <w:rFonts w:ascii="Arial" w:hAnsi="Arial" w:cs="Arial"/>
          <w:sz w:val="20"/>
          <w:szCs w:val="20"/>
        </w:rPr>
        <w:t xml:space="preserve">Formula driven to calculate the </w:t>
      </w:r>
      <w:r>
        <w:rPr>
          <w:rFonts w:ascii="Arial" w:hAnsi="Arial" w:cs="Arial"/>
          <w:sz w:val="20"/>
          <w:szCs w:val="20"/>
        </w:rPr>
        <w:t>P</w:t>
      </w:r>
      <w:r w:rsidRPr="00CA3626">
        <w:rPr>
          <w:rFonts w:ascii="Arial" w:hAnsi="Arial" w:cs="Arial"/>
          <w:sz w:val="20"/>
          <w:szCs w:val="20"/>
        </w:rPr>
        <w:t>rofit or Loss on sale</w:t>
      </w:r>
      <w:r>
        <w:rPr>
          <w:rFonts w:ascii="Arial" w:hAnsi="Arial" w:cs="Arial"/>
          <w:sz w:val="20"/>
          <w:szCs w:val="20"/>
        </w:rPr>
        <w:t xml:space="preserve"> which is automated to be carried forward to the profit and Loss account.</w:t>
      </w:r>
    </w:p>
    <w:p w14:paraId="34BEF8B4" w14:textId="77777777" w:rsidR="005E51D2" w:rsidRDefault="005E51D2" w:rsidP="00F266B1">
      <w:pPr>
        <w:rPr>
          <w:rFonts w:ascii="Arial" w:hAnsi="Arial" w:cs="Arial"/>
          <w:b/>
          <w:sz w:val="20"/>
          <w:szCs w:val="20"/>
        </w:rPr>
      </w:pPr>
    </w:p>
    <w:p w14:paraId="1D57DE32" w14:textId="77777777" w:rsidR="00D47F93" w:rsidRDefault="00D47F93" w:rsidP="00F266B1">
      <w:pPr>
        <w:rPr>
          <w:rFonts w:ascii="Arial" w:hAnsi="Arial" w:cs="Arial"/>
          <w:b/>
          <w:sz w:val="20"/>
          <w:szCs w:val="20"/>
        </w:rPr>
      </w:pPr>
      <w:r>
        <w:rPr>
          <w:rFonts w:ascii="Arial" w:hAnsi="Arial" w:cs="Arial"/>
          <w:b/>
          <w:sz w:val="20"/>
          <w:szCs w:val="20"/>
        </w:rPr>
        <w:t>Capital Allowances</w:t>
      </w:r>
    </w:p>
    <w:p w14:paraId="4EF3DE9C" w14:textId="77777777" w:rsidR="00CA3626" w:rsidRDefault="00CA3626" w:rsidP="00F266B1">
      <w:pPr>
        <w:rPr>
          <w:rFonts w:ascii="Arial" w:hAnsi="Arial" w:cs="Arial"/>
          <w:sz w:val="20"/>
          <w:szCs w:val="20"/>
        </w:rPr>
      </w:pPr>
      <w:r w:rsidRPr="00A34C7B">
        <w:rPr>
          <w:rFonts w:ascii="Arial" w:hAnsi="Arial" w:cs="Arial"/>
          <w:color w:val="993300"/>
          <w:sz w:val="20"/>
          <w:szCs w:val="20"/>
        </w:rPr>
        <w:t xml:space="preserve">No entries required </w:t>
      </w:r>
      <w:r>
        <w:rPr>
          <w:rFonts w:ascii="Arial" w:hAnsi="Arial" w:cs="Arial"/>
          <w:sz w:val="20"/>
          <w:szCs w:val="20"/>
        </w:rPr>
        <w:t>First year allowances, writing down allowances and balancing charges</w:t>
      </w:r>
      <w:r w:rsidR="00A34C7B">
        <w:rPr>
          <w:rFonts w:ascii="Arial" w:hAnsi="Arial" w:cs="Arial"/>
          <w:sz w:val="20"/>
          <w:szCs w:val="20"/>
        </w:rPr>
        <w:t>,</w:t>
      </w:r>
      <w:r>
        <w:rPr>
          <w:rFonts w:ascii="Arial" w:hAnsi="Arial" w:cs="Arial"/>
          <w:sz w:val="20"/>
          <w:szCs w:val="20"/>
        </w:rPr>
        <w:t xml:space="preserve"> as appropriate</w:t>
      </w:r>
      <w:r w:rsidR="00A34C7B">
        <w:rPr>
          <w:rFonts w:ascii="Arial" w:hAnsi="Arial" w:cs="Arial"/>
          <w:sz w:val="20"/>
          <w:szCs w:val="20"/>
        </w:rPr>
        <w:t xml:space="preserve">, </w:t>
      </w:r>
      <w:r>
        <w:rPr>
          <w:rFonts w:ascii="Arial" w:hAnsi="Arial" w:cs="Arial"/>
          <w:sz w:val="20"/>
          <w:szCs w:val="20"/>
        </w:rPr>
        <w:t xml:space="preserve">are automatically calculated using the current tax rates which have been </w:t>
      </w:r>
      <w:proofErr w:type="spellStart"/>
      <w:r>
        <w:rPr>
          <w:rFonts w:ascii="Arial" w:hAnsi="Arial" w:cs="Arial"/>
          <w:sz w:val="20"/>
          <w:szCs w:val="20"/>
        </w:rPr>
        <w:t>preset</w:t>
      </w:r>
      <w:proofErr w:type="spellEnd"/>
      <w:r>
        <w:rPr>
          <w:rFonts w:ascii="Arial" w:hAnsi="Arial" w:cs="Arial"/>
          <w:sz w:val="20"/>
          <w:szCs w:val="20"/>
        </w:rPr>
        <w:t>.</w:t>
      </w:r>
    </w:p>
    <w:p w14:paraId="7CAFD438" w14:textId="77777777" w:rsidR="00CA3626" w:rsidRDefault="00CA3626" w:rsidP="00F266B1">
      <w:pPr>
        <w:rPr>
          <w:rFonts w:ascii="Arial" w:hAnsi="Arial" w:cs="Arial"/>
          <w:sz w:val="20"/>
          <w:szCs w:val="20"/>
        </w:rPr>
      </w:pPr>
      <w:r>
        <w:rPr>
          <w:rFonts w:ascii="Arial" w:hAnsi="Arial" w:cs="Arial"/>
          <w:sz w:val="20"/>
          <w:szCs w:val="20"/>
        </w:rPr>
        <w:t xml:space="preserve">First year allowances on fixed assets purchased </w:t>
      </w:r>
      <w:r w:rsidR="007B66EA">
        <w:rPr>
          <w:rFonts w:ascii="Arial" w:hAnsi="Arial" w:cs="Arial"/>
          <w:sz w:val="20"/>
          <w:szCs w:val="20"/>
        </w:rPr>
        <w:t>1</w:t>
      </w:r>
      <w:r>
        <w:rPr>
          <w:rFonts w:ascii="Arial" w:hAnsi="Arial" w:cs="Arial"/>
          <w:sz w:val="20"/>
          <w:szCs w:val="20"/>
        </w:rPr>
        <w:t xml:space="preserve"> April 2006 </w:t>
      </w:r>
      <w:r w:rsidR="007B66EA">
        <w:rPr>
          <w:rFonts w:ascii="Arial" w:hAnsi="Arial" w:cs="Arial"/>
          <w:sz w:val="20"/>
          <w:szCs w:val="20"/>
        </w:rPr>
        <w:t xml:space="preserve">– 31 March 2008 </w:t>
      </w:r>
      <w:r>
        <w:rPr>
          <w:rFonts w:ascii="Arial" w:hAnsi="Arial" w:cs="Arial"/>
          <w:sz w:val="20"/>
          <w:szCs w:val="20"/>
        </w:rPr>
        <w:t>is 50%</w:t>
      </w:r>
    </w:p>
    <w:p w14:paraId="006D687A" w14:textId="77777777" w:rsidR="00003727" w:rsidRDefault="007B66EA" w:rsidP="00003727">
      <w:pPr>
        <w:rPr>
          <w:rFonts w:ascii="Arial" w:hAnsi="Arial" w:cs="Arial"/>
          <w:sz w:val="20"/>
          <w:szCs w:val="20"/>
        </w:rPr>
      </w:pPr>
      <w:r>
        <w:rPr>
          <w:rFonts w:ascii="Arial" w:hAnsi="Arial" w:cs="Arial"/>
          <w:sz w:val="20"/>
          <w:szCs w:val="20"/>
        </w:rPr>
        <w:t>Annual Investment allowance from 1 April 2008 replaces first year allowance and is 100% of the first £50,000 of investment in the financial year and on a pro rata basis where the financial year straggles 1 April 2008.</w:t>
      </w:r>
      <w:r w:rsidR="00003727">
        <w:rPr>
          <w:rFonts w:ascii="Arial" w:hAnsi="Arial" w:cs="Arial"/>
          <w:sz w:val="20"/>
          <w:szCs w:val="20"/>
        </w:rPr>
        <w:t xml:space="preserve"> The Annual Investment allowance reduced to £25,000 on April 2012 then increased to £250,000 from 1</w:t>
      </w:r>
      <w:r w:rsidR="00003727" w:rsidRPr="00003727">
        <w:rPr>
          <w:rFonts w:ascii="Arial" w:hAnsi="Arial" w:cs="Arial"/>
          <w:sz w:val="20"/>
          <w:szCs w:val="20"/>
          <w:vertAlign w:val="superscript"/>
        </w:rPr>
        <w:t>st</w:t>
      </w:r>
      <w:r w:rsidR="00003727">
        <w:rPr>
          <w:rFonts w:ascii="Arial" w:hAnsi="Arial" w:cs="Arial"/>
          <w:sz w:val="20"/>
          <w:szCs w:val="20"/>
        </w:rPr>
        <w:t xml:space="preserve"> January 2013 for 2 years before reverting to £25,000 on 1</w:t>
      </w:r>
      <w:r w:rsidR="00003727" w:rsidRPr="00003727">
        <w:rPr>
          <w:rFonts w:ascii="Arial" w:hAnsi="Arial" w:cs="Arial"/>
          <w:sz w:val="20"/>
          <w:szCs w:val="20"/>
          <w:vertAlign w:val="superscript"/>
        </w:rPr>
        <w:t>st</w:t>
      </w:r>
      <w:r w:rsidR="00003727">
        <w:rPr>
          <w:rFonts w:ascii="Arial" w:hAnsi="Arial" w:cs="Arial"/>
          <w:sz w:val="20"/>
          <w:szCs w:val="20"/>
        </w:rPr>
        <w:t xml:space="preserve"> January 2015. </w:t>
      </w:r>
    </w:p>
    <w:p w14:paraId="004DB4D1" w14:textId="77777777" w:rsidR="00003727" w:rsidRPr="00003727" w:rsidRDefault="00003727" w:rsidP="00003727">
      <w:pPr>
        <w:rPr>
          <w:rFonts w:ascii="Arial" w:hAnsi="Arial" w:cs="Arial"/>
          <w:sz w:val="20"/>
          <w:szCs w:val="20"/>
        </w:rPr>
      </w:pPr>
      <w:r>
        <w:rPr>
          <w:rFonts w:ascii="Arial" w:hAnsi="Arial" w:cs="Arial"/>
          <w:sz w:val="20"/>
          <w:szCs w:val="20"/>
        </w:rPr>
        <w:t xml:space="preserve">For periods that span multiple rates the allowance is worked out using a pro-rata amount. </w:t>
      </w:r>
      <w:r>
        <w:rPr>
          <w:rFonts w:ascii="Arial" w:hAnsi="Arial" w:cs="Arial"/>
          <w:color w:val="000000"/>
          <w:sz w:val="20"/>
          <w:szCs w:val="20"/>
        </w:rPr>
        <w:t>Example: a company that pays Corporation Tax calculates its AIA for an accounting period 1 January 2010 to 31 December 2010 as follows:</w:t>
      </w:r>
    </w:p>
    <w:p w14:paraId="401E54A6" w14:textId="77777777" w:rsidR="00003727" w:rsidRDefault="00003727" w:rsidP="00003727">
      <w:pPr>
        <w:numPr>
          <w:ilvl w:val="0"/>
          <w:numId w:val="7"/>
        </w:numPr>
        <w:shd w:val="clear" w:color="auto" w:fill="FFFFFF"/>
        <w:ind w:left="360"/>
        <w:rPr>
          <w:rFonts w:ascii="Arial" w:hAnsi="Arial" w:cs="Arial"/>
          <w:color w:val="000000"/>
          <w:sz w:val="20"/>
          <w:szCs w:val="20"/>
        </w:rPr>
      </w:pPr>
      <w:r>
        <w:rPr>
          <w:rFonts w:ascii="Arial" w:hAnsi="Arial" w:cs="Arial"/>
          <w:color w:val="000000"/>
          <w:sz w:val="20"/>
          <w:szCs w:val="20"/>
        </w:rPr>
        <w:t>the portion of a year from 1 January 2010 to 31 March 2010, that is, 3/12 x £50,000 = £12,500</w:t>
      </w:r>
    </w:p>
    <w:p w14:paraId="66A23569" w14:textId="77777777" w:rsidR="00003727" w:rsidRDefault="00003727" w:rsidP="00003727">
      <w:pPr>
        <w:numPr>
          <w:ilvl w:val="0"/>
          <w:numId w:val="7"/>
        </w:numPr>
        <w:shd w:val="clear" w:color="auto" w:fill="FFFFFF"/>
        <w:ind w:left="360"/>
        <w:rPr>
          <w:rFonts w:ascii="Arial" w:hAnsi="Arial" w:cs="Arial"/>
          <w:color w:val="000000"/>
          <w:sz w:val="20"/>
          <w:szCs w:val="20"/>
        </w:rPr>
      </w:pPr>
      <w:r>
        <w:rPr>
          <w:rFonts w:ascii="Arial" w:hAnsi="Arial" w:cs="Arial"/>
          <w:color w:val="000000"/>
          <w:sz w:val="20"/>
          <w:szCs w:val="20"/>
        </w:rPr>
        <w:t>the portion of a year from 1 April 2010 to 31 December 2010, that is, 9/12 x £100,000 = £75,000</w:t>
      </w:r>
    </w:p>
    <w:p w14:paraId="77E7EE0F" w14:textId="77777777" w:rsidR="00003727" w:rsidRDefault="00003727" w:rsidP="00003727">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The total AIA is £87,500, but the maximum AIA available for expenditure in the first three months of the year is £50,000</w:t>
      </w:r>
    </w:p>
    <w:p w14:paraId="17A4AB64" w14:textId="77777777" w:rsidR="00D47F93" w:rsidRDefault="00CA3626" w:rsidP="00F266B1">
      <w:pPr>
        <w:rPr>
          <w:rFonts w:ascii="Arial" w:hAnsi="Arial" w:cs="Arial"/>
          <w:sz w:val="20"/>
          <w:szCs w:val="20"/>
        </w:rPr>
      </w:pPr>
      <w:r>
        <w:rPr>
          <w:rFonts w:ascii="Arial" w:hAnsi="Arial" w:cs="Arial"/>
          <w:sz w:val="20"/>
          <w:szCs w:val="20"/>
        </w:rPr>
        <w:t>Writing down allowances are 25% of the Net written down value for tax purposes</w:t>
      </w:r>
      <w:r w:rsidR="007B66EA">
        <w:rPr>
          <w:rFonts w:ascii="Arial" w:hAnsi="Arial" w:cs="Arial"/>
          <w:sz w:val="20"/>
          <w:szCs w:val="20"/>
        </w:rPr>
        <w:t xml:space="preserve"> up 1o 31 March 2008 and from 1 April 2008 writing down allowance is reduced to 20%</w:t>
      </w:r>
      <w:r>
        <w:rPr>
          <w:rFonts w:ascii="Arial" w:hAnsi="Arial" w:cs="Arial"/>
          <w:sz w:val="20"/>
          <w:szCs w:val="20"/>
        </w:rPr>
        <w:t>.</w:t>
      </w:r>
    </w:p>
    <w:p w14:paraId="234FCB36" w14:textId="77777777" w:rsidR="00CA3626" w:rsidRDefault="00CA3626" w:rsidP="00F266B1">
      <w:pPr>
        <w:rPr>
          <w:rFonts w:ascii="Arial" w:hAnsi="Arial" w:cs="Arial"/>
          <w:sz w:val="20"/>
          <w:szCs w:val="20"/>
        </w:rPr>
      </w:pPr>
      <w:r>
        <w:rPr>
          <w:rFonts w:ascii="Arial" w:hAnsi="Arial" w:cs="Arial"/>
          <w:sz w:val="20"/>
          <w:szCs w:val="20"/>
        </w:rPr>
        <w:t xml:space="preserve">Balancing Charges are adjustments to capital allowances to increase or reduce the value of capital allowances claimed on an asset sold to the difference between the sales value and net written down tax value or zero if the asset was sold at a net profit with previous capital allowances being </w:t>
      </w:r>
      <w:r w:rsidR="00A34C7B">
        <w:rPr>
          <w:rFonts w:ascii="Arial" w:hAnsi="Arial" w:cs="Arial"/>
          <w:sz w:val="20"/>
          <w:szCs w:val="20"/>
        </w:rPr>
        <w:t>clawed back.</w:t>
      </w:r>
    </w:p>
    <w:p w14:paraId="47338CB7" w14:textId="77777777" w:rsidR="005E51D2" w:rsidRPr="005E51D2" w:rsidRDefault="00614174" w:rsidP="00F266B1">
      <w:pPr>
        <w:rPr>
          <w:rFonts w:ascii="Arial" w:hAnsi="Arial" w:cs="Arial"/>
          <w:sz w:val="20"/>
          <w:szCs w:val="20"/>
        </w:rPr>
      </w:pPr>
      <w:r>
        <w:rPr>
          <w:rFonts w:ascii="Arial" w:hAnsi="Arial" w:cs="Arial"/>
          <w:sz w:val="20"/>
          <w:szCs w:val="20"/>
        </w:rPr>
        <w:t>First year allowances are not available on Motor Vehicles</w:t>
      </w:r>
      <w:r w:rsidR="005E51D2">
        <w:rPr>
          <w:rFonts w:ascii="Arial" w:hAnsi="Arial" w:cs="Arial"/>
          <w:sz w:val="20"/>
          <w:szCs w:val="20"/>
        </w:rPr>
        <w:t xml:space="preserve">, </w:t>
      </w:r>
      <w:r>
        <w:rPr>
          <w:rFonts w:ascii="Arial" w:hAnsi="Arial" w:cs="Arial"/>
          <w:sz w:val="20"/>
          <w:szCs w:val="20"/>
        </w:rPr>
        <w:t>writing down allowance restarted to £3,000 p.a.</w:t>
      </w:r>
    </w:p>
    <w:p w14:paraId="1FAA27DE" w14:textId="77777777" w:rsidR="005E51D2" w:rsidRDefault="005E51D2" w:rsidP="00F266B1">
      <w:pPr>
        <w:rPr>
          <w:rFonts w:ascii="Arial" w:hAnsi="Arial" w:cs="Arial"/>
          <w:b/>
          <w:sz w:val="20"/>
          <w:szCs w:val="20"/>
        </w:rPr>
      </w:pPr>
    </w:p>
    <w:p w14:paraId="5DC82BE4" w14:textId="77777777" w:rsidR="00A34C7B" w:rsidRPr="00A34C7B" w:rsidRDefault="007946AF" w:rsidP="00F266B1">
      <w:pPr>
        <w:rPr>
          <w:rFonts w:ascii="Arial" w:hAnsi="Arial" w:cs="Arial"/>
          <w:b/>
          <w:sz w:val="20"/>
          <w:szCs w:val="20"/>
        </w:rPr>
      </w:pPr>
      <w:r>
        <w:rPr>
          <w:rFonts w:ascii="Arial" w:hAnsi="Arial" w:cs="Arial"/>
          <w:b/>
          <w:sz w:val="20"/>
          <w:szCs w:val="20"/>
        </w:rPr>
        <w:br w:type="page"/>
      </w:r>
      <w:r w:rsidR="00A34C7B" w:rsidRPr="00A34C7B">
        <w:rPr>
          <w:rFonts w:ascii="Arial" w:hAnsi="Arial" w:cs="Arial"/>
          <w:b/>
          <w:sz w:val="20"/>
          <w:szCs w:val="20"/>
        </w:rPr>
        <w:lastRenderedPageBreak/>
        <w:t>Fixed assets &gt; FAreconciliation</w:t>
      </w:r>
    </w:p>
    <w:p w14:paraId="6348A52A" w14:textId="77777777" w:rsidR="00620CF9" w:rsidRDefault="002B3184" w:rsidP="00F266B1">
      <w:pPr>
        <w:rPr>
          <w:rFonts w:ascii="Arial" w:hAnsi="Arial" w:cs="Arial"/>
          <w:sz w:val="20"/>
          <w:szCs w:val="20"/>
        </w:rPr>
      </w:pPr>
      <w:r w:rsidRPr="002B3184">
        <w:rPr>
          <w:rFonts w:ascii="Arial" w:hAnsi="Arial" w:cs="Arial"/>
          <w:color w:val="993300"/>
          <w:sz w:val="20"/>
          <w:szCs w:val="20"/>
        </w:rPr>
        <w:t>No entries required</w:t>
      </w:r>
      <w:r>
        <w:rPr>
          <w:rFonts w:ascii="Arial" w:hAnsi="Arial" w:cs="Arial"/>
          <w:sz w:val="20"/>
          <w:szCs w:val="20"/>
        </w:rPr>
        <w:t xml:space="preserve"> </w:t>
      </w:r>
    </w:p>
    <w:p w14:paraId="74F52634" w14:textId="77777777" w:rsidR="00D47F93" w:rsidRDefault="002B3184" w:rsidP="00F266B1">
      <w:pPr>
        <w:rPr>
          <w:rFonts w:ascii="Arial" w:hAnsi="Arial" w:cs="Arial"/>
          <w:b/>
          <w:color w:val="008000"/>
          <w:sz w:val="20"/>
          <w:szCs w:val="20"/>
        </w:rPr>
      </w:pPr>
      <w:r>
        <w:rPr>
          <w:rFonts w:ascii="Arial" w:hAnsi="Arial" w:cs="Arial"/>
          <w:sz w:val="20"/>
          <w:szCs w:val="20"/>
        </w:rPr>
        <w:t xml:space="preserve">Fixed Asset </w:t>
      </w:r>
      <w:r w:rsidRPr="007F357F">
        <w:rPr>
          <w:rFonts w:ascii="Arial" w:hAnsi="Arial" w:cs="Arial"/>
          <w:color w:val="993300"/>
          <w:sz w:val="20"/>
          <w:szCs w:val="20"/>
        </w:rPr>
        <w:t>Purchases</w:t>
      </w:r>
      <w:r>
        <w:rPr>
          <w:rFonts w:ascii="Arial" w:hAnsi="Arial" w:cs="Arial"/>
          <w:sz w:val="20"/>
          <w:szCs w:val="20"/>
        </w:rPr>
        <w:t xml:space="preserve"> and </w:t>
      </w:r>
      <w:r w:rsidRPr="007F357F">
        <w:rPr>
          <w:rFonts w:ascii="Arial" w:hAnsi="Arial" w:cs="Arial"/>
          <w:color w:val="993300"/>
          <w:sz w:val="20"/>
          <w:szCs w:val="20"/>
        </w:rPr>
        <w:t>Sales</w:t>
      </w:r>
      <w:r>
        <w:rPr>
          <w:rFonts w:ascii="Arial" w:hAnsi="Arial" w:cs="Arial"/>
          <w:sz w:val="20"/>
          <w:szCs w:val="20"/>
        </w:rPr>
        <w:t xml:space="preserve"> are compared to the values entered in the </w:t>
      </w:r>
      <w:r w:rsidRPr="002B3184">
        <w:rPr>
          <w:rFonts w:ascii="Arial" w:hAnsi="Arial" w:cs="Arial"/>
          <w:b/>
          <w:color w:val="008000"/>
          <w:sz w:val="20"/>
          <w:szCs w:val="20"/>
        </w:rPr>
        <w:t>Fixed Assets &gt; Schedule</w:t>
      </w:r>
      <w:r>
        <w:rPr>
          <w:rFonts w:ascii="Arial" w:hAnsi="Arial" w:cs="Arial"/>
          <w:sz w:val="20"/>
          <w:szCs w:val="20"/>
        </w:rPr>
        <w:t xml:space="preserve"> to indicate that all Fixed Assets on the </w:t>
      </w:r>
      <w:r w:rsidRPr="007F357F">
        <w:rPr>
          <w:rFonts w:ascii="Arial" w:hAnsi="Arial" w:cs="Arial"/>
          <w:color w:val="993300"/>
          <w:sz w:val="20"/>
          <w:szCs w:val="20"/>
        </w:rPr>
        <w:t>Sales</w:t>
      </w:r>
      <w:r>
        <w:rPr>
          <w:rFonts w:ascii="Arial" w:hAnsi="Arial" w:cs="Arial"/>
          <w:sz w:val="20"/>
          <w:szCs w:val="20"/>
        </w:rPr>
        <w:t xml:space="preserve"> and </w:t>
      </w:r>
      <w:r w:rsidRPr="007F357F">
        <w:rPr>
          <w:rFonts w:ascii="Arial" w:hAnsi="Arial" w:cs="Arial"/>
          <w:color w:val="993300"/>
          <w:sz w:val="20"/>
          <w:szCs w:val="20"/>
        </w:rPr>
        <w:t xml:space="preserve">Purchase </w:t>
      </w:r>
      <w:r>
        <w:rPr>
          <w:rFonts w:ascii="Arial" w:hAnsi="Arial" w:cs="Arial"/>
          <w:sz w:val="20"/>
          <w:szCs w:val="20"/>
        </w:rPr>
        <w:t xml:space="preserve">spreadsheets have </w:t>
      </w:r>
      <w:r w:rsidR="00620CF9">
        <w:rPr>
          <w:rFonts w:ascii="Arial" w:hAnsi="Arial" w:cs="Arial"/>
          <w:sz w:val="20"/>
          <w:szCs w:val="20"/>
        </w:rPr>
        <w:t xml:space="preserve">also </w:t>
      </w:r>
      <w:r>
        <w:rPr>
          <w:rFonts w:ascii="Arial" w:hAnsi="Arial" w:cs="Arial"/>
          <w:sz w:val="20"/>
          <w:szCs w:val="20"/>
        </w:rPr>
        <w:t xml:space="preserve">been included on the </w:t>
      </w:r>
      <w:r w:rsidRPr="002B3184">
        <w:rPr>
          <w:rFonts w:ascii="Arial" w:hAnsi="Arial" w:cs="Arial"/>
          <w:b/>
          <w:color w:val="008000"/>
          <w:sz w:val="20"/>
          <w:szCs w:val="20"/>
        </w:rPr>
        <w:t>Fixed Asset &gt; Schedule</w:t>
      </w:r>
    </w:p>
    <w:p w14:paraId="7BC792F2" w14:textId="77777777" w:rsidR="00620CF9" w:rsidRDefault="00620CF9" w:rsidP="00F266B1">
      <w:pPr>
        <w:rPr>
          <w:rFonts w:ascii="Arial" w:hAnsi="Arial" w:cs="Arial"/>
          <w:sz w:val="20"/>
          <w:szCs w:val="20"/>
        </w:rPr>
      </w:pPr>
      <w:r w:rsidRPr="00620CF9">
        <w:rPr>
          <w:rFonts w:ascii="Arial" w:hAnsi="Arial" w:cs="Arial"/>
          <w:color w:val="993300"/>
          <w:sz w:val="20"/>
          <w:szCs w:val="20"/>
        </w:rPr>
        <w:t>Check</w:t>
      </w:r>
      <w:r w:rsidRPr="00620CF9">
        <w:rPr>
          <w:rFonts w:ascii="Arial" w:hAnsi="Arial" w:cs="Arial"/>
          <w:sz w:val="20"/>
          <w:szCs w:val="20"/>
        </w:rPr>
        <w:t xml:space="preserve"> </w:t>
      </w:r>
      <w:proofErr w:type="spellStart"/>
      <w:r w:rsidRPr="00620CF9">
        <w:rPr>
          <w:rFonts w:ascii="Arial" w:hAnsi="Arial" w:cs="Arial"/>
          <w:b/>
          <w:color w:val="008000"/>
          <w:sz w:val="20"/>
          <w:szCs w:val="20"/>
        </w:rPr>
        <w:t>FAreconcialation</w:t>
      </w:r>
      <w:proofErr w:type="spellEnd"/>
      <w:r w:rsidRPr="00620CF9">
        <w:rPr>
          <w:rFonts w:ascii="Arial" w:hAnsi="Arial" w:cs="Arial"/>
          <w:sz w:val="20"/>
          <w:szCs w:val="20"/>
        </w:rPr>
        <w:t xml:space="preserve"> after new fixed assets have been entered to ensure all records from the </w:t>
      </w:r>
      <w:r w:rsidRPr="007F357F">
        <w:rPr>
          <w:rFonts w:ascii="Arial" w:hAnsi="Arial" w:cs="Arial"/>
          <w:color w:val="993300"/>
          <w:sz w:val="20"/>
          <w:szCs w:val="20"/>
        </w:rPr>
        <w:t xml:space="preserve">Purchases </w:t>
      </w:r>
      <w:r w:rsidRPr="00620CF9">
        <w:rPr>
          <w:rFonts w:ascii="Arial" w:hAnsi="Arial" w:cs="Arial"/>
          <w:sz w:val="20"/>
          <w:szCs w:val="20"/>
        </w:rPr>
        <w:t>Spreadsheet have been entered accurately</w:t>
      </w:r>
      <w:r w:rsidR="000F1A20">
        <w:rPr>
          <w:rFonts w:ascii="Arial" w:hAnsi="Arial" w:cs="Arial"/>
          <w:sz w:val="20"/>
          <w:szCs w:val="20"/>
        </w:rPr>
        <w:t>.</w:t>
      </w:r>
    </w:p>
    <w:p w14:paraId="325D4A12" w14:textId="77777777" w:rsidR="000F1A20" w:rsidRPr="000F1A20" w:rsidRDefault="000F1A20" w:rsidP="00F266B1">
      <w:pPr>
        <w:rPr>
          <w:rFonts w:ascii="Arial" w:hAnsi="Arial" w:cs="Arial"/>
          <w:color w:val="993300"/>
          <w:sz w:val="20"/>
          <w:szCs w:val="20"/>
        </w:rPr>
      </w:pPr>
      <w:r>
        <w:rPr>
          <w:rFonts w:ascii="Arial" w:hAnsi="Arial" w:cs="Arial"/>
          <w:sz w:val="20"/>
          <w:szCs w:val="20"/>
        </w:rPr>
        <w:t xml:space="preserve">If Row 15 is zero all sales and purchases of fixed assets have been entered on the </w:t>
      </w:r>
      <w:r w:rsidRPr="000F1A20">
        <w:rPr>
          <w:rFonts w:ascii="Arial" w:hAnsi="Arial" w:cs="Arial"/>
          <w:color w:val="993300"/>
          <w:sz w:val="20"/>
          <w:szCs w:val="20"/>
        </w:rPr>
        <w:t>Fixed Asset &gt; Schedule.</w:t>
      </w:r>
    </w:p>
    <w:p w14:paraId="3FEF6DA1" w14:textId="77777777" w:rsidR="000F1A20" w:rsidRPr="000F1A20" w:rsidRDefault="000F1A20" w:rsidP="000F1A20">
      <w:pPr>
        <w:rPr>
          <w:rFonts w:ascii="Arial" w:hAnsi="Arial" w:cs="Arial"/>
          <w:color w:val="993300"/>
          <w:sz w:val="20"/>
          <w:szCs w:val="20"/>
        </w:rPr>
      </w:pPr>
      <w:r>
        <w:rPr>
          <w:rFonts w:ascii="Arial" w:hAnsi="Arial" w:cs="Arial"/>
          <w:sz w:val="20"/>
          <w:szCs w:val="20"/>
        </w:rPr>
        <w:t xml:space="preserve">If Row 15 is not zero all </w:t>
      </w:r>
      <w:r w:rsidR="005E51D2">
        <w:rPr>
          <w:rFonts w:ascii="Arial" w:hAnsi="Arial" w:cs="Arial"/>
          <w:sz w:val="20"/>
          <w:szCs w:val="20"/>
        </w:rPr>
        <w:t xml:space="preserve">asset </w:t>
      </w:r>
      <w:r>
        <w:rPr>
          <w:rFonts w:ascii="Arial" w:hAnsi="Arial" w:cs="Arial"/>
          <w:sz w:val="20"/>
          <w:szCs w:val="20"/>
        </w:rPr>
        <w:t xml:space="preserve">sales and purchases </w:t>
      </w:r>
      <w:r w:rsidR="005E51D2">
        <w:rPr>
          <w:rFonts w:ascii="Arial" w:hAnsi="Arial" w:cs="Arial"/>
          <w:sz w:val="20"/>
          <w:szCs w:val="20"/>
        </w:rPr>
        <w:t xml:space="preserve">have </w:t>
      </w:r>
      <w:r>
        <w:rPr>
          <w:rFonts w:ascii="Arial" w:hAnsi="Arial" w:cs="Arial"/>
          <w:sz w:val="20"/>
          <w:szCs w:val="20"/>
        </w:rPr>
        <w:t xml:space="preserve">not been entered on the </w:t>
      </w:r>
      <w:r w:rsidRPr="000F1A20">
        <w:rPr>
          <w:rFonts w:ascii="Arial" w:hAnsi="Arial" w:cs="Arial"/>
          <w:color w:val="993300"/>
          <w:sz w:val="20"/>
          <w:szCs w:val="20"/>
        </w:rPr>
        <w:t>Fixed Asset &gt; Schedule.</w:t>
      </w:r>
    </w:p>
    <w:p w14:paraId="5F4D9234" w14:textId="77777777" w:rsidR="007946AF" w:rsidRDefault="007946AF" w:rsidP="00286590">
      <w:pPr>
        <w:rPr>
          <w:rFonts w:ascii="Arial" w:hAnsi="Arial" w:cs="Arial"/>
          <w:b/>
          <w:sz w:val="20"/>
          <w:szCs w:val="20"/>
        </w:rPr>
      </w:pPr>
    </w:p>
    <w:p w14:paraId="3DEEB121" w14:textId="77777777" w:rsidR="007946AF" w:rsidRDefault="007946AF" w:rsidP="00286590">
      <w:pPr>
        <w:rPr>
          <w:rFonts w:ascii="Arial" w:hAnsi="Arial" w:cs="Arial"/>
          <w:b/>
          <w:sz w:val="20"/>
          <w:szCs w:val="20"/>
        </w:rPr>
      </w:pPr>
    </w:p>
    <w:p w14:paraId="090E0978" w14:textId="77777777" w:rsidR="00286590" w:rsidRDefault="00286590" w:rsidP="00286590">
      <w:pPr>
        <w:rPr>
          <w:rFonts w:ascii="Arial" w:hAnsi="Arial" w:cs="Arial"/>
          <w:b/>
          <w:sz w:val="20"/>
          <w:szCs w:val="20"/>
        </w:rPr>
      </w:pPr>
      <w:r w:rsidRPr="00A34C7B">
        <w:rPr>
          <w:rFonts w:ascii="Arial" w:hAnsi="Arial" w:cs="Arial"/>
          <w:b/>
          <w:sz w:val="20"/>
          <w:szCs w:val="20"/>
        </w:rPr>
        <w:t xml:space="preserve">Fixed assets &gt; </w:t>
      </w:r>
      <w:r>
        <w:rPr>
          <w:rFonts w:ascii="Arial" w:hAnsi="Arial" w:cs="Arial"/>
          <w:b/>
          <w:sz w:val="20"/>
          <w:szCs w:val="20"/>
        </w:rPr>
        <w:t>HPfinance</w:t>
      </w:r>
    </w:p>
    <w:p w14:paraId="7A8E0932" w14:textId="77777777" w:rsidR="00E035D6" w:rsidRDefault="00286590" w:rsidP="00286590">
      <w:pPr>
        <w:rPr>
          <w:rFonts w:ascii="Arial" w:hAnsi="Arial" w:cs="Arial"/>
          <w:sz w:val="20"/>
          <w:szCs w:val="20"/>
        </w:rPr>
      </w:pPr>
      <w:r w:rsidRPr="00286590">
        <w:rPr>
          <w:rFonts w:ascii="Arial" w:hAnsi="Arial" w:cs="Arial"/>
          <w:sz w:val="20"/>
          <w:szCs w:val="20"/>
        </w:rPr>
        <w:t xml:space="preserve">Loans given and received </w:t>
      </w:r>
      <w:r>
        <w:rPr>
          <w:rFonts w:ascii="Arial" w:hAnsi="Arial" w:cs="Arial"/>
          <w:sz w:val="20"/>
          <w:szCs w:val="20"/>
        </w:rPr>
        <w:t xml:space="preserve">are dealt with as normal financial transactions through the </w:t>
      </w:r>
      <w:r w:rsidRPr="00286590">
        <w:rPr>
          <w:rFonts w:ascii="Arial" w:hAnsi="Arial" w:cs="Arial"/>
          <w:color w:val="993300"/>
          <w:sz w:val="20"/>
          <w:szCs w:val="20"/>
        </w:rPr>
        <w:t>Cash and Bank</w:t>
      </w:r>
      <w:r>
        <w:rPr>
          <w:rFonts w:ascii="Arial" w:hAnsi="Arial" w:cs="Arial"/>
          <w:sz w:val="20"/>
          <w:szCs w:val="20"/>
        </w:rPr>
        <w:t xml:space="preserve"> spreadsheets</w:t>
      </w:r>
      <w:r w:rsidR="00E035D6">
        <w:rPr>
          <w:rFonts w:ascii="Arial" w:hAnsi="Arial" w:cs="Arial"/>
          <w:sz w:val="20"/>
          <w:szCs w:val="20"/>
        </w:rPr>
        <w:t xml:space="preserve"> with Long Term arrangements coded directly to Long Term Debtors and Creditors.</w:t>
      </w:r>
    </w:p>
    <w:p w14:paraId="3603C3BE" w14:textId="77777777" w:rsidR="00E035D6" w:rsidRDefault="00286590" w:rsidP="00286590">
      <w:pPr>
        <w:rPr>
          <w:rFonts w:ascii="Arial" w:hAnsi="Arial" w:cs="Arial"/>
          <w:sz w:val="20"/>
          <w:szCs w:val="20"/>
        </w:rPr>
      </w:pPr>
      <w:r>
        <w:rPr>
          <w:rFonts w:ascii="Arial" w:hAnsi="Arial" w:cs="Arial"/>
          <w:sz w:val="20"/>
          <w:szCs w:val="20"/>
        </w:rPr>
        <w:t xml:space="preserve">HP and other finance agreements require special treatment as the transaction </w:t>
      </w:r>
      <w:r w:rsidR="00E035D6">
        <w:rPr>
          <w:rFonts w:ascii="Arial" w:hAnsi="Arial" w:cs="Arial"/>
          <w:sz w:val="20"/>
          <w:szCs w:val="20"/>
        </w:rPr>
        <w:t>often</w:t>
      </w:r>
      <w:r>
        <w:rPr>
          <w:rFonts w:ascii="Arial" w:hAnsi="Arial" w:cs="Arial"/>
          <w:sz w:val="20"/>
          <w:szCs w:val="20"/>
        </w:rPr>
        <w:t xml:space="preserve"> changes from a short term </w:t>
      </w:r>
      <w:r w:rsidR="00E035D6">
        <w:rPr>
          <w:rFonts w:ascii="Arial" w:hAnsi="Arial" w:cs="Arial"/>
          <w:sz w:val="20"/>
          <w:szCs w:val="20"/>
        </w:rPr>
        <w:t>purchase</w:t>
      </w:r>
      <w:r>
        <w:rPr>
          <w:rFonts w:ascii="Arial" w:hAnsi="Arial" w:cs="Arial"/>
          <w:sz w:val="20"/>
          <w:szCs w:val="20"/>
        </w:rPr>
        <w:t xml:space="preserve"> to </w:t>
      </w:r>
      <w:r w:rsidR="00E035D6">
        <w:rPr>
          <w:rFonts w:ascii="Arial" w:hAnsi="Arial" w:cs="Arial"/>
          <w:sz w:val="20"/>
          <w:szCs w:val="20"/>
        </w:rPr>
        <w:t>a fixed longer term arrangement.</w:t>
      </w:r>
    </w:p>
    <w:p w14:paraId="49791E2C" w14:textId="77777777" w:rsidR="00FA3396" w:rsidRDefault="00E035D6" w:rsidP="00286590">
      <w:pPr>
        <w:rPr>
          <w:rFonts w:ascii="Arial" w:hAnsi="Arial" w:cs="Arial"/>
          <w:color w:val="993300"/>
          <w:sz w:val="20"/>
          <w:szCs w:val="20"/>
        </w:rPr>
      </w:pPr>
      <w:r>
        <w:rPr>
          <w:rFonts w:ascii="Arial" w:hAnsi="Arial" w:cs="Arial"/>
          <w:b/>
          <w:color w:val="008000"/>
          <w:sz w:val="20"/>
          <w:szCs w:val="20"/>
        </w:rPr>
        <w:t>F</w:t>
      </w:r>
      <w:r w:rsidR="00286590" w:rsidRPr="00286590">
        <w:rPr>
          <w:rFonts w:ascii="Arial" w:hAnsi="Arial" w:cs="Arial"/>
          <w:b/>
          <w:color w:val="008000"/>
          <w:sz w:val="20"/>
          <w:szCs w:val="20"/>
        </w:rPr>
        <w:t>ixed Assets &gt; HPfinance</w:t>
      </w:r>
      <w:r w:rsidR="00286590">
        <w:rPr>
          <w:rFonts w:ascii="Arial" w:hAnsi="Arial" w:cs="Arial"/>
          <w:sz w:val="20"/>
          <w:szCs w:val="20"/>
        </w:rPr>
        <w:t xml:space="preserve"> is provided to enable details of such transactions to be automat</w:t>
      </w:r>
      <w:r>
        <w:rPr>
          <w:rFonts w:ascii="Arial" w:hAnsi="Arial" w:cs="Arial"/>
          <w:sz w:val="20"/>
          <w:szCs w:val="20"/>
        </w:rPr>
        <w:t xml:space="preserve">ically transferred via a </w:t>
      </w:r>
      <w:r w:rsidR="00286590">
        <w:rPr>
          <w:rFonts w:ascii="Arial" w:hAnsi="Arial" w:cs="Arial"/>
          <w:sz w:val="20"/>
          <w:szCs w:val="20"/>
        </w:rPr>
        <w:t xml:space="preserve">year end adjustment </w:t>
      </w:r>
      <w:r>
        <w:rPr>
          <w:rFonts w:ascii="Arial" w:hAnsi="Arial" w:cs="Arial"/>
          <w:sz w:val="20"/>
          <w:szCs w:val="20"/>
        </w:rPr>
        <w:t xml:space="preserve">from </w:t>
      </w:r>
      <w:r w:rsidRPr="00E035D6">
        <w:rPr>
          <w:rFonts w:ascii="Arial" w:hAnsi="Arial" w:cs="Arial"/>
          <w:b/>
          <w:sz w:val="20"/>
          <w:szCs w:val="20"/>
        </w:rPr>
        <w:t>Creditors</w:t>
      </w:r>
      <w:r>
        <w:rPr>
          <w:rFonts w:ascii="Arial" w:hAnsi="Arial" w:cs="Arial"/>
          <w:sz w:val="20"/>
          <w:szCs w:val="20"/>
        </w:rPr>
        <w:t xml:space="preserve"> to </w:t>
      </w:r>
      <w:r w:rsidR="00FA3396" w:rsidRPr="00FA3396">
        <w:rPr>
          <w:rFonts w:ascii="Arial" w:hAnsi="Arial" w:cs="Arial"/>
          <w:b/>
          <w:sz w:val="20"/>
          <w:szCs w:val="20"/>
        </w:rPr>
        <w:t>Long Term Creditors</w:t>
      </w:r>
      <w:r w:rsidR="00FA3396">
        <w:rPr>
          <w:rFonts w:ascii="Arial" w:hAnsi="Arial" w:cs="Arial"/>
          <w:sz w:val="20"/>
          <w:szCs w:val="20"/>
        </w:rPr>
        <w:t xml:space="preserve"> in the </w:t>
      </w:r>
      <w:r w:rsidR="00FA3396" w:rsidRPr="00FA3396">
        <w:rPr>
          <w:rFonts w:ascii="Arial" w:hAnsi="Arial" w:cs="Arial"/>
          <w:color w:val="993300"/>
          <w:sz w:val="20"/>
          <w:szCs w:val="20"/>
        </w:rPr>
        <w:t>Published Balance Sheet</w:t>
      </w:r>
    </w:p>
    <w:p w14:paraId="46876922" w14:textId="77777777" w:rsidR="00E035D6" w:rsidRPr="00E035D6" w:rsidRDefault="00E035D6" w:rsidP="00286590">
      <w:pPr>
        <w:rPr>
          <w:rFonts w:ascii="Arial" w:hAnsi="Arial" w:cs="Arial"/>
          <w:b/>
          <w:color w:val="993300"/>
          <w:sz w:val="20"/>
          <w:szCs w:val="20"/>
        </w:rPr>
      </w:pPr>
      <w:r w:rsidRPr="00E035D6">
        <w:rPr>
          <w:rFonts w:ascii="Arial" w:hAnsi="Arial" w:cs="Arial"/>
          <w:b/>
          <w:color w:val="993300"/>
          <w:sz w:val="20"/>
          <w:szCs w:val="20"/>
        </w:rPr>
        <w:t xml:space="preserve">ENTER </w:t>
      </w:r>
      <w:r w:rsidRPr="00E035D6">
        <w:rPr>
          <w:rFonts w:ascii="Arial" w:hAnsi="Arial" w:cs="Arial"/>
          <w:b/>
          <w:sz w:val="20"/>
          <w:szCs w:val="20"/>
        </w:rPr>
        <w:t xml:space="preserve">the original Purchase invoice including </w:t>
      </w:r>
      <w:r w:rsidR="00167819">
        <w:rPr>
          <w:rFonts w:ascii="Arial" w:hAnsi="Arial" w:cs="Arial"/>
          <w:b/>
          <w:sz w:val="20"/>
          <w:szCs w:val="20"/>
        </w:rPr>
        <w:t>VAT</w:t>
      </w:r>
      <w:r w:rsidRPr="00E035D6">
        <w:rPr>
          <w:rFonts w:ascii="Arial" w:hAnsi="Arial" w:cs="Arial"/>
          <w:b/>
          <w:sz w:val="20"/>
          <w:szCs w:val="20"/>
        </w:rPr>
        <w:t xml:space="preserve"> in the</w:t>
      </w:r>
      <w:r w:rsidRPr="00E035D6">
        <w:rPr>
          <w:rFonts w:ascii="Arial" w:hAnsi="Arial" w:cs="Arial"/>
          <w:b/>
          <w:color w:val="993300"/>
          <w:sz w:val="20"/>
          <w:szCs w:val="20"/>
        </w:rPr>
        <w:t xml:space="preserve"> </w:t>
      </w:r>
      <w:r w:rsidRPr="007F357F">
        <w:rPr>
          <w:rFonts w:ascii="Arial" w:hAnsi="Arial" w:cs="Arial"/>
          <w:b/>
          <w:color w:val="008000"/>
          <w:sz w:val="20"/>
          <w:szCs w:val="20"/>
        </w:rPr>
        <w:t>Purchases Spreadsheet</w:t>
      </w:r>
    </w:p>
    <w:p w14:paraId="53D90D73" w14:textId="77777777" w:rsidR="00E035D6" w:rsidRPr="007F357F" w:rsidRDefault="00E035D6" w:rsidP="00286590">
      <w:pPr>
        <w:rPr>
          <w:rFonts w:ascii="Arial" w:hAnsi="Arial" w:cs="Arial"/>
          <w:color w:val="008000"/>
          <w:sz w:val="20"/>
          <w:szCs w:val="20"/>
        </w:rPr>
      </w:pPr>
      <w:r>
        <w:rPr>
          <w:rFonts w:ascii="Arial" w:hAnsi="Arial" w:cs="Arial"/>
          <w:color w:val="993300"/>
          <w:sz w:val="20"/>
          <w:szCs w:val="20"/>
        </w:rPr>
        <w:t xml:space="preserve">Enter </w:t>
      </w:r>
      <w:r w:rsidRPr="00E035D6">
        <w:rPr>
          <w:rFonts w:ascii="Arial" w:hAnsi="Arial" w:cs="Arial"/>
          <w:sz w:val="20"/>
          <w:szCs w:val="20"/>
        </w:rPr>
        <w:t xml:space="preserve">Admin charges </w:t>
      </w:r>
      <w:r>
        <w:rPr>
          <w:rFonts w:ascii="Arial" w:hAnsi="Arial" w:cs="Arial"/>
          <w:sz w:val="20"/>
          <w:szCs w:val="20"/>
        </w:rPr>
        <w:t xml:space="preserve">shown on the Finance agreement in the </w:t>
      </w:r>
      <w:r w:rsidRPr="007F357F">
        <w:rPr>
          <w:rFonts w:ascii="Arial" w:hAnsi="Arial" w:cs="Arial"/>
          <w:color w:val="993300"/>
          <w:sz w:val="20"/>
          <w:szCs w:val="20"/>
        </w:rPr>
        <w:t>Purchases Spreadsheet</w:t>
      </w:r>
    </w:p>
    <w:p w14:paraId="48E5D549" w14:textId="77777777" w:rsidR="00E035D6" w:rsidRDefault="00E035D6" w:rsidP="00286590">
      <w:pPr>
        <w:rPr>
          <w:rFonts w:ascii="Arial" w:hAnsi="Arial" w:cs="Arial"/>
          <w:sz w:val="20"/>
          <w:szCs w:val="20"/>
        </w:rPr>
      </w:pPr>
      <w:r w:rsidRPr="00E035D6">
        <w:rPr>
          <w:rFonts w:ascii="Arial" w:hAnsi="Arial" w:cs="Arial"/>
          <w:color w:val="993300"/>
          <w:sz w:val="20"/>
          <w:szCs w:val="20"/>
        </w:rPr>
        <w:t>Do Not Enter</w:t>
      </w:r>
      <w:r>
        <w:rPr>
          <w:rFonts w:ascii="Arial" w:hAnsi="Arial" w:cs="Arial"/>
          <w:sz w:val="20"/>
          <w:szCs w:val="20"/>
        </w:rPr>
        <w:t xml:space="preserve"> the finance interest on the </w:t>
      </w:r>
      <w:r w:rsidRPr="007F357F">
        <w:rPr>
          <w:rFonts w:ascii="Arial" w:hAnsi="Arial" w:cs="Arial"/>
          <w:color w:val="993300"/>
          <w:sz w:val="20"/>
          <w:szCs w:val="20"/>
        </w:rPr>
        <w:t>Purchases Spreadsheet</w:t>
      </w:r>
    </w:p>
    <w:p w14:paraId="34342990" w14:textId="77777777" w:rsidR="00E035D6" w:rsidRPr="00E035D6" w:rsidRDefault="00E035D6" w:rsidP="00286590">
      <w:pPr>
        <w:rPr>
          <w:rFonts w:ascii="Arial" w:hAnsi="Arial" w:cs="Arial"/>
          <w:sz w:val="20"/>
          <w:szCs w:val="20"/>
        </w:rPr>
      </w:pPr>
      <w:r w:rsidRPr="00E035D6">
        <w:rPr>
          <w:rFonts w:ascii="Arial" w:hAnsi="Arial" w:cs="Arial"/>
          <w:color w:val="993300"/>
          <w:sz w:val="20"/>
          <w:szCs w:val="20"/>
        </w:rPr>
        <w:t>Enter</w:t>
      </w:r>
      <w:r>
        <w:rPr>
          <w:rFonts w:ascii="Arial" w:hAnsi="Arial" w:cs="Arial"/>
          <w:sz w:val="20"/>
          <w:szCs w:val="20"/>
        </w:rPr>
        <w:t xml:space="preserve"> the monthly payment on the </w:t>
      </w:r>
      <w:r w:rsidRPr="007F357F">
        <w:rPr>
          <w:rFonts w:ascii="Arial" w:hAnsi="Arial" w:cs="Arial"/>
          <w:color w:val="993300"/>
          <w:sz w:val="20"/>
          <w:szCs w:val="20"/>
        </w:rPr>
        <w:t>Bank Account Spreadsheet</w:t>
      </w:r>
      <w:r>
        <w:rPr>
          <w:rFonts w:ascii="Arial" w:hAnsi="Arial" w:cs="Arial"/>
          <w:sz w:val="20"/>
          <w:szCs w:val="20"/>
        </w:rPr>
        <w:t xml:space="preserve"> and split the amount paid between capital repayment and interest charged as shown </w:t>
      </w:r>
      <w:r w:rsidRPr="007F357F">
        <w:rPr>
          <w:rFonts w:ascii="Arial" w:hAnsi="Arial" w:cs="Arial"/>
          <w:sz w:val="20"/>
          <w:szCs w:val="20"/>
        </w:rPr>
        <w:t xml:space="preserve">on the </w:t>
      </w:r>
      <w:r w:rsidRPr="007F357F">
        <w:rPr>
          <w:rFonts w:ascii="Arial" w:hAnsi="Arial" w:cs="Arial"/>
          <w:b/>
          <w:color w:val="008000"/>
          <w:sz w:val="20"/>
          <w:szCs w:val="20"/>
        </w:rPr>
        <w:t>Fixed assets &gt; HPfinance</w:t>
      </w:r>
      <w:r w:rsidRPr="007F357F">
        <w:rPr>
          <w:rFonts w:ascii="Arial" w:hAnsi="Arial" w:cs="Arial"/>
          <w:color w:val="008000"/>
          <w:sz w:val="20"/>
          <w:szCs w:val="20"/>
        </w:rPr>
        <w:t xml:space="preserve"> </w:t>
      </w:r>
      <w:r>
        <w:rPr>
          <w:rFonts w:ascii="Arial" w:hAnsi="Arial" w:cs="Arial"/>
          <w:sz w:val="20"/>
          <w:szCs w:val="20"/>
        </w:rPr>
        <w:t>schedule</w:t>
      </w:r>
    </w:p>
    <w:p w14:paraId="502B3D32" w14:textId="77777777" w:rsidR="008F7FBC" w:rsidRDefault="007F357F" w:rsidP="00286590">
      <w:pPr>
        <w:rPr>
          <w:rFonts w:ascii="Arial" w:hAnsi="Arial" w:cs="Arial"/>
          <w:sz w:val="20"/>
          <w:szCs w:val="20"/>
        </w:rPr>
      </w:pPr>
      <w:r w:rsidRPr="007F357F">
        <w:rPr>
          <w:rFonts w:ascii="Arial" w:hAnsi="Arial" w:cs="Arial"/>
          <w:b/>
          <w:color w:val="008000"/>
          <w:sz w:val="20"/>
          <w:szCs w:val="20"/>
        </w:rPr>
        <w:t>Fixed Assets &gt; HPfinance</w:t>
      </w:r>
      <w:r>
        <w:rPr>
          <w:rFonts w:ascii="Arial" w:hAnsi="Arial" w:cs="Arial"/>
          <w:color w:val="993300"/>
          <w:sz w:val="20"/>
          <w:szCs w:val="20"/>
        </w:rPr>
        <w:t xml:space="preserve"> - </w:t>
      </w:r>
      <w:r w:rsidR="008F7FBC" w:rsidRPr="00FA3396">
        <w:rPr>
          <w:rFonts w:ascii="Arial" w:hAnsi="Arial" w:cs="Arial"/>
          <w:color w:val="993300"/>
          <w:sz w:val="20"/>
          <w:szCs w:val="20"/>
        </w:rPr>
        <w:t>E</w:t>
      </w:r>
      <w:r>
        <w:rPr>
          <w:rFonts w:ascii="Arial" w:hAnsi="Arial" w:cs="Arial"/>
          <w:color w:val="993300"/>
          <w:sz w:val="20"/>
          <w:szCs w:val="20"/>
        </w:rPr>
        <w:t xml:space="preserve">nter </w:t>
      </w:r>
      <w:r w:rsidR="008F7FBC" w:rsidRPr="007F357F">
        <w:rPr>
          <w:rFonts w:ascii="Arial" w:hAnsi="Arial" w:cs="Arial"/>
          <w:sz w:val="20"/>
          <w:szCs w:val="20"/>
        </w:rPr>
        <w:t>the Finance Agreement</w:t>
      </w:r>
      <w:r w:rsidRPr="007F357F">
        <w:rPr>
          <w:rFonts w:ascii="Arial" w:hAnsi="Arial" w:cs="Arial"/>
          <w:sz w:val="20"/>
          <w:szCs w:val="20"/>
        </w:rPr>
        <w:t xml:space="preserve"> details as follows</w:t>
      </w:r>
      <w:r>
        <w:rPr>
          <w:rFonts w:ascii="Arial" w:hAnsi="Arial" w:cs="Arial"/>
          <w:color w:val="993300"/>
          <w:sz w:val="20"/>
          <w:szCs w:val="20"/>
        </w:rPr>
        <w:t>:</w:t>
      </w:r>
    </w:p>
    <w:p w14:paraId="25D796BC" w14:textId="77777777" w:rsidR="00286590" w:rsidRDefault="008F7FBC" w:rsidP="00286590">
      <w:pPr>
        <w:rPr>
          <w:rFonts w:ascii="Arial" w:hAnsi="Arial" w:cs="Arial"/>
          <w:sz w:val="20"/>
          <w:szCs w:val="20"/>
        </w:rPr>
      </w:pPr>
      <w:r w:rsidRPr="00DB279D">
        <w:rPr>
          <w:rFonts w:ascii="Arial" w:hAnsi="Arial" w:cs="Arial"/>
          <w:b/>
          <w:i/>
          <w:color w:val="008000"/>
          <w:sz w:val="20"/>
          <w:szCs w:val="20"/>
        </w:rPr>
        <w:t>Column B</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Finance Agreement Date</w:t>
      </w:r>
    </w:p>
    <w:p w14:paraId="5ABE6F88"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C</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name of the Finance Company</w:t>
      </w:r>
    </w:p>
    <w:p w14:paraId="56C987F3"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D</w:t>
      </w:r>
      <w:r w:rsidRPr="008F7FBC">
        <w:rPr>
          <w:rFonts w:ascii="Arial" w:hAnsi="Arial" w:cs="Arial"/>
          <w:b/>
          <w:color w:val="008000"/>
          <w:sz w:val="20"/>
          <w:szCs w:val="20"/>
        </w:rPr>
        <w:t xml:space="preserve"> </w:t>
      </w:r>
      <w:r>
        <w:rPr>
          <w:rFonts w:ascii="Arial" w:hAnsi="Arial" w:cs="Arial"/>
          <w:sz w:val="20"/>
          <w:szCs w:val="20"/>
        </w:rPr>
        <w:t xml:space="preserve">– </w:t>
      </w:r>
      <w:r w:rsidRPr="008F7FBC">
        <w:rPr>
          <w:rFonts w:ascii="Arial" w:hAnsi="Arial" w:cs="Arial"/>
          <w:color w:val="993300"/>
          <w:sz w:val="20"/>
          <w:szCs w:val="20"/>
        </w:rPr>
        <w:t>Enter</w:t>
      </w:r>
      <w:r>
        <w:rPr>
          <w:rFonts w:ascii="Arial" w:hAnsi="Arial" w:cs="Arial"/>
          <w:sz w:val="20"/>
          <w:szCs w:val="20"/>
        </w:rPr>
        <w:t xml:space="preserve"> the Finance Agreement number</w:t>
      </w:r>
    </w:p>
    <w:p w14:paraId="0C71636D"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E</w:t>
      </w:r>
      <w:r>
        <w:rPr>
          <w:rFonts w:ascii="Arial" w:hAnsi="Arial" w:cs="Arial"/>
          <w:sz w:val="20"/>
          <w:szCs w:val="20"/>
        </w:rPr>
        <w:t xml:space="preserve"> – </w:t>
      </w:r>
      <w:r w:rsidRPr="008F7FBC">
        <w:rPr>
          <w:rFonts w:ascii="Arial" w:hAnsi="Arial" w:cs="Arial"/>
          <w:color w:val="993300"/>
          <w:sz w:val="20"/>
          <w:szCs w:val="20"/>
        </w:rPr>
        <w:t>Enter</w:t>
      </w:r>
      <w:r w:rsidR="007F357F">
        <w:rPr>
          <w:rFonts w:ascii="Arial" w:hAnsi="Arial" w:cs="Arial"/>
          <w:sz w:val="20"/>
          <w:szCs w:val="20"/>
        </w:rPr>
        <w:t xml:space="preserve"> the Amount being financed consisting of original purchase cost as shown on the agreement including </w:t>
      </w:r>
      <w:r w:rsidR="00167819">
        <w:rPr>
          <w:rFonts w:ascii="Arial" w:hAnsi="Arial" w:cs="Arial"/>
          <w:sz w:val="20"/>
          <w:szCs w:val="20"/>
        </w:rPr>
        <w:t>VAT</w:t>
      </w:r>
      <w:r w:rsidR="007F357F">
        <w:rPr>
          <w:rFonts w:ascii="Arial" w:hAnsi="Arial" w:cs="Arial"/>
          <w:sz w:val="20"/>
          <w:szCs w:val="20"/>
        </w:rPr>
        <w:t xml:space="preserve"> </w:t>
      </w:r>
      <w:r w:rsidR="007F357F" w:rsidRPr="007F357F">
        <w:rPr>
          <w:rFonts w:ascii="Arial" w:hAnsi="Arial" w:cs="Arial"/>
          <w:color w:val="993300"/>
          <w:sz w:val="20"/>
          <w:szCs w:val="20"/>
        </w:rPr>
        <w:t>Exclud</w:t>
      </w:r>
      <w:r w:rsidR="007F357F">
        <w:rPr>
          <w:rFonts w:ascii="Arial" w:hAnsi="Arial" w:cs="Arial"/>
          <w:color w:val="993300"/>
          <w:sz w:val="20"/>
          <w:szCs w:val="20"/>
        </w:rPr>
        <w:t>ing</w:t>
      </w:r>
      <w:r w:rsidR="007F357F">
        <w:rPr>
          <w:rFonts w:ascii="Arial" w:hAnsi="Arial" w:cs="Arial"/>
          <w:sz w:val="20"/>
          <w:szCs w:val="20"/>
        </w:rPr>
        <w:t xml:space="preserve"> any Administration charges and Interest charged.</w:t>
      </w:r>
    </w:p>
    <w:p w14:paraId="75000085"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F</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any administration charges quoted on the agreement. </w:t>
      </w:r>
    </w:p>
    <w:p w14:paraId="1C20E9CD"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G</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total amount of interest to be charged over the full term of the agreement.</w:t>
      </w:r>
    </w:p>
    <w:p w14:paraId="35B61E23" w14:textId="77777777" w:rsidR="008F7FBC" w:rsidRDefault="00500454" w:rsidP="00286590">
      <w:pPr>
        <w:rPr>
          <w:rFonts w:ascii="Arial" w:hAnsi="Arial" w:cs="Arial"/>
          <w:sz w:val="20"/>
          <w:szCs w:val="20"/>
        </w:rPr>
      </w:pPr>
      <w:r w:rsidRPr="00DB279D">
        <w:rPr>
          <w:rFonts w:ascii="Arial" w:hAnsi="Arial" w:cs="Arial"/>
          <w:b/>
          <w:i/>
          <w:color w:val="008000"/>
          <w:sz w:val="20"/>
          <w:szCs w:val="20"/>
        </w:rPr>
        <w:t>Column H</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number of months </w:t>
      </w:r>
      <w:r w:rsidR="007F357F">
        <w:rPr>
          <w:rFonts w:ascii="Arial" w:hAnsi="Arial" w:cs="Arial"/>
          <w:sz w:val="20"/>
          <w:szCs w:val="20"/>
        </w:rPr>
        <w:t>the agreement is to be paid over.</w:t>
      </w:r>
    </w:p>
    <w:p w14:paraId="26AEF531" w14:textId="77777777" w:rsidR="00755A46" w:rsidRDefault="000E6272" w:rsidP="00286590">
      <w:pPr>
        <w:rPr>
          <w:rFonts w:ascii="Arial" w:hAnsi="Arial" w:cs="Arial"/>
          <w:sz w:val="20"/>
          <w:szCs w:val="20"/>
        </w:rPr>
      </w:pPr>
      <w:r w:rsidRPr="00DB279D">
        <w:rPr>
          <w:rFonts w:ascii="Arial" w:hAnsi="Arial" w:cs="Arial"/>
          <w:b/>
          <w:i/>
          <w:color w:val="008000"/>
          <w:sz w:val="20"/>
          <w:szCs w:val="20"/>
        </w:rPr>
        <w:t>Column I</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monthly payment calculated</w:t>
      </w:r>
    </w:p>
    <w:p w14:paraId="21010F6D" w14:textId="77777777" w:rsidR="000E6272" w:rsidRDefault="000E6272" w:rsidP="00286590">
      <w:pPr>
        <w:rPr>
          <w:rFonts w:ascii="Arial" w:hAnsi="Arial" w:cs="Arial"/>
          <w:sz w:val="20"/>
          <w:szCs w:val="20"/>
        </w:rPr>
      </w:pPr>
      <w:r w:rsidRPr="00DB279D">
        <w:rPr>
          <w:rFonts w:ascii="Arial" w:hAnsi="Arial" w:cs="Arial"/>
          <w:b/>
          <w:i/>
          <w:color w:val="008000"/>
          <w:sz w:val="20"/>
          <w:szCs w:val="20"/>
        </w:rPr>
        <w:t>Column J</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capital element in monthly repayment calculated</w:t>
      </w:r>
    </w:p>
    <w:p w14:paraId="40B98C09" w14:textId="77777777" w:rsidR="000E6272" w:rsidRDefault="000E6272" w:rsidP="00286590">
      <w:pPr>
        <w:rPr>
          <w:rFonts w:ascii="Arial" w:hAnsi="Arial" w:cs="Arial"/>
          <w:sz w:val="20"/>
          <w:szCs w:val="20"/>
        </w:rPr>
      </w:pPr>
      <w:r w:rsidRPr="00DB279D">
        <w:rPr>
          <w:rFonts w:ascii="Arial" w:hAnsi="Arial" w:cs="Arial"/>
          <w:b/>
          <w:i/>
          <w:color w:val="008000"/>
          <w:sz w:val="20"/>
          <w:szCs w:val="20"/>
        </w:rPr>
        <w:t>Column K</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interest element in monthly repayment calculated</w:t>
      </w:r>
    </w:p>
    <w:p w14:paraId="293DFB08" w14:textId="77777777" w:rsidR="00500454" w:rsidRDefault="000E6272" w:rsidP="00286590">
      <w:pPr>
        <w:rPr>
          <w:rFonts w:ascii="Arial" w:hAnsi="Arial" w:cs="Arial"/>
          <w:sz w:val="20"/>
          <w:szCs w:val="20"/>
        </w:rPr>
      </w:pPr>
      <w:r w:rsidRPr="00DB279D">
        <w:rPr>
          <w:rFonts w:ascii="Arial" w:hAnsi="Arial" w:cs="Arial"/>
          <w:b/>
          <w:i/>
          <w:color w:val="008000"/>
          <w:sz w:val="20"/>
          <w:szCs w:val="20"/>
        </w:rPr>
        <w:t xml:space="preserve">Column </w:t>
      </w:r>
      <w:r w:rsidR="00011EAC" w:rsidRPr="00DB279D">
        <w:rPr>
          <w:rFonts w:ascii="Arial" w:hAnsi="Arial" w:cs="Arial"/>
          <w:b/>
          <w:i/>
          <w:color w:val="008000"/>
          <w:sz w:val="20"/>
          <w:szCs w:val="20"/>
        </w:rPr>
        <w:t>L</w:t>
      </w:r>
      <w:r>
        <w:rPr>
          <w:rFonts w:ascii="Arial" w:hAnsi="Arial" w:cs="Arial"/>
          <w:sz w:val="20"/>
          <w:szCs w:val="20"/>
        </w:rPr>
        <w:t xml:space="preserve"> – </w:t>
      </w:r>
      <w:r w:rsidRPr="000E6272">
        <w:rPr>
          <w:rFonts w:ascii="Arial" w:hAnsi="Arial" w:cs="Arial"/>
          <w:color w:val="993300"/>
          <w:sz w:val="20"/>
          <w:szCs w:val="20"/>
        </w:rPr>
        <w:t>Enter</w:t>
      </w:r>
      <w:r>
        <w:rPr>
          <w:rFonts w:ascii="Arial" w:hAnsi="Arial" w:cs="Arial"/>
          <w:sz w:val="20"/>
          <w:szCs w:val="20"/>
        </w:rPr>
        <w:t xml:space="preserve"> Suppliers name </w:t>
      </w:r>
      <w:r w:rsidR="007F357F">
        <w:rPr>
          <w:rFonts w:ascii="Arial" w:hAnsi="Arial" w:cs="Arial"/>
          <w:sz w:val="20"/>
          <w:szCs w:val="20"/>
        </w:rPr>
        <w:t xml:space="preserve">as entered </w:t>
      </w:r>
      <w:r>
        <w:rPr>
          <w:rFonts w:ascii="Arial" w:hAnsi="Arial" w:cs="Arial"/>
          <w:sz w:val="20"/>
          <w:szCs w:val="20"/>
        </w:rPr>
        <w:t xml:space="preserve">on </w:t>
      </w:r>
      <w:r w:rsidRPr="007F357F">
        <w:rPr>
          <w:rFonts w:ascii="Arial" w:hAnsi="Arial" w:cs="Arial"/>
          <w:color w:val="993300"/>
          <w:sz w:val="20"/>
          <w:szCs w:val="20"/>
        </w:rPr>
        <w:t>Purchases</w:t>
      </w:r>
      <w:r>
        <w:rPr>
          <w:rFonts w:ascii="Arial" w:hAnsi="Arial" w:cs="Arial"/>
          <w:sz w:val="20"/>
          <w:szCs w:val="20"/>
        </w:rPr>
        <w:t xml:space="preserve"> spreadsheet</w:t>
      </w:r>
    </w:p>
    <w:p w14:paraId="49D41981" w14:textId="77777777" w:rsidR="00247A7A" w:rsidRDefault="007F357F" w:rsidP="00286590">
      <w:pPr>
        <w:rPr>
          <w:rFonts w:ascii="Arial" w:hAnsi="Arial" w:cs="Arial"/>
          <w:sz w:val="20"/>
          <w:szCs w:val="20"/>
        </w:rPr>
      </w:pPr>
      <w:r>
        <w:rPr>
          <w:rFonts w:ascii="Arial" w:hAnsi="Arial" w:cs="Arial"/>
          <w:sz w:val="20"/>
          <w:szCs w:val="20"/>
        </w:rPr>
        <w:t xml:space="preserve">The Long Term Creditor </w:t>
      </w:r>
      <w:r w:rsidR="00405A96">
        <w:rPr>
          <w:rFonts w:ascii="Arial" w:hAnsi="Arial" w:cs="Arial"/>
          <w:sz w:val="20"/>
          <w:szCs w:val="20"/>
        </w:rPr>
        <w:t xml:space="preserve">total </w:t>
      </w:r>
      <w:r>
        <w:rPr>
          <w:rFonts w:ascii="Arial" w:hAnsi="Arial" w:cs="Arial"/>
          <w:sz w:val="20"/>
          <w:szCs w:val="20"/>
        </w:rPr>
        <w:t xml:space="preserve">shown in </w:t>
      </w:r>
      <w:r w:rsidRPr="007F357F">
        <w:rPr>
          <w:rFonts w:ascii="Arial" w:hAnsi="Arial" w:cs="Arial"/>
          <w:b/>
          <w:color w:val="008000"/>
          <w:sz w:val="20"/>
          <w:szCs w:val="20"/>
        </w:rPr>
        <w:t>Cell E2</w:t>
      </w:r>
      <w:r>
        <w:rPr>
          <w:rFonts w:ascii="Arial" w:hAnsi="Arial" w:cs="Arial"/>
          <w:sz w:val="20"/>
          <w:szCs w:val="20"/>
        </w:rPr>
        <w:t xml:space="preserve"> automatically changes the status of this indebtedness from normal </w:t>
      </w:r>
      <w:r w:rsidR="00405A96" w:rsidRPr="00405A96">
        <w:rPr>
          <w:rFonts w:ascii="Arial" w:hAnsi="Arial" w:cs="Arial"/>
          <w:b/>
          <w:sz w:val="20"/>
          <w:szCs w:val="20"/>
        </w:rPr>
        <w:t>C</w:t>
      </w:r>
      <w:r w:rsidRPr="00405A96">
        <w:rPr>
          <w:rFonts w:ascii="Arial" w:hAnsi="Arial" w:cs="Arial"/>
          <w:b/>
          <w:sz w:val="20"/>
          <w:szCs w:val="20"/>
        </w:rPr>
        <w:t>reditor</w:t>
      </w:r>
      <w:r>
        <w:rPr>
          <w:rFonts w:ascii="Arial" w:hAnsi="Arial" w:cs="Arial"/>
          <w:sz w:val="20"/>
          <w:szCs w:val="20"/>
        </w:rPr>
        <w:t xml:space="preserve"> to </w:t>
      </w:r>
      <w:r w:rsidRPr="00405A96">
        <w:rPr>
          <w:rFonts w:ascii="Arial" w:hAnsi="Arial" w:cs="Arial"/>
          <w:b/>
          <w:sz w:val="20"/>
          <w:szCs w:val="20"/>
        </w:rPr>
        <w:t>Long term Creditor</w:t>
      </w:r>
      <w:r w:rsidR="00247A7A">
        <w:rPr>
          <w:rFonts w:ascii="Arial" w:hAnsi="Arial" w:cs="Arial"/>
          <w:sz w:val="20"/>
          <w:szCs w:val="20"/>
        </w:rPr>
        <w:t xml:space="preserve"> in compliance with published accounts.</w:t>
      </w:r>
    </w:p>
    <w:p w14:paraId="68E33B29" w14:textId="77777777" w:rsidR="00247A7A" w:rsidRDefault="00247A7A" w:rsidP="00247A7A">
      <w:pPr>
        <w:ind w:left="720" w:firstLine="720"/>
        <w:rPr>
          <w:rFonts w:ascii="Arial" w:hAnsi="Arial" w:cs="Arial"/>
          <w:sz w:val="20"/>
          <w:szCs w:val="20"/>
        </w:rPr>
      </w:pPr>
    </w:p>
    <w:p w14:paraId="706170CE" w14:textId="77777777" w:rsidR="00247A7A" w:rsidRDefault="00405A96" w:rsidP="00286590">
      <w:pPr>
        <w:rPr>
          <w:rFonts w:ascii="Arial" w:hAnsi="Arial" w:cs="Arial"/>
          <w:sz w:val="20"/>
          <w:szCs w:val="20"/>
        </w:rPr>
      </w:pPr>
      <w:r w:rsidRPr="00DB279D">
        <w:rPr>
          <w:rFonts w:ascii="Arial" w:hAnsi="Arial" w:cs="Arial"/>
          <w:b/>
          <w:i/>
          <w:color w:val="008000"/>
          <w:sz w:val="20"/>
          <w:szCs w:val="20"/>
        </w:rPr>
        <w:t>Bank account</w:t>
      </w:r>
      <w:r>
        <w:rPr>
          <w:rFonts w:ascii="Arial" w:hAnsi="Arial" w:cs="Arial"/>
          <w:b/>
          <w:color w:val="008000"/>
          <w:sz w:val="20"/>
          <w:szCs w:val="20"/>
        </w:rPr>
        <w:t xml:space="preserve"> </w:t>
      </w:r>
      <w:r>
        <w:rPr>
          <w:rFonts w:ascii="Arial" w:hAnsi="Arial" w:cs="Arial"/>
          <w:color w:val="993300"/>
          <w:sz w:val="20"/>
          <w:szCs w:val="20"/>
        </w:rPr>
        <w:t>En</w:t>
      </w:r>
      <w:r w:rsidR="00247A7A" w:rsidRPr="00FA3396">
        <w:rPr>
          <w:rFonts w:ascii="Arial" w:hAnsi="Arial" w:cs="Arial"/>
          <w:color w:val="993300"/>
          <w:sz w:val="20"/>
          <w:szCs w:val="20"/>
        </w:rPr>
        <w:t>ter</w:t>
      </w:r>
      <w:r w:rsidR="00247A7A">
        <w:rPr>
          <w:rFonts w:ascii="Arial" w:hAnsi="Arial" w:cs="Arial"/>
          <w:sz w:val="20"/>
          <w:szCs w:val="20"/>
        </w:rPr>
        <w:t xml:space="preserve"> the </w:t>
      </w:r>
      <w:r w:rsidR="00FA3396">
        <w:rPr>
          <w:rFonts w:ascii="Arial" w:hAnsi="Arial" w:cs="Arial"/>
          <w:sz w:val="20"/>
          <w:szCs w:val="20"/>
        </w:rPr>
        <w:t xml:space="preserve">regular monthly </w:t>
      </w:r>
      <w:r w:rsidR="00247A7A">
        <w:rPr>
          <w:rFonts w:ascii="Arial" w:hAnsi="Arial" w:cs="Arial"/>
          <w:sz w:val="20"/>
          <w:szCs w:val="20"/>
        </w:rPr>
        <w:t xml:space="preserve">payment to the finance company </w:t>
      </w:r>
      <w:r>
        <w:rPr>
          <w:rFonts w:ascii="Arial" w:hAnsi="Arial" w:cs="Arial"/>
          <w:sz w:val="20"/>
          <w:szCs w:val="20"/>
        </w:rPr>
        <w:t>as follows:</w:t>
      </w:r>
    </w:p>
    <w:p w14:paraId="653171AA"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X</w:t>
      </w:r>
      <w:r>
        <w:rPr>
          <w:rFonts w:ascii="Arial" w:hAnsi="Arial" w:cs="Arial"/>
          <w:color w:val="993300"/>
          <w:sz w:val="20"/>
          <w:szCs w:val="20"/>
        </w:rPr>
        <w:t xml:space="preserve"> </w:t>
      </w:r>
      <w:r w:rsidRPr="00247A7A">
        <w:rPr>
          <w:rFonts w:ascii="Arial" w:hAnsi="Arial" w:cs="Arial"/>
          <w:sz w:val="20"/>
          <w:szCs w:val="20"/>
        </w:rPr>
        <w:t>-</w:t>
      </w:r>
      <w:r>
        <w:rPr>
          <w:rFonts w:ascii="Arial" w:hAnsi="Arial" w:cs="Arial"/>
          <w:color w:val="993300"/>
          <w:sz w:val="20"/>
          <w:szCs w:val="20"/>
        </w:rPr>
        <w:t xml:space="preserve"> </w:t>
      </w:r>
      <w:r w:rsidRPr="00247A7A">
        <w:rPr>
          <w:rFonts w:ascii="Arial" w:hAnsi="Arial" w:cs="Arial"/>
          <w:color w:val="993300"/>
          <w:sz w:val="20"/>
          <w:szCs w:val="20"/>
        </w:rPr>
        <w:t>Enter Code Letter LCR</w:t>
      </w:r>
      <w:r>
        <w:rPr>
          <w:rFonts w:ascii="Arial" w:hAnsi="Arial" w:cs="Arial"/>
          <w:sz w:val="20"/>
          <w:szCs w:val="20"/>
        </w:rPr>
        <w:t xml:space="preserve"> for this item then,</w:t>
      </w:r>
    </w:p>
    <w:p w14:paraId="34E27714"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AG</w:t>
      </w:r>
      <w:r w:rsidRPr="00DB279D">
        <w:rPr>
          <w:rFonts w:ascii="Arial" w:hAnsi="Arial" w:cs="Arial"/>
          <w:i/>
          <w:sz w:val="20"/>
          <w:szCs w:val="20"/>
        </w:rPr>
        <w:t xml:space="preserve"> </w:t>
      </w:r>
      <w:r w:rsidRPr="00247A7A">
        <w:rPr>
          <w:rFonts w:ascii="Arial" w:hAnsi="Arial" w:cs="Arial"/>
          <w:color w:val="993300"/>
          <w:sz w:val="20"/>
          <w:szCs w:val="20"/>
        </w:rPr>
        <w:t>Manually change</w:t>
      </w:r>
      <w:r>
        <w:rPr>
          <w:rFonts w:ascii="Arial" w:hAnsi="Arial" w:cs="Arial"/>
          <w:sz w:val="20"/>
          <w:szCs w:val="20"/>
        </w:rPr>
        <w:t xml:space="preserve"> the </w:t>
      </w:r>
      <w:r w:rsidR="00011EAC">
        <w:rPr>
          <w:rFonts w:ascii="Arial" w:hAnsi="Arial" w:cs="Arial"/>
          <w:sz w:val="20"/>
          <w:szCs w:val="20"/>
        </w:rPr>
        <w:t xml:space="preserve">total </w:t>
      </w:r>
      <w:r>
        <w:rPr>
          <w:rFonts w:ascii="Arial" w:hAnsi="Arial" w:cs="Arial"/>
          <w:sz w:val="20"/>
          <w:szCs w:val="20"/>
        </w:rPr>
        <w:t xml:space="preserve">amount to the capital element shown in </w:t>
      </w:r>
      <w:r w:rsidRPr="00247A7A">
        <w:rPr>
          <w:rFonts w:ascii="Arial" w:hAnsi="Arial" w:cs="Arial"/>
          <w:color w:val="993300"/>
          <w:sz w:val="20"/>
          <w:szCs w:val="20"/>
        </w:rPr>
        <w:t>Column J</w:t>
      </w:r>
      <w:r>
        <w:rPr>
          <w:rFonts w:ascii="Arial" w:hAnsi="Arial" w:cs="Arial"/>
          <w:sz w:val="20"/>
          <w:szCs w:val="20"/>
        </w:rPr>
        <w:t xml:space="preserve"> of the </w:t>
      </w:r>
      <w:r w:rsidRPr="00247A7A">
        <w:rPr>
          <w:rFonts w:ascii="Arial" w:hAnsi="Arial" w:cs="Arial"/>
          <w:color w:val="008000"/>
          <w:sz w:val="20"/>
          <w:szCs w:val="20"/>
        </w:rPr>
        <w:t>Fixed Assets &gt; HPfinance</w:t>
      </w:r>
      <w:r>
        <w:rPr>
          <w:rFonts w:ascii="Arial" w:hAnsi="Arial" w:cs="Arial"/>
          <w:color w:val="008000"/>
          <w:sz w:val="20"/>
          <w:szCs w:val="20"/>
        </w:rPr>
        <w:t xml:space="preserve"> </w:t>
      </w:r>
      <w:r w:rsidRPr="00247A7A">
        <w:rPr>
          <w:rFonts w:ascii="Arial" w:hAnsi="Arial" w:cs="Arial"/>
          <w:sz w:val="20"/>
          <w:szCs w:val="20"/>
        </w:rPr>
        <w:t xml:space="preserve">schedule </w:t>
      </w:r>
    </w:p>
    <w:p w14:paraId="6EFEF874"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AE</w:t>
      </w:r>
      <w:r>
        <w:rPr>
          <w:rFonts w:ascii="Arial" w:hAnsi="Arial" w:cs="Arial"/>
          <w:b/>
          <w:color w:val="008000"/>
          <w:sz w:val="20"/>
          <w:szCs w:val="20"/>
        </w:rPr>
        <w:t xml:space="preserve"> </w:t>
      </w:r>
      <w:r w:rsidRPr="00247A7A">
        <w:rPr>
          <w:rFonts w:ascii="Arial" w:hAnsi="Arial" w:cs="Arial"/>
          <w:color w:val="993300"/>
          <w:sz w:val="20"/>
          <w:szCs w:val="20"/>
        </w:rPr>
        <w:t>Manually Enter</w:t>
      </w:r>
      <w:r>
        <w:rPr>
          <w:rFonts w:ascii="Arial" w:hAnsi="Arial" w:cs="Arial"/>
          <w:b/>
          <w:color w:val="008000"/>
          <w:sz w:val="20"/>
          <w:szCs w:val="20"/>
        </w:rPr>
        <w:t xml:space="preserve"> </w:t>
      </w:r>
      <w:r w:rsidRPr="00247A7A">
        <w:rPr>
          <w:rFonts w:ascii="Arial" w:hAnsi="Arial" w:cs="Arial"/>
          <w:sz w:val="20"/>
          <w:szCs w:val="20"/>
        </w:rPr>
        <w:t>the amount of monthly interest cost shown in</w:t>
      </w:r>
      <w:r>
        <w:rPr>
          <w:rFonts w:ascii="Arial" w:hAnsi="Arial" w:cs="Arial"/>
          <w:b/>
          <w:color w:val="008000"/>
          <w:sz w:val="20"/>
          <w:szCs w:val="20"/>
        </w:rPr>
        <w:t xml:space="preserve"> </w:t>
      </w:r>
      <w:r w:rsidRPr="00247A7A">
        <w:rPr>
          <w:rFonts w:ascii="Arial" w:hAnsi="Arial" w:cs="Arial"/>
          <w:b/>
          <w:color w:val="993300"/>
          <w:sz w:val="20"/>
          <w:szCs w:val="20"/>
        </w:rPr>
        <w:t>Column K</w:t>
      </w:r>
      <w:r>
        <w:rPr>
          <w:rFonts w:ascii="Arial" w:hAnsi="Arial" w:cs="Arial"/>
          <w:b/>
          <w:color w:val="008000"/>
          <w:sz w:val="20"/>
          <w:szCs w:val="20"/>
        </w:rPr>
        <w:t xml:space="preserve"> </w:t>
      </w:r>
      <w:r w:rsidRPr="00247A7A">
        <w:rPr>
          <w:rFonts w:ascii="Arial" w:hAnsi="Arial" w:cs="Arial"/>
          <w:b/>
          <w:sz w:val="20"/>
          <w:szCs w:val="20"/>
        </w:rPr>
        <w:t xml:space="preserve">of the </w:t>
      </w:r>
      <w:r w:rsidRPr="00011EAC">
        <w:rPr>
          <w:rFonts w:ascii="Arial" w:hAnsi="Arial" w:cs="Arial"/>
          <w:color w:val="008000"/>
          <w:sz w:val="20"/>
          <w:szCs w:val="20"/>
        </w:rPr>
        <w:t>Fixed Assets &gt; HPfinance</w:t>
      </w:r>
      <w:r>
        <w:rPr>
          <w:rFonts w:ascii="Arial" w:hAnsi="Arial" w:cs="Arial"/>
          <w:b/>
          <w:color w:val="008000"/>
          <w:sz w:val="20"/>
          <w:szCs w:val="20"/>
        </w:rPr>
        <w:t xml:space="preserve"> </w:t>
      </w:r>
      <w:r w:rsidRPr="00247A7A">
        <w:rPr>
          <w:rFonts w:ascii="Arial" w:hAnsi="Arial" w:cs="Arial"/>
          <w:sz w:val="20"/>
          <w:szCs w:val="20"/>
        </w:rPr>
        <w:t>schedule</w:t>
      </w:r>
    </w:p>
    <w:p w14:paraId="468E7134" w14:textId="77777777" w:rsidR="00011EAC" w:rsidRPr="00011EAC" w:rsidRDefault="00011EAC" w:rsidP="00286590">
      <w:pPr>
        <w:rPr>
          <w:rFonts w:ascii="Arial" w:hAnsi="Arial" w:cs="Arial"/>
          <w:i/>
          <w:sz w:val="20"/>
          <w:szCs w:val="20"/>
        </w:rPr>
      </w:pPr>
      <w:r w:rsidRPr="00011EAC">
        <w:rPr>
          <w:rFonts w:ascii="Arial" w:hAnsi="Arial" w:cs="Arial"/>
          <w:i/>
          <w:sz w:val="20"/>
          <w:szCs w:val="20"/>
        </w:rPr>
        <w:t>This entry reduces the Long Term Creditor and charges the profit and loss account with interest paid.</w:t>
      </w:r>
    </w:p>
    <w:p w14:paraId="6199A37E" w14:textId="77777777" w:rsidR="00247A7A" w:rsidRDefault="00247A7A" w:rsidP="00286590">
      <w:pPr>
        <w:rPr>
          <w:rFonts w:ascii="Arial" w:hAnsi="Arial" w:cs="Arial"/>
          <w:sz w:val="20"/>
          <w:szCs w:val="20"/>
        </w:rPr>
      </w:pPr>
    </w:p>
    <w:p w14:paraId="5E21FD2D" w14:textId="77777777" w:rsidR="00423675" w:rsidRDefault="00423675" w:rsidP="00F41041">
      <w:pPr>
        <w:rPr>
          <w:rFonts w:ascii="Arial" w:hAnsi="Arial" w:cs="Arial"/>
          <w:b/>
          <w:sz w:val="20"/>
          <w:szCs w:val="20"/>
        </w:rPr>
      </w:pPr>
    </w:p>
    <w:p w14:paraId="58FA9079" w14:textId="77777777" w:rsidR="00F41041" w:rsidRPr="005E75B1" w:rsidRDefault="00077E85" w:rsidP="00F41041">
      <w:pPr>
        <w:rPr>
          <w:rFonts w:ascii="Arial" w:hAnsi="Arial" w:cs="Arial"/>
          <w:b/>
          <w:sz w:val="20"/>
          <w:szCs w:val="20"/>
        </w:rPr>
      </w:pPr>
      <w:r>
        <w:rPr>
          <w:rFonts w:ascii="Arial" w:hAnsi="Arial" w:cs="Arial"/>
          <w:b/>
          <w:sz w:val="20"/>
          <w:szCs w:val="20"/>
        </w:rPr>
        <w:br w:type="page"/>
      </w:r>
      <w:r w:rsidR="00167819">
        <w:rPr>
          <w:rFonts w:ascii="Arial" w:hAnsi="Arial" w:cs="Arial"/>
          <w:b/>
          <w:sz w:val="20"/>
          <w:szCs w:val="20"/>
        </w:rPr>
        <w:lastRenderedPageBreak/>
        <w:t>VAT</w:t>
      </w:r>
      <w:r w:rsidR="00F41041" w:rsidRPr="005E75B1">
        <w:rPr>
          <w:rFonts w:ascii="Arial" w:hAnsi="Arial" w:cs="Arial"/>
          <w:b/>
          <w:sz w:val="20"/>
          <w:szCs w:val="20"/>
        </w:rPr>
        <w:t xml:space="preserve"> </w:t>
      </w:r>
      <w:r w:rsidR="00423675">
        <w:rPr>
          <w:rFonts w:ascii="Arial" w:hAnsi="Arial" w:cs="Arial"/>
          <w:b/>
          <w:sz w:val="20"/>
          <w:szCs w:val="20"/>
        </w:rPr>
        <w:t>RETURNS</w:t>
      </w:r>
    </w:p>
    <w:p w14:paraId="1F8545BB" w14:textId="77777777" w:rsidR="00F41041" w:rsidRDefault="002B3184" w:rsidP="00F41041">
      <w:pPr>
        <w:rPr>
          <w:rFonts w:ascii="Arial" w:hAnsi="Arial" w:cs="Arial"/>
          <w:color w:val="993300"/>
          <w:sz w:val="20"/>
          <w:szCs w:val="20"/>
        </w:rPr>
      </w:pPr>
      <w:r w:rsidRPr="002B3184">
        <w:rPr>
          <w:rFonts w:ascii="Arial" w:hAnsi="Arial" w:cs="Arial"/>
          <w:color w:val="993300"/>
          <w:sz w:val="20"/>
          <w:szCs w:val="20"/>
        </w:rPr>
        <w:t xml:space="preserve">No entries required </w:t>
      </w:r>
    </w:p>
    <w:p w14:paraId="56D0CD41" w14:textId="77777777" w:rsidR="005E51D2" w:rsidRDefault="005E51D2" w:rsidP="00F41041">
      <w:pPr>
        <w:rPr>
          <w:rFonts w:ascii="Arial" w:hAnsi="Arial" w:cs="Arial"/>
          <w:sz w:val="20"/>
          <w:szCs w:val="20"/>
        </w:rPr>
      </w:pPr>
    </w:p>
    <w:p w14:paraId="235F2AE7" w14:textId="77777777" w:rsidR="002B3184" w:rsidRDefault="002B3184" w:rsidP="00F41041">
      <w:pPr>
        <w:rPr>
          <w:rFonts w:ascii="Arial" w:hAnsi="Arial" w:cs="Arial"/>
          <w:sz w:val="20"/>
          <w:szCs w:val="20"/>
        </w:rPr>
      </w:pPr>
      <w:r w:rsidRPr="002B3184">
        <w:rPr>
          <w:rFonts w:ascii="Arial" w:hAnsi="Arial" w:cs="Arial"/>
          <w:sz w:val="20"/>
          <w:szCs w:val="20"/>
        </w:rPr>
        <w:t xml:space="preserve">Sales and Purchase totals, </w:t>
      </w:r>
      <w:r w:rsidR="00167819">
        <w:rPr>
          <w:rFonts w:ascii="Arial" w:hAnsi="Arial" w:cs="Arial"/>
          <w:sz w:val="20"/>
          <w:szCs w:val="20"/>
        </w:rPr>
        <w:t>VAT</w:t>
      </w:r>
      <w:r w:rsidRPr="002B3184">
        <w:rPr>
          <w:rFonts w:ascii="Arial" w:hAnsi="Arial" w:cs="Arial"/>
          <w:sz w:val="20"/>
          <w:szCs w:val="20"/>
        </w:rPr>
        <w:t xml:space="preserve"> input and output tax are collected by the </w:t>
      </w:r>
      <w:proofErr w:type="spellStart"/>
      <w:r w:rsidRPr="002B3184">
        <w:rPr>
          <w:rFonts w:ascii="Arial" w:hAnsi="Arial" w:cs="Arial"/>
          <w:sz w:val="20"/>
          <w:szCs w:val="20"/>
        </w:rPr>
        <w:t>Vatinterface</w:t>
      </w:r>
      <w:proofErr w:type="spellEnd"/>
      <w:r>
        <w:rPr>
          <w:rFonts w:ascii="Arial" w:hAnsi="Arial" w:cs="Arial"/>
          <w:sz w:val="20"/>
          <w:szCs w:val="20"/>
        </w:rPr>
        <w:t xml:space="preserve"> both for up to 2 months before the financial year and 2 months after the financial year. For periods before and after the financial year go to Preparing To Get Started.</w:t>
      </w:r>
    </w:p>
    <w:p w14:paraId="14FDB62A" w14:textId="77777777" w:rsidR="002B3184" w:rsidRDefault="002B3184" w:rsidP="00F41041">
      <w:pPr>
        <w:rPr>
          <w:rFonts w:ascii="Arial" w:hAnsi="Arial" w:cs="Arial"/>
          <w:sz w:val="20"/>
          <w:szCs w:val="20"/>
        </w:rPr>
      </w:pPr>
      <w:r>
        <w:rPr>
          <w:rFonts w:ascii="Arial" w:hAnsi="Arial" w:cs="Arial"/>
          <w:sz w:val="20"/>
          <w:szCs w:val="20"/>
        </w:rPr>
        <w:t xml:space="preserve">Five </w:t>
      </w:r>
      <w:r w:rsidR="00167819">
        <w:rPr>
          <w:rFonts w:ascii="Arial" w:hAnsi="Arial" w:cs="Arial"/>
          <w:sz w:val="20"/>
          <w:szCs w:val="20"/>
        </w:rPr>
        <w:t>VAT</w:t>
      </w:r>
      <w:r>
        <w:rPr>
          <w:rFonts w:ascii="Arial" w:hAnsi="Arial" w:cs="Arial"/>
          <w:sz w:val="20"/>
          <w:szCs w:val="20"/>
        </w:rPr>
        <w:t xml:space="preserve"> Returns are provided for each of the potential </w:t>
      </w:r>
      <w:r w:rsidR="00167819">
        <w:rPr>
          <w:rFonts w:ascii="Arial" w:hAnsi="Arial" w:cs="Arial"/>
          <w:sz w:val="20"/>
          <w:szCs w:val="20"/>
        </w:rPr>
        <w:t>VAT</w:t>
      </w:r>
      <w:r>
        <w:rPr>
          <w:rFonts w:ascii="Arial" w:hAnsi="Arial" w:cs="Arial"/>
          <w:sz w:val="20"/>
          <w:szCs w:val="20"/>
        </w:rPr>
        <w:t xml:space="preserve"> quarters during the financial year.</w:t>
      </w:r>
    </w:p>
    <w:p w14:paraId="64421F5B" w14:textId="77777777" w:rsidR="005E51D2" w:rsidRDefault="005E51D2" w:rsidP="00F41041">
      <w:pPr>
        <w:rPr>
          <w:rFonts w:ascii="Arial" w:hAnsi="Arial" w:cs="Arial"/>
          <w:b/>
          <w:sz w:val="20"/>
          <w:szCs w:val="20"/>
        </w:rPr>
      </w:pPr>
    </w:p>
    <w:p w14:paraId="57B9C571" w14:textId="77777777" w:rsidR="002B3184" w:rsidRPr="002B3184" w:rsidRDefault="002B3184" w:rsidP="00F41041">
      <w:pPr>
        <w:rPr>
          <w:rFonts w:ascii="Arial" w:hAnsi="Arial" w:cs="Arial"/>
          <w:b/>
          <w:sz w:val="20"/>
          <w:szCs w:val="20"/>
        </w:rPr>
      </w:pPr>
      <w:r w:rsidRPr="002B3184">
        <w:rPr>
          <w:rFonts w:ascii="Arial" w:hAnsi="Arial" w:cs="Arial"/>
          <w:b/>
          <w:sz w:val="20"/>
          <w:szCs w:val="20"/>
        </w:rPr>
        <w:t xml:space="preserve">To Generate a </w:t>
      </w:r>
      <w:r w:rsidR="00167819">
        <w:rPr>
          <w:rFonts w:ascii="Arial" w:hAnsi="Arial" w:cs="Arial"/>
          <w:b/>
          <w:sz w:val="20"/>
          <w:szCs w:val="20"/>
        </w:rPr>
        <w:t>VAT</w:t>
      </w:r>
      <w:r w:rsidRPr="002B3184">
        <w:rPr>
          <w:rFonts w:ascii="Arial" w:hAnsi="Arial" w:cs="Arial"/>
          <w:b/>
          <w:sz w:val="20"/>
          <w:szCs w:val="20"/>
        </w:rPr>
        <w:t xml:space="preserve"> Return</w:t>
      </w:r>
    </w:p>
    <w:p w14:paraId="0CD862A9" w14:textId="77777777" w:rsidR="00D62ADF" w:rsidRDefault="002B3184" w:rsidP="00F41041">
      <w:pPr>
        <w:rPr>
          <w:rFonts w:ascii="Arial" w:hAnsi="Arial" w:cs="Arial"/>
          <w:sz w:val="20"/>
          <w:szCs w:val="20"/>
        </w:rPr>
      </w:pPr>
      <w:r>
        <w:rPr>
          <w:rFonts w:ascii="Arial" w:hAnsi="Arial" w:cs="Arial"/>
          <w:sz w:val="20"/>
          <w:szCs w:val="20"/>
        </w:rPr>
        <w:t xml:space="preserve">Go to the </w:t>
      </w:r>
      <w:r w:rsidR="00167819">
        <w:rPr>
          <w:rFonts w:ascii="Arial" w:hAnsi="Arial" w:cs="Arial"/>
          <w:sz w:val="20"/>
          <w:szCs w:val="20"/>
        </w:rPr>
        <w:t>VAT</w:t>
      </w:r>
      <w:r>
        <w:rPr>
          <w:rFonts w:ascii="Arial" w:hAnsi="Arial" w:cs="Arial"/>
          <w:sz w:val="20"/>
          <w:szCs w:val="20"/>
        </w:rPr>
        <w:t xml:space="preserve"> Quarter to be produced, for example</w:t>
      </w:r>
    </w:p>
    <w:p w14:paraId="644DA25E" w14:textId="77777777" w:rsidR="002B3184" w:rsidRDefault="002B3184" w:rsidP="00F41041">
      <w:pPr>
        <w:rPr>
          <w:rFonts w:ascii="Arial" w:hAnsi="Arial" w:cs="Arial"/>
          <w:color w:val="993300"/>
          <w:sz w:val="20"/>
          <w:szCs w:val="20"/>
        </w:rPr>
      </w:pPr>
      <w:r w:rsidRPr="00D62ADF">
        <w:rPr>
          <w:rFonts w:ascii="Arial" w:hAnsi="Arial" w:cs="Arial"/>
          <w:color w:val="993300"/>
          <w:sz w:val="20"/>
          <w:szCs w:val="20"/>
        </w:rPr>
        <w:t xml:space="preserve">Click </w:t>
      </w:r>
      <w:proofErr w:type="spellStart"/>
      <w:r w:rsidRPr="00D62ADF">
        <w:rPr>
          <w:rFonts w:ascii="Arial" w:hAnsi="Arial" w:cs="Arial"/>
          <w:color w:val="993300"/>
          <w:sz w:val="20"/>
          <w:szCs w:val="20"/>
        </w:rPr>
        <w:t>Vatreturns</w:t>
      </w:r>
      <w:proofErr w:type="spellEnd"/>
      <w:r w:rsidRPr="00D62ADF">
        <w:rPr>
          <w:rFonts w:ascii="Arial" w:hAnsi="Arial" w:cs="Arial"/>
          <w:color w:val="993300"/>
          <w:sz w:val="20"/>
          <w:szCs w:val="20"/>
        </w:rPr>
        <w:t xml:space="preserve"> &gt; VATQtr1</w:t>
      </w:r>
    </w:p>
    <w:p w14:paraId="115ADA1A" w14:textId="77777777" w:rsidR="00D62ADF" w:rsidRPr="00D62ADF" w:rsidRDefault="00D62ADF" w:rsidP="00F41041">
      <w:pPr>
        <w:rPr>
          <w:rFonts w:ascii="Arial" w:hAnsi="Arial" w:cs="Arial"/>
          <w:color w:val="993300"/>
          <w:sz w:val="20"/>
          <w:szCs w:val="20"/>
        </w:rPr>
      </w:pPr>
      <w:r>
        <w:rPr>
          <w:rFonts w:ascii="Arial" w:hAnsi="Arial" w:cs="Arial"/>
          <w:color w:val="993300"/>
          <w:sz w:val="20"/>
          <w:szCs w:val="20"/>
        </w:rPr>
        <w:t xml:space="preserve">Click Cell G5 </w:t>
      </w:r>
      <w:r w:rsidRPr="00D62ADF">
        <w:rPr>
          <w:rFonts w:ascii="Arial" w:hAnsi="Arial" w:cs="Arial"/>
          <w:sz w:val="20"/>
          <w:szCs w:val="20"/>
        </w:rPr>
        <w:t xml:space="preserve">which contains the date to which the </w:t>
      </w:r>
      <w:r w:rsidR="00167819">
        <w:rPr>
          <w:rFonts w:ascii="Arial" w:hAnsi="Arial" w:cs="Arial"/>
          <w:sz w:val="20"/>
          <w:szCs w:val="20"/>
        </w:rPr>
        <w:t>VAT</w:t>
      </w:r>
      <w:r w:rsidRPr="00D62ADF">
        <w:rPr>
          <w:rFonts w:ascii="Arial" w:hAnsi="Arial" w:cs="Arial"/>
          <w:sz w:val="20"/>
          <w:szCs w:val="20"/>
        </w:rPr>
        <w:t xml:space="preserve"> return is to be produced</w:t>
      </w:r>
    </w:p>
    <w:p w14:paraId="656DC4C6" w14:textId="77777777" w:rsidR="002B3184" w:rsidRDefault="00D62ADF" w:rsidP="00F41041">
      <w:pPr>
        <w:rPr>
          <w:rFonts w:ascii="Arial" w:hAnsi="Arial" w:cs="Arial"/>
          <w:color w:val="008000"/>
          <w:sz w:val="20"/>
          <w:szCs w:val="20"/>
        </w:rPr>
      </w:pPr>
      <w:r w:rsidRPr="00D62ADF">
        <w:rPr>
          <w:rFonts w:ascii="Arial" w:hAnsi="Arial" w:cs="Arial"/>
          <w:color w:val="993300"/>
          <w:sz w:val="20"/>
          <w:szCs w:val="20"/>
        </w:rPr>
        <w:t>Click the Drop Down Arr</w:t>
      </w:r>
      <w:r>
        <w:rPr>
          <w:rFonts w:ascii="Arial" w:hAnsi="Arial" w:cs="Arial"/>
          <w:sz w:val="20"/>
          <w:szCs w:val="20"/>
        </w:rPr>
        <w:t xml:space="preserve">ow that will appear to the right of </w:t>
      </w:r>
      <w:r w:rsidRPr="00D62ADF">
        <w:rPr>
          <w:rFonts w:ascii="Arial" w:hAnsi="Arial" w:cs="Arial"/>
          <w:color w:val="008000"/>
          <w:sz w:val="20"/>
          <w:szCs w:val="20"/>
        </w:rPr>
        <w:t>Cell G5</w:t>
      </w:r>
    </w:p>
    <w:p w14:paraId="3F22DC03" w14:textId="77777777" w:rsidR="00D62ADF" w:rsidRDefault="00D62ADF" w:rsidP="00F41041">
      <w:pPr>
        <w:rPr>
          <w:rFonts w:ascii="Arial" w:hAnsi="Arial" w:cs="Arial"/>
          <w:color w:val="993300"/>
          <w:sz w:val="20"/>
          <w:szCs w:val="20"/>
        </w:rPr>
      </w:pPr>
      <w:r w:rsidRPr="00D62ADF">
        <w:rPr>
          <w:rFonts w:ascii="Arial" w:hAnsi="Arial" w:cs="Arial"/>
          <w:color w:val="993300"/>
          <w:sz w:val="20"/>
          <w:szCs w:val="20"/>
        </w:rPr>
        <w:t xml:space="preserve">Scroll Down and </w:t>
      </w:r>
      <w:r>
        <w:rPr>
          <w:rFonts w:ascii="Arial" w:hAnsi="Arial" w:cs="Arial"/>
          <w:color w:val="993300"/>
          <w:sz w:val="20"/>
          <w:szCs w:val="20"/>
        </w:rPr>
        <w:t>C</w:t>
      </w:r>
      <w:r w:rsidRPr="00D62ADF">
        <w:rPr>
          <w:rFonts w:ascii="Arial" w:hAnsi="Arial" w:cs="Arial"/>
          <w:color w:val="993300"/>
          <w:sz w:val="20"/>
          <w:szCs w:val="20"/>
        </w:rPr>
        <w:t>lick the month end date required</w:t>
      </w:r>
    </w:p>
    <w:p w14:paraId="375F3123" w14:textId="77777777" w:rsidR="00D62ADF" w:rsidRPr="00D62ADF" w:rsidRDefault="00D62ADF" w:rsidP="00F41041">
      <w:pPr>
        <w:rPr>
          <w:rFonts w:ascii="Arial" w:hAnsi="Arial" w:cs="Arial"/>
          <w:sz w:val="20"/>
          <w:szCs w:val="20"/>
        </w:rPr>
      </w:pPr>
      <w:r w:rsidRPr="00D62ADF">
        <w:rPr>
          <w:rFonts w:ascii="Arial" w:hAnsi="Arial" w:cs="Arial"/>
          <w:sz w:val="20"/>
          <w:szCs w:val="20"/>
        </w:rPr>
        <w:t xml:space="preserve">The formula then automatically looks up the values and inserts these amounts in the </w:t>
      </w:r>
      <w:r w:rsidR="00167819">
        <w:rPr>
          <w:rFonts w:ascii="Arial" w:hAnsi="Arial" w:cs="Arial"/>
          <w:sz w:val="20"/>
          <w:szCs w:val="20"/>
        </w:rPr>
        <w:t>VAT</w:t>
      </w:r>
      <w:r w:rsidRPr="00D62ADF">
        <w:rPr>
          <w:rFonts w:ascii="Arial" w:hAnsi="Arial" w:cs="Arial"/>
          <w:sz w:val="20"/>
          <w:szCs w:val="20"/>
        </w:rPr>
        <w:t xml:space="preserve"> return</w:t>
      </w:r>
    </w:p>
    <w:p w14:paraId="59ECE195" w14:textId="77777777" w:rsidR="00077E85" w:rsidRDefault="00077E85" w:rsidP="00F41041">
      <w:pPr>
        <w:rPr>
          <w:rFonts w:ascii="Arial" w:hAnsi="Arial" w:cs="Arial"/>
          <w:b/>
          <w:sz w:val="20"/>
          <w:szCs w:val="20"/>
        </w:rPr>
      </w:pPr>
    </w:p>
    <w:p w14:paraId="6F96F11C" w14:textId="77777777" w:rsidR="00077E85" w:rsidRDefault="00077E85" w:rsidP="00F41041">
      <w:pPr>
        <w:rPr>
          <w:rFonts w:ascii="Arial" w:hAnsi="Arial" w:cs="Arial"/>
          <w:b/>
          <w:sz w:val="20"/>
          <w:szCs w:val="20"/>
        </w:rPr>
      </w:pPr>
      <w:r>
        <w:rPr>
          <w:rFonts w:ascii="Arial" w:hAnsi="Arial" w:cs="Arial"/>
          <w:b/>
          <w:sz w:val="20"/>
          <w:szCs w:val="20"/>
        </w:rPr>
        <w:t xml:space="preserve">Non </w:t>
      </w:r>
      <w:r w:rsidR="00167819">
        <w:rPr>
          <w:rFonts w:ascii="Arial" w:hAnsi="Arial" w:cs="Arial"/>
          <w:b/>
          <w:sz w:val="20"/>
          <w:szCs w:val="20"/>
        </w:rPr>
        <w:t>VAT</w:t>
      </w:r>
      <w:r>
        <w:rPr>
          <w:rFonts w:ascii="Arial" w:hAnsi="Arial" w:cs="Arial"/>
          <w:b/>
          <w:sz w:val="20"/>
          <w:szCs w:val="20"/>
        </w:rPr>
        <w:t xml:space="preserve"> registered business and Change of </w:t>
      </w:r>
      <w:r w:rsidR="00167819">
        <w:rPr>
          <w:rFonts w:ascii="Arial" w:hAnsi="Arial" w:cs="Arial"/>
          <w:b/>
          <w:sz w:val="20"/>
          <w:szCs w:val="20"/>
        </w:rPr>
        <w:t>VAT</w:t>
      </w:r>
      <w:r>
        <w:rPr>
          <w:rFonts w:ascii="Arial" w:hAnsi="Arial" w:cs="Arial"/>
          <w:b/>
          <w:sz w:val="20"/>
          <w:szCs w:val="20"/>
        </w:rPr>
        <w:t xml:space="preserve"> status</w:t>
      </w:r>
    </w:p>
    <w:p w14:paraId="0CACB32A" w14:textId="77777777" w:rsidR="00077E85" w:rsidRDefault="00FE676D" w:rsidP="00F41041">
      <w:pPr>
        <w:rPr>
          <w:rFonts w:ascii="Arial" w:hAnsi="Arial" w:cs="Arial"/>
          <w:sz w:val="20"/>
          <w:szCs w:val="20"/>
        </w:rPr>
      </w:pPr>
      <w:r>
        <w:rPr>
          <w:rFonts w:ascii="Arial" w:hAnsi="Arial" w:cs="Arial"/>
          <w:sz w:val="20"/>
          <w:szCs w:val="20"/>
        </w:rPr>
        <w:t xml:space="preserve">The standard </w:t>
      </w:r>
      <w:r w:rsidR="00167819">
        <w:rPr>
          <w:rFonts w:ascii="Arial" w:hAnsi="Arial" w:cs="Arial"/>
          <w:sz w:val="20"/>
          <w:szCs w:val="20"/>
        </w:rPr>
        <w:t>VAT</w:t>
      </w:r>
      <w:r>
        <w:rPr>
          <w:rFonts w:ascii="Arial" w:hAnsi="Arial" w:cs="Arial"/>
          <w:sz w:val="20"/>
          <w:szCs w:val="20"/>
        </w:rPr>
        <w:t xml:space="preserve"> rate of 17.5% entered in </w:t>
      </w:r>
      <w:r w:rsidRPr="00FE676D">
        <w:rPr>
          <w:rFonts w:ascii="Arial" w:hAnsi="Arial" w:cs="Arial"/>
          <w:color w:val="008000"/>
          <w:sz w:val="20"/>
          <w:szCs w:val="20"/>
        </w:rPr>
        <w:t>column H Row 2</w:t>
      </w:r>
      <w:r>
        <w:rPr>
          <w:rFonts w:ascii="Arial" w:hAnsi="Arial" w:cs="Arial"/>
          <w:sz w:val="20"/>
          <w:szCs w:val="20"/>
        </w:rPr>
        <w:t xml:space="preserve"> of both </w:t>
      </w:r>
      <w:r w:rsidRPr="00FE676D">
        <w:rPr>
          <w:rFonts w:ascii="Arial" w:hAnsi="Arial" w:cs="Arial"/>
          <w:color w:val="008000"/>
          <w:sz w:val="20"/>
          <w:szCs w:val="20"/>
        </w:rPr>
        <w:t>Sales</w:t>
      </w:r>
      <w:r>
        <w:rPr>
          <w:rFonts w:ascii="Arial" w:hAnsi="Arial" w:cs="Arial"/>
          <w:sz w:val="20"/>
          <w:szCs w:val="20"/>
        </w:rPr>
        <w:t xml:space="preserve"> and </w:t>
      </w:r>
      <w:r w:rsidRPr="00FE676D">
        <w:rPr>
          <w:rFonts w:ascii="Arial" w:hAnsi="Arial" w:cs="Arial"/>
          <w:color w:val="008000"/>
          <w:sz w:val="20"/>
          <w:szCs w:val="20"/>
        </w:rPr>
        <w:t xml:space="preserve">Purchase </w:t>
      </w:r>
      <w:r>
        <w:rPr>
          <w:rFonts w:ascii="Arial" w:hAnsi="Arial" w:cs="Arial"/>
          <w:sz w:val="20"/>
          <w:szCs w:val="20"/>
        </w:rPr>
        <w:t xml:space="preserve">spreadsheets are the key entries from which the </w:t>
      </w:r>
      <w:r w:rsidR="00167819">
        <w:rPr>
          <w:rFonts w:ascii="Arial" w:hAnsi="Arial" w:cs="Arial"/>
          <w:sz w:val="20"/>
          <w:szCs w:val="20"/>
        </w:rPr>
        <w:t>VAT</w:t>
      </w:r>
      <w:r>
        <w:rPr>
          <w:rFonts w:ascii="Arial" w:hAnsi="Arial" w:cs="Arial"/>
          <w:sz w:val="20"/>
          <w:szCs w:val="20"/>
        </w:rPr>
        <w:t xml:space="preserve"> is calculated in </w:t>
      </w:r>
      <w:r w:rsidRPr="00FE676D">
        <w:rPr>
          <w:rFonts w:ascii="Arial" w:hAnsi="Arial" w:cs="Arial"/>
          <w:color w:val="008000"/>
          <w:sz w:val="20"/>
          <w:szCs w:val="20"/>
        </w:rPr>
        <w:t>Column H</w:t>
      </w:r>
      <w:r>
        <w:rPr>
          <w:rFonts w:ascii="Arial" w:hAnsi="Arial" w:cs="Arial"/>
          <w:sz w:val="20"/>
          <w:szCs w:val="20"/>
        </w:rPr>
        <w:t xml:space="preserve"> each month.</w:t>
      </w:r>
    </w:p>
    <w:p w14:paraId="58620CA0" w14:textId="77777777" w:rsidR="00FE676D" w:rsidRPr="00FE676D" w:rsidRDefault="00FE676D" w:rsidP="00F41041">
      <w:pPr>
        <w:rPr>
          <w:rFonts w:ascii="Arial" w:hAnsi="Arial" w:cs="Arial"/>
          <w:i/>
          <w:sz w:val="20"/>
          <w:szCs w:val="20"/>
        </w:rPr>
      </w:pPr>
      <w:r w:rsidRPr="00FE676D">
        <w:rPr>
          <w:rFonts w:ascii="Arial" w:hAnsi="Arial" w:cs="Arial"/>
          <w:i/>
          <w:sz w:val="20"/>
          <w:szCs w:val="20"/>
        </w:rPr>
        <w:t xml:space="preserve">To change the </w:t>
      </w:r>
      <w:r w:rsidR="00167819">
        <w:rPr>
          <w:rFonts w:ascii="Arial" w:hAnsi="Arial" w:cs="Arial"/>
          <w:i/>
          <w:sz w:val="20"/>
          <w:szCs w:val="20"/>
        </w:rPr>
        <w:t>VAT</w:t>
      </w:r>
      <w:r w:rsidRPr="00FE676D">
        <w:rPr>
          <w:rFonts w:ascii="Arial" w:hAnsi="Arial" w:cs="Arial"/>
          <w:i/>
          <w:sz w:val="20"/>
          <w:szCs w:val="20"/>
        </w:rPr>
        <w:t xml:space="preserve"> status of the business from the </w:t>
      </w:r>
      <w:r w:rsidR="00B80954">
        <w:rPr>
          <w:rFonts w:ascii="Arial" w:hAnsi="Arial" w:cs="Arial"/>
          <w:b/>
          <w:i/>
          <w:sz w:val="20"/>
          <w:szCs w:val="20"/>
        </w:rPr>
        <w:t>St</w:t>
      </w:r>
      <w:r w:rsidRPr="00B80954">
        <w:rPr>
          <w:rFonts w:ascii="Arial" w:hAnsi="Arial" w:cs="Arial"/>
          <w:b/>
          <w:i/>
          <w:sz w:val="20"/>
          <w:szCs w:val="20"/>
        </w:rPr>
        <w:t xml:space="preserve">andard </w:t>
      </w:r>
      <w:r w:rsidR="00167819">
        <w:rPr>
          <w:rFonts w:ascii="Arial" w:hAnsi="Arial" w:cs="Arial"/>
          <w:b/>
          <w:i/>
          <w:sz w:val="20"/>
          <w:szCs w:val="20"/>
        </w:rPr>
        <w:t>VAT</w:t>
      </w:r>
      <w:r w:rsidRPr="00B80954">
        <w:rPr>
          <w:rFonts w:ascii="Arial" w:hAnsi="Arial" w:cs="Arial"/>
          <w:b/>
          <w:i/>
          <w:sz w:val="20"/>
          <w:szCs w:val="20"/>
        </w:rPr>
        <w:t xml:space="preserve"> registered</w:t>
      </w:r>
      <w:r w:rsidRPr="00FE676D">
        <w:rPr>
          <w:rFonts w:ascii="Arial" w:hAnsi="Arial" w:cs="Arial"/>
          <w:i/>
          <w:sz w:val="20"/>
          <w:szCs w:val="20"/>
        </w:rPr>
        <w:t xml:space="preserve"> to </w:t>
      </w:r>
      <w:r w:rsidRPr="00B80954">
        <w:rPr>
          <w:rFonts w:ascii="Arial" w:hAnsi="Arial" w:cs="Arial"/>
          <w:b/>
          <w:i/>
          <w:sz w:val="20"/>
          <w:szCs w:val="20"/>
        </w:rPr>
        <w:t xml:space="preserve">Non </w:t>
      </w:r>
      <w:r w:rsidR="00167819">
        <w:rPr>
          <w:rFonts w:ascii="Arial" w:hAnsi="Arial" w:cs="Arial"/>
          <w:b/>
          <w:i/>
          <w:sz w:val="20"/>
          <w:szCs w:val="20"/>
        </w:rPr>
        <w:t>VAT</w:t>
      </w:r>
      <w:r w:rsidRPr="00B80954">
        <w:rPr>
          <w:rFonts w:ascii="Arial" w:hAnsi="Arial" w:cs="Arial"/>
          <w:b/>
          <w:i/>
          <w:sz w:val="20"/>
          <w:szCs w:val="20"/>
        </w:rPr>
        <w:t xml:space="preserve"> registered:</w:t>
      </w:r>
    </w:p>
    <w:p w14:paraId="448B4312" w14:textId="77777777" w:rsidR="00F8632B" w:rsidRDefault="00FE676D" w:rsidP="00F41041">
      <w:pPr>
        <w:rPr>
          <w:rFonts w:ascii="Arial" w:hAnsi="Arial" w:cs="Arial"/>
          <w:sz w:val="20"/>
          <w:szCs w:val="20"/>
        </w:rPr>
      </w:pPr>
      <w:r w:rsidRPr="00DB279D">
        <w:rPr>
          <w:rFonts w:ascii="Arial" w:hAnsi="Arial" w:cs="Arial"/>
          <w:b/>
          <w:i/>
          <w:color w:val="008000"/>
          <w:sz w:val="20"/>
          <w:szCs w:val="20"/>
        </w:rPr>
        <w:t xml:space="preserve">Cell </w:t>
      </w:r>
      <w:r w:rsidR="00AD67D1">
        <w:rPr>
          <w:rFonts w:ascii="Arial" w:hAnsi="Arial" w:cs="Arial"/>
          <w:b/>
          <w:i/>
          <w:color w:val="008000"/>
          <w:sz w:val="20"/>
          <w:szCs w:val="20"/>
        </w:rPr>
        <w:t>G</w:t>
      </w:r>
      <w:r w:rsidRPr="00DB279D">
        <w:rPr>
          <w:rFonts w:ascii="Arial" w:hAnsi="Arial" w:cs="Arial"/>
          <w:b/>
          <w:i/>
          <w:color w:val="008000"/>
          <w:sz w:val="20"/>
          <w:szCs w:val="20"/>
        </w:rPr>
        <w:t>2</w:t>
      </w:r>
      <w:r>
        <w:rPr>
          <w:rFonts w:ascii="Arial" w:hAnsi="Arial" w:cs="Arial"/>
          <w:sz w:val="20"/>
          <w:szCs w:val="20"/>
        </w:rPr>
        <w:t xml:space="preserve"> </w:t>
      </w:r>
      <w:r w:rsidRPr="00FE676D">
        <w:rPr>
          <w:rFonts w:ascii="Arial" w:hAnsi="Arial" w:cs="Arial"/>
          <w:b/>
          <w:color w:val="008000"/>
          <w:sz w:val="20"/>
          <w:szCs w:val="20"/>
        </w:rPr>
        <w:t>Sales &amp; Purchases</w:t>
      </w:r>
      <w:r>
        <w:rPr>
          <w:rFonts w:ascii="Arial" w:hAnsi="Arial" w:cs="Arial"/>
          <w:sz w:val="20"/>
          <w:szCs w:val="20"/>
        </w:rPr>
        <w:t xml:space="preserve"> </w:t>
      </w:r>
      <w:r w:rsidRPr="00FE676D">
        <w:rPr>
          <w:rFonts w:ascii="Arial" w:hAnsi="Arial" w:cs="Arial"/>
          <w:b/>
          <w:color w:val="008000"/>
          <w:sz w:val="20"/>
          <w:szCs w:val="20"/>
        </w:rPr>
        <w:t>Spreadsheet</w:t>
      </w:r>
      <w:r>
        <w:rPr>
          <w:rFonts w:ascii="Arial" w:hAnsi="Arial" w:cs="Arial"/>
          <w:sz w:val="20"/>
          <w:szCs w:val="20"/>
        </w:rPr>
        <w:t xml:space="preserve"> - </w:t>
      </w:r>
      <w:r w:rsidRPr="00B80954">
        <w:rPr>
          <w:rFonts w:ascii="Arial" w:hAnsi="Arial" w:cs="Arial"/>
          <w:b/>
          <w:color w:val="993300"/>
          <w:sz w:val="20"/>
          <w:szCs w:val="20"/>
        </w:rPr>
        <w:t>Enter 0</w:t>
      </w:r>
      <w:r>
        <w:rPr>
          <w:rFonts w:ascii="Arial" w:hAnsi="Arial" w:cs="Arial"/>
          <w:sz w:val="20"/>
          <w:szCs w:val="20"/>
        </w:rPr>
        <w:t xml:space="preserve"> to disable the </w:t>
      </w:r>
      <w:r w:rsidR="00167819">
        <w:rPr>
          <w:rFonts w:ascii="Arial" w:hAnsi="Arial" w:cs="Arial"/>
          <w:sz w:val="20"/>
          <w:szCs w:val="20"/>
        </w:rPr>
        <w:t>VAT</w:t>
      </w:r>
      <w:r>
        <w:rPr>
          <w:rFonts w:ascii="Arial" w:hAnsi="Arial" w:cs="Arial"/>
          <w:sz w:val="20"/>
          <w:szCs w:val="20"/>
        </w:rPr>
        <w:t xml:space="preserve"> calculation in </w:t>
      </w:r>
      <w:r w:rsidRPr="00B80954">
        <w:rPr>
          <w:rFonts w:ascii="Arial" w:hAnsi="Arial" w:cs="Arial"/>
          <w:color w:val="008000"/>
          <w:sz w:val="20"/>
          <w:szCs w:val="20"/>
        </w:rPr>
        <w:t>column H</w:t>
      </w:r>
      <w:r w:rsidR="00DB279D">
        <w:rPr>
          <w:rFonts w:ascii="Arial" w:hAnsi="Arial" w:cs="Arial"/>
          <w:sz w:val="20"/>
          <w:szCs w:val="20"/>
        </w:rPr>
        <w:t xml:space="preserve"> </w:t>
      </w:r>
    </w:p>
    <w:p w14:paraId="2D98E76D" w14:textId="77777777" w:rsidR="00FE676D" w:rsidRPr="00F8632B" w:rsidRDefault="00F8632B" w:rsidP="00F41041">
      <w:pPr>
        <w:rPr>
          <w:rFonts w:ascii="Arial" w:hAnsi="Arial" w:cs="Arial"/>
          <w:i/>
          <w:sz w:val="20"/>
          <w:szCs w:val="20"/>
        </w:rPr>
      </w:pPr>
      <w:r w:rsidRPr="00F8632B">
        <w:rPr>
          <w:rFonts w:ascii="Arial" w:hAnsi="Arial" w:cs="Arial"/>
          <w:i/>
          <w:sz w:val="20"/>
          <w:szCs w:val="20"/>
        </w:rPr>
        <w:t>I</w:t>
      </w:r>
      <w:r w:rsidR="00FE676D" w:rsidRPr="00F8632B">
        <w:rPr>
          <w:rFonts w:ascii="Arial" w:hAnsi="Arial" w:cs="Arial"/>
          <w:i/>
          <w:sz w:val="20"/>
          <w:szCs w:val="20"/>
        </w:rPr>
        <w:t xml:space="preserve">f </w:t>
      </w:r>
      <w:r w:rsidR="00167819">
        <w:rPr>
          <w:rFonts w:ascii="Arial" w:hAnsi="Arial" w:cs="Arial"/>
          <w:b/>
          <w:i/>
          <w:sz w:val="20"/>
          <w:szCs w:val="20"/>
        </w:rPr>
        <w:t>VAT</w:t>
      </w:r>
      <w:r w:rsidR="00FE676D" w:rsidRPr="00F8632B">
        <w:rPr>
          <w:rFonts w:ascii="Arial" w:hAnsi="Arial" w:cs="Arial"/>
          <w:b/>
          <w:i/>
          <w:sz w:val="20"/>
          <w:szCs w:val="20"/>
        </w:rPr>
        <w:t xml:space="preserve"> registration</w:t>
      </w:r>
      <w:r w:rsidR="00FE676D" w:rsidRPr="00F8632B">
        <w:rPr>
          <w:rFonts w:ascii="Arial" w:hAnsi="Arial" w:cs="Arial"/>
          <w:i/>
          <w:sz w:val="20"/>
          <w:szCs w:val="20"/>
        </w:rPr>
        <w:t xml:space="preserve"> takes place during the financial year:</w:t>
      </w:r>
    </w:p>
    <w:p w14:paraId="5DF30AED" w14:textId="77777777" w:rsidR="00FE676D" w:rsidRDefault="00AD67D1" w:rsidP="00F41041">
      <w:pPr>
        <w:rPr>
          <w:rFonts w:ascii="Arial" w:hAnsi="Arial" w:cs="Arial"/>
          <w:sz w:val="20"/>
          <w:szCs w:val="20"/>
        </w:rPr>
      </w:pPr>
      <w:r>
        <w:rPr>
          <w:rFonts w:ascii="Arial" w:hAnsi="Arial" w:cs="Arial"/>
          <w:b/>
          <w:i/>
          <w:color w:val="008000"/>
          <w:sz w:val="20"/>
          <w:szCs w:val="20"/>
        </w:rPr>
        <w:t>Cell G</w:t>
      </w:r>
      <w:r w:rsidR="00FE676D" w:rsidRPr="00DB279D">
        <w:rPr>
          <w:rFonts w:ascii="Arial" w:hAnsi="Arial" w:cs="Arial"/>
          <w:b/>
          <w:i/>
          <w:color w:val="008000"/>
          <w:sz w:val="20"/>
          <w:szCs w:val="20"/>
        </w:rPr>
        <w:t>2</w:t>
      </w:r>
      <w:r w:rsidR="00FE676D" w:rsidRPr="00FE676D">
        <w:rPr>
          <w:rFonts w:ascii="Arial" w:hAnsi="Arial" w:cs="Arial"/>
          <w:b/>
          <w:color w:val="008000"/>
          <w:sz w:val="20"/>
          <w:szCs w:val="20"/>
        </w:rPr>
        <w:t xml:space="preserve"> Sales &amp; Purchases Spreadsheet</w:t>
      </w:r>
      <w:r w:rsidR="00FE676D">
        <w:rPr>
          <w:rFonts w:ascii="Arial" w:hAnsi="Arial" w:cs="Arial"/>
          <w:sz w:val="20"/>
          <w:szCs w:val="20"/>
        </w:rPr>
        <w:t xml:space="preserve"> – </w:t>
      </w:r>
      <w:r w:rsidR="00FE676D" w:rsidRPr="00B80954">
        <w:rPr>
          <w:rFonts w:ascii="Arial" w:hAnsi="Arial" w:cs="Arial"/>
          <w:b/>
          <w:color w:val="993300"/>
          <w:sz w:val="20"/>
          <w:szCs w:val="20"/>
        </w:rPr>
        <w:t xml:space="preserve">Enter </w:t>
      </w:r>
      <w:r w:rsidR="00167819">
        <w:rPr>
          <w:rFonts w:ascii="Arial" w:hAnsi="Arial" w:cs="Arial"/>
          <w:b/>
          <w:color w:val="993300"/>
          <w:sz w:val="20"/>
          <w:szCs w:val="20"/>
        </w:rPr>
        <w:t>20</w:t>
      </w:r>
      <w:r w:rsidR="00FE676D">
        <w:rPr>
          <w:rFonts w:ascii="Arial" w:hAnsi="Arial" w:cs="Arial"/>
          <w:sz w:val="20"/>
          <w:szCs w:val="20"/>
        </w:rPr>
        <w:t xml:space="preserve"> in the specific month </w:t>
      </w:r>
      <w:r w:rsidR="00F8632B">
        <w:rPr>
          <w:rFonts w:ascii="Arial" w:hAnsi="Arial" w:cs="Arial"/>
          <w:sz w:val="20"/>
          <w:szCs w:val="20"/>
        </w:rPr>
        <w:t xml:space="preserve">that </w:t>
      </w:r>
      <w:r w:rsidR="00167819">
        <w:rPr>
          <w:rFonts w:ascii="Arial" w:hAnsi="Arial" w:cs="Arial"/>
          <w:sz w:val="20"/>
          <w:szCs w:val="20"/>
        </w:rPr>
        <w:t>VAT</w:t>
      </w:r>
      <w:r w:rsidR="00F8632B">
        <w:rPr>
          <w:rFonts w:ascii="Arial" w:hAnsi="Arial" w:cs="Arial"/>
          <w:sz w:val="20"/>
          <w:szCs w:val="20"/>
        </w:rPr>
        <w:t xml:space="preserve"> liability becomes applicable on</w:t>
      </w:r>
      <w:r w:rsidR="00FE676D">
        <w:rPr>
          <w:rFonts w:ascii="Arial" w:hAnsi="Arial" w:cs="Arial"/>
          <w:sz w:val="20"/>
          <w:szCs w:val="20"/>
        </w:rPr>
        <w:t xml:space="preserve"> both </w:t>
      </w:r>
      <w:r w:rsidR="00F8632B">
        <w:rPr>
          <w:rFonts w:ascii="Arial" w:hAnsi="Arial" w:cs="Arial"/>
          <w:sz w:val="20"/>
          <w:szCs w:val="20"/>
        </w:rPr>
        <w:t xml:space="preserve">Sales and Purchases </w:t>
      </w:r>
      <w:r w:rsidR="00FE676D">
        <w:rPr>
          <w:rFonts w:ascii="Arial" w:hAnsi="Arial" w:cs="Arial"/>
          <w:sz w:val="20"/>
          <w:szCs w:val="20"/>
        </w:rPr>
        <w:t>spreadsheets</w:t>
      </w:r>
      <w:r w:rsidR="00F8632B">
        <w:rPr>
          <w:rFonts w:ascii="Arial" w:hAnsi="Arial" w:cs="Arial"/>
          <w:sz w:val="20"/>
          <w:szCs w:val="20"/>
        </w:rPr>
        <w:t xml:space="preserve">, </w:t>
      </w:r>
      <w:r w:rsidR="00167819">
        <w:rPr>
          <w:rFonts w:ascii="Arial" w:hAnsi="Arial" w:cs="Arial"/>
          <w:sz w:val="20"/>
          <w:szCs w:val="20"/>
        </w:rPr>
        <w:t>VAT</w:t>
      </w:r>
      <w:r w:rsidR="00FE676D">
        <w:rPr>
          <w:rFonts w:ascii="Arial" w:hAnsi="Arial" w:cs="Arial"/>
          <w:sz w:val="20"/>
          <w:szCs w:val="20"/>
        </w:rPr>
        <w:t xml:space="preserve"> </w:t>
      </w:r>
      <w:r w:rsidR="00F8632B">
        <w:rPr>
          <w:rFonts w:ascii="Arial" w:hAnsi="Arial" w:cs="Arial"/>
          <w:sz w:val="20"/>
          <w:szCs w:val="20"/>
        </w:rPr>
        <w:t>will to be calculated from that month onwards.</w:t>
      </w:r>
    </w:p>
    <w:p w14:paraId="4FF70721" w14:textId="77777777" w:rsidR="00FE676D" w:rsidRPr="00077E85" w:rsidRDefault="00FE676D" w:rsidP="00F41041">
      <w:pPr>
        <w:rPr>
          <w:rFonts w:ascii="Arial" w:hAnsi="Arial" w:cs="Arial"/>
          <w:sz w:val="20"/>
          <w:szCs w:val="20"/>
        </w:rPr>
      </w:pPr>
      <w:r>
        <w:rPr>
          <w:rFonts w:ascii="Arial" w:hAnsi="Arial" w:cs="Arial"/>
          <w:sz w:val="20"/>
          <w:szCs w:val="20"/>
        </w:rPr>
        <w:t xml:space="preserve">Whenever the </w:t>
      </w:r>
      <w:r w:rsidR="00167819">
        <w:rPr>
          <w:rFonts w:ascii="Arial" w:hAnsi="Arial" w:cs="Arial"/>
          <w:sz w:val="20"/>
          <w:szCs w:val="20"/>
        </w:rPr>
        <w:t>VAT</w:t>
      </w:r>
      <w:r>
        <w:rPr>
          <w:rFonts w:ascii="Arial" w:hAnsi="Arial" w:cs="Arial"/>
          <w:sz w:val="20"/>
          <w:szCs w:val="20"/>
        </w:rPr>
        <w:t xml:space="preserve"> rate is changed in a particular month </w:t>
      </w:r>
      <w:r w:rsidR="00B80954">
        <w:rPr>
          <w:rFonts w:ascii="Arial" w:hAnsi="Arial" w:cs="Arial"/>
          <w:sz w:val="20"/>
          <w:szCs w:val="20"/>
        </w:rPr>
        <w:t xml:space="preserve">that </w:t>
      </w:r>
      <w:r w:rsidR="00167819">
        <w:rPr>
          <w:rFonts w:ascii="Arial" w:hAnsi="Arial" w:cs="Arial"/>
          <w:sz w:val="20"/>
          <w:szCs w:val="20"/>
        </w:rPr>
        <w:t>VAT</w:t>
      </w:r>
      <w:r w:rsidR="00B80954">
        <w:rPr>
          <w:rFonts w:ascii="Arial" w:hAnsi="Arial" w:cs="Arial"/>
          <w:sz w:val="20"/>
          <w:szCs w:val="20"/>
        </w:rPr>
        <w:t xml:space="preserve"> rate entered is automatically copied to each succeeding month.</w:t>
      </w:r>
    </w:p>
    <w:p w14:paraId="52D95F71" w14:textId="77777777" w:rsidR="00077E85" w:rsidRPr="00077E85" w:rsidRDefault="00077E85" w:rsidP="00F41041">
      <w:pPr>
        <w:rPr>
          <w:rFonts w:ascii="Arial" w:hAnsi="Arial" w:cs="Arial"/>
          <w:sz w:val="20"/>
          <w:szCs w:val="20"/>
        </w:rPr>
      </w:pPr>
    </w:p>
    <w:p w14:paraId="782F65D0" w14:textId="77777777" w:rsidR="00730881" w:rsidRPr="005E75B1" w:rsidRDefault="00167819" w:rsidP="00F41041">
      <w:pPr>
        <w:rPr>
          <w:rFonts w:ascii="Arial" w:hAnsi="Arial" w:cs="Arial"/>
          <w:sz w:val="20"/>
          <w:szCs w:val="20"/>
        </w:rPr>
      </w:pPr>
      <w:r>
        <w:rPr>
          <w:rFonts w:ascii="Arial" w:hAnsi="Arial" w:cs="Arial"/>
          <w:b/>
          <w:sz w:val="20"/>
          <w:szCs w:val="20"/>
        </w:rPr>
        <w:t>VAT</w:t>
      </w:r>
      <w:r w:rsidR="00730881" w:rsidRPr="005E75B1">
        <w:rPr>
          <w:rFonts w:ascii="Arial" w:hAnsi="Arial" w:cs="Arial"/>
          <w:b/>
          <w:sz w:val="20"/>
          <w:szCs w:val="20"/>
        </w:rPr>
        <w:t xml:space="preserve"> </w:t>
      </w:r>
      <w:r w:rsidR="00F41041" w:rsidRPr="005E75B1">
        <w:rPr>
          <w:rFonts w:ascii="Arial" w:hAnsi="Arial" w:cs="Arial"/>
          <w:b/>
          <w:sz w:val="20"/>
          <w:szCs w:val="20"/>
        </w:rPr>
        <w:t>A</w:t>
      </w:r>
      <w:r w:rsidR="00730881" w:rsidRPr="005E75B1">
        <w:rPr>
          <w:rFonts w:ascii="Arial" w:hAnsi="Arial" w:cs="Arial"/>
          <w:b/>
          <w:sz w:val="20"/>
          <w:szCs w:val="20"/>
        </w:rPr>
        <w:t>udit T</w:t>
      </w:r>
      <w:r w:rsidR="00F41041" w:rsidRPr="005E75B1">
        <w:rPr>
          <w:rFonts w:ascii="Arial" w:hAnsi="Arial" w:cs="Arial"/>
          <w:b/>
          <w:sz w:val="20"/>
          <w:szCs w:val="20"/>
        </w:rPr>
        <w:t>rail</w:t>
      </w:r>
    </w:p>
    <w:p w14:paraId="4D61CEC1" w14:textId="77777777" w:rsidR="00730881" w:rsidRPr="005E75B1" w:rsidRDefault="00730881" w:rsidP="00F41041">
      <w:pPr>
        <w:rPr>
          <w:rFonts w:ascii="Arial" w:hAnsi="Arial" w:cs="Arial"/>
          <w:sz w:val="20"/>
          <w:szCs w:val="20"/>
        </w:rPr>
      </w:pPr>
      <w:r w:rsidRPr="005E75B1">
        <w:rPr>
          <w:rFonts w:ascii="Arial" w:hAnsi="Arial" w:cs="Arial"/>
          <w:sz w:val="20"/>
          <w:szCs w:val="20"/>
        </w:rPr>
        <w:t xml:space="preserve">Once a </w:t>
      </w:r>
      <w:r w:rsidR="00167819">
        <w:rPr>
          <w:rFonts w:ascii="Arial" w:hAnsi="Arial" w:cs="Arial"/>
          <w:sz w:val="20"/>
          <w:szCs w:val="20"/>
        </w:rPr>
        <w:t>VAT</w:t>
      </w:r>
      <w:r w:rsidRPr="005E75B1">
        <w:rPr>
          <w:rFonts w:ascii="Arial" w:hAnsi="Arial" w:cs="Arial"/>
          <w:sz w:val="20"/>
          <w:szCs w:val="20"/>
        </w:rPr>
        <w:t xml:space="preserve"> return is complete and the quarterly </w:t>
      </w:r>
      <w:r w:rsidR="00167819">
        <w:rPr>
          <w:rFonts w:ascii="Arial" w:hAnsi="Arial" w:cs="Arial"/>
          <w:sz w:val="20"/>
          <w:szCs w:val="20"/>
        </w:rPr>
        <w:t>VAT</w:t>
      </w:r>
      <w:r w:rsidRPr="005E75B1">
        <w:rPr>
          <w:rFonts w:ascii="Arial" w:hAnsi="Arial" w:cs="Arial"/>
          <w:sz w:val="20"/>
          <w:szCs w:val="20"/>
        </w:rPr>
        <w:t xml:space="preserve"> return sent to HM Customs &amp; Excise the purchase and sales figures for those months should not be changed to provide an audit trail for the return.</w:t>
      </w:r>
    </w:p>
    <w:p w14:paraId="3C45950F" w14:textId="77777777" w:rsidR="00730881" w:rsidRDefault="00555A66" w:rsidP="00F41041">
      <w:pPr>
        <w:rPr>
          <w:rFonts w:ascii="Arial" w:hAnsi="Arial" w:cs="Arial"/>
          <w:sz w:val="20"/>
          <w:szCs w:val="20"/>
        </w:rPr>
      </w:pPr>
      <w:r w:rsidRPr="005E75B1">
        <w:rPr>
          <w:rFonts w:ascii="Arial" w:hAnsi="Arial" w:cs="Arial"/>
          <w:sz w:val="20"/>
          <w:szCs w:val="20"/>
        </w:rPr>
        <w:t xml:space="preserve">To fix this audit trail </w:t>
      </w:r>
      <w:r w:rsidR="004B63DC">
        <w:rPr>
          <w:rFonts w:ascii="Arial" w:hAnsi="Arial" w:cs="Arial"/>
          <w:sz w:val="20"/>
          <w:szCs w:val="20"/>
        </w:rPr>
        <w:t xml:space="preserve">also </w:t>
      </w:r>
      <w:r w:rsidR="00730881" w:rsidRPr="005E75B1">
        <w:rPr>
          <w:rFonts w:ascii="Arial" w:hAnsi="Arial" w:cs="Arial"/>
          <w:sz w:val="20"/>
          <w:szCs w:val="20"/>
        </w:rPr>
        <w:t xml:space="preserve">protect the </w:t>
      </w:r>
      <w:r w:rsidR="0005771A" w:rsidRPr="0005771A">
        <w:rPr>
          <w:rFonts w:ascii="Arial" w:hAnsi="Arial" w:cs="Arial"/>
          <w:color w:val="008000"/>
          <w:sz w:val="20"/>
          <w:szCs w:val="20"/>
        </w:rPr>
        <w:t>P</w:t>
      </w:r>
      <w:r w:rsidR="00730881" w:rsidRPr="0005771A">
        <w:rPr>
          <w:rFonts w:ascii="Arial" w:hAnsi="Arial" w:cs="Arial"/>
          <w:color w:val="008000"/>
          <w:sz w:val="20"/>
          <w:szCs w:val="20"/>
        </w:rPr>
        <w:t xml:space="preserve">urchases </w:t>
      </w:r>
      <w:r w:rsidR="00730881" w:rsidRPr="005E75B1">
        <w:rPr>
          <w:rFonts w:ascii="Arial" w:hAnsi="Arial" w:cs="Arial"/>
          <w:sz w:val="20"/>
          <w:szCs w:val="20"/>
        </w:rPr>
        <w:t xml:space="preserve">and </w:t>
      </w:r>
      <w:r w:rsidR="0005771A" w:rsidRPr="0005771A">
        <w:rPr>
          <w:rFonts w:ascii="Arial" w:hAnsi="Arial" w:cs="Arial"/>
          <w:color w:val="008000"/>
          <w:sz w:val="20"/>
          <w:szCs w:val="20"/>
        </w:rPr>
        <w:t>S</w:t>
      </w:r>
      <w:r w:rsidR="00730881" w:rsidRPr="0005771A">
        <w:rPr>
          <w:rFonts w:ascii="Arial" w:hAnsi="Arial" w:cs="Arial"/>
          <w:color w:val="008000"/>
          <w:sz w:val="20"/>
          <w:szCs w:val="20"/>
        </w:rPr>
        <w:t>ales</w:t>
      </w:r>
      <w:r w:rsidR="00730881" w:rsidRPr="005E75B1">
        <w:rPr>
          <w:rFonts w:ascii="Arial" w:hAnsi="Arial" w:cs="Arial"/>
          <w:sz w:val="20"/>
          <w:szCs w:val="20"/>
        </w:rPr>
        <w:t xml:space="preserve"> worksheets for each of the 3 months making up the return.</w:t>
      </w:r>
    </w:p>
    <w:p w14:paraId="54743D36" w14:textId="77777777" w:rsidR="004B63DC" w:rsidRPr="005E75B1" w:rsidRDefault="004B63DC" w:rsidP="00F41041">
      <w:pPr>
        <w:rPr>
          <w:rFonts w:ascii="Arial" w:hAnsi="Arial" w:cs="Arial"/>
          <w:sz w:val="20"/>
          <w:szCs w:val="20"/>
        </w:rPr>
      </w:pPr>
      <w:r>
        <w:rPr>
          <w:rFonts w:ascii="Arial" w:hAnsi="Arial" w:cs="Arial"/>
          <w:sz w:val="20"/>
          <w:szCs w:val="20"/>
        </w:rPr>
        <w:t xml:space="preserve">Following this procedure adds confidence to potential </w:t>
      </w:r>
      <w:r w:rsidR="00167819">
        <w:rPr>
          <w:rFonts w:ascii="Arial" w:hAnsi="Arial" w:cs="Arial"/>
          <w:sz w:val="20"/>
          <w:szCs w:val="20"/>
        </w:rPr>
        <w:t>VAT</w:t>
      </w:r>
      <w:r>
        <w:rPr>
          <w:rFonts w:ascii="Arial" w:hAnsi="Arial" w:cs="Arial"/>
          <w:sz w:val="20"/>
          <w:szCs w:val="20"/>
        </w:rPr>
        <w:t xml:space="preserve"> inspections which occur once every 3 or 4 years that the </w:t>
      </w:r>
      <w:r w:rsidRPr="004B63DC">
        <w:rPr>
          <w:rFonts w:ascii="Arial" w:hAnsi="Arial" w:cs="Arial"/>
          <w:color w:val="008000"/>
          <w:sz w:val="20"/>
          <w:szCs w:val="20"/>
        </w:rPr>
        <w:t>Sales</w:t>
      </w:r>
      <w:r>
        <w:rPr>
          <w:rFonts w:ascii="Arial" w:hAnsi="Arial" w:cs="Arial"/>
          <w:sz w:val="20"/>
          <w:szCs w:val="20"/>
        </w:rPr>
        <w:t xml:space="preserve"> and </w:t>
      </w:r>
      <w:r w:rsidRPr="004B63DC">
        <w:rPr>
          <w:rFonts w:ascii="Arial" w:hAnsi="Arial" w:cs="Arial"/>
          <w:color w:val="008000"/>
          <w:sz w:val="20"/>
          <w:szCs w:val="20"/>
        </w:rPr>
        <w:t>Purchases</w:t>
      </w:r>
      <w:r>
        <w:rPr>
          <w:rFonts w:ascii="Arial" w:hAnsi="Arial" w:cs="Arial"/>
          <w:sz w:val="20"/>
          <w:szCs w:val="20"/>
        </w:rPr>
        <w:t xml:space="preserve"> support the </w:t>
      </w:r>
      <w:r w:rsidR="00167819">
        <w:rPr>
          <w:rFonts w:ascii="Arial" w:hAnsi="Arial" w:cs="Arial"/>
          <w:color w:val="008000"/>
          <w:sz w:val="20"/>
          <w:szCs w:val="20"/>
        </w:rPr>
        <w:t>VAT</w:t>
      </w:r>
      <w:r w:rsidRPr="004B63DC">
        <w:rPr>
          <w:rFonts w:ascii="Arial" w:hAnsi="Arial" w:cs="Arial"/>
          <w:color w:val="008000"/>
          <w:sz w:val="20"/>
          <w:szCs w:val="20"/>
        </w:rPr>
        <w:t xml:space="preserve"> </w:t>
      </w:r>
      <w:proofErr w:type="gramStart"/>
      <w:r w:rsidRPr="004B63DC">
        <w:rPr>
          <w:rFonts w:ascii="Arial" w:hAnsi="Arial" w:cs="Arial"/>
          <w:color w:val="008000"/>
          <w:sz w:val="20"/>
          <w:szCs w:val="20"/>
        </w:rPr>
        <w:t>Return</w:t>
      </w:r>
      <w:proofErr w:type="gramEnd"/>
      <w:r>
        <w:rPr>
          <w:rFonts w:ascii="Arial" w:hAnsi="Arial" w:cs="Arial"/>
          <w:sz w:val="20"/>
          <w:szCs w:val="20"/>
        </w:rPr>
        <w:t xml:space="preserve"> and the </w:t>
      </w:r>
      <w:r w:rsidR="00167819">
        <w:rPr>
          <w:rFonts w:ascii="Arial" w:hAnsi="Arial" w:cs="Arial"/>
          <w:sz w:val="20"/>
          <w:szCs w:val="20"/>
        </w:rPr>
        <w:t>VAT</w:t>
      </w:r>
      <w:r>
        <w:rPr>
          <w:rFonts w:ascii="Arial" w:hAnsi="Arial" w:cs="Arial"/>
          <w:sz w:val="20"/>
          <w:szCs w:val="20"/>
        </w:rPr>
        <w:t xml:space="preserve"> Return is as submitted to </w:t>
      </w:r>
      <w:r w:rsidR="00E65448">
        <w:rPr>
          <w:rFonts w:ascii="Arial" w:hAnsi="Arial" w:cs="Arial"/>
          <w:sz w:val="20"/>
          <w:szCs w:val="20"/>
        </w:rPr>
        <w:t>HMRC</w:t>
      </w:r>
      <w:r>
        <w:rPr>
          <w:rFonts w:ascii="Arial" w:hAnsi="Arial" w:cs="Arial"/>
          <w:sz w:val="20"/>
          <w:szCs w:val="20"/>
        </w:rPr>
        <w:t>.</w:t>
      </w:r>
    </w:p>
    <w:p w14:paraId="0A5D1584" w14:textId="77777777" w:rsidR="0055588E" w:rsidRPr="0005771A" w:rsidRDefault="0055588E" w:rsidP="00F41041">
      <w:pPr>
        <w:rPr>
          <w:rFonts w:ascii="Arial" w:hAnsi="Arial" w:cs="Arial"/>
          <w:sz w:val="20"/>
          <w:szCs w:val="20"/>
        </w:rPr>
      </w:pPr>
      <w:r w:rsidRPr="0005771A">
        <w:rPr>
          <w:rFonts w:ascii="Arial" w:hAnsi="Arial" w:cs="Arial"/>
          <w:sz w:val="20"/>
          <w:szCs w:val="20"/>
        </w:rPr>
        <w:t xml:space="preserve">If subsequent to completing the </w:t>
      </w:r>
      <w:r w:rsidR="00167819">
        <w:rPr>
          <w:rFonts w:ascii="Arial" w:hAnsi="Arial" w:cs="Arial"/>
          <w:sz w:val="20"/>
          <w:szCs w:val="20"/>
        </w:rPr>
        <w:t>VAT</w:t>
      </w:r>
      <w:r w:rsidRPr="0005771A">
        <w:rPr>
          <w:rFonts w:ascii="Arial" w:hAnsi="Arial" w:cs="Arial"/>
          <w:sz w:val="20"/>
          <w:szCs w:val="20"/>
        </w:rPr>
        <w:t xml:space="preserve"> return additional sales or purchases are discovered that have not been entered do NOT unprotect the worksheets as this will destroy the </w:t>
      </w:r>
      <w:r w:rsidR="00167819">
        <w:rPr>
          <w:rFonts w:ascii="Arial" w:hAnsi="Arial" w:cs="Arial"/>
          <w:sz w:val="20"/>
          <w:szCs w:val="20"/>
        </w:rPr>
        <w:t>VAT</w:t>
      </w:r>
      <w:r w:rsidRPr="0005771A">
        <w:rPr>
          <w:rFonts w:ascii="Arial" w:hAnsi="Arial" w:cs="Arial"/>
          <w:sz w:val="20"/>
          <w:szCs w:val="20"/>
        </w:rPr>
        <w:t xml:space="preserve"> audit trail. Instead enter these additional sales or purchases in the next available month where the sheet has not yet been protected.</w:t>
      </w:r>
    </w:p>
    <w:p w14:paraId="300F14B6" w14:textId="77777777" w:rsidR="0055588E" w:rsidRPr="005E75B1" w:rsidRDefault="0055588E" w:rsidP="00F41041">
      <w:pPr>
        <w:rPr>
          <w:rFonts w:ascii="Arial" w:hAnsi="Arial" w:cs="Arial"/>
          <w:sz w:val="20"/>
          <w:szCs w:val="20"/>
        </w:rPr>
      </w:pPr>
    </w:p>
    <w:p w14:paraId="4D9A66F4" w14:textId="77777777" w:rsidR="00CA6B65" w:rsidRDefault="00CA6B65" w:rsidP="00884EC1">
      <w:pPr>
        <w:rPr>
          <w:rFonts w:ascii="Arial" w:hAnsi="Arial" w:cs="Arial"/>
          <w:b/>
          <w:sz w:val="20"/>
          <w:szCs w:val="20"/>
        </w:rPr>
      </w:pPr>
    </w:p>
    <w:p w14:paraId="376C7A81" w14:textId="77777777" w:rsidR="00CA6B65" w:rsidRDefault="00245D02" w:rsidP="00884EC1">
      <w:pPr>
        <w:rPr>
          <w:rFonts w:ascii="Arial" w:hAnsi="Arial" w:cs="Arial"/>
          <w:b/>
          <w:sz w:val="20"/>
          <w:szCs w:val="20"/>
        </w:rPr>
      </w:pPr>
      <w:r w:rsidRPr="00245D02">
        <w:rPr>
          <w:rFonts w:ascii="Arial" w:hAnsi="Arial" w:cs="Arial"/>
          <w:b/>
          <w:sz w:val="20"/>
          <w:szCs w:val="20"/>
        </w:rPr>
        <w:t>P</w:t>
      </w:r>
      <w:r w:rsidR="00CA6B65">
        <w:rPr>
          <w:rFonts w:ascii="Arial" w:hAnsi="Arial" w:cs="Arial"/>
          <w:b/>
          <w:sz w:val="20"/>
          <w:szCs w:val="20"/>
        </w:rPr>
        <w:t>AYROLL INTEGRATION</w:t>
      </w:r>
    </w:p>
    <w:p w14:paraId="57A474DD" w14:textId="77777777" w:rsidR="00245D02" w:rsidRDefault="00245D02" w:rsidP="00884EC1">
      <w:pPr>
        <w:rPr>
          <w:rFonts w:ascii="Arial" w:hAnsi="Arial" w:cs="Arial"/>
          <w:sz w:val="20"/>
          <w:szCs w:val="20"/>
        </w:rPr>
      </w:pPr>
      <w:r>
        <w:rPr>
          <w:rFonts w:ascii="Arial" w:hAnsi="Arial" w:cs="Arial"/>
          <w:sz w:val="20"/>
          <w:szCs w:val="20"/>
        </w:rPr>
        <w:t xml:space="preserve">The </w:t>
      </w:r>
      <w:proofErr w:type="spellStart"/>
      <w:r w:rsidRPr="00245D02">
        <w:rPr>
          <w:rFonts w:ascii="Arial" w:hAnsi="Arial" w:cs="Arial"/>
          <w:b/>
          <w:color w:val="008000"/>
          <w:sz w:val="20"/>
          <w:szCs w:val="20"/>
        </w:rPr>
        <w:t>Financialaccounts</w:t>
      </w:r>
      <w:proofErr w:type="spellEnd"/>
      <w:r>
        <w:rPr>
          <w:rFonts w:ascii="Arial" w:hAnsi="Arial" w:cs="Arial"/>
          <w:sz w:val="20"/>
          <w:szCs w:val="20"/>
        </w:rPr>
        <w:t xml:space="preserve"> file contains a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which can be entered manually if users of the Accounting software are not also using the DIY Accounting Payroll Software.</w:t>
      </w:r>
    </w:p>
    <w:p w14:paraId="5B241F7F" w14:textId="77777777" w:rsidR="00245D02" w:rsidRDefault="00245D02" w:rsidP="00884EC1">
      <w:pPr>
        <w:rPr>
          <w:rFonts w:ascii="Arial" w:hAnsi="Arial" w:cs="Arial"/>
          <w:sz w:val="20"/>
          <w:szCs w:val="20"/>
        </w:rPr>
      </w:pPr>
      <w:r>
        <w:rPr>
          <w:rFonts w:ascii="Arial" w:hAnsi="Arial" w:cs="Arial"/>
          <w:sz w:val="20"/>
          <w:szCs w:val="20"/>
        </w:rPr>
        <w:t xml:space="preserve">The </w:t>
      </w:r>
      <w:r w:rsidR="00167819">
        <w:rPr>
          <w:rFonts w:ascii="Arial" w:hAnsi="Arial" w:cs="Arial"/>
          <w:b/>
          <w:color w:val="008000"/>
          <w:sz w:val="20"/>
          <w:szCs w:val="20"/>
        </w:rPr>
        <w:t>Payrollyearto050412</w:t>
      </w:r>
      <w:r>
        <w:rPr>
          <w:rFonts w:ascii="Arial" w:hAnsi="Arial" w:cs="Arial"/>
          <w:sz w:val="20"/>
          <w:szCs w:val="20"/>
        </w:rPr>
        <w:t xml:space="preserve"> and </w:t>
      </w:r>
      <w:r w:rsidR="00167819">
        <w:rPr>
          <w:rFonts w:ascii="Arial" w:hAnsi="Arial" w:cs="Arial"/>
          <w:b/>
          <w:color w:val="008000"/>
          <w:sz w:val="20"/>
          <w:szCs w:val="20"/>
        </w:rPr>
        <w:t>Payrollyearto050413</w:t>
      </w:r>
      <w:r>
        <w:rPr>
          <w:rFonts w:ascii="Arial" w:hAnsi="Arial" w:cs="Arial"/>
          <w:sz w:val="20"/>
          <w:szCs w:val="20"/>
        </w:rPr>
        <w:t xml:space="preserve"> files are provided as samples only of the DIY Accounting Payroll files to maintain the automatic integration of the DIY Accounting Payroll with the Accounting Software as the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is linked directly from these files.</w:t>
      </w:r>
    </w:p>
    <w:p w14:paraId="13D9237B" w14:textId="77777777" w:rsidR="00245D02" w:rsidRPr="00245D02" w:rsidRDefault="00245D02" w:rsidP="00884EC1">
      <w:pPr>
        <w:rPr>
          <w:rFonts w:ascii="Arial" w:hAnsi="Arial" w:cs="Arial"/>
          <w:sz w:val="20"/>
          <w:szCs w:val="20"/>
        </w:rPr>
      </w:pPr>
      <w:r>
        <w:rPr>
          <w:rFonts w:ascii="Arial" w:hAnsi="Arial" w:cs="Arial"/>
          <w:sz w:val="20"/>
          <w:szCs w:val="20"/>
        </w:rPr>
        <w:t xml:space="preserve">Users who have the DIY Accounting Payroll Software installed should </w:t>
      </w:r>
      <w:r w:rsidRPr="00245D02">
        <w:rPr>
          <w:rFonts w:ascii="Arial" w:hAnsi="Arial" w:cs="Arial"/>
          <w:color w:val="993300"/>
          <w:sz w:val="20"/>
          <w:szCs w:val="20"/>
        </w:rPr>
        <w:t xml:space="preserve">replace these </w:t>
      </w:r>
      <w:r>
        <w:rPr>
          <w:rFonts w:ascii="Arial" w:hAnsi="Arial" w:cs="Arial"/>
          <w:color w:val="993300"/>
          <w:sz w:val="20"/>
          <w:szCs w:val="20"/>
        </w:rPr>
        <w:t xml:space="preserve">sample payroll </w:t>
      </w:r>
      <w:r w:rsidRPr="00245D02">
        <w:rPr>
          <w:rFonts w:ascii="Arial" w:hAnsi="Arial" w:cs="Arial"/>
          <w:color w:val="993300"/>
          <w:sz w:val="20"/>
          <w:szCs w:val="20"/>
        </w:rPr>
        <w:t>files</w:t>
      </w:r>
      <w:r>
        <w:rPr>
          <w:rFonts w:ascii="Arial" w:hAnsi="Arial" w:cs="Arial"/>
          <w:sz w:val="20"/>
          <w:szCs w:val="20"/>
        </w:rPr>
        <w:t xml:space="preserve"> with the actual Payroll software files in the Accounts folder to achieve full integration of the Payroll system.</w:t>
      </w:r>
    </w:p>
    <w:p w14:paraId="0C32DF15" w14:textId="77777777" w:rsidR="00FB293B" w:rsidRDefault="00245D02" w:rsidP="00884EC1">
      <w:pPr>
        <w:rPr>
          <w:rFonts w:ascii="Arial" w:hAnsi="Arial" w:cs="Arial"/>
          <w:b/>
          <w:sz w:val="20"/>
          <w:szCs w:val="20"/>
        </w:rPr>
      </w:pPr>
      <w:r w:rsidRPr="00245D02">
        <w:rPr>
          <w:rFonts w:ascii="Arial" w:hAnsi="Arial" w:cs="Arial"/>
          <w:color w:val="993300"/>
          <w:sz w:val="20"/>
          <w:szCs w:val="20"/>
        </w:rPr>
        <w:t>When purchasing the Payroll Software save the files to the Accounts folder overwriting the existing sample Payroll files.</w:t>
      </w:r>
    </w:p>
    <w:p w14:paraId="16A4E15A" w14:textId="77777777" w:rsidR="002827D0" w:rsidRDefault="00F25AB9" w:rsidP="00884EC1">
      <w:pPr>
        <w:rPr>
          <w:rFonts w:ascii="Arial" w:hAnsi="Arial" w:cs="Arial"/>
          <w:b/>
          <w:sz w:val="20"/>
          <w:szCs w:val="20"/>
        </w:rPr>
      </w:pPr>
      <w:r>
        <w:rPr>
          <w:rFonts w:ascii="Arial" w:hAnsi="Arial" w:cs="Arial"/>
          <w:b/>
          <w:sz w:val="20"/>
          <w:szCs w:val="20"/>
        </w:rPr>
        <w:br w:type="page"/>
      </w:r>
      <w:r w:rsidR="002827D0">
        <w:rPr>
          <w:rFonts w:ascii="Arial" w:hAnsi="Arial" w:cs="Arial"/>
          <w:b/>
          <w:sz w:val="20"/>
          <w:szCs w:val="20"/>
        </w:rPr>
        <w:lastRenderedPageBreak/>
        <w:t>FINANCIAL ACCOUNTS</w:t>
      </w:r>
    </w:p>
    <w:p w14:paraId="4E66006D" w14:textId="77777777" w:rsidR="002827D0" w:rsidRDefault="002827D0" w:rsidP="00884EC1">
      <w:pPr>
        <w:rPr>
          <w:rFonts w:ascii="Arial" w:hAnsi="Arial" w:cs="Arial"/>
          <w:b/>
          <w:sz w:val="20"/>
          <w:szCs w:val="20"/>
        </w:rPr>
      </w:pPr>
    </w:p>
    <w:p w14:paraId="3A2B416C" w14:textId="77777777" w:rsidR="00884EC1" w:rsidRDefault="00884EC1" w:rsidP="00884EC1">
      <w:pPr>
        <w:rPr>
          <w:rFonts w:ascii="Arial" w:hAnsi="Arial" w:cs="Arial"/>
          <w:b/>
          <w:sz w:val="20"/>
          <w:szCs w:val="20"/>
        </w:rPr>
      </w:pPr>
      <w:r w:rsidRPr="005E75B1">
        <w:rPr>
          <w:rFonts w:ascii="Arial" w:hAnsi="Arial" w:cs="Arial"/>
          <w:b/>
          <w:sz w:val="20"/>
          <w:szCs w:val="20"/>
        </w:rPr>
        <w:t>Stock</w:t>
      </w:r>
    </w:p>
    <w:p w14:paraId="28798E53" w14:textId="77777777" w:rsidR="004A2045" w:rsidRDefault="004A2045" w:rsidP="004A2045">
      <w:pPr>
        <w:rPr>
          <w:rFonts w:ascii="Arial" w:hAnsi="Arial" w:cs="Arial"/>
          <w:sz w:val="20"/>
          <w:szCs w:val="20"/>
        </w:rPr>
      </w:pPr>
      <w:r w:rsidRPr="005E75B1">
        <w:rPr>
          <w:rFonts w:ascii="Arial" w:hAnsi="Arial" w:cs="Arial"/>
          <w:sz w:val="20"/>
          <w:szCs w:val="20"/>
        </w:rPr>
        <w:t xml:space="preserve">The Stock </w:t>
      </w:r>
      <w:r>
        <w:rPr>
          <w:rFonts w:ascii="Arial" w:hAnsi="Arial" w:cs="Arial"/>
          <w:sz w:val="20"/>
          <w:szCs w:val="20"/>
        </w:rPr>
        <w:t xml:space="preserve">Control </w:t>
      </w:r>
      <w:r w:rsidRPr="005E75B1">
        <w:rPr>
          <w:rFonts w:ascii="Arial" w:hAnsi="Arial" w:cs="Arial"/>
          <w:sz w:val="20"/>
          <w:szCs w:val="20"/>
        </w:rPr>
        <w:t>worksheet is only applicable to those businesses that carry physical stock of good</w:t>
      </w:r>
      <w:r w:rsidR="00BD32B8">
        <w:rPr>
          <w:rFonts w:ascii="Arial" w:hAnsi="Arial" w:cs="Arial"/>
          <w:sz w:val="20"/>
          <w:szCs w:val="20"/>
        </w:rPr>
        <w:t>s for resale and provided to assist the overall financial control.</w:t>
      </w:r>
    </w:p>
    <w:p w14:paraId="5A55C192" w14:textId="77777777" w:rsidR="00BD32B8" w:rsidRPr="005E75B1" w:rsidRDefault="00BD32B8" w:rsidP="004A2045">
      <w:pPr>
        <w:rPr>
          <w:rFonts w:ascii="Arial" w:hAnsi="Arial" w:cs="Arial"/>
          <w:sz w:val="20"/>
          <w:szCs w:val="20"/>
        </w:rPr>
      </w:pPr>
      <w:r w:rsidRPr="00BD32B8">
        <w:rPr>
          <w:rFonts w:ascii="Arial" w:hAnsi="Arial" w:cs="Arial"/>
          <w:b/>
          <w:i/>
          <w:color w:val="008000"/>
          <w:sz w:val="20"/>
          <w:szCs w:val="20"/>
        </w:rPr>
        <w:t>Cell D6 and Cell AB6</w:t>
      </w:r>
      <w:r>
        <w:rPr>
          <w:rFonts w:ascii="Arial" w:hAnsi="Arial" w:cs="Arial"/>
          <w:sz w:val="20"/>
          <w:szCs w:val="20"/>
        </w:rPr>
        <w:t xml:space="preserve"> </w:t>
      </w:r>
      <w:r w:rsidR="001409CA">
        <w:rPr>
          <w:rFonts w:ascii="Arial" w:hAnsi="Arial" w:cs="Arial"/>
          <w:sz w:val="20"/>
          <w:szCs w:val="20"/>
        </w:rPr>
        <w:t xml:space="preserve">- </w:t>
      </w:r>
      <w:r>
        <w:rPr>
          <w:rFonts w:ascii="Arial" w:hAnsi="Arial" w:cs="Arial"/>
          <w:sz w:val="20"/>
          <w:szCs w:val="20"/>
        </w:rPr>
        <w:t xml:space="preserve">Opening Stock </w:t>
      </w:r>
      <w:r w:rsidRPr="00BD32B8">
        <w:rPr>
          <w:rFonts w:ascii="Arial" w:hAnsi="Arial" w:cs="Arial"/>
          <w:color w:val="993300"/>
          <w:sz w:val="20"/>
          <w:szCs w:val="20"/>
        </w:rPr>
        <w:t>Entered automatically</w:t>
      </w:r>
      <w:r>
        <w:rPr>
          <w:rFonts w:ascii="Arial" w:hAnsi="Arial" w:cs="Arial"/>
          <w:sz w:val="20"/>
          <w:szCs w:val="20"/>
        </w:rPr>
        <w:t xml:space="preserve"> from </w:t>
      </w:r>
      <w:proofErr w:type="spellStart"/>
      <w:r w:rsidRPr="00BD32B8">
        <w:rPr>
          <w:rFonts w:ascii="Arial" w:hAnsi="Arial" w:cs="Arial"/>
          <w:b/>
          <w:color w:val="008000"/>
          <w:sz w:val="20"/>
          <w:szCs w:val="20"/>
        </w:rPr>
        <w:t>Financialaccounts</w:t>
      </w:r>
      <w:proofErr w:type="spellEnd"/>
      <w:r w:rsidRPr="00BD32B8">
        <w:rPr>
          <w:rFonts w:ascii="Arial" w:hAnsi="Arial" w:cs="Arial"/>
          <w:b/>
          <w:color w:val="008000"/>
          <w:sz w:val="20"/>
          <w:szCs w:val="20"/>
        </w:rPr>
        <w:t xml:space="preserve"> &gt; OpenAccounts</w:t>
      </w:r>
    </w:p>
    <w:p w14:paraId="26EFD974" w14:textId="77777777" w:rsidR="00BD32B8" w:rsidRDefault="00BD32B8" w:rsidP="00884EC1">
      <w:pPr>
        <w:rPr>
          <w:rFonts w:ascii="Arial" w:hAnsi="Arial" w:cs="Arial"/>
          <w:color w:val="993300"/>
          <w:sz w:val="20"/>
          <w:szCs w:val="20"/>
        </w:rPr>
      </w:pPr>
      <w:r w:rsidRPr="00BD32B8">
        <w:rPr>
          <w:rFonts w:ascii="Arial" w:hAnsi="Arial" w:cs="Arial"/>
          <w:b/>
          <w:i/>
          <w:color w:val="008000"/>
          <w:sz w:val="20"/>
          <w:szCs w:val="20"/>
        </w:rPr>
        <w:t>Cells H4 N4 T4</w:t>
      </w:r>
      <w:r>
        <w:rPr>
          <w:rFonts w:ascii="Arial" w:hAnsi="Arial" w:cs="Arial"/>
          <w:sz w:val="20"/>
          <w:szCs w:val="20"/>
        </w:rPr>
        <w:t xml:space="preserve"> </w:t>
      </w:r>
      <w:r w:rsidR="001409CA">
        <w:rPr>
          <w:rFonts w:ascii="Arial" w:hAnsi="Arial" w:cs="Arial"/>
          <w:sz w:val="20"/>
          <w:szCs w:val="20"/>
        </w:rPr>
        <w:t xml:space="preserve">- </w:t>
      </w:r>
      <w:r w:rsidRPr="00BD32B8">
        <w:rPr>
          <w:rFonts w:ascii="Arial" w:hAnsi="Arial" w:cs="Arial"/>
          <w:color w:val="993300"/>
          <w:sz w:val="20"/>
          <w:szCs w:val="20"/>
        </w:rPr>
        <w:t xml:space="preserve">Enter the actual percentage </w:t>
      </w:r>
      <w:r>
        <w:rPr>
          <w:rFonts w:ascii="Arial" w:hAnsi="Arial" w:cs="Arial"/>
          <w:sz w:val="20"/>
          <w:szCs w:val="20"/>
        </w:rPr>
        <w:t>of stock value included in net sales value</w:t>
      </w:r>
    </w:p>
    <w:p w14:paraId="5A7601B1" w14:textId="77777777" w:rsidR="00BD32B8" w:rsidRDefault="00BD32B8" w:rsidP="00884EC1">
      <w:pPr>
        <w:rPr>
          <w:rFonts w:ascii="Arial" w:hAnsi="Arial" w:cs="Arial"/>
          <w:sz w:val="20"/>
          <w:szCs w:val="20"/>
        </w:rPr>
      </w:pPr>
      <w:r w:rsidRPr="00BD32B8">
        <w:rPr>
          <w:rFonts w:ascii="Arial" w:hAnsi="Arial" w:cs="Arial"/>
          <w:b/>
          <w:i/>
          <w:color w:val="008000"/>
          <w:sz w:val="20"/>
          <w:szCs w:val="20"/>
        </w:rPr>
        <w:t>Column D</w:t>
      </w:r>
      <w:r>
        <w:rPr>
          <w:rFonts w:ascii="Arial" w:hAnsi="Arial" w:cs="Arial"/>
          <w:sz w:val="20"/>
          <w:szCs w:val="20"/>
        </w:rPr>
        <w:t xml:space="preserve"> – </w:t>
      </w:r>
      <w:r w:rsidRPr="00BD32B8">
        <w:rPr>
          <w:rFonts w:ascii="Arial" w:hAnsi="Arial" w:cs="Arial"/>
          <w:color w:val="993300"/>
          <w:sz w:val="20"/>
          <w:szCs w:val="20"/>
        </w:rPr>
        <w:t>No entry required</w:t>
      </w:r>
      <w:r>
        <w:rPr>
          <w:rFonts w:ascii="Arial" w:hAnsi="Arial" w:cs="Arial"/>
          <w:sz w:val="20"/>
          <w:szCs w:val="20"/>
        </w:rPr>
        <w:t xml:space="preserve"> Formulae then collect direct material purchases from the </w:t>
      </w:r>
      <w:r w:rsidRPr="00BD32B8">
        <w:rPr>
          <w:rFonts w:ascii="Arial" w:hAnsi="Arial" w:cs="Arial"/>
          <w:color w:val="008000"/>
          <w:sz w:val="20"/>
          <w:szCs w:val="20"/>
        </w:rPr>
        <w:t xml:space="preserve">Purchases </w:t>
      </w:r>
      <w:r>
        <w:rPr>
          <w:rFonts w:ascii="Arial" w:hAnsi="Arial" w:cs="Arial"/>
          <w:sz w:val="20"/>
          <w:szCs w:val="20"/>
        </w:rPr>
        <w:t xml:space="preserve">spreadsheet and net sales of Products A, B and C from the </w:t>
      </w:r>
      <w:r w:rsidRPr="00BD32B8">
        <w:rPr>
          <w:rFonts w:ascii="Arial" w:hAnsi="Arial" w:cs="Arial"/>
          <w:color w:val="008000"/>
          <w:sz w:val="20"/>
          <w:szCs w:val="20"/>
        </w:rPr>
        <w:t>Sales</w:t>
      </w:r>
      <w:r>
        <w:rPr>
          <w:rFonts w:ascii="Arial" w:hAnsi="Arial" w:cs="Arial"/>
          <w:sz w:val="20"/>
          <w:szCs w:val="20"/>
        </w:rPr>
        <w:t xml:space="preserve"> spreadsheet which are automatically converted to the stock value sold using the percentage of stock percentage.</w:t>
      </w:r>
    </w:p>
    <w:p w14:paraId="7C2BD93C" w14:textId="77777777" w:rsidR="00BD32B8" w:rsidRDefault="00BD32B8" w:rsidP="00884EC1">
      <w:pPr>
        <w:rPr>
          <w:rFonts w:ascii="Arial" w:hAnsi="Arial" w:cs="Arial"/>
          <w:sz w:val="20"/>
          <w:szCs w:val="20"/>
        </w:rPr>
      </w:pPr>
      <w:r>
        <w:rPr>
          <w:rFonts w:ascii="Arial" w:hAnsi="Arial" w:cs="Arial"/>
          <w:sz w:val="20"/>
          <w:szCs w:val="20"/>
        </w:rPr>
        <w:t>The calculation produces an arithmetical calculation of the Stock value at the end of each month.</w:t>
      </w:r>
    </w:p>
    <w:p w14:paraId="3939CF41" w14:textId="77777777" w:rsidR="006E2000" w:rsidRDefault="006E2000" w:rsidP="00884EC1">
      <w:pPr>
        <w:rPr>
          <w:rFonts w:ascii="Arial" w:hAnsi="Arial" w:cs="Arial"/>
          <w:sz w:val="20"/>
          <w:szCs w:val="20"/>
        </w:rPr>
      </w:pPr>
      <w:r w:rsidRPr="006E2000">
        <w:rPr>
          <w:rFonts w:ascii="Arial" w:hAnsi="Arial" w:cs="Arial"/>
          <w:b/>
          <w:i/>
          <w:color w:val="008000"/>
          <w:sz w:val="20"/>
          <w:szCs w:val="20"/>
        </w:rPr>
        <w:t>Column AB</w:t>
      </w:r>
      <w:r>
        <w:rPr>
          <w:rFonts w:ascii="Arial" w:hAnsi="Arial" w:cs="Arial"/>
          <w:sz w:val="20"/>
          <w:szCs w:val="20"/>
        </w:rPr>
        <w:t xml:space="preserve"> – </w:t>
      </w:r>
      <w:r w:rsidRPr="006E2000">
        <w:rPr>
          <w:rFonts w:ascii="Arial" w:hAnsi="Arial" w:cs="Arial"/>
          <w:color w:val="993300"/>
          <w:sz w:val="20"/>
          <w:szCs w:val="20"/>
        </w:rPr>
        <w:t>Optional entry</w:t>
      </w:r>
      <w:r>
        <w:rPr>
          <w:rFonts w:ascii="Arial" w:hAnsi="Arial" w:cs="Arial"/>
          <w:sz w:val="20"/>
          <w:szCs w:val="20"/>
        </w:rPr>
        <w:t xml:space="preserve"> of physical stock value</w:t>
      </w:r>
      <w:r w:rsidR="00263ADD">
        <w:rPr>
          <w:rFonts w:ascii="Arial" w:hAnsi="Arial" w:cs="Arial"/>
          <w:sz w:val="20"/>
          <w:szCs w:val="20"/>
        </w:rPr>
        <w:t xml:space="preserve"> to overwrite the calculated value in </w:t>
      </w:r>
      <w:r w:rsidR="00263ADD" w:rsidRPr="00263ADD">
        <w:rPr>
          <w:rFonts w:ascii="Arial" w:hAnsi="Arial" w:cs="Arial"/>
          <w:color w:val="008000"/>
          <w:sz w:val="20"/>
          <w:szCs w:val="20"/>
        </w:rPr>
        <w:t>Column AB</w:t>
      </w:r>
    </w:p>
    <w:p w14:paraId="79D0BF36" w14:textId="77777777" w:rsidR="006E2000" w:rsidRDefault="006E2000" w:rsidP="00884EC1">
      <w:pPr>
        <w:rPr>
          <w:rFonts w:ascii="Arial" w:hAnsi="Arial" w:cs="Arial"/>
          <w:sz w:val="20"/>
          <w:szCs w:val="20"/>
        </w:rPr>
      </w:pPr>
      <w:r>
        <w:rPr>
          <w:rFonts w:ascii="Arial" w:hAnsi="Arial" w:cs="Arial"/>
          <w:sz w:val="20"/>
          <w:szCs w:val="20"/>
        </w:rPr>
        <w:t xml:space="preserve">Provided the percentage of material sold is accurate the value of physical stock in </w:t>
      </w:r>
      <w:r w:rsidRPr="006E2000">
        <w:rPr>
          <w:rFonts w:ascii="Arial" w:hAnsi="Arial" w:cs="Arial"/>
          <w:color w:val="008000"/>
          <w:sz w:val="20"/>
          <w:szCs w:val="20"/>
        </w:rPr>
        <w:t>Column A</w:t>
      </w:r>
      <w:r>
        <w:rPr>
          <w:rFonts w:ascii="Arial" w:hAnsi="Arial" w:cs="Arial"/>
          <w:sz w:val="20"/>
          <w:szCs w:val="20"/>
        </w:rPr>
        <w:t xml:space="preserve">B should equal the calculated stock values in </w:t>
      </w:r>
      <w:r w:rsidRPr="006E2000">
        <w:rPr>
          <w:rFonts w:ascii="Arial" w:hAnsi="Arial" w:cs="Arial"/>
          <w:color w:val="008000"/>
          <w:sz w:val="20"/>
          <w:szCs w:val="20"/>
        </w:rPr>
        <w:t>Column D</w:t>
      </w:r>
      <w:r>
        <w:rPr>
          <w:rFonts w:ascii="Arial" w:hAnsi="Arial" w:cs="Arial"/>
          <w:color w:val="008000"/>
          <w:sz w:val="20"/>
          <w:szCs w:val="20"/>
        </w:rPr>
        <w:t xml:space="preserve">. </w:t>
      </w:r>
      <w:r w:rsidRPr="006E2000">
        <w:rPr>
          <w:rFonts w:ascii="Arial" w:hAnsi="Arial" w:cs="Arial"/>
          <w:sz w:val="20"/>
          <w:szCs w:val="20"/>
        </w:rPr>
        <w:t>The difference</w:t>
      </w:r>
      <w:r>
        <w:rPr>
          <w:rFonts w:ascii="Arial" w:hAnsi="Arial" w:cs="Arial"/>
          <w:sz w:val="20"/>
          <w:szCs w:val="20"/>
        </w:rPr>
        <w:t xml:space="preserve"> between Calculated Stock Value and Physical Stock Value is automatically shown in </w:t>
      </w:r>
      <w:r w:rsidRPr="006E2000">
        <w:rPr>
          <w:rFonts w:ascii="Arial" w:hAnsi="Arial" w:cs="Arial"/>
          <w:color w:val="008000"/>
          <w:sz w:val="20"/>
          <w:szCs w:val="20"/>
        </w:rPr>
        <w:t>Column Z</w:t>
      </w:r>
      <w:r>
        <w:rPr>
          <w:rFonts w:ascii="Arial" w:hAnsi="Arial" w:cs="Arial"/>
          <w:sz w:val="20"/>
          <w:szCs w:val="20"/>
        </w:rPr>
        <w:t xml:space="preserve"> – Stock Loss Adjustment and the financial accounts adjusted accordingly.</w:t>
      </w:r>
    </w:p>
    <w:p w14:paraId="58446936" w14:textId="77777777" w:rsidR="006E2000" w:rsidRPr="004B63DC" w:rsidRDefault="006E2000" w:rsidP="00884EC1">
      <w:pPr>
        <w:rPr>
          <w:rFonts w:ascii="Arial" w:hAnsi="Arial" w:cs="Arial"/>
          <w:i/>
          <w:sz w:val="20"/>
          <w:szCs w:val="20"/>
        </w:rPr>
      </w:pPr>
      <w:r w:rsidRPr="004B63DC">
        <w:rPr>
          <w:rFonts w:ascii="Arial" w:hAnsi="Arial" w:cs="Arial"/>
          <w:i/>
          <w:sz w:val="20"/>
          <w:szCs w:val="20"/>
        </w:rPr>
        <w:t>Significant Stock Losses represent an indication of unexplained losses and should be investigated to determine the reason and reduce the financial loss being suffered by the business.</w:t>
      </w:r>
    </w:p>
    <w:p w14:paraId="53851A5A" w14:textId="77777777" w:rsidR="006E2000" w:rsidRDefault="006E2000" w:rsidP="00884EC1">
      <w:pPr>
        <w:rPr>
          <w:rFonts w:ascii="Arial" w:hAnsi="Arial" w:cs="Arial"/>
          <w:sz w:val="20"/>
          <w:szCs w:val="20"/>
        </w:rPr>
      </w:pPr>
      <w:r w:rsidRPr="002C2E56">
        <w:rPr>
          <w:rFonts w:ascii="Arial" w:hAnsi="Arial" w:cs="Arial"/>
          <w:b/>
          <w:i/>
          <w:color w:val="008000"/>
          <w:sz w:val="20"/>
          <w:szCs w:val="20"/>
        </w:rPr>
        <w:t>Cells H4 N4 T4</w:t>
      </w:r>
      <w:r w:rsidR="001409CA">
        <w:rPr>
          <w:rFonts w:ascii="Arial" w:hAnsi="Arial" w:cs="Arial"/>
          <w:sz w:val="20"/>
          <w:szCs w:val="20"/>
        </w:rPr>
        <w:t xml:space="preserve"> -</w:t>
      </w:r>
      <w:r>
        <w:rPr>
          <w:rFonts w:ascii="Arial" w:hAnsi="Arial" w:cs="Arial"/>
          <w:sz w:val="20"/>
          <w:szCs w:val="20"/>
        </w:rPr>
        <w:t xml:space="preserve">have been </w:t>
      </w:r>
      <w:proofErr w:type="spellStart"/>
      <w:r w:rsidRPr="002C2E56">
        <w:rPr>
          <w:rFonts w:ascii="Arial" w:hAnsi="Arial" w:cs="Arial"/>
          <w:color w:val="993300"/>
          <w:sz w:val="20"/>
          <w:szCs w:val="20"/>
        </w:rPr>
        <w:t>preset</w:t>
      </w:r>
      <w:proofErr w:type="spellEnd"/>
      <w:r w:rsidRPr="002C2E56">
        <w:rPr>
          <w:rFonts w:ascii="Arial" w:hAnsi="Arial" w:cs="Arial"/>
          <w:color w:val="993300"/>
          <w:sz w:val="20"/>
          <w:szCs w:val="20"/>
        </w:rPr>
        <w:t xml:space="preserve"> to 0% </w:t>
      </w:r>
      <w:r>
        <w:rPr>
          <w:rFonts w:ascii="Arial" w:hAnsi="Arial" w:cs="Arial"/>
          <w:sz w:val="20"/>
          <w:szCs w:val="20"/>
        </w:rPr>
        <w:t>which disables the Stock Control feature for those businesses which do not wish to use the facil</w:t>
      </w:r>
      <w:r w:rsidR="002C2E56">
        <w:rPr>
          <w:rFonts w:ascii="Arial" w:hAnsi="Arial" w:cs="Arial"/>
          <w:sz w:val="20"/>
          <w:szCs w:val="20"/>
        </w:rPr>
        <w:t>i</w:t>
      </w:r>
      <w:r>
        <w:rPr>
          <w:rFonts w:ascii="Arial" w:hAnsi="Arial" w:cs="Arial"/>
          <w:sz w:val="20"/>
          <w:szCs w:val="20"/>
        </w:rPr>
        <w:t>ty</w:t>
      </w:r>
      <w:r w:rsidR="002C2E56">
        <w:rPr>
          <w:rFonts w:ascii="Arial" w:hAnsi="Arial" w:cs="Arial"/>
          <w:sz w:val="20"/>
          <w:szCs w:val="20"/>
        </w:rPr>
        <w:t>. When disabled the physical stock value defaults to the calculated stock value and no stock adjustment is calculated.</w:t>
      </w:r>
    </w:p>
    <w:p w14:paraId="3450D174" w14:textId="77777777" w:rsidR="00263ADD" w:rsidRDefault="00263ADD" w:rsidP="00884EC1">
      <w:pPr>
        <w:rPr>
          <w:rFonts w:ascii="Arial" w:hAnsi="Arial" w:cs="Arial"/>
          <w:sz w:val="20"/>
          <w:szCs w:val="20"/>
        </w:rPr>
      </w:pPr>
      <w:r w:rsidRPr="00263ADD">
        <w:rPr>
          <w:rFonts w:ascii="Arial" w:hAnsi="Arial" w:cs="Arial"/>
          <w:b/>
          <w:i/>
          <w:color w:val="008000"/>
          <w:sz w:val="20"/>
          <w:szCs w:val="20"/>
        </w:rPr>
        <w:t>Cell AB30</w:t>
      </w:r>
      <w:r>
        <w:rPr>
          <w:rFonts w:ascii="Arial" w:hAnsi="Arial" w:cs="Arial"/>
          <w:sz w:val="20"/>
          <w:szCs w:val="20"/>
        </w:rPr>
        <w:t xml:space="preserve"> – </w:t>
      </w:r>
      <w:r w:rsidRPr="00263ADD">
        <w:rPr>
          <w:rFonts w:ascii="Arial" w:hAnsi="Arial" w:cs="Arial"/>
          <w:color w:val="993300"/>
          <w:sz w:val="20"/>
          <w:szCs w:val="20"/>
        </w:rPr>
        <w:t>Enter Year End Physical Stock Value</w:t>
      </w:r>
      <w:r>
        <w:rPr>
          <w:rFonts w:ascii="Arial" w:hAnsi="Arial" w:cs="Arial"/>
          <w:sz w:val="20"/>
          <w:szCs w:val="20"/>
        </w:rPr>
        <w:t xml:space="preserve"> The disabled stock control worksheet will calculate a stock adjustment if </w:t>
      </w:r>
      <w:r w:rsidRPr="00263ADD">
        <w:rPr>
          <w:rFonts w:ascii="Arial" w:hAnsi="Arial" w:cs="Arial"/>
          <w:color w:val="008000"/>
          <w:sz w:val="20"/>
          <w:szCs w:val="20"/>
        </w:rPr>
        <w:t>Column AB</w:t>
      </w:r>
      <w:r>
        <w:rPr>
          <w:rFonts w:ascii="Arial" w:hAnsi="Arial" w:cs="Arial"/>
          <w:sz w:val="20"/>
          <w:szCs w:val="20"/>
        </w:rPr>
        <w:t xml:space="preserve"> is overwritten with an actual physical stock value at any month end.</w:t>
      </w:r>
    </w:p>
    <w:p w14:paraId="1B80120E" w14:textId="77777777" w:rsidR="00263ADD" w:rsidRPr="0075293C" w:rsidRDefault="00263ADD" w:rsidP="00884EC1">
      <w:pPr>
        <w:rPr>
          <w:rFonts w:ascii="Arial" w:hAnsi="Arial" w:cs="Arial"/>
          <w:sz w:val="20"/>
          <w:szCs w:val="20"/>
        </w:rPr>
      </w:pPr>
      <w:r>
        <w:rPr>
          <w:rFonts w:ascii="Arial" w:hAnsi="Arial" w:cs="Arial"/>
          <w:sz w:val="20"/>
          <w:szCs w:val="20"/>
        </w:rPr>
        <w:t>A physical stock value is required at each financial year end to verify the actual stock value for tax purposes.</w:t>
      </w:r>
    </w:p>
    <w:p w14:paraId="1B415E6F" w14:textId="77777777" w:rsidR="0075293C" w:rsidRPr="0075293C" w:rsidRDefault="0075293C" w:rsidP="00884EC1">
      <w:pPr>
        <w:rPr>
          <w:rFonts w:ascii="Arial" w:hAnsi="Arial" w:cs="Arial"/>
          <w:sz w:val="20"/>
          <w:szCs w:val="20"/>
        </w:rPr>
      </w:pPr>
    </w:p>
    <w:p w14:paraId="35D07668" w14:textId="77777777" w:rsidR="0075293C" w:rsidRDefault="0075293C" w:rsidP="00884EC1">
      <w:pPr>
        <w:rPr>
          <w:rFonts w:ascii="Arial" w:hAnsi="Arial" w:cs="Arial"/>
          <w:b/>
          <w:sz w:val="20"/>
          <w:szCs w:val="20"/>
        </w:rPr>
      </w:pPr>
      <w:proofErr w:type="spellStart"/>
      <w:r>
        <w:rPr>
          <w:rFonts w:ascii="Arial" w:hAnsi="Arial" w:cs="Arial"/>
          <w:b/>
          <w:sz w:val="20"/>
          <w:szCs w:val="20"/>
        </w:rPr>
        <w:t>WagesInterface</w:t>
      </w:r>
      <w:proofErr w:type="spellEnd"/>
    </w:p>
    <w:p w14:paraId="195B4275" w14:textId="77777777" w:rsidR="0075293C" w:rsidRDefault="001409CA" w:rsidP="00884EC1">
      <w:pPr>
        <w:rPr>
          <w:rFonts w:ascii="Arial" w:hAnsi="Arial" w:cs="Arial"/>
          <w:sz w:val="20"/>
          <w:szCs w:val="20"/>
        </w:rPr>
      </w:pPr>
      <w:r>
        <w:rPr>
          <w:rFonts w:ascii="Arial" w:hAnsi="Arial" w:cs="Arial"/>
          <w:sz w:val="20"/>
          <w:szCs w:val="20"/>
        </w:rPr>
        <w:t xml:space="preserve">Enter wages information manually at the </w:t>
      </w:r>
      <w:proofErr w:type="spellStart"/>
      <w:r w:rsidRPr="001409CA">
        <w:rPr>
          <w:rFonts w:ascii="Arial" w:hAnsi="Arial" w:cs="Arial"/>
          <w:b/>
          <w:color w:val="008000"/>
          <w:sz w:val="20"/>
          <w:szCs w:val="20"/>
        </w:rPr>
        <w:t>Financialaccounts</w:t>
      </w:r>
      <w:proofErr w:type="spellEnd"/>
      <w:r w:rsidRPr="001409CA">
        <w:rPr>
          <w:rFonts w:ascii="Arial" w:hAnsi="Arial" w:cs="Arial"/>
          <w:b/>
          <w:color w:val="008000"/>
          <w:sz w:val="20"/>
          <w:szCs w:val="20"/>
        </w:rPr>
        <w:t xml:space="preserve"> &gt; </w:t>
      </w:r>
      <w:proofErr w:type="spellStart"/>
      <w:r w:rsidRPr="001409CA">
        <w:rPr>
          <w:rFonts w:ascii="Arial" w:hAnsi="Arial" w:cs="Arial"/>
          <w:b/>
          <w:color w:val="008000"/>
          <w:sz w:val="20"/>
          <w:szCs w:val="20"/>
        </w:rPr>
        <w:t>WagesInterface</w:t>
      </w:r>
      <w:proofErr w:type="spellEnd"/>
      <w:r>
        <w:rPr>
          <w:rFonts w:ascii="Arial" w:hAnsi="Arial" w:cs="Arial"/>
          <w:sz w:val="20"/>
          <w:szCs w:val="20"/>
        </w:rPr>
        <w:t xml:space="preserve"> for all months.</w:t>
      </w:r>
    </w:p>
    <w:p w14:paraId="5D1151B4" w14:textId="77777777" w:rsidR="001409CA" w:rsidRDefault="001409CA" w:rsidP="00884EC1">
      <w:pPr>
        <w:rPr>
          <w:rFonts w:ascii="Arial" w:hAnsi="Arial" w:cs="Arial"/>
          <w:sz w:val="20"/>
          <w:szCs w:val="20"/>
        </w:rPr>
      </w:pPr>
      <w:r>
        <w:rPr>
          <w:rFonts w:ascii="Arial" w:hAnsi="Arial" w:cs="Arial"/>
          <w:sz w:val="20"/>
          <w:szCs w:val="20"/>
        </w:rPr>
        <w:t xml:space="preserve">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is automatically updated from </w:t>
      </w:r>
      <w:r w:rsidRPr="001409CA">
        <w:rPr>
          <w:rFonts w:ascii="Arial" w:hAnsi="Arial" w:cs="Arial"/>
          <w:b/>
          <w:i/>
          <w:sz w:val="20"/>
          <w:szCs w:val="20"/>
        </w:rPr>
        <w:t>DIY Accounting Payroll</w:t>
      </w:r>
      <w:r>
        <w:rPr>
          <w:rFonts w:ascii="Arial" w:hAnsi="Arial" w:cs="Arial"/>
          <w:sz w:val="20"/>
          <w:szCs w:val="20"/>
        </w:rPr>
        <w:t xml:space="preserve"> systems available from April 2006. </w:t>
      </w:r>
      <w:r w:rsidRPr="001409CA">
        <w:rPr>
          <w:rFonts w:ascii="Arial" w:hAnsi="Arial" w:cs="Arial"/>
          <w:b/>
          <w:i/>
          <w:sz w:val="20"/>
          <w:szCs w:val="20"/>
        </w:rPr>
        <w:t>DIY Accounting Payroll</w:t>
      </w:r>
      <w:r>
        <w:rPr>
          <w:rFonts w:ascii="Arial" w:hAnsi="Arial" w:cs="Arial"/>
          <w:sz w:val="20"/>
          <w:szCs w:val="20"/>
        </w:rPr>
        <w:t xml:space="preserve"> system for the financial year 2006-07 did not separate Directors wages from employees which requires the total wages entered on 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to be split manually between directors and employees. From April 2007 </w:t>
      </w:r>
      <w:r w:rsidRPr="001409CA">
        <w:rPr>
          <w:rFonts w:ascii="Arial" w:hAnsi="Arial" w:cs="Arial"/>
          <w:b/>
          <w:i/>
          <w:sz w:val="20"/>
          <w:szCs w:val="20"/>
        </w:rPr>
        <w:t>DIY Accounting Payroll</w:t>
      </w:r>
      <w:r>
        <w:rPr>
          <w:rFonts w:ascii="Arial" w:hAnsi="Arial" w:cs="Arial"/>
          <w:sz w:val="20"/>
          <w:szCs w:val="20"/>
        </w:rPr>
        <w:t xml:space="preserve"> produced separate wages totals for directors and employees and from April 2007 onwards both employee and director sections of the </w:t>
      </w:r>
      <w:proofErr w:type="spellStart"/>
      <w:r>
        <w:rPr>
          <w:rFonts w:ascii="Arial" w:hAnsi="Arial" w:cs="Arial"/>
          <w:sz w:val="20"/>
          <w:szCs w:val="20"/>
        </w:rPr>
        <w:t>WagesInterface</w:t>
      </w:r>
      <w:proofErr w:type="spellEnd"/>
      <w:r>
        <w:rPr>
          <w:rFonts w:ascii="Arial" w:hAnsi="Arial" w:cs="Arial"/>
          <w:sz w:val="20"/>
          <w:szCs w:val="20"/>
        </w:rPr>
        <w:t xml:space="preserve"> is completed automatically.</w:t>
      </w:r>
    </w:p>
    <w:p w14:paraId="7C784000" w14:textId="77777777" w:rsidR="002644B4" w:rsidRDefault="002644B4" w:rsidP="00884EC1">
      <w:pPr>
        <w:rPr>
          <w:rFonts w:ascii="Arial" w:hAnsi="Arial" w:cs="Arial"/>
          <w:sz w:val="20"/>
          <w:szCs w:val="20"/>
        </w:rPr>
      </w:pPr>
      <w:r>
        <w:rPr>
          <w:rFonts w:ascii="Arial" w:hAnsi="Arial" w:cs="Arial"/>
          <w:sz w:val="20"/>
          <w:szCs w:val="20"/>
        </w:rPr>
        <w:t xml:space="preserve">Entries required for months DIY Accounting Payroll users was not used </w:t>
      </w:r>
    </w:p>
    <w:p w14:paraId="2C3C497F" w14:textId="77777777" w:rsidR="001409CA" w:rsidRDefault="002644B4" w:rsidP="00884EC1">
      <w:pPr>
        <w:rPr>
          <w:rFonts w:ascii="Arial" w:hAnsi="Arial" w:cs="Arial"/>
          <w:sz w:val="20"/>
          <w:szCs w:val="20"/>
        </w:rPr>
      </w:pPr>
      <w:r w:rsidRPr="00C55D9B">
        <w:rPr>
          <w:rFonts w:ascii="Arial" w:hAnsi="Arial" w:cs="Arial"/>
          <w:b/>
          <w:i/>
          <w:color w:val="008000"/>
          <w:sz w:val="20"/>
          <w:szCs w:val="20"/>
        </w:rPr>
        <w:t>Column C</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Gross Wages separately for Employees and Directors</w:t>
      </w:r>
    </w:p>
    <w:p w14:paraId="1FDC4C9A"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D</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Income Tax deducted from gross wages separately for Employees and Directors</w:t>
      </w:r>
    </w:p>
    <w:p w14:paraId="61738403" w14:textId="77777777" w:rsidR="001409CA" w:rsidRDefault="002644B4" w:rsidP="00884EC1">
      <w:pPr>
        <w:rPr>
          <w:rFonts w:ascii="Arial" w:hAnsi="Arial" w:cs="Arial"/>
          <w:sz w:val="20"/>
          <w:szCs w:val="20"/>
        </w:rPr>
      </w:pPr>
      <w:r w:rsidRPr="00C55D9B">
        <w:rPr>
          <w:rFonts w:ascii="Arial" w:hAnsi="Arial" w:cs="Arial"/>
          <w:b/>
          <w:i/>
          <w:color w:val="008000"/>
          <w:sz w:val="20"/>
          <w:szCs w:val="20"/>
        </w:rPr>
        <w:t>Column E</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National Insurance deducted from gross wages separately for Employees and Directors</w:t>
      </w:r>
    </w:p>
    <w:p w14:paraId="279C5FA7"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F</w:t>
      </w:r>
      <w:r>
        <w:rPr>
          <w:rFonts w:ascii="Arial" w:hAnsi="Arial" w:cs="Arial"/>
          <w:sz w:val="20"/>
          <w:szCs w:val="20"/>
        </w:rPr>
        <w:t xml:space="preserve"> – </w:t>
      </w:r>
      <w:r w:rsidRPr="00C55D9B">
        <w:rPr>
          <w:rFonts w:ascii="Arial" w:hAnsi="Arial" w:cs="Arial"/>
          <w:color w:val="993300"/>
          <w:sz w:val="20"/>
          <w:szCs w:val="20"/>
        </w:rPr>
        <w:t xml:space="preserve">Enter </w:t>
      </w:r>
      <w:r>
        <w:rPr>
          <w:rFonts w:ascii="Arial" w:hAnsi="Arial" w:cs="Arial"/>
          <w:sz w:val="20"/>
          <w:szCs w:val="20"/>
        </w:rPr>
        <w:t>Other Deductions from wages separately for Employees and Directors</w:t>
      </w:r>
    </w:p>
    <w:p w14:paraId="350E471C"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G</w:t>
      </w:r>
      <w:r>
        <w:rPr>
          <w:rFonts w:ascii="Arial" w:hAnsi="Arial" w:cs="Arial"/>
          <w:sz w:val="20"/>
          <w:szCs w:val="20"/>
        </w:rPr>
        <w:t xml:space="preserve"> – </w:t>
      </w:r>
      <w:r w:rsidRPr="00C55D9B">
        <w:rPr>
          <w:rFonts w:ascii="Arial" w:hAnsi="Arial" w:cs="Arial"/>
          <w:color w:val="993300"/>
          <w:sz w:val="20"/>
          <w:szCs w:val="20"/>
        </w:rPr>
        <w:t>No Entry required</w:t>
      </w:r>
      <w:r>
        <w:rPr>
          <w:rFonts w:ascii="Arial" w:hAnsi="Arial" w:cs="Arial"/>
          <w:sz w:val="20"/>
          <w:szCs w:val="20"/>
        </w:rPr>
        <w:t xml:space="preserve"> Net Wages calculated for Employees and Directors</w:t>
      </w:r>
    </w:p>
    <w:p w14:paraId="7FCAD4E9" w14:textId="77777777" w:rsidR="002644B4" w:rsidRDefault="002644B4" w:rsidP="00884EC1">
      <w:pPr>
        <w:rPr>
          <w:rFonts w:ascii="Arial" w:hAnsi="Arial" w:cs="Arial"/>
          <w:sz w:val="20"/>
          <w:szCs w:val="20"/>
        </w:rPr>
      </w:pPr>
      <w:r w:rsidRPr="00C55D9B">
        <w:rPr>
          <w:rFonts w:ascii="Arial" w:hAnsi="Arial" w:cs="Arial"/>
          <w:b/>
          <w:i/>
          <w:color w:val="008000"/>
          <w:sz w:val="20"/>
          <w:szCs w:val="20"/>
        </w:rPr>
        <w:t xml:space="preserve">Column H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Employers </w:t>
      </w:r>
      <w:r w:rsidR="00C55D9B">
        <w:rPr>
          <w:rFonts w:ascii="Arial" w:hAnsi="Arial" w:cs="Arial"/>
          <w:sz w:val="20"/>
          <w:szCs w:val="20"/>
        </w:rPr>
        <w:t>National Insurance contributions separately for Employees and Directors</w:t>
      </w:r>
    </w:p>
    <w:p w14:paraId="2356E363" w14:textId="77777777" w:rsidR="00C55D9B" w:rsidRPr="0075293C" w:rsidRDefault="00C55D9B" w:rsidP="00884EC1">
      <w:pPr>
        <w:rPr>
          <w:rFonts w:ascii="Arial" w:hAnsi="Arial" w:cs="Arial"/>
          <w:sz w:val="20"/>
          <w:szCs w:val="20"/>
        </w:rPr>
      </w:pPr>
      <w:r w:rsidRPr="00C55D9B">
        <w:rPr>
          <w:rFonts w:ascii="Arial" w:hAnsi="Arial" w:cs="Arial"/>
          <w:b/>
          <w:i/>
          <w:color w:val="008000"/>
          <w:sz w:val="20"/>
          <w:szCs w:val="20"/>
        </w:rPr>
        <w:t>Column I</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Statutory Deductions recoverable from </w:t>
      </w:r>
      <w:r w:rsidR="00E65448">
        <w:rPr>
          <w:rFonts w:ascii="Arial" w:hAnsi="Arial" w:cs="Arial"/>
          <w:sz w:val="20"/>
          <w:szCs w:val="20"/>
        </w:rPr>
        <w:t>HMRC</w:t>
      </w:r>
      <w:r>
        <w:rPr>
          <w:rFonts w:ascii="Arial" w:hAnsi="Arial" w:cs="Arial"/>
          <w:sz w:val="20"/>
          <w:szCs w:val="20"/>
        </w:rPr>
        <w:t xml:space="preserve"> separately for Employees and Directors</w:t>
      </w:r>
    </w:p>
    <w:p w14:paraId="575E0071" w14:textId="77777777" w:rsidR="0075293C" w:rsidRPr="0075293C" w:rsidRDefault="0075293C" w:rsidP="00884EC1">
      <w:pPr>
        <w:rPr>
          <w:rFonts w:ascii="Arial" w:hAnsi="Arial" w:cs="Arial"/>
          <w:sz w:val="20"/>
          <w:szCs w:val="20"/>
        </w:rPr>
      </w:pPr>
    </w:p>
    <w:p w14:paraId="4C43C0B9" w14:textId="77777777" w:rsidR="0075293C" w:rsidRDefault="0075293C" w:rsidP="00884EC1">
      <w:pPr>
        <w:rPr>
          <w:rFonts w:ascii="Arial" w:hAnsi="Arial" w:cs="Arial"/>
          <w:b/>
          <w:sz w:val="20"/>
          <w:szCs w:val="20"/>
        </w:rPr>
      </w:pPr>
      <w:proofErr w:type="spellStart"/>
      <w:r>
        <w:rPr>
          <w:rFonts w:ascii="Arial" w:hAnsi="Arial" w:cs="Arial"/>
          <w:b/>
          <w:sz w:val="20"/>
          <w:szCs w:val="20"/>
        </w:rPr>
        <w:t>TrialBalance</w:t>
      </w:r>
      <w:proofErr w:type="spellEnd"/>
    </w:p>
    <w:p w14:paraId="5E455298" w14:textId="77777777" w:rsidR="0075293C" w:rsidRPr="00C55D9B" w:rsidRDefault="00C55D9B" w:rsidP="00884EC1">
      <w:pPr>
        <w:rPr>
          <w:rFonts w:ascii="Arial" w:hAnsi="Arial" w:cs="Arial"/>
          <w:color w:val="993300"/>
          <w:sz w:val="20"/>
          <w:szCs w:val="20"/>
        </w:rPr>
      </w:pPr>
      <w:r w:rsidRPr="00C55D9B">
        <w:rPr>
          <w:rFonts w:ascii="Arial" w:hAnsi="Arial" w:cs="Arial"/>
          <w:color w:val="993300"/>
          <w:sz w:val="20"/>
          <w:szCs w:val="20"/>
        </w:rPr>
        <w:t>No Entries Required</w:t>
      </w:r>
    </w:p>
    <w:p w14:paraId="247E85CF" w14:textId="77777777" w:rsidR="00C55D9B" w:rsidRDefault="00C55D9B" w:rsidP="00884EC1">
      <w:pPr>
        <w:rPr>
          <w:rFonts w:ascii="Arial" w:hAnsi="Arial" w:cs="Arial"/>
          <w:sz w:val="20"/>
          <w:szCs w:val="20"/>
        </w:rPr>
      </w:pPr>
      <w:r>
        <w:rPr>
          <w:rFonts w:ascii="Arial" w:hAnsi="Arial" w:cs="Arial"/>
          <w:sz w:val="20"/>
          <w:szCs w:val="20"/>
        </w:rPr>
        <w:t xml:space="preserve">Financial information entered throughout the Accounting package is collected by the </w:t>
      </w:r>
      <w:proofErr w:type="spellStart"/>
      <w:r w:rsidRPr="00C55D9B">
        <w:rPr>
          <w:rFonts w:ascii="Arial" w:hAnsi="Arial" w:cs="Arial"/>
          <w:b/>
          <w:color w:val="008000"/>
          <w:sz w:val="20"/>
          <w:szCs w:val="20"/>
        </w:rPr>
        <w:t>Financialaccounts</w:t>
      </w:r>
      <w:proofErr w:type="spellEnd"/>
      <w:r w:rsidRPr="00C55D9B">
        <w:rPr>
          <w:rFonts w:ascii="Arial" w:hAnsi="Arial" w:cs="Arial"/>
          <w:b/>
          <w:color w:val="008000"/>
          <w:sz w:val="20"/>
          <w:szCs w:val="20"/>
        </w:rPr>
        <w:t xml:space="preserve"> &gt; </w:t>
      </w:r>
      <w:proofErr w:type="spellStart"/>
      <w:r w:rsidRPr="00C55D9B">
        <w:rPr>
          <w:rFonts w:ascii="Arial" w:hAnsi="Arial" w:cs="Arial"/>
          <w:b/>
          <w:color w:val="008000"/>
          <w:sz w:val="20"/>
          <w:szCs w:val="20"/>
        </w:rPr>
        <w:t>TrialBalance</w:t>
      </w:r>
      <w:proofErr w:type="spellEnd"/>
      <w:r>
        <w:rPr>
          <w:rFonts w:ascii="Arial" w:hAnsi="Arial" w:cs="Arial"/>
          <w:sz w:val="20"/>
          <w:szCs w:val="20"/>
        </w:rPr>
        <w:t xml:space="preserve"> using conventional double entry bookkeeping principles.</w:t>
      </w:r>
    </w:p>
    <w:p w14:paraId="24E021F4" w14:textId="77777777" w:rsidR="00C55D9B" w:rsidRDefault="00C55D9B" w:rsidP="00884EC1">
      <w:pPr>
        <w:rPr>
          <w:rFonts w:ascii="Arial" w:hAnsi="Arial" w:cs="Arial"/>
          <w:b/>
          <w:sz w:val="20"/>
          <w:szCs w:val="20"/>
        </w:rPr>
      </w:pPr>
      <w:r w:rsidRPr="00970E5E">
        <w:rPr>
          <w:rFonts w:ascii="Arial" w:hAnsi="Arial" w:cs="Arial"/>
          <w:b/>
          <w:sz w:val="20"/>
          <w:szCs w:val="20"/>
        </w:rPr>
        <w:t xml:space="preserve">All adjustments to the </w:t>
      </w:r>
      <w:r w:rsidRPr="00970E5E">
        <w:rPr>
          <w:rFonts w:ascii="Arial" w:hAnsi="Arial" w:cs="Arial"/>
          <w:b/>
          <w:color w:val="008000"/>
          <w:sz w:val="20"/>
          <w:szCs w:val="20"/>
        </w:rPr>
        <w:t>Trial Balance</w:t>
      </w:r>
      <w:r w:rsidRPr="00970E5E">
        <w:rPr>
          <w:rFonts w:ascii="Arial" w:hAnsi="Arial" w:cs="Arial"/>
          <w:b/>
          <w:sz w:val="20"/>
          <w:szCs w:val="20"/>
        </w:rPr>
        <w:t xml:space="preserve"> are required to be made from the prime entry worksheets.</w:t>
      </w:r>
    </w:p>
    <w:p w14:paraId="4583599E" w14:textId="77777777" w:rsidR="00970E5E" w:rsidRDefault="00970E5E" w:rsidP="00884EC1">
      <w:pPr>
        <w:rPr>
          <w:rFonts w:ascii="Arial" w:hAnsi="Arial" w:cs="Arial"/>
          <w:sz w:val="20"/>
          <w:szCs w:val="20"/>
        </w:rPr>
      </w:pPr>
      <w:r w:rsidRPr="00970E5E">
        <w:rPr>
          <w:rFonts w:ascii="Arial" w:hAnsi="Arial" w:cs="Arial"/>
          <w:b/>
          <w:color w:val="993300"/>
          <w:sz w:val="20"/>
          <w:szCs w:val="20"/>
        </w:rPr>
        <w:t>Check</w:t>
      </w:r>
      <w:r w:rsidRPr="00970E5E">
        <w:rPr>
          <w:rFonts w:ascii="Arial" w:hAnsi="Arial" w:cs="Arial"/>
          <w:b/>
          <w:sz w:val="20"/>
          <w:szCs w:val="20"/>
        </w:rPr>
        <w:t xml:space="preserve"> </w:t>
      </w:r>
      <w:proofErr w:type="spellStart"/>
      <w:r w:rsidRPr="00970E5E">
        <w:rPr>
          <w:rFonts w:ascii="Arial" w:hAnsi="Arial" w:cs="Arial"/>
          <w:b/>
          <w:color w:val="008000"/>
          <w:sz w:val="20"/>
          <w:szCs w:val="20"/>
        </w:rPr>
        <w:t>TrialBalance</w:t>
      </w:r>
      <w:proofErr w:type="spellEnd"/>
      <w:r>
        <w:rPr>
          <w:rFonts w:ascii="Arial" w:hAnsi="Arial" w:cs="Arial"/>
          <w:b/>
          <w:sz w:val="20"/>
          <w:szCs w:val="20"/>
        </w:rPr>
        <w:t xml:space="preserve"> </w:t>
      </w:r>
      <w:r w:rsidRPr="00970E5E">
        <w:rPr>
          <w:rFonts w:ascii="Arial" w:hAnsi="Arial" w:cs="Arial"/>
          <w:b/>
          <w:color w:val="008000"/>
          <w:sz w:val="20"/>
          <w:szCs w:val="20"/>
        </w:rPr>
        <w:t>Row 91</w:t>
      </w:r>
      <w:r w:rsidRPr="00970E5E">
        <w:rPr>
          <w:rFonts w:ascii="Arial" w:hAnsi="Arial" w:cs="Arial"/>
          <w:b/>
          <w:sz w:val="20"/>
          <w:szCs w:val="20"/>
        </w:rPr>
        <w:t xml:space="preserve"> and if a value does appear then trace the location of the error by dete</w:t>
      </w:r>
      <w:r>
        <w:rPr>
          <w:rFonts w:ascii="Arial" w:hAnsi="Arial" w:cs="Arial"/>
          <w:b/>
          <w:sz w:val="20"/>
          <w:szCs w:val="20"/>
        </w:rPr>
        <w:t xml:space="preserve">rmining the column in which Row 91 shows a value. The column heading is the Month and Spreadsheet where this error has occurred. </w:t>
      </w:r>
      <w:r w:rsidRPr="004E2C1B">
        <w:rPr>
          <w:rFonts w:ascii="Arial" w:hAnsi="Arial" w:cs="Arial"/>
          <w:sz w:val="20"/>
          <w:szCs w:val="20"/>
        </w:rPr>
        <w:t>The double entry bookkeeping</w:t>
      </w:r>
      <w:r>
        <w:rPr>
          <w:rFonts w:ascii="Arial" w:hAnsi="Arial" w:cs="Arial"/>
          <w:sz w:val="20"/>
          <w:szCs w:val="20"/>
        </w:rPr>
        <w:t xml:space="preserve"> ensures that the trial balance automatically returns a ZERO value at </w:t>
      </w:r>
      <w:r w:rsidRPr="004E2C1B">
        <w:rPr>
          <w:rFonts w:ascii="Arial" w:hAnsi="Arial" w:cs="Arial"/>
          <w:color w:val="008000"/>
          <w:sz w:val="20"/>
          <w:szCs w:val="20"/>
        </w:rPr>
        <w:t xml:space="preserve">Row 91 </w:t>
      </w:r>
      <w:r>
        <w:rPr>
          <w:rFonts w:ascii="Arial" w:hAnsi="Arial" w:cs="Arial"/>
          <w:sz w:val="20"/>
          <w:szCs w:val="20"/>
        </w:rPr>
        <w:t xml:space="preserve">Audit Accuracy Check. It is possible to produce an error value in Row 91 if an error occurs on a spreadsheet that feeds the trial balance. </w:t>
      </w:r>
    </w:p>
    <w:p w14:paraId="5B11E348" w14:textId="77777777" w:rsidR="004E2C1B" w:rsidRDefault="00970E5E" w:rsidP="004E2C1B">
      <w:pPr>
        <w:rPr>
          <w:rFonts w:ascii="Arial" w:hAnsi="Arial" w:cs="Arial"/>
          <w:color w:val="008000"/>
          <w:sz w:val="20"/>
          <w:szCs w:val="20"/>
        </w:rPr>
      </w:pPr>
      <w:r w:rsidRPr="00970E5E">
        <w:rPr>
          <w:rFonts w:ascii="Arial" w:hAnsi="Arial" w:cs="Arial"/>
          <w:b/>
          <w:color w:val="993300"/>
          <w:sz w:val="20"/>
          <w:szCs w:val="20"/>
        </w:rPr>
        <w:t>To correct an error Go</w:t>
      </w:r>
      <w:r w:rsidR="004E2C1B" w:rsidRPr="00970E5E">
        <w:rPr>
          <w:rFonts w:ascii="Arial" w:hAnsi="Arial" w:cs="Arial"/>
          <w:b/>
          <w:color w:val="993300"/>
          <w:sz w:val="20"/>
          <w:szCs w:val="20"/>
        </w:rPr>
        <w:t xml:space="preserve"> to the Spreadsheet</w:t>
      </w:r>
      <w:r w:rsidR="004E2C1B">
        <w:rPr>
          <w:rFonts w:ascii="Arial" w:hAnsi="Arial" w:cs="Arial"/>
          <w:sz w:val="20"/>
          <w:szCs w:val="20"/>
        </w:rPr>
        <w:t xml:space="preserve"> and locate the error, the most common error is an invalid </w:t>
      </w:r>
      <w:r w:rsidR="004E2C1B" w:rsidRPr="004E2C1B">
        <w:rPr>
          <w:rFonts w:ascii="Arial" w:hAnsi="Arial" w:cs="Arial"/>
          <w:color w:val="008000"/>
          <w:sz w:val="20"/>
          <w:szCs w:val="20"/>
        </w:rPr>
        <w:t>Code Letter</w:t>
      </w:r>
      <w:r w:rsidR="004E2C1B">
        <w:rPr>
          <w:rFonts w:ascii="Arial" w:hAnsi="Arial" w:cs="Arial"/>
          <w:sz w:val="20"/>
          <w:szCs w:val="20"/>
        </w:rPr>
        <w:t xml:space="preserve"> being used in the analysis or omitted.</w:t>
      </w:r>
      <w:r>
        <w:rPr>
          <w:rFonts w:ascii="Arial" w:hAnsi="Arial" w:cs="Arial"/>
          <w:sz w:val="20"/>
          <w:szCs w:val="20"/>
        </w:rPr>
        <w:t xml:space="preserve"> </w:t>
      </w:r>
      <w:r w:rsidR="004E2C1B">
        <w:rPr>
          <w:rFonts w:ascii="Arial" w:hAnsi="Arial" w:cs="Arial"/>
          <w:sz w:val="20"/>
          <w:szCs w:val="20"/>
        </w:rPr>
        <w:t xml:space="preserve">No adjustments may be made direct on the </w:t>
      </w:r>
      <w:r w:rsidR="004E2C1B" w:rsidRPr="00165085">
        <w:rPr>
          <w:rFonts w:ascii="Arial" w:hAnsi="Arial" w:cs="Arial"/>
          <w:color w:val="008000"/>
          <w:sz w:val="20"/>
          <w:szCs w:val="20"/>
        </w:rPr>
        <w:t>Trial Balance.</w:t>
      </w:r>
    </w:p>
    <w:p w14:paraId="584915AD" w14:textId="77777777" w:rsidR="00970E5E" w:rsidRDefault="00C55D9B" w:rsidP="00884EC1">
      <w:pPr>
        <w:rPr>
          <w:rFonts w:ascii="Arial" w:hAnsi="Arial" w:cs="Arial"/>
          <w:sz w:val="20"/>
          <w:szCs w:val="20"/>
        </w:rPr>
      </w:pPr>
      <w:r>
        <w:rPr>
          <w:rFonts w:ascii="Arial" w:hAnsi="Arial" w:cs="Arial"/>
          <w:sz w:val="20"/>
          <w:szCs w:val="20"/>
        </w:rPr>
        <w:t xml:space="preserve">The </w:t>
      </w:r>
      <w:r w:rsidRPr="00165085">
        <w:rPr>
          <w:rFonts w:ascii="Arial" w:hAnsi="Arial" w:cs="Arial"/>
          <w:color w:val="008000"/>
          <w:sz w:val="20"/>
          <w:szCs w:val="20"/>
        </w:rPr>
        <w:t>Trial Balance</w:t>
      </w:r>
      <w:r>
        <w:rPr>
          <w:rFonts w:ascii="Arial" w:hAnsi="Arial" w:cs="Arial"/>
          <w:sz w:val="20"/>
          <w:szCs w:val="20"/>
        </w:rPr>
        <w:t xml:space="preserve"> and formulae has been password protected to prevent inadvertent corruption of the formulae </w:t>
      </w:r>
      <w:r w:rsidR="00970E5E">
        <w:rPr>
          <w:rFonts w:ascii="Arial" w:hAnsi="Arial" w:cs="Arial"/>
          <w:sz w:val="20"/>
          <w:szCs w:val="20"/>
        </w:rPr>
        <w:t>which is vitally important to ensure any errors within the system can be discovered.</w:t>
      </w:r>
    </w:p>
    <w:p w14:paraId="06D1637F" w14:textId="77777777" w:rsidR="00655FFD" w:rsidRDefault="00655FFD" w:rsidP="00F5694B">
      <w:pPr>
        <w:rPr>
          <w:rFonts w:ascii="Arial" w:hAnsi="Arial" w:cs="Arial"/>
          <w:b/>
          <w:sz w:val="20"/>
          <w:szCs w:val="20"/>
        </w:rPr>
      </w:pPr>
    </w:p>
    <w:p w14:paraId="29E2A3DA" w14:textId="77777777" w:rsidR="00F5694B" w:rsidRDefault="00F5694B" w:rsidP="00F5694B">
      <w:pPr>
        <w:rPr>
          <w:rFonts w:ascii="Arial" w:hAnsi="Arial" w:cs="Arial"/>
          <w:b/>
          <w:sz w:val="20"/>
          <w:szCs w:val="20"/>
        </w:rPr>
      </w:pPr>
      <w:r>
        <w:rPr>
          <w:rFonts w:ascii="Arial" w:hAnsi="Arial" w:cs="Arial"/>
          <w:b/>
          <w:sz w:val="20"/>
          <w:szCs w:val="20"/>
        </w:rPr>
        <w:t>Intra Cash &amp; Bank Transfers</w:t>
      </w:r>
    </w:p>
    <w:p w14:paraId="76B4BC2E" w14:textId="77777777" w:rsidR="00F5694B" w:rsidRDefault="00F5694B" w:rsidP="00F5694B">
      <w:pPr>
        <w:rPr>
          <w:rFonts w:ascii="Arial" w:hAnsi="Arial" w:cs="Arial"/>
          <w:b/>
          <w:sz w:val="20"/>
          <w:szCs w:val="20"/>
        </w:rPr>
      </w:pPr>
      <w:r w:rsidRPr="00F5694B">
        <w:rPr>
          <w:rFonts w:ascii="Arial" w:hAnsi="Arial" w:cs="Arial"/>
          <w:b/>
          <w:color w:val="993300"/>
          <w:sz w:val="20"/>
          <w:szCs w:val="20"/>
        </w:rPr>
        <w:t>Check</w:t>
      </w:r>
      <w:r>
        <w:rPr>
          <w:rFonts w:ascii="Arial" w:hAnsi="Arial" w:cs="Arial"/>
          <w:b/>
          <w:sz w:val="20"/>
          <w:szCs w:val="20"/>
        </w:rPr>
        <w:t xml:space="preserve"> </w:t>
      </w:r>
      <w:r w:rsidRPr="00F5694B">
        <w:rPr>
          <w:rFonts w:ascii="Arial" w:hAnsi="Arial" w:cs="Arial"/>
          <w:b/>
          <w:color w:val="008000"/>
          <w:sz w:val="20"/>
          <w:szCs w:val="20"/>
        </w:rPr>
        <w:t>Row 26</w:t>
      </w:r>
      <w:r>
        <w:rPr>
          <w:rFonts w:ascii="Arial" w:hAnsi="Arial" w:cs="Arial"/>
          <w:b/>
          <w:sz w:val="20"/>
          <w:szCs w:val="20"/>
        </w:rPr>
        <w:t xml:space="preserve"> of the </w:t>
      </w:r>
      <w:proofErr w:type="spellStart"/>
      <w:r w:rsidRPr="00F5694B">
        <w:rPr>
          <w:rFonts w:ascii="Arial" w:hAnsi="Arial" w:cs="Arial"/>
          <w:b/>
          <w:color w:val="008000"/>
          <w:sz w:val="20"/>
          <w:szCs w:val="20"/>
        </w:rPr>
        <w:t>TrialBalance</w:t>
      </w:r>
      <w:proofErr w:type="spellEnd"/>
      <w:r w:rsidRPr="00F5694B">
        <w:rPr>
          <w:rFonts w:ascii="Arial" w:hAnsi="Arial" w:cs="Arial"/>
          <w:b/>
          <w:color w:val="008000"/>
          <w:sz w:val="20"/>
          <w:szCs w:val="20"/>
        </w:rPr>
        <w:t xml:space="preserve"> </w:t>
      </w:r>
      <w:r>
        <w:rPr>
          <w:rFonts w:ascii="Arial" w:hAnsi="Arial" w:cs="Arial"/>
          <w:b/>
          <w:sz w:val="20"/>
          <w:szCs w:val="20"/>
        </w:rPr>
        <w:t xml:space="preserve">is Zero. </w:t>
      </w:r>
      <w:r w:rsidRPr="00F5694B">
        <w:rPr>
          <w:rFonts w:ascii="Arial" w:hAnsi="Arial" w:cs="Arial"/>
          <w:color w:val="008000"/>
          <w:sz w:val="20"/>
          <w:szCs w:val="20"/>
        </w:rPr>
        <w:t>Row 26</w:t>
      </w:r>
      <w:r w:rsidRPr="00F5694B">
        <w:rPr>
          <w:rFonts w:ascii="Arial" w:hAnsi="Arial" w:cs="Arial"/>
          <w:sz w:val="20"/>
          <w:szCs w:val="20"/>
        </w:rPr>
        <w:t xml:space="preserve"> represents the amounts transferred between cash and bank accounts and </w:t>
      </w:r>
      <w:r>
        <w:rPr>
          <w:rFonts w:ascii="Arial" w:hAnsi="Arial" w:cs="Arial"/>
          <w:sz w:val="20"/>
          <w:szCs w:val="20"/>
        </w:rPr>
        <w:t>must</w:t>
      </w:r>
      <w:r w:rsidRPr="00F5694B">
        <w:rPr>
          <w:rFonts w:ascii="Arial" w:hAnsi="Arial" w:cs="Arial"/>
          <w:sz w:val="20"/>
          <w:szCs w:val="20"/>
        </w:rPr>
        <w:t xml:space="preserve"> equal zero if the same amounts transferred between accounts appear in the opposite account. A balance on this row is an indication that the amounts transferred have not been recorded at the same value in the opposite account</w:t>
      </w:r>
      <w:r>
        <w:rPr>
          <w:rFonts w:ascii="Arial" w:hAnsi="Arial" w:cs="Arial"/>
          <w:sz w:val="20"/>
          <w:szCs w:val="20"/>
        </w:rPr>
        <w:t xml:space="preserve"> and should be investigated and corrected.</w:t>
      </w:r>
    </w:p>
    <w:p w14:paraId="0EA436B0" w14:textId="77777777" w:rsidR="00F5694B" w:rsidRDefault="00F5694B" w:rsidP="00884EC1">
      <w:pPr>
        <w:rPr>
          <w:rFonts w:ascii="Arial" w:hAnsi="Arial" w:cs="Arial"/>
          <w:sz w:val="20"/>
          <w:szCs w:val="20"/>
        </w:rPr>
      </w:pPr>
    </w:p>
    <w:p w14:paraId="4CD2A8B9" w14:textId="77777777" w:rsidR="0075293C" w:rsidRPr="00C55D9B" w:rsidRDefault="0075293C" w:rsidP="00884EC1">
      <w:pPr>
        <w:rPr>
          <w:rFonts w:ascii="Arial" w:hAnsi="Arial" w:cs="Arial"/>
          <w:sz w:val="20"/>
          <w:szCs w:val="20"/>
        </w:rPr>
      </w:pPr>
    </w:p>
    <w:p w14:paraId="489F902E" w14:textId="77777777" w:rsidR="0075293C" w:rsidRDefault="00523221" w:rsidP="00884EC1">
      <w:pPr>
        <w:rPr>
          <w:rFonts w:ascii="Arial" w:hAnsi="Arial" w:cs="Arial"/>
          <w:b/>
          <w:sz w:val="20"/>
          <w:szCs w:val="20"/>
        </w:rPr>
      </w:pPr>
      <w:r>
        <w:rPr>
          <w:rFonts w:ascii="Arial" w:hAnsi="Arial" w:cs="Arial"/>
          <w:b/>
          <w:sz w:val="20"/>
          <w:szCs w:val="20"/>
        </w:rPr>
        <w:br w:type="page"/>
      </w:r>
      <w:proofErr w:type="spellStart"/>
      <w:r w:rsidR="0075293C">
        <w:rPr>
          <w:rFonts w:ascii="Arial" w:hAnsi="Arial" w:cs="Arial"/>
          <w:b/>
          <w:sz w:val="20"/>
          <w:szCs w:val="20"/>
        </w:rPr>
        <w:lastRenderedPageBreak/>
        <w:t>MnthP&amp;L</w:t>
      </w:r>
      <w:proofErr w:type="spellEnd"/>
    </w:p>
    <w:p w14:paraId="2C6B1FC9" w14:textId="77777777" w:rsidR="00165085" w:rsidRPr="00C55D9B" w:rsidRDefault="00165085" w:rsidP="00165085">
      <w:pPr>
        <w:rPr>
          <w:rFonts w:ascii="Arial" w:hAnsi="Arial" w:cs="Arial"/>
          <w:color w:val="993300"/>
          <w:sz w:val="20"/>
          <w:szCs w:val="20"/>
        </w:rPr>
      </w:pPr>
      <w:r w:rsidRPr="00C55D9B">
        <w:rPr>
          <w:rFonts w:ascii="Arial" w:hAnsi="Arial" w:cs="Arial"/>
          <w:color w:val="993300"/>
          <w:sz w:val="20"/>
          <w:szCs w:val="20"/>
        </w:rPr>
        <w:t>No Entries Required</w:t>
      </w:r>
    </w:p>
    <w:p w14:paraId="24AF2B27" w14:textId="77777777" w:rsidR="0075293C" w:rsidRDefault="00165085" w:rsidP="00884EC1">
      <w:pPr>
        <w:rPr>
          <w:rFonts w:ascii="Arial" w:hAnsi="Arial" w:cs="Arial"/>
          <w:sz w:val="20"/>
          <w:szCs w:val="20"/>
        </w:rPr>
      </w:pPr>
      <w:r w:rsidRPr="005E75B1">
        <w:rPr>
          <w:rFonts w:ascii="Arial" w:hAnsi="Arial" w:cs="Arial"/>
          <w:sz w:val="20"/>
          <w:szCs w:val="20"/>
        </w:rPr>
        <w:t>All the financial information is generated automatically from the</w:t>
      </w:r>
      <w:r>
        <w:rPr>
          <w:rFonts w:ascii="Arial" w:hAnsi="Arial" w:cs="Arial"/>
          <w:sz w:val="20"/>
          <w:szCs w:val="20"/>
        </w:rPr>
        <w:t xml:space="preserve"> </w:t>
      </w:r>
      <w:r w:rsidRPr="00165085">
        <w:rPr>
          <w:rFonts w:ascii="Arial" w:hAnsi="Arial" w:cs="Arial"/>
          <w:color w:val="008000"/>
          <w:sz w:val="20"/>
          <w:szCs w:val="20"/>
        </w:rPr>
        <w:t>Trial Balance</w:t>
      </w:r>
      <w:r w:rsidRPr="005E75B1">
        <w:rPr>
          <w:rFonts w:ascii="Arial" w:hAnsi="Arial" w:cs="Arial"/>
          <w:sz w:val="20"/>
          <w:szCs w:val="20"/>
        </w:rPr>
        <w:t xml:space="preserve"> each month to produce a </w:t>
      </w:r>
      <w:r w:rsidRPr="00165085">
        <w:rPr>
          <w:rFonts w:ascii="Arial" w:hAnsi="Arial" w:cs="Arial"/>
          <w:color w:val="008000"/>
          <w:sz w:val="20"/>
          <w:szCs w:val="20"/>
        </w:rPr>
        <w:t>Monthly Profit and Loss</w:t>
      </w:r>
      <w:r w:rsidRPr="005E75B1">
        <w:rPr>
          <w:rFonts w:ascii="Arial" w:hAnsi="Arial" w:cs="Arial"/>
          <w:sz w:val="20"/>
          <w:szCs w:val="20"/>
        </w:rPr>
        <w:t xml:space="preserve"> account and the annual result to date</w:t>
      </w:r>
      <w:r>
        <w:rPr>
          <w:rFonts w:ascii="Arial" w:hAnsi="Arial" w:cs="Arial"/>
          <w:sz w:val="20"/>
          <w:szCs w:val="20"/>
        </w:rPr>
        <w:t>.</w:t>
      </w:r>
    </w:p>
    <w:p w14:paraId="6F17356E" w14:textId="77777777" w:rsidR="00F5694B" w:rsidRDefault="00165085" w:rsidP="00884EC1">
      <w:pPr>
        <w:rPr>
          <w:rFonts w:ascii="Arial" w:hAnsi="Arial" w:cs="Arial"/>
          <w:sz w:val="20"/>
          <w:szCs w:val="20"/>
        </w:rPr>
      </w:pPr>
      <w:r>
        <w:rPr>
          <w:rFonts w:ascii="Arial" w:hAnsi="Arial" w:cs="Arial"/>
          <w:sz w:val="20"/>
          <w:szCs w:val="20"/>
        </w:rPr>
        <w:t xml:space="preserve">Producing a satisfactory financial result is critical to business success and to that end the </w:t>
      </w:r>
      <w:r w:rsidRPr="00165085">
        <w:rPr>
          <w:rFonts w:ascii="Arial" w:hAnsi="Arial" w:cs="Arial"/>
          <w:color w:val="008000"/>
          <w:sz w:val="20"/>
          <w:szCs w:val="20"/>
        </w:rPr>
        <w:t>Monthly Profit and Loss</w:t>
      </w:r>
      <w:r>
        <w:rPr>
          <w:rFonts w:ascii="Arial" w:hAnsi="Arial" w:cs="Arial"/>
          <w:sz w:val="20"/>
          <w:szCs w:val="20"/>
        </w:rPr>
        <w:t xml:space="preserve"> account is updated in real time with every entry made throughout the rest of the package updating the current financial position which should be reviewed in detail at least once monthly.</w:t>
      </w:r>
    </w:p>
    <w:p w14:paraId="6869BAFD" w14:textId="77777777" w:rsidR="00F5694B" w:rsidRDefault="00F5694B" w:rsidP="00884EC1">
      <w:pPr>
        <w:rPr>
          <w:rFonts w:ascii="Arial" w:hAnsi="Arial" w:cs="Arial"/>
          <w:sz w:val="20"/>
          <w:szCs w:val="20"/>
        </w:rPr>
      </w:pPr>
    </w:p>
    <w:p w14:paraId="3B3769D5" w14:textId="77777777" w:rsidR="0075293C" w:rsidRDefault="0075293C" w:rsidP="00884EC1">
      <w:pPr>
        <w:rPr>
          <w:rFonts w:ascii="Arial" w:hAnsi="Arial" w:cs="Arial"/>
          <w:b/>
          <w:sz w:val="20"/>
          <w:szCs w:val="20"/>
        </w:rPr>
      </w:pPr>
      <w:r>
        <w:rPr>
          <w:rFonts w:ascii="Arial" w:hAnsi="Arial" w:cs="Arial"/>
          <w:b/>
          <w:sz w:val="20"/>
          <w:szCs w:val="20"/>
        </w:rPr>
        <w:t>PubP&amp;L</w:t>
      </w:r>
    </w:p>
    <w:p w14:paraId="57E3D5C3" w14:textId="77777777"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14:paraId="5A8C7B52" w14:textId="77777777" w:rsidR="0075293C" w:rsidRPr="0075293C" w:rsidRDefault="00423675" w:rsidP="00884EC1">
      <w:pPr>
        <w:rPr>
          <w:rFonts w:ascii="Arial" w:hAnsi="Arial" w:cs="Arial"/>
          <w:sz w:val="20"/>
          <w:szCs w:val="20"/>
        </w:rPr>
      </w:pPr>
      <w:r>
        <w:rPr>
          <w:rFonts w:ascii="Arial" w:hAnsi="Arial" w:cs="Arial"/>
          <w:sz w:val="20"/>
          <w:szCs w:val="20"/>
        </w:rPr>
        <w:t xml:space="preserve">Fully automated the PubP&amp;L is the Published Profit &amp; Loss account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14:paraId="5A63DEB1" w14:textId="77777777" w:rsidR="00655FFD" w:rsidRDefault="00655FFD" w:rsidP="00884EC1">
      <w:pPr>
        <w:rPr>
          <w:rFonts w:ascii="Arial" w:hAnsi="Arial" w:cs="Arial"/>
          <w:b/>
          <w:sz w:val="20"/>
          <w:szCs w:val="20"/>
        </w:rPr>
      </w:pPr>
    </w:p>
    <w:p w14:paraId="44630757" w14:textId="77777777" w:rsidR="0075293C" w:rsidRDefault="0075293C" w:rsidP="00884EC1">
      <w:pPr>
        <w:rPr>
          <w:rFonts w:ascii="Arial" w:hAnsi="Arial" w:cs="Arial"/>
          <w:b/>
          <w:sz w:val="20"/>
          <w:szCs w:val="20"/>
        </w:rPr>
      </w:pPr>
      <w:r>
        <w:rPr>
          <w:rFonts w:ascii="Arial" w:hAnsi="Arial" w:cs="Arial"/>
          <w:b/>
          <w:sz w:val="20"/>
          <w:szCs w:val="20"/>
        </w:rPr>
        <w:t>PubBalSht</w:t>
      </w:r>
    </w:p>
    <w:p w14:paraId="261D62AF" w14:textId="77777777" w:rsidR="00423675" w:rsidRPr="00C55D9B" w:rsidRDefault="0035648A" w:rsidP="00423675">
      <w:pPr>
        <w:rPr>
          <w:rFonts w:ascii="Arial" w:hAnsi="Arial" w:cs="Arial"/>
          <w:color w:val="993300"/>
          <w:sz w:val="20"/>
          <w:szCs w:val="20"/>
        </w:rPr>
      </w:pPr>
      <w:r>
        <w:rPr>
          <w:rFonts w:ascii="Arial" w:hAnsi="Arial" w:cs="Arial"/>
          <w:color w:val="993300"/>
          <w:sz w:val="20"/>
          <w:szCs w:val="20"/>
        </w:rPr>
        <w:t xml:space="preserve">No </w:t>
      </w:r>
      <w:r w:rsidR="00423675" w:rsidRPr="00C55D9B">
        <w:rPr>
          <w:rFonts w:ascii="Arial" w:hAnsi="Arial" w:cs="Arial"/>
          <w:color w:val="993300"/>
          <w:sz w:val="20"/>
          <w:szCs w:val="20"/>
        </w:rPr>
        <w:t>Entries Required</w:t>
      </w:r>
      <w:r>
        <w:rPr>
          <w:rFonts w:ascii="Arial" w:hAnsi="Arial" w:cs="Arial"/>
          <w:color w:val="993300"/>
          <w:sz w:val="20"/>
          <w:szCs w:val="20"/>
        </w:rPr>
        <w:t xml:space="preserve"> except Director Signature</w:t>
      </w:r>
    </w:p>
    <w:p w14:paraId="505F9164" w14:textId="77777777" w:rsidR="00423675" w:rsidRDefault="00423675" w:rsidP="00423675">
      <w:pPr>
        <w:rPr>
          <w:rFonts w:ascii="Arial" w:hAnsi="Arial" w:cs="Arial"/>
          <w:sz w:val="20"/>
          <w:szCs w:val="20"/>
        </w:rPr>
      </w:pPr>
      <w:r>
        <w:rPr>
          <w:rFonts w:ascii="Arial" w:hAnsi="Arial" w:cs="Arial"/>
          <w:sz w:val="20"/>
          <w:szCs w:val="20"/>
        </w:rPr>
        <w:t xml:space="preserve">Fully automated the PubBalSht is the </w:t>
      </w:r>
      <w:r w:rsidRPr="0035648A">
        <w:rPr>
          <w:rFonts w:ascii="Arial" w:hAnsi="Arial" w:cs="Arial"/>
          <w:color w:val="008000"/>
          <w:sz w:val="20"/>
          <w:szCs w:val="20"/>
        </w:rPr>
        <w:t>Published Balance Sheet</w:t>
      </w:r>
      <w:r>
        <w:rPr>
          <w:rFonts w:ascii="Arial" w:hAnsi="Arial" w:cs="Arial"/>
          <w:sz w:val="20"/>
          <w:szCs w:val="20"/>
        </w:rPr>
        <w:t xml:space="preserve">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14:paraId="7D597D8B" w14:textId="77777777" w:rsidR="00423675" w:rsidRDefault="00423675" w:rsidP="00423675">
      <w:pPr>
        <w:rPr>
          <w:rFonts w:ascii="Arial" w:hAnsi="Arial" w:cs="Arial"/>
          <w:sz w:val="20"/>
          <w:szCs w:val="20"/>
        </w:rPr>
      </w:pPr>
      <w:r>
        <w:rPr>
          <w:rFonts w:ascii="Arial" w:hAnsi="Arial" w:cs="Arial"/>
          <w:sz w:val="20"/>
          <w:szCs w:val="20"/>
        </w:rPr>
        <w:t>Director Name, Company Registered Office, Company Regist</w:t>
      </w:r>
      <w:r w:rsidR="0035648A">
        <w:rPr>
          <w:rFonts w:ascii="Arial" w:hAnsi="Arial" w:cs="Arial"/>
          <w:sz w:val="20"/>
          <w:szCs w:val="20"/>
        </w:rPr>
        <w:t>r</w:t>
      </w:r>
      <w:r>
        <w:rPr>
          <w:rFonts w:ascii="Arial" w:hAnsi="Arial" w:cs="Arial"/>
          <w:sz w:val="20"/>
          <w:szCs w:val="20"/>
        </w:rPr>
        <w:t>ation Number</w:t>
      </w:r>
      <w:r w:rsidR="0035648A">
        <w:rPr>
          <w:rFonts w:ascii="Arial" w:hAnsi="Arial" w:cs="Arial"/>
          <w:sz w:val="20"/>
          <w:szCs w:val="20"/>
        </w:rPr>
        <w:t xml:space="preserve"> and Date are automatically updated on the Balance Sheet from the </w:t>
      </w:r>
      <w:r w:rsidR="0035648A" w:rsidRPr="0035648A">
        <w:rPr>
          <w:rFonts w:ascii="Arial" w:hAnsi="Arial" w:cs="Arial"/>
          <w:color w:val="008000"/>
          <w:sz w:val="20"/>
          <w:szCs w:val="20"/>
        </w:rPr>
        <w:t>OpenAccounts</w:t>
      </w:r>
      <w:r w:rsidR="0035648A">
        <w:rPr>
          <w:rFonts w:ascii="Arial" w:hAnsi="Arial" w:cs="Arial"/>
          <w:sz w:val="20"/>
          <w:szCs w:val="20"/>
        </w:rPr>
        <w:t xml:space="preserve"> worksheet.</w:t>
      </w:r>
    </w:p>
    <w:p w14:paraId="6D3243FD" w14:textId="77777777" w:rsidR="0035648A" w:rsidRPr="0075293C" w:rsidRDefault="0035648A" w:rsidP="00423675">
      <w:pPr>
        <w:rPr>
          <w:rFonts w:ascii="Arial" w:hAnsi="Arial" w:cs="Arial"/>
          <w:sz w:val="20"/>
          <w:szCs w:val="20"/>
        </w:rPr>
      </w:pPr>
      <w:r>
        <w:rPr>
          <w:rFonts w:ascii="Arial" w:hAnsi="Arial" w:cs="Arial"/>
          <w:sz w:val="20"/>
          <w:szCs w:val="20"/>
        </w:rPr>
        <w:t>The Published Balance Sheet prepared in accordance with the requirements of the 1985 Companies Act must be signed by the named director prior to submission.</w:t>
      </w:r>
    </w:p>
    <w:p w14:paraId="3C6742E9" w14:textId="77777777" w:rsidR="00655FFD" w:rsidRDefault="00655FFD" w:rsidP="00884EC1">
      <w:pPr>
        <w:rPr>
          <w:rFonts w:ascii="Arial" w:hAnsi="Arial" w:cs="Arial"/>
          <w:b/>
          <w:sz w:val="20"/>
          <w:szCs w:val="20"/>
        </w:rPr>
      </w:pPr>
    </w:p>
    <w:p w14:paraId="607EC42D" w14:textId="77777777" w:rsidR="0075293C" w:rsidRDefault="0075293C" w:rsidP="00884EC1">
      <w:pPr>
        <w:rPr>
          <w:rFonts w:ascii="Arial" w:hAnsi="Arial" w:cs="Arial"/>
          <w:b/>
          <w:sz w:val="20"/>
          <w:szCs w:val="20"/>
        </w:rPr>
      </w:pPr>
      <w:r>
        <w:rPr>
          <w:rFonts w:ascii="Arial" w:hAnsi="Arial" w:cs="Arial"/>
          <w:b/>
          <w:sz w:val="20"/>
          <w:szCs w:val="20"/>
        </w:rPr>
        <w:t>PubNotes</w:t>
      </w:r>
    </w:p>
    <w:p w14:paraId="7A38E2E3" w14:textId="77777777"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14:paraId="736517EC" w14:textId="77777777" w:rsidR="00AE3AF8" w:rsidRPr="0075293C" w:rsidRDefault="00AE3AF8" w:rsidP="00884EC1">
      <w:pPr>
        <w:rPr>
          <w:rFonts w:ascii="Arial" w:hAnsi="Arial" w:cs="Arial"/>
          <w:sz w:val="20"/>
          <w:szCs w:val="20"/>
        </w:rPr>
      </w:pPr>
      <w:r>
        <w:rPr>
          <w:rFonts w:ascii="Arial" w:hAnsi="Arial" w:cs="Arial"/>
          <w:sz w:val="20"/>
          <w:szCs w:val="20"/>
        </w:rPr>
        <w:t>Fully automated to accompany the published accounts the additional information being notes to the financial accounts detailing fixed asset movements, directors emoluments, dividends declared and the corporation tax payable on net taxable profit for the year.</w:t>
      </w:r>
    </w:p>
    <w:p w14:paraId="0853A383" w14:textId="77777777" w:rsidR="0075293C" w:rsidRPr="0075293C" w:rsidRDefault="0075293C" w:rsidP="00884EC1">
      <w:pPr>
        <w:rPr>
          <w:rFonts w:ascii="Arial" w:hAnsi="Arial" w:cs="Arial"/>
          <w:sz w:val="20"/>
          <w:szCs w:val="20"/>
        </w:rPr>
      </w:pPr>
    </w:p>
    <w:p w14:paraId="0BB485ED" w14:textId="77777777" w:rsidR="0075293C" w:rsidRPr="005E75B1" w:rsidRDefault="0075293C" w:rsidP="00884EC1">
      <w:pPr>
        <w:rPr>
          <w:rFonts w:ascii="Arial" w:hAnsi="Arial" w:cs="Arial"/>
          <w:b/>
          <w:sz w:val="20"/>
          <w:szCs w:val="20"/>
        </w:rPr>
      </w:pPr>
      <w:proofErr w:type="spellStart"/>
      <w:r>
        <w:rPr>
          <w:rFonts w:ascii="Arial" w:hAnsi="Arial" w:cs="Arial"/>
          <w:b/>
          <w:sz w:val="20"/>
          <w:szCs w:val="20"/>
        </w:rPr>
        <w:t>CorporationTax</w:t>
      </w:r>
      <w:proofErr w:type="spellEnd"/>
    </w:p>
    <w:p w14:paraId="27828474" w14:textId="77777777"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14:paraId="55202830" w14:textId="77777777" w:rsidR="00884EC1" w:rsidRDefault="00AE3AF8" w:rsidP="00884EC1">
      <w:pPr>
        <w:rPr>
          <w:rFonts w:ascii="Arial" w:hAnsi="Arial" w:cs="Arial"/>
          <w:sz w:val="20"/>
          <w:szCs w:val="20"/>
        </w:rPr>
      </w:pPr>
      <w:r>
        <w:rPr>
          <w:rFonts w:ascii="Arial" w:hAnsi="Arial" w:cs="Arial"/>
          <w:sz w:val="20"/>
          <w:szCs w:val="20"/>
        </w:rPr>
        <w:t>Fully automated and available in real time to determine the Corporation tax payable after adding back disallowed expenses and deducting capital allowances.</w:t>
      </w:r>
    </w:p>
    <w:p w14:paraId="4DB28F4E" w14:textId="77777777" w:rsidR="00F55E5C" w:rsidRDefault="002F20AA" w:rsidP="002F20AA">
      <w:pPr>
        <w:rPr>
          <w:rFonts w:ascii="Arial" w:hAnsi="Arial" w:cs="Arial"/>
          <w:sz w:val="20"/>
          <w:szCs w:val="20"/>
        </w:rPr>
      </w:pPr>
      <w:r w:rsidRPr="00D2075C">
        <w:rPr>
          <w:rFonts w:ascii="Arial" w:hAnsi="Arial" w:cs="Arial"/>
          <w:sz w:val="20"/>
          <w:szCs w:val="20"/>
        </w:rPr>
        <w:t>Corporation Tax for small companies is</w:t>
      </w:r>
    </w:p>
    <w:p w14:paraId="56308351" w14:textId="77777777"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2008  21%</w:t>
      </w:r>
    </w:p>
    <w:p w14:paraId="1E2AAE6B" w14:textId="77777777"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1E6E1B">
        <w:rPr>
          <w:rFonts w:ascii="Arial" w:hAnsi="Arial" w:cs="Arial"/>
          <w:sz w:val="20"/>
          <w:szCs w:val="20"/>
        </w:rPr>
        <w:t xml:space="preserve"> April 2009  21</w:t>
      </w:r>
      <w:r>
        <w:rPr>
          <w:rFonts w:ascii="Arial" w:hAnsi="Arial" w:cs="Arial"/>
          <w:sz w:val="20"/>
          <w:szCs w:val="20"/>
        </w:rPr>
        <w:t>%</w:t>
      </w:r>
    </w:p>
    <w:p w14:paraId="6671F93D" w14:textId="77777777"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2010  21%</w:t>
      </w:r>
    </w:p>
    <w:p w14:paraId="3D73861B" w14:textId="77777777"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0A7055">
        <w:rPr>
          <w:rFonts w:ascii="Arial" w:hAnsi="Arial" w:cs="Arial"/>
          <w:sz w:val="20"/>
          <w:szCs w:val="20"/>
        </w:rPr>
        <w:t xml:space="preserve"> April </w:t>
      </w:r>
      <w:proofErr w:type="gramStart"/>
      <w:r w:rsidR="000A7055">
        <w:rPr>
          <w:rFonts w:ascii="Arial" w:hAnsi="Arial" w:cs="Arial"/>
          <w:sz w:val="20"/>
          <w:szCs w:val="20"/>
        </w:rPr>
        <w:t>2011  20</w:t>
      </w:r>
      <w:proofErr w:type="gramEnd"/>
      <w:r>
        <w:rPr>
          <w:rFonts w:ascii="Arial" w:hAnsi="Arial" w:cs="Arial"/>
          <w:sz w:val="20"/>
          <w:szCs w:val="20"/>
        </w:rPr>
        <w:t>%</w:t>
      </w:r>
    </w:p>
    <w:p w14:paraId="13EC97B2" w14:textId="77777777" w:rsidR="000A7055" w:rsidRDefault="000A7055" w:rsidP="001E6E1B">
      <w:pPr>
        <w:rPr>
          <w:rFonts w:ascii="Arial" w:hAnsi="Arial" w:cs="Arial"/>
          <w:sz w:val="20"/>
          <w:szCs w:val="20"/>
        </w:rPr>
      </w:pPr>
      <w:r>
        <w:rPr>
          <w:rFonts w:ascii="Arial" w:hAnsi="Arial" w:cs="Arial"/>
          <w:sz w:val="20"/>
          <w:szCs w:val="20"/>
        </w:rPr>
        <w:t>(</w:t>
      </w:r>
      <w:proofErr w:type="gramStart"/>
      <w:r>
        <w:rPr>
          <w:rFonts w:ascii="Arial" w:hAnsi="Arial" w:cs="Arial"/>
          <w:sz w:val="20"/>
          <w:szCs w:val="20"/>
        </w:rPr>
        <w:t>the</w:t>
      </w:r>
      <w:proofErr w:type="gramEnd"/>
      <w:r>
        <w:rPr>
          <w:rFonts w:ascii="Arial" w:hAnsi="Arial" w:cs="Arial"/>
          <w:sz w:val="20"/>
          <w:szCs w:val="20"/>
        </w:rPr>
        <w:t xml:space="preserve"> Small Profits Rate)</w:t>
      </w:r>
    </w:p>
    <w:p w14:paraId="768451FD" w14:textId="77777777" w:rsidR="00F55E5C" w:rsidRDefault="00F55E5C" w:rsidP="002F20AA">
      <w:pPr>
        <w:rPr>
          <w:rFonts w:ascii="Arial" w:hAnsi="Arial" w:cs="Arial"/>
          <w:sz w:val="20"/>
          <w:szCs w:val="20"/>
        </w:rPr>
      </w:pPr>
    </w:p>
    <w:p w14:paraId="4D4A5E4E" w14:textId="77777777" w:rsidR="00F55E5C" w:rsidRDefault="00F55E5C" w:rsidP="002F20AA">
      <w:pPr>
        <w:rPr>
          <w:rFonts w:ascii="Arial" w:hAnsi="Arial" w:cs="Arial"/>
          <w:sz w:val="20"/>
          <w:szCs w:val="20"/>
        </w:rPr>
      </w:pPr>
      <w:r>
        <w:rPr>
          <w:rFonts w:ascii="Arial" w:hAnsi="Arial" w:cs="Arial"/>
          <w:sz w:val="20"/>
          <w:szCs w:val="20"/>
        </w:rPr>
        <w:t>All companies have a responsibility to calculate the corporation tax due which is the purpose the corporation tax sheet.</w:t>
      </w:r>
    </w:p>
    <w:p w14:paraId="3910B8DE" w14:textId="77777777" w:rsidR="00F55E5C" w:rsidRDefault="00F55E5C" w:rsidP="002F20AA">
      <w:pPr>
        <w:rPr>
          <w:rFonts w:ascii="Arial" w:hAnsi="Arial" w:cs="Arial"/>
          <w:sz w:val="20"/>
          <w:szCs w:val="20"/>
        </w:rPr>
      </w:pPr>
      <w:r>
        <w:rPr>
          <w:rFonts w:ascii="Arial" w:hAnsi="Arial" w:cs="Arial"/>
          <w:sz w:val="20"/>
          <w:szCs w:val="20"/>
        </w:rPr>
        <w:t xml:space="preserve">The net bank interest received and entered in the bank spreadsheets is automatically grossed up in the trial balance to calculate the income tax already paid which is subsequently deducted from the corporation amount payable. </w:t>
      </w:r>
    </w:p>
    <w:p w14:paraId="5190F104" w14:textId="77777777" w:rsidR="00F55E5C" w:rsidRDefault="00F55E5C" w:rsidP="002F20AA">
      <w:pPr>
        <w:rPr>
          <w:rFonts w:ascii="Arial" w:hAnsi="Arial" w:cs="Arial"/>
          <w:sz w:val="20"/>
          <w:szCs w:val="20"/>
        </w:rPr>
      </w:pPr>
    </w:p>
    <w:p w14:paraId="407B1486" w14:textId="77777777" w:rsidR="00F55E5C" w:rsidRPr="00F55E5C" w:rsidRDefault="00F55E5C" w:rsidP="002F20AA">
      <w:pPr>
        <w:rPr>
          <w:rFonts w:ascii="Arial" w:hAnsi="Arial" w:cs="Arial"/>
          <w:b/>
          <w:sz w:val="20"/>
          <w:szCs w:val="20"/>
        </w:rPr>
      </w:pPr>
      <w:r w:rsidRPr="00F55E5C">
        <w:rPr>
          <w:rFonts w:ascii="Arial" w:hAnsi="Arial" w:cs="Arial"/>
          <w:b/>
          <w:sz w:val="20"/>
          <w:szCs w:val="20"/>
        </w:rPr>
        <w:t>CT600 Short Tax Return</w:t>
      </w:r>
      <w:r w:rsidR="000A7055">
        <w:rPr>
          <w:rFonts w:ascii="Arial" w:hAnsi="Arial" w:cs="Arial"/>
          <w:b/>
          <w:sz w:val="20"/>
          <w:szCs w:val="20"/>
        </w:rPr>
        <w:t xml:space="preserve"> – for paper submission to HMRC</w:t>
      </w:r>
    </w:p>
    <w:p w14:paraId="4CCF2C00" w14:textId="77777777" w:rsidR="00F55E5C" w:rsidRPr="00C55D9B" w:rsidRDefault="00F55E5C" w:rsidP="00F55E5C">
      <w:pPr>
        <w:rPr>
          <w:rFonts w:ascii="Arial" w:hAnsi="Arial" w:cs="Arial"/>
          <w:color w:val="993300"/>
          <w:sz w:val="20"/>
          <w:szCs w:val="20"/>
        </w:rPr>
      </w:pPr>
      <w:r w:rsidRPr="00C55D9B">
        <w:rPr>
          <w:rFonts w:ascii="Arial" w:hAnsi="Arial" w:cs="Arial"/>
          <w:color w:val="993300"/>
          <w:sz w:val="20"/>
          <w:szCs w:val="20"/>
        </w:rPr>
        <w:t>No Entries Required</w:t>
      </w:r>
    </w:p>
    <w:p w14:paraId="42D7D53D" w14:textId="77777777" w:rsidR="00F55E5C" w:rsidRDefault="00F55E5C" w:rsidP="002F20AA">
      <w:pPr>
        <w:rPr>
          <w:rFonts w:ascii="Arial" w:hAnsi="Arial" w:cs="Arial"/>
          <w:sz w:val="20"/>
          <w:szCs w:val="20"/>
        </w:rPr>
      </w:pPr>
      <w:r>
        <w:rPr>
          <w:rFonts w:ascii="Arial" w:hAnsi="Arial" w:cs="Arial"/>
          <w:sz w:val="20"/>
          <w:szCs w:val="20"/>
        </w:rPr>
        <w:t>This sheet is an excel copy of the official HM revenue &amp; customs tax return using the same layout and box numbers as the official document..</w:t>
      </w:r>
    </w:p>
    <w:p w14:paraId="6D1C6BCF" w14:textId="77777777" w:rsidR="00F55E5C" w:rsidRDefault="00F55E5C" w:rsidP="002F20AA">
      <w:pPr>
        <w:rPr>
          <w:rFonts w:ascii="Arial" w:hAnsi="Arial" w:cs="Arial"/>
          <w:sz w:val="20"/>
          <w:szCs w:val="20"/>
        </w:rPr>
      </w:pPr>
      <w:r>
        <w:rPr>
          <w:rFonts w:ascii="Arial" w:hAnsi="Arial" w:cs="Arial"/>
          <w:sz w:val="20"/>
          <w:szCs w:val="20"/>
        </w:rPr>
        <w:t>No entries are required as this sheet is automatically filled in from the corporation tax sheet.</w:t>
      </w:r>
    </w:p>
    <w:p w14:paraId="7660DE8E" w14:textId="77777777" w:rsidR="00F55E5C" w:rsidRDefault="00F55E5C" w:rsidP="002F20AA">
      <w:pPr>
        <w:rPr>
          <w:rFonts w:ascii="Arial" w:hAnsi="Arial" w:cs="Arial"/>
          <w:sz w:val="20"/>
          <w:szCs w:val="20"/>
        </w:rPr>
      </w:pPr>
      <w:r>
        <w:rPr>
          <w:rFonts w:ascii="Arial" w:hAnsi="Arial" w:cs="Arial"/>
          <w:sz w:val="20"/>
          <w:szCs w:val="20"/>
        </w:rPr>
        <w:t>The excel copy in the financial accounts file is not sent to the revenue as it is an unofficial copy.</w:t>
      </w:r>
    </w:p>
    <w:p w14:paraId="7D46DF40" w14:textId="77777777" w:rsidR="00F55E5C" w:rsidRDefault="00F55E5C" w:rsidP="002F20AA">
      <w:pPr>
        <w:rPr>
          <w:rFonts w:ascii="Arial" w:hAnsi="Arial" w:cs="Arial"/>
          <w:sz w:val="20"/>
          <w:szCs w:val="20"/>
        </w:rPr>
      </w:pPr>
      <w:r>
        <w:rPr>
          <w:rFonts w:ascii="Arial" w:hAnsi="Arial" w:cs="Arial"/>
          <w:sz w:val="20"/>
          <w:szCs w:val="20"/>
        </w:rPr>
        <w:t>Instead print out the excel copy at the end of the financial year when all entries have been completed and copy the figures to the official HM revenue &amp; customs CT600 tax return or the submission of accounts to the revenue would be rejected on the basis that the correct procedure had not been followed.</w:t>
      </w:r>
    </w:p>
    <w:p w14:paraId="22EF8939" w14:textId="77777777" w:rsidR="000A7055" w:rsidRDefault="00496939" w:rsidP="00496939">
      <w:pPr>
        <w:rPr>
          <w:rFonts w:ascii="Arial" w:hAnsi="Arial" w:cs="Arial"/>
          <w:sz w:val="20"/>
          <w:szCs w:val="20"/>
        </w:rPr>
      </w:pPr>
      <w:r>
        <w:rPr>
          <w:rFonts w:ascii="Arial" w:hAnsi="Arial" w:cs="Arial"/>
          <w:sz w:val="20"/>
          <w:szCs w:val="20"/>
        </w:rPr>
        <w:br w:type="page"/>
      </w:r>
    </w:p>
    <w:p w14:paraId="5A7003A2" w14:textId="77777777" w:rsidR="00785187" w:rsidRDefault="00785187">
      <w:pPr>
        <w:rPr>
          <w:rFonts w:ascii="Arial" w:hAnsi="Arial" w:cs="Arial"/>
          <w:b/>
          <w:sz w:val="20"/>
          <w:szCs w:val="20"/>
        </w:rPr>
      </w:pPr>
      <w:r w:rsidRPr="000008BB">
        <w:rPr>
          <w:rFonts w:ascii="Arial" w:hAnsi="Arial" w:cs="Arial"/>
          <w:b/>
          <w:sz w:val="20"/>
          <w:szCs w:val="20"/>
        </w:rPr>
        <w:lastRenderedPageBreak/>
        <w:t xml:space="preserve">COMPANIES HOUSE </w:t>
      </w:r>
      <w:r>
        <w:rPr>
          <w:rFonts w:ascii="Arial" w:hAnsi="Arial" w:cs="Arial"/>
          <w:b/>
          <w:sz w:val="20"/>
          <w:szCs w:val="20"/>
        </w:rPr>
        <w:t xml:space="preserve">and HMRC CT600 </w:t>
      </w:r>
      <w:r w:rsidRPr="000008BB">
        <w:rPr>
          <w:rFonts w:ascii="Arial" w:hAnsi="Arial" w:cs="Arial"/>
          <w:b/>
          <w:sz w:val="20"/>
          <w:szCs w:val="20"/>
        </w:rPr>
        <w:t>SUBMISSION</w:t>
      </w:r>
      <w:r>
        <w:rPr>
          <w:rFonts w:ascii="Arial" w:hAnsi="Arial" w:cs="Arial"/>
          <w:b/>
          <w:sz w:val="20"/>
          <w:szCs w:val="20"/>
        </w:rPr>
        <w:t xml:space="preserve"> - ONLINE</w:t>
      </w:r>
    </w:p>
    <w:p w14:paraId="164832F9" w14:textId="77777777" w:rsidR="00785187" w:rsidRDefault="00785187">
      <w:pPr>
        <w:rPr>
          <w:rFonts w:ascii="Arial" w:hAnsi="Arial" w:cs="Arial"/>
          <w:b/>
          <w:sz w:val="20"/>
          <w:szCs w:val="20"/>
        </w:rPr>
      </w:pPr>
    </w:p>
    <w:p w14:paraId="6AD83B1E" w14:textId="77777777" w:rsidR="005D7D04" w:rsidRDefault="005D7D04" w:rsidP="005D7D04">
      <w:pPr>
        <w:rPr>
          <w:rFonts w:ascii="Arial" w:hAnsi="Arial" w:cs="Arial"/>
          <w:b/>
          <w:sz w:val="20"/>
          <w:szCs w:val="20"/>
        </w:rPr>
      </w:pPr>
      <w:r w:rsidRPr="005D7D04">
        <w:rPr>
          <w:rFonts w:ascii="Arial" w:hAnsi="Arial" w:cs="Arial"/>
          <w:sz w:val="20"/>
          <w:szCs w:val="20"/>
        </w:rPr>
        <w:t>In the past many of our customers (and ourselves) have completed the paper CT600 using da</w:t>
      </w:r>
      <w:r w:rsidR="003D65A0">
        <w:rPr>
          <w:rFonts w:ascii="Arial" w:hAnsi="Arial" w:cs="Arial"/>
          <w:sz w:val="20"/>
          <w:szCs w:val="20"/>
        </w:rPr>
        <w:t>ta from DIY Accounting's look-a-</w:t>
      </w:r>
      <w:r w:rsidRPr="005D7D04">
        <w:rPr>
          <w:rFonts w:ascii="Arial" w:hAnsi="Arial" w:cs="Arial"/>
          <w:sz w:val="20"/>
          <w:szCs w:val="20"/>
        </w:rPr>
        <w:t>like CT600 and submitted the statutory documents (Balance Sheet etc..) generated by DIY Accounting. These days</w:t>
      </w:r>
      <w:r>
        <w:rPr>
          <w:rFonts w:ascii="Arial" w:hAnsi="Arial" w:cs="Arial"/>
          <w:sz w:val="20"/>
          <w:szCs w:val="20"/>
        </w:rPr>
        <w:t>, with</w:t>
      </w:r>
      <w:r w:rsidRPr="005D7D04">
        <w:rPr>
          <w:rFonts w:ascii="Arial" w:hAnsi="Arial" w:cs="Arial"/>
          <w:sz w:val="20"/>
          <w:szCs w:val="20"/>
        </w:rPr>
        <w:t xml:space="preserve"> things are moving online for both HMRC and Companies House</w:t>
      </w:r>
      <w:r>
        <w:rPr>
          <w:rFonts w:ascii="Arial" w:hAnsi="Arial" w:cs="Arial"/>
          <w:sz w:val="20"/>
          <w:szCs w:val="20"/>
        </w:rPr>
        <w:t xml:space="preserve"> most small companies are asked to file online</w:t>
      </w:r>
      <w:r w:rsidRPr="005D7D04">
        <w:rPr>
          <w:rFonts w:ascii="Arial" w:hAnsi="Arial" w:cs="Arial"/>
          <w:sz w:val="20"/>
          <w:szCs w:val="20"/>
        </w:rPr>
        <w:t xml:space="preserve">. If you use HMRC's online filing software all the documents will be generated for both HMRC and Companies House and submitted electronically. This process includes some additional validation and all the templates are fixed so there is less risk of your accounts being rejected. </w:t>
      </w:r>
      <w:r w:rsidR="003D65A0">
        <w:rPr>
          <w:rFonts w:ascii="Arial" w:hAnsi="Arial" w:cs="Arial"/>
          <w:sz w:val="20"/>
          <w:szCs w:val="20"/>
        </w:rPr>
        <w:t xml:space="preserve">DIY Accounting’s CT600OnlineLookALike </w:t>
      </w:r>
      <w:r w:rsidRPr="005D7D04">
        <w:rPr>
          <w:rFonts w:ascii="Arial" w:hAnsi="Arial" w:cs="Arial"/>
          <w:sz w:val="20"/>
          <w:szCs w:val="20"/>
        </w:rPr>
        <w:t xml:space="preserve">extracts all the information required to file online from DIY Accounting then presents it in in the same format as HMRC's on-line filing software to make the form's much easier to complete. </w:t>
      </w:r>
    </w:p>
    <w:p w14:paraId="0460E4BD" w14:textId="77777777" w:rsidR="003D65A0" w:rsidRDefault="003D65A0" w:rsidP="005D7D04">
      <w:pPr>
        <w:rPr>
          <w:rFonts w:ascii="Arial" w:hAnsi="Arial" w:cs="Arial"/>
          <w:b/>
          <w:sz w:val="20"/>
          <w:szCs w:val="20"/>
        </w:rPr>
      </w:pPr>
    </w:p>
    <w:p w14:paraId="1433DD70" w14:textId="77777777" w:rsidR="003D65A0" w:rsidRPr="003D65A0" w:rsidRDefault="003D65A0" w:rsidP="003D65A0">
      <w:pPr>
        <w:rPr>
          <w:rFonts w:ascii="Arial" w:hAnsi="Arial" w:cs="Arial"/>
          <w:sz w:val="20"/>
          <w:szCs w:val="20"/>
        </w:rPr>
      </w:pPr>
      <w:r w:rsidRPr="003D65A0">
        <w:rPr>
          <w:rFonts w:ascii="Arial" w:hAnsi="Arial" w:cs="Arial"/>
          <w:sz w:val="20"/>
          <w:szCs w:val="20"/>
        </w:rPr>
        <w:t>The things to check when preparing your accounts (before filing) are:</w:t>
      </w:r>
    </w:p>
    <w:p w14:paraId="24C2BCB3"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bank sheets reconcile with the statements</w:t>
      </w:r>
    </w:p>
    <w:p w14:paraId="5DCDDC8B"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fixed assets reconcile with entries in sales and purchases (Fixed Assets FAreconciliation)</w:t>
      </w:r>
    </w:p>
    <w:p w14:paraId="3D929F35"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debtors and creditors are listed in Closing Creditors (purchases) and Closing Debtors (sales)</w:t>
      </w:r>
    </w:p>
    <w:p w14:paraId="3CF27E82"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Trail Balance has no errors (Financial Accounts row 91)</w:t>
      </w:r>
    </w:p>
    <w:p w14:paraId="3DEC1B4A"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Balance Sheet balances </w:t>
      </w:r>
      <w:r>
        <w:rPr>
          <w:rFonts w:ascii="Arial" w:hAnsi="Arial" w:cs="Arial"/>
          <w:sz w:val="20"/>
          <w:szCs w:val="20"/>
        </w:rPr>
        <w:t xml:space="preserve">i.e. </w:t>
      </w:r>
      <w:r w:rsidRPr="003D65A0">
        <w:rPr>
          <w:rFonts w:ascii="Arial" w:hAnsi="Arial" w:cs="Arial"/>
          <w:sz w:val="20"/>
          <w:szCs w:val="20"/>
        </w:rPr>
        <w:t>“Net Assets” and “Shareholders” funds match.</w:t>
      </w:r>
    </w:p>
    <w:p w14:paraId="25DFCC76" w14:textId="77777777" w:rsidR="003D65A0" w:rsidRDefault="003D65A0" w:rsidP="005D7D04">
      <w:pPr>
        <w:rPr>
          <w:rFonts w:ascii="Arial" w:hAnsi="Arial" w:cs="Arial"/>
          <w:b/>
          <w:sz w:val="20"/>
          <w:szCs w:val="20"/>
        </w:rPr>
      </w:pPr>
    </w:p>
    <w:p w14:paraId="15B397E5" w14:textId="77777777" w:rsidR="003D65A0" w:rsidRPr="003D65A0" w:rsidRDefault="003D65A0" w:rsidP="003D65A0">
      <w:pPr>
        <w:rPr>
          <w:rFonts w:ascii="Arial" w:hAnsi="Arial" w:cs="Arial"/>
          <w:sz w:val="20"/>
          <w:szCs w:val="20"/>
        </w:rPr>
      </w:pPr>
      <w:r>
        <w:rPr>
          <w:rFonts w:ascii="Arial" w:hAnsi="Arial" w:cs="Arial"/>
          <w:sz w:val="20"/>
          <w:szCs w:val="20"/>
        </w:rPr>
        <w:t>To use the online filing aid:</w:t>
      </w:r>
    </w:p>
    <w:p w14:paraId="25D6FB8B"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Open Financialaccounts.xls </w:t>
      </w:r>
    </w:p>
    <w:p w14:paraId="437CC4AF"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CT600OnlineLookALike.xls</w:t>
      </w:r>
    </w:p>
    <w:p w14:paraId="24924877"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Check the health check indicators D4 &amp; D5 </w:t>
      </w:r>
      <w:r>
        <w:rPr>
          <w:rFonts w:ascii="Arial" w:hAnsi="Arial" w:cs="Arial"/>
          <w:sz w:val="20"/>
          <w:szCs w:val="20"/>
        </w:rPr>
        <w:t>– for “rounding errors” see the next paragraph.</w:t>
      </w:r>
    </w:p>
    <w:p w14:paraId="1AF2BD5F"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Save CT600OnlineLookALike.xls</w:t>
      </w:r>
    </w:p>
    <w:p w14:paraId="6D57AB91"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HMRC’s online filing PDF</w:t>
      </w:r>
    </w:p>
    <w:p w14:paraId="575DD382"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As you complete the return copy values from CT600OnlineLookALike.xls</w:t>
      </w:r>
    </w:p>
    <w:p w14:paraId="4588098D" w14:textId="77777777" w:rsidR="003D65A0" w:rsidRPr="003D65A0" w:rsidRDefault="003D65A0" w:rsidP="003D65A0">
      <w:pPr>
        <w:rPr>
          <w:rFonts w:ascii="Arial" w:hAnsi="Arial" w:cs="Arial"/>
          <w:sz w:val="20"/>
          <w:szCs w:val="20"/>
        </w:rPr>
      </w:pPr>
      <w:r w:rsidRPr="003D65A0">
        <w:rPr>
          <w:rFonts w:ascii="Arial" w:hAnsi="Arial" w:cs="Arial"/>
          <w:sz w:val="20"/>
          <w:szCs w:val="20"/>
        </w:rPr>
        <w:t xml:space="preserve"> </w:t>
      </w:r>
    </w:p>
    <w:p w14:paraId="0EE35293" w14:textId="77777777" w:rsidR="003D65A0" w:rsidRDefault="003D65A0" w:rsidP="003D65A0">
      <w:pPr>
        <w:rPr>
          <w:rFonts w:ascii="Arial" w:hAnsi="Arial" w:cs="Arial"/>
          <w:sz w:val="20"/>
          <w:szCs w:val="20"/>
        </w:rPr>
      </w:pPr>
    </w:p>
    <w:p w14:paraId="41E3778B" w14:textId="77777777" w:rsidR="00D603A6" w:rsidRPr="00D603A6" w:rsidRDefault="00D603A6" w:rsidP="003D65A0">
      <w:pPr>
        <w:rPr>
          <w:rFonts w:ascii="Arial" w:hAnsi="Arial" w:cs="Arial"/>
          <w:b/>
          <w:sz w:val="20"/>
          <w:szCs w:val="20"/>
        </w:rPr>
      </w:pPr>
      <w:r w:rsidRPr="00D603A6">
        <w:rPr>
          <w:rFonts w:ascii="Arial" w:hAnsi="Arial" w:cs="Arial"/>
          <w:b/>
          <w:sz w:val="20"/>
          <w:szCs w:val="20"/>
        </w:rPr>
        <w:t>#</w:t>
      </w:r>
      <w:proofErr w:type="gramStart"/>
      <w:r w:rsidRPr="00D603A6">
        <w:rPr>
          <w:rFonts w:ascii="Arial" w:hAnsi="Arial" w:cs="Arial"/>
          <w:b/>
          <w:sz w:val="20"/>
          <w:szCs w:val="20"/>
        </w:rPr>
        <w:t>REF ?</w:t>
      </w:r>
      <w:proofErr w:type="gramEnd"/>
    </w:p>
    <w:p w14:paraId="4E6DD46E" w14:textId="77777777" w:rsidR="00D603A6" w:rsidRDefault="00D603A6" w:rsidP="003D65A0">
      <w:pPr>
        <w:rPr>
          <w:rFonts w:ascii="Arial" w:hAnsi="Arial" w:cs="Arial"/>
          <w:sz w:val="20"/>
          <w:szCs w:val="20"/>
        </w:rPr>
      </w:pPr>
      <w:r>
        <w:rPr>
          <w:rFonts w:ascii="Arial" w:hAnsi="Arial" w:cs="Arial"/>
          <w:sz w:val="20"/>
          <w:szCs w:val="20"/>
        </w:rPr>
        <w:t xml:space="preserve">If any of the cells in </w:t>
      </w:r>
      <w:r w:rsidRPr="003D65A0">
        <w:rPr>
          <w:rFonts w:ascii="Arial" w:hAnsi="Arial" w:cs="Arial"/>
          <w:sz w:val="20"/>
          <w:szCs w:val="20"/>
        </w:rPr>
        <w:t>CT600OnlineLookALike.xls</w:t>
      </w:r>
      <w:r>
        <w:rPr>
          <w:rFonts w:ascii="Arial" w:hAnsi="Arial" w:cs="Arial"/>
          <w:sz w:val="20"/>
          <w:szCs w:val="20"/>
        </w:rPr>
        <w:t xml:space="preserve"> are showing #REF, first try closing all Excel sheets (don’t save </w:t>
      </w:r>
      <w:r w:rsidRPr="003D65A0">
        <w:rPr>
          <w:rFonts w:ascii="Arial" w:hAnsi="Arial" w:cs="Arial"/>
          <w:sz w:val="20"/>
          <w:szCs w:val="20"/>
        </w:rPr>
        <w:t>CT600OnlineLookALike.xls</w:t>
      </w:r>
      <w:r>
        <w:rPr>
          <w:rFonts w:ascii="Arial" w:hAnsi="Arial" w:cs="Arial"/>
          <w:sz w:val="20"/>
          <w:szCs w:val="20"/>
        </w:rPr>
        <w:t xml:space="preserve">) then opening FinancialAccounts.xlsx before opening </w:t>
      </w:r>
      <w:r w:rsidRPr="003D65A0">
        <w:rPr>
          <w:rFonts w:ascii="Arial" w:hAnsi="Arial" w:cs="Arial"/>
          <w:sz w:val="20"/>
          <w:szCs w:val="20"/>
        </w:rPr>
        <w:t>CT600OnlineLookALike.xls</w:t>
      </w:r>
      <w:r>
        <w:rPr>
          <w:rFonts w:ascii="Arial" w:hAnsi="Arial" w:cs="Arial"/>
          <w:sz w:val="20"/>
          <w:szCs w:val="20"/>
        </w:rPr>
        <w:t>.</w:t>
      </w:r>
    </w:p>
    <w:p w14:paraId="667B5DFE" w14:textId="77777777" w:rsidR="00D603A6" w:rsidRPr="003D65A0" w:rsidRDefault="00D603A6" w:rsidP="003D65A0">
      <w:pPr>
        <w:rPr>
          <w:rFonts w:ascii="Arial" w:hAnsi="Arial" w:cs="Arial"/>
          <w:sz w:val="20"/>
          <w:szCs w:val="20"/>
        </w:rPr>
      </w:pPr>
    </w:p>
    <w:p w14:paraId="25D1D7E7" w14:textId="77777777" w:rsidR="003D65A0" w:rsidRPr="003D65A0" w:rsidRDefault="003D65A0" w:rsidP="003D65A0">
      <w:pPr>
        <w:rPr>
          <w:rFonts w:ascii="Arial" w:hAnsi="Arial" w:cs="Arial"/>
          <w:sz w:val="20"/>
          <w:szCs w:val="20"/>
        </w:rPr>
      </w:pPr>
      <w:r w:rsidRPr="003D65A0">
        <w:rPr>
          <w:rFonts w:ascii="Arial" w:hAnsi="Arial" w:cs="Arial"/>
          <w:b/>
          <w:sz w:val="20"/>
          <w:szCs w:val="20"/>
        </w:rPr>
        <w:t>Rounding compensation</w:t>
      </w:r>
      <w:r w:rsidRPr="003D65A0">
        <w:rPr>
          <w:rFonts w:ascii="Arial" w:hAnsi="Arial" w:cs="Arial"/>
          <w:sz w:val="20"/>
          <w:szCs w:val="20"/>
        </w:rPr>
        <w:t>:</w:t>
      </w:r>
    </w:p>
    <w:p w14:paraId="7E5491B4" w14:textId="77777777" w:rsidR="00061DE7" w:rsidRDefault="00061DE7" w:rsidP="003D65A0">
      <w:pPr>
        <w:rPr>
          <w:rFonts w:ascii="Arial" w:hAnsi="Arial" w:cs="Arial"/>
          <w:sz w:val="20"/>
          <w:szCs w:val="20"/>
        </w:rPr>
      </w:pPr>
      <w:r>
        <w:rPr>
          <w:rFonts w:ascii="Arial" w:hAnsi="Arial" w:cs="Arial"/>
          <w:sz w:val="20"/>
          <w:szCs w:val="20"/>
        </w:rPr>
        <w:t xml:space="preserve">As HMRC’s online filing PDF re-calculates some values figures that get rounded, this can result in totals that are rounded a differently from the Financial Accounts file. The behaviour if HMRC’s file is mimicked by the </w:t>
      </w:r>
      <w:r w:rsidRPr="003D65A0">
        <w:rPr>
          <w:rFonts w:ascii="Arial" w:hAnsi="Arial" w:cs="Arial"/>
          <w:sz w:val="20"/>
          <w:szCs w:val="20"/>
        </w:rPr>
        <w:t>CT600OnlineLookALike.xls</w:t>
      </w:r>
      <w:r>
        <w:rPr>
          <w:rFonts w:ascii="Arial" w:hAnsi="Arial" w:cs="Arial"/>
          <w:sz w:val="20"/>
          <w:szCs w:val="20"/>
        </w:rPr>
        <w:t xml:space="preserve"> catch any problems before you start to file.</w:t>
      </w:r>
    </w:p>
    <w:p w14:paraId="0D66AFF6" w14:textId="77777777" w:rsidR="00061DE7" w:rsidRDefault="00061DE7" w:rsidP="003D65A0">
      <w:pPr>
        <w:rPr>
          <w:rFonts w:ascii="Arial" w:hAnsi="Arial" w:cs="Arial"/>
          <w:sz w:val="20"/>
          <w:szCs w:val="20"/>
        </w:rPr>
      </w:pPr>
    </w:p>
    <w:p w14:paraId="377936BA" w14:textId="77777777" w:rsidR="00061DE7" w:rsidRPr="003D65A0" w:rsidRDefault="00061DE7" w:rsidP="00061DE7">
      <w:pPr>
        <w:rPr>
          <w:rFonts w:ascii="Arial" w:hAnsi="Arial" w:cs="Arial"/>
          <w:sz w:val="20"/>
          <w:szCs w:val="20"/>
        </w:rPr>
      </w:pPr>
      <w:r w:rsidRPr="003D65A0">
        <w:rPr>
          <w:rFonts w:ascii="Arial" w:hAnsi="Arial" w:cs="Arial"/>
          <w:sz w:val="20"/>
          <w:szCs w:val="20"/>
        </w:rPr>
        <w:t>Here's an example</w:t>
      </w:r>
      <w:r w:rsidR="00CE09FD">
        <w:rPr>
          <w:rFonts w:ascii="Arial" w:hAnsi="Arial" w:cs="Arial"/>
          <w:sz w:val="20"/>
          <w:szCs w:val="20"/>
        </w:rPr>
        <w:t xml:space="preserve"> showing Excel rounding the displayed value and using the actual value</w:t>
      </w:r>
      <w:r w:rsidRPr="003D65A0">
        <w:rPr>
          <w:rFonts w:ascii="Arial" w:hAnsi="Arial" w:cs="Arial"/>
          <w:sz w:val="20"/>
          <w:szCs w:val="20"/>
        </w:rPr>
        <w:t>:</w:t>
      </w:r>
    </w:p>
    <w:p w14:paraId="4035468D" w14:textId="77777777" w:rsidR="00CE09FD" w:rsidRPr="003D65A0" w:rsidRDefault="00CE09FD" w:rsidP="00061DE7">
      <w:pPr>
        <w:rPr>
          <w:rFonts w:ascii="Arial" w:hAnsi="Arial" w:cs="Arial"/>
          <w:sz w:val="20"/>
          <w:szCs w:val="20"/>
        </w:rPr>
      </w:pPr>
      <w:r>
        <w:rPr>
          <w:noProof/>
          <w:lang w:eastAsia="en-GB"/>
        </w:rPr>
        <w:drawing>
          <wp:inline distT="0" distB="0" distL="0" distR="0" wp14:anchorId="32C0C2A3" wp14:editId="27F7C421">
            <wp:extent cx="3885715" cy="7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5715" cy="761905"/>
                    </a:xfrm>
                    <a:prstGeom prst="rect">
                      <a:avLst/>
                    </a:prstGeom>
                  </pic:spPr>
                </pic:pic>
              </a:graphicData>
            </a:graphic>
          </wp:inline>
        </w:drawing>
      </w:r>
    </w:p>
    <w:p w14:paraId="56E065EA" w14:textId="77777777" w:rsidR="00061DE7" w:rsidRPr="00CE09FD" w:rsidRDefault="00CE09FD" w:rsidP="003D65A0">
      <w:pPr>
        <w:rPr>
          <w:rFonts w:ascii="Arial" w:hAnsi="Arial" w:cs="Arial"/>
          <w:i/>
          <w:sz w:val="20"/>
          <w:szCs w:val="20"/>
        </w:rPr>
      </w:pPr>
      <w:r w:rsidRPr="00CE09FD">
        <w:rPr>
          <w:rFonts w:ascii="Arial" w:hAnsi="Arial" w:cs="Arial"/>
          <w:i/>
          <w:sz w:val="20"/>
          <w:szCs w:val="20"/>
        </w:rPr>
        <w:t>(4.0 and 4 are 3.99 rounded to 1 and 0 decimal places)</w:t>
      </w:r>
    </w:p>
    <w:p w14:paraId="79B2A1EA" w14:textId="77777777" w:rsidR="00CE09FD" w:rsidRDefault="00CE09FD" w:rsidP="003D65A0">
      <w:pPr>
        <w:rPr>
          <w:rFonts w:ascii="Arial" w:hAnsi="Arial" w:cs="Arial"/>
          <w:sz w:val="20"/>
          <w:szCs w:val="20"/>
        </w:rPr>
      </w:pPr>
    </w:p>
    <w:p w14:paraId="54FA7B07" w14:textId="77777777" w:rsidR="00CE09FD" w:rsidRDefault="00CE09FD" w:rsidP="003D65A0">
      <w:pPr>
        <w:rPr>
          <w:rFonts w:ascii="Arial" w:hAnsi="Arial" w:cs="Arial"/>
          <w:sz w:val="20"/>
          <w:szCs w:val="20"/>
        </w:rPr>
      </w:pPr>
    </w:p>
    <w:p w14:paraId="284EA079" w14:textId="77777777" w:rsidR="003D65A0" w:rsidRDefault="003D65A0" w:rsidP="003D65A0">
      <w:pPr>
        <w:rPr>
          <w:rFonts w:ascii="Arial" w:hAnsi="Arial" w:cs="Arial"/>
          <w:sz w:val="20"/>
          <w:szCs w:val="20"/>
        </w:rPr>
      </w:pPr>
      <w:r w:rsidRPr="003D65A0">
        <w:rPr>
          <w:rFonts w:ascii="Arial" w:hAnsi="Arial" w:cs="Arial"/>
          <w:sz w:val="20"/>
          <w:szCs w:val="20"/>
        </w:rPr>
        <w:t xml:space="preserve">If necessary, compensate for rounding errors </w:t>
      </w:r>
      <w:r w:rsidR="00061DE7">
        <w:rPr>
          <w:rFonts w:ascii="Arial" w:hAnsi="Arial" w:cs="Arial"/>
          <w:sz w:val="20"/>
          <w:szCs w:val="20"/>
        </w:rPr>
        <w:t xml:space="preserve">by placing a value </w:t>
      </w:r>
      <w:r w:rsidRPr="003D65A0">
        <w:rPr>
          <w:rFonts w:ascii="Arial" w:hAnsi="Arial" w:cs="Arial"/>
          <w:sz w:val="20"/>
          <w:szCs w:val="20"/>
        </w:rPr>
        <w:t>in cell D3.</w:t>
      </w:r>
      <w:r w:rsidR="00061DE7" w:rsidRPr="00061DE7">
        <w:rPr>
          <w:rFonts w:ascii="Arial" w:hAnsi="Arial" w:cs="Arial"/>
          <w:sz w:val="20"/>
          <w:szCs w:val="20"/>
        </w:rPr>
        <w:t xml:space="preserve"> </w:t>
      </w:r>
      <w:r w:rsidR="00061DE7" w:rsidRPr="003D65A0">
        <w:rPr>
          <w:rFonts w:ascii="Arial" w:hAnsi="Arial" w:cs="Arial"/>
          <w:sz w:val="20"/>
          <w:szCs w:val="20"/>
        </w:rPr>
        <w:t>Rows 1190 through 1223 compare the unadjusted net asset (box AC68) and shareholders’</w:t>
      </w:r>
      <w:r w:rsidR="00061DE7">
        <w:rPr>
          <w:rFonts w:ascii="Arial" w:hAnsi="Arial" w:cs="Arial"/>
          <w:sz w:val="20"/>
          <w:szCs w:val="20"/>
        </w:rPr>
        <w:t xml:space="preserve"> funds (box AC80). I</w:t>
      </w:r>
      <w:r w:rsidR="00061DE7" w:rsidRPr="003D65A0">
        <w:rPr>
          <w:rFonts w:ascii="Arial" w:hAnsi="Arial" w:cs="Arial"/>
          <w:sz w:val="20"/>
          <w:szCs w:val="20"/>
        </w:rPr>
        <w:t>f these are different the rounding figure from cell D3 is added to the cash balance to</w:t>
      </w:r>
      <w:r w:rsidR="00061DE7">
        <w:rPr>
          <w:rFonts w:ascii="Arial" w:hAnsi="Arial" w:cs="Arial"/>
          <w:sz w:val="20"/>
          <w:szCs w:val="20"/>
        </w:rPr>
        <w:t xml:space="preserve"> adjust the cash at bank figure</w:t>
      </w:r>
      <w:r w:rsidRPr="003D65A0">
        <w:rPr>
          <w:rFonts w:ascii="Arial" w:hAnsi="Arial" w:cs="Arial"/>
          <w:sz w:val="20"/>
          <w:szCs w:val="20"/>
        </w:rPr>
        <w:t xml:space="preserve">. Usually </w:t>
      </w:r>
      <w:r w:rsidR="00061DE7">
        <w:rPr>
          <w:rFonts w:ascii="Arial" w:hAnsi="Arial" w:cs="Arial"/>
          <w:sz w:val="20"/>
          <w:szCs w:val="20"/>
        </w:rPr>
        <w:t>+/- £1-£2 is needed.</w:t>
      </w:r>
    </w:p>
    <w:p w14:paraId="6B6F0F21" w14:textId="77777777" w:rsidR="00B92EA5" w:rsidRDefault="00B92EA5" w:rsidP="003D65A0">
      <w:pPr>
        <w:rPr>
          <w:rFonts w:ascii="Arial" w:hAnsi="Arial" w:cs="Arial"/>
          <w:sz w:val="20"/>
          <w:szCs w:val="20"/>
        </w:rPr>
      </w:pPr>
    </w:p>
    <w:p w14:paraId="1EA468A4" w14:textId="77777777" w:rsidR="00B92EA5" w:rsidRPr="008A3046" w:rsidRDefault="00B92EA5" w:rsidP="003D65A0">
      <w:pPr>
        <w:rPr>
          <w:rFonts w:ascii="Arial" w:hAnsi="Arial" w:cs="Arial"/>
          <w:b/>
          <w:sz w:val="20"/>
          <w:szCs w:val="20"/>
        </w:rPr>
      </w:pPr>
      <w:r w:rsidRPr="008A3046">
        <w:rPr>
          <w:rFonts w:ascii="Arial" w:hAnsi="Arial" w:cs="Arial"/>
          <w:b/>
          <w:sz w:val="20"/>
          <w:szCs w:val="20"/>
        </w:rPr>
        <w:t xml:space="preserve">Journal Entries for </w:t>
      </w:r>
      <w:r w:rsidR="008A3046">
        <w:rPr>
          <w:rFonts w:ascii="Arial" w:hAnsi="Arial" w:cs="Arial"/>
          <w:b/>
          <w:sz w:val="20"/>
          <w:szCs w:val="20"/>
        </w:rPr>
        <w:t>n</w:t>
      </w:r>
      <w:r w:rsidRPr="008A3046">
        <w:rPr>
          <w:rFonts w:ascii="Arial" w:hAnsi="Arial" w:cs="Arial"/>
          <w:b/>
          <w:sz w:val="20"/>
          <w:szCs w:val="20"/>
        </w:rPr>
        <w:t>egative assets and liabilities</w:t>
      </w:r>
    </w:p>
    <w:p w14:paraId="244F149A" w14:textId="77777777" w:rsidR="008A3046" w:rsidRDefault="00B92EA5" w:rsidP="003D65A0">
      <w:pPr>
        <w:rPr>
          <w:rFonts w:ascii="Arial" w:hAnsi="Arial" w:cs="Arial"/>
          <w:sz w:val="20"/>
          <w:szCs w:val="20"/>
        </w:rPr>
      </w:pPr>
      <w:r>
        <w:rPr>
          <w:rFonts w:ascii="Arial" w:hAnsi="Arial" w:cs="Arial"/>
          <w:sz w:val="20"/>
          <w:szCs w:val="20"/>
        </w:rPr>
        <w:t xml:space="preserve">Some values are expected to be assets (amounts owed to or held by the company) or liabilities (amounts owed by the company). HMRC will reject some negatives such as a negative “Tax and Social Security” liability which would be HMRC owe the company money. </w:t>
      </w:r>
      <w:r w:rsidR="008A3046">
        <w:rPr>
          <w:rFonts w:ascii="Arial" w:hAnsi="Arial" w:cs="Arial"/>
          <w:sz w:val="20"/>
          <w:szCs w:val="20"/>
        </w:rPr>
        <w:t xml:space="preserve">This is because this value must be transferred to an asset instead of a liability. </w:t>
      </w:r>
    </w:p>
    <w:p w14:paraId="08D61431" w14:textId="77777777" w:rsidR="008A3046" w:rsidRDefault="008A3046" w:rsidP="003D65A0">
      <w:pPr>
        <w:rPr>
          <w:rFonts w:ascii="Arial" w:hAnsi="Arial" w:cs="Arial"/>
          <w:sz w:val="20"/>
          <w:szCs w:val="20"/>
        </w:rPr>
      </w:pPr>
    </w:p>
    <w:p w14:paraId="17D150C7" w14:textId="77777777" w:rsidR="00B92EA5" w:rsidRDefault="003724F3" w:rsidP="003D65A0">
      <w:pPr>
        <w:rPr>
          <w:rFonts w:ascii="Arial" w:hAnsi="Arial" w:cs="Arial"/>
          <w:sz w:val="20"/>
          <w:szCs w:val="20"/>
        </w:rPr>
      </w:pPr>
      <w:r>
        <w:rPr>
          <w:rFonts w:ascii="Arial" w:hAnsi="Arial" w:cs="Arial"/>
          <w:sz w:val="20"/>
          <w:szCs w:val="20"/>
        </w:rPr>
        <w:t>An example of VAT owed transferred using a Journal Entry i</w:t>
      </w:r>
      <w:r w:rsidR="008A3046">
        <w:rPr>
          <w:rFonts w:ascii="Arial" w:hAnsi="Arial" w:cs="Arial"/>
          <w:sz w:val="20"/>
          <w:szCs w:val="20"/>
        </w:rPr>
        <w:t>n the Cash Account.</w:t>
      </w:r>
    </w:p>
    <w:tbl>
      <w:tblPr>
        <w:tblW w:w="7240" w:type="dxa"/>
        <w:tblInd w:w="103" w:type="dxa"/>
        <w:tblLook w:val="04A0" w:firstRow="1" w:lastRow="0" w:firstColumn="1" w:lastColumn="0" w:noHBand="0" w:noVBand="1"/>
      </w:tblPr>
      <w:tblGrid>
        <w:gridCol w:w="1139"/>
        <w:gridCol w:w="2421"/>
        <w:gridCol w:w="920"/>
        <w:gridCol w:w="920"/>
        <w:gridCol w:w="920"/>
        <w:gridCol w:w="920"/>
      </w:tblGrid>
      <w:tr w:rsidR="008A3046" w14:paraId="020C6C0C" w14:textId="77777777" w:rsidTr="008A3046">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000000" w:fill="FFFFCC"/>
            <w:vAlign w:val="bottom"/>
            <w:hideMark/>
          </w:tcPr>
          <w:p w14:paraId="5414A5E1" w14:textId="77777777" w:rsidR="008A3046" w:rsidRDefault="008A3046">
            <w:pPr>
              <w:jc w:val="center"/>
              <w:rPr>
                <w:color w:val="000080"/>
                <w:sz w:val="18"/>
                <w:szCs w:val="18"/>
              </w:rPr>
            </w:pPr>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FFFFCC"/>
            <w:vAlign w:val="center"/>
            <w:hideMark/>
          </w:tcPr>
          <w:p w14:paraId="372C7C6F" w14:textId="77777777" w:rsidR="008A3046" w:rsidRDefault="008A3046">
            <w:pPr>
              <w:jc w:val="center"/>
              <w:rPr>
                <w:sz w:val="18"/>
                <w:szCs w:val="18"/>
              </w:rPr>
            </w:pPr>
            <w:r>
              <w:rPr>
                <w:sz w:val="18"/>
                <w:szCs w:val="18"/>
              </w:rPr>
              <w:t>Enter Code Letters</w:t>
            </w:r>
          </w:p>
        </w:tc>
        <w:tc>
          <w:tcPr>
            <w:tcW w:w="2760" w:type="dxa"/>
            <w:gridSpan w:val="3"/>
            <w:tcBorders>
              <w:top w:val="single" w:sz="4" w:space="0" w:color="auto"/>
              <w:left w:val="nil"/>
              <w:bottom w:val="single" w:sz="4" w:space="0" w:color="auto"/>
              <w:right w:val="nil"/>
            </w:tcBorders>
            <w:shd w:val="clear" w:color="000000" w:fill="FFFFCC"/>
            <w:vAlign w:val="center"/>
            <w:hideMark/>
          </w:tcPr>
          <w:p w14:paraId="40AE840B" w14:textId="77777777" w:rsidR="008A3046" w:rsidRDefault="008A3046">
            <w:pPr>
              <w:jc w:val="center"/>
              <w:rPr>
                <w:b/>
                <w:bCs/>
                <w:sz w:val="18"/>
                <w:szCs w:val="18"/>
              </w:rPr>
            </w:pPr>
            <w:r>
              <w:rPr>
                <w:b/>
                <w:bCs/>
                <w:sz w:val="18"/>
                <w:szCs w:val="18"/>
              </w:rPr>
              <w:t>CASH PAYMENTS</w:t>
            </w:r>
          </w:p>
        </w:tc>
      </w:tr>
      <w:tr w:rsidR="008A3046" w14:paraId="05850E72" w14:textId="77777777" w:rsidTr="008A3046">
        <w:trPr>
          <w:trHeight w:val="402"/>
        </w:trPr>
        <w:tc>
          <w:tcPr>
            <w:tcW w:w="1139" w:type="dxa"/>
            <w:tcBorders>
              <w:top w:val="nil"/>
              <w:left w:val="single" w:sz="4" w:space="0" w:color="auto"/>
              <w:bottom w:val="nil"/>
              <w:right w:val="single" w:sz="4" w:space="0" w:color="auto"/>
            </w:tcBorders>
            <w:shd w:val="clear" w:color="000000" w:fill="FFFFCC"/>
            <w:noWrap/>
            <w:vAlign w:val="bottom"/>
            <w:hideMark/>
          </w:tcPr>
          <w:p w14:paraId="3199B7DD" w14:textId="77777777" w:rsidR="008A3046" w:rsidRDefault="008A3046">
            <w:pPr>
              <w:jc w:val="center"/>
              <w:rPr>
                <w:sz w:val="18"/>
                <w:szCs w:val="18"/>
              </w:rPr>
            </w:pPr>
            <w:r>
              <w:rPr>
                <w:sz w:val="18"/>
                <w:szCs w:val="18"/>
              </w:rPr>
              <w:t> </w:t>
            </w:r>
          </w:p>
        </w:tc>
        <w:tc>
          <w:tcPr>
            <w:tcW w:w="2421" w:type="dxa"/>
            <w:tcBorders>
              <w:top w:val="nil"/>
              <w:left w:val="nil"/>
              <w:bottom w:val="nil"/>
              <w:right w:val="single" w:sz="4" w:space="0" w:color="auto"/>
            </w:tcBorders>
            <w:shd w:val="clear" w:color="000000" w:fill="FFFFCC"/>
            <w:noWrap/>
            <w:vAlign w:val="bottom"/>
            <w:hideMark/>
          </w:tcPr>
          <w:p w14:paraId="712F7945" w14:textId="77777777" w:rsidR="008A3046" w:rsidRDefault="008A3046">
            <w:pPr>
              <w:jc w:val="center"/>
              <w:rPr>
                <w:sz w:val="18"/>
                <w:szCs w:val="18"/>
              </w:rPr>
            </w:pPr>
            <w:r>
              <w:rPr>
                <w:sz w:val="18"/>
                <w:szCs w:val="18"/>
              </w:rPr>
              <w:t> </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454C30B2" w14:textId="77777777" w:rsidR="008A3046" w:rsidRDefault="008A3046">
            <w:pPr>
              <w:rPr>
                <w:sz w:val="18"/>
                <w:szCs w:val="18"/>
              </w:rPr>
            </w:pP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16F4F468" w14:textId="77777777" w:rsidR="008A3046" w:rsidRDefault="008A3046">
            <w:pPr>
              <w:jc w:val="center"/>
              <w:rPr>
                <w:sz w:val="18"/>
                <w:szCs w:val="18"/>
              </w:rPr>
            </w:pPr>
            <w:r>
              <w:rPr>
                <w:sz w:val="18"/>
                <w:szCs w:val="18"/>
              </w:rPr>
              <w:t>Amount Cash Payment</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4E510828" w14:textId="77777777" w:rsidR="008A3046" w:rsidRDefault="008A3046">
            <w:pPr>
              <w:jc w:val="center"/>
              <w:rPr>
                <w:sz w:val="18"/>
                <w:szCs w:val="18"/>
              </w:rPr>
            </w:pPr>
            <w:r>
              <w:rPr>
                <w:sz w:val="18"/>
                <w:szCs w:val="18"/>
              </w:rPr>
              <w:t>Long Term Debtor</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15B2C039" w14:textId="77777777" w:rsidR="008A3046" w:rsidRDefault="008A3046">
            <w:pPr>
              <w:jc w:val="center"/>
              <w:rPr>
                <w:sz w:val="18"/>
                <w:szCs w:val="18"/>
              </w:rPr>
            </w:pPr>
            <w:r>
              <w:rPr>
                <w:sz w:val="18"/>
                <w:szCs w:val="18"/>
              </w:rPr>
              <w:t>HMRC    Vat Payments</w:t>
            </w:r>
          </w:p>
        </w:tc>
      </w:tr>
      <w:tr w:rsidR="008A3046" w14:paraId="17131C94" w14:textId="77777777" w:rsidTr="008A3046">
        <w:trPr>
          <w:trHeight w:val="402"/>
        </w:trPr>
        <w:tc>
          <w:tcPr>
            <w:tcW w:w="1139" w:type="dxa"/>
            <w:vMerge w:val="restart"/>
            <w:tcBorders>
              <w:top w:val="nil"/>
              <w:left w:val="single" w:sz="4" w:space="0" w:color="auto"/>
              <w:bottom w:val="single" w:sz="4" w:space="0" w:color="auto"/>
              <w:right w:val="single" w:sz="4" w:space="0" w:color="auto"/>
            </w:tcBorders>
            <w:shd w:val="clear" w:color="000000" w:fill="FFFFCC"/>
            <w:vAlign w:val="bottom"/>
            <w:hideMark/>
          </w:tcPr>
          <w:p w14:paraId="5C87E6AE" w14:textId="77777777" w:rsidR="008A3046" w:rsidRDefault="008A3046">
            <w:pPr>
              <w:jc w:val="center"/>
              <w:rPr>
                <w:sz w:val="18"/>
                <w:szCs w:val="18"/>
              </w:rPr>
            </w:pPr>
            <w:r>
              <w:rPr>
                <w:sz w:val="18"/>
                <w:szCs w:val="18"/>
              </w:rPr>
              <w:t xml:space="preserve">Payment </w:t>
            </w:r>
            <w:r>
              <w:rPr>
                <w:sz w:val="18"/>
                <w:szCs w:val="18"/>
              </w:rPr>
              <w:lastRenderedPageBreak/>
              <w:t xml:space="preserve">Date </w:t>
            </w:r>
          </w:p>
        </w:tc>
        <w:tc>
          <w:tcPr>
            <w:tcW w:w="2421" w:type="dxa"/>
            <w:vMerge w:val="restart"/>
            <w:tcBorders>
              <w:top w:val="nil"/>
              <w:left w:val="single" w:sz="4" w:space="0" w:color="auto"/>
              <w:bottom w:val="single" w:sz="4" w:space="0" w:color="auto"/>
              <w:right w:val="single" w:sz="4" w:space="0" w:color="auto"/>
            </w:tcBorders>
            <w:shd w:val="clear" w:color="000000" w:fill="FFFFCC"/>
            <w:vAlign w:val="bottom"/>
            <w:hideMark/>
          </w:tcPr>
          <w:p w14:paraId="64A9950C" w14:textId="77777777" w:rsidR="008A3046" w:rsidRDefault="008A3046">
            <w:pPr>
              <w:jc w:val="center"/>
              <w:rPr>
                <w:sz w:val="18"/>
                <w:szCs w:val="18"/>
              </w:rPr>
            </w:pPr>
            <w:r>
              <w:rPr>
                <w:sz w:val="18"/>
                <w:szCs w:val="18"/>
              </w:rPr>
              <w:lastRenderedPageBreak/>
              <w:t>Suppliers paid</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58C7E684"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07E34B25"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35C68137"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1B57EC5B" w14:textId="77777777" w:rsidR="008A3046" w:rsidRDefault="008A3046">
            <w:pPr>
              <w:rPr>
                <w:sz w:val="18"/>
                <w:szCs w:val="18"/>
              </w:rPr>
            </w:pPr>
          </w:p>
        </w:tc>
      </w:tr>
      <w:tr w:rsidR="008A3046" w14:paraId="20ED7D58" w14:textId="77777777" w:rsidTr="008A3046">
        <w:trPr>
          <w:trHeight w:val="300"/>
        </w:trPr>
        <w:tc>
          <w:tcPr>
            <w:tcW w:w="1139" w:type="dxa"/>
            <w:vMerge/>
            <w:tcBorders>
              <w:top w:val="nil"/>
              <w:left w:val="single" w:sz="4" w:space="0" w:color="auto"/>
              <w:bottom w:val="single" w:sz="4" w:space="0" w:color="auto"/>
              <w:right w:val="single" w:sz="4" w:space="0" w:color="auto"/>
            </w:tcBorders>
            <w:vAlign w:val="center"/>
            <w:hideMark/>
          </w:tcPr>
          <w:p w14:paraId="533C121C" w14:textId="77777777" w:rsidR="008A3046" w:rsidRDefault="008A3046">
            <w:pPr>
              <w:rPr>
                <w:sz w:val="18"/>
                <w:szCs w:val="18"/>
              </w:rPr>
            </w:pPr>
          </w:p>
        </w:tc>
        <w:tc>
          <w:tcPr>
            <w:tcW w:w="2421" w:type="dxa"/>
            <w:vMerge/>
            <w:tcBorders>
              <w:top w:val="nil"/>
              <w:left w:val="single" w:sz="4" w:space="0" w:color="auto"/>
              <w:bottom w:val="single" w:sz="4" w:space="0" w:color="auto"/>
              <w:right w:val="single" w:sz="4" w:space="0" w:color="auto"/>
            </w:tcBorders>
            <w:vAlign w:val="center"/>
            <w:hideMark/>
          </w:tcPr>
          <w:p w14:paraId="428FACCA" w14:textId="77777777" w:rsidR="008A3046" w:rsidRDefault="008A3046">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1CE49B73"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092C4AFF" w14:textId="77777777" w:rsidR="008A3046" w:rsidRDefault="008A3046">
            <w:pPr>
              <w:rPr>
                <w:sz w:val="18"/>
                <w:szCs w:val="18"/>
              </w:rPr>
            </w:pPr>
          </w:p>
        </w:tc>
        <w:tc>
          <w:tcPr>
            <w:tcW w:w="920" w:type="dxa"/>
            <w:tcBorders>
              <w:top w:val="nil"/>
              <w:left w:val="nil"/>
              <w:bottom w:val="single" w:sz="4" w:space="0" w:color="auto"/>
              <w:right w:val="single" w:sz="4" w:space="0" w:color="auto"/>
            </w:tcBorders>
            <w:shd w:val="clear" w:color="000000" w:fill="FFFFCC"/>
            <w:noWrap/>
            <w:vAlign w:val="bottom"/>
            <w:hideMark/>
          </w:tcPr>
          <w:p w14:paraId="0345BF4E" w14:textId="77777777" w:rsidR="008A3046" w:rsidRDefault="008A3046">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000000" w:fill="FFFFCC"/>
            <w:noWrap/>
            <w:vAlign w:val="bottom"/>
            <w:hideMark/>
          </w:tcPr>
          <w:p w14:paraId="25C8BC53" w14:textId="77777777" w:rsidR="008A3046" w:rsidRDefault="008A3046">
            <w:pPr>
              <w:jc w:val="center"/>
              <w:rPr>
                <w:b/>
                <w:bCs/>
                <w:sz w:val="18"/>
                <w:szCs w:val="18"/>
              </w:rPr>
            </w:pPr>
            <w:r>
              <w:rPr>
                <w:b/>
                <w:bCs/>
                <w:sz w:val="18"/>
                <w:szCs w:val="18"/>
              </w:rPr>
              <w:t>RV</w:t>
            </w:r>
          </w:p>
        </w:tc>
      </w:tr>
      <w:tr w:rsidR="008A3046" w14:paraId="2E7410F6" w14:textId="77777777" w:rsidTr="008A3046">
        <w:trPr>
          <w:trHeight w:val="255"/>
        </w:trPr>
        <w:tc>
          <w:tcPr>
            <w:tcW w:w="1139" w:type="dxa"/>
            <w:tcBorders>
              <w:top w:val="nil"/>
              <w:left w:val="nil"/>
              <w:bottom w:val="nil"/>
              <w:right w:val="nil"/>
            </w:tcBorders>
            <w:shd w:val="clear" w:color="auto" w:fill="auto"/>
            <w:noWrap/>
            <w:vAlign w:val="bottom"/>
            <w:hideMark/>
          </w:tcPr>
          <w:p w14:paraId="51EE647F" w14:textId="77777777"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14:paraId="41923993" w14:textId="77777777"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14:paraId="21B78349" w14:textId="77777777" w:rsidR="008A3046" w:rsidRDefault="008A3046">
            <w:pPr>
              <w:rPr>
                <w:sz w:val="20"/>
                <w:szCs w:val="20"/>
              </w:rPr>
            </w:pPr>
            <w:r>
              <w:rPr>
                <w:sz w:val="20"/>
                <w:szCs w:val="20"/>
              </w:rPr>
              <w:t>RV</w:t>
            </w:r>
          </w:p>
        </w:tc>
        <w:tc>
          <w:tcPr>
            <w:tcW w:w="920" w:type="dxa"/>
            <w:tcBorders>
              <w:top w:val="nil"/>
              <w:left w:val="nil"/>
              <w:bottom w:val="nil"/>
              <w:right w:val="nil"/>
            </w:tcBorders>
            <w:shd w:val="clear" w:color="auto" w:fill="auto"/>
            <w:noWrap/>
            <w:vAlign w:val="bottom"/>
            <w:hideMark/>
          </w:tcPr>
          <w:p w14:paraId="18345AEB" w14:textId="77777777" w:rsidR="008A3046" w:rsidRDefault="008A3046">
            <w:pPr>
              <w:jc w:val="right"/>
              <w:rPr>
                <w:sz w:val="18"/>
                <w:szCs w:val="18"/>
              </w:rPr>
            </w:pPr>
            <w:r>
              <w:rPr>
                <w:color w:val="FF0000"/>
                <w:sz w:val="18"/>
                <w:szCs w:val="18"/>
              </w:rPr>
              <w:t xml:space="preserve">-1,000.00 </w:t>
            </w:r>
          </w:p>
        </w:tc>
        <w:tc>
          <w:tcPr>
            <w:tcW w:w="920" w:type="dxa"/>
            <w:tcBorders>
              <w:top w:val="nil"/>
              <w:left w:val="nil"/>
              <w:bottom w:val="nil"/>
              <w:right w:val="nil"/>
            </w:tcBorders>
            <w:shd w:val="clear" w:color="auto" w:fill="auto"/>
            <w:noWrap/>
            <w:vAlign w:val="bottom"/>
            <w:hideMark/>
          </w:tcPr>
          <w:p w14:paraId="2B90A338" w14:textId="77777777" w:rsidR="008A3046" w:rsidRDefault="008A3046">
            <w:pPr>
              <w:rPr>
                <w:sz w:val="18"/>
                <w:szCs w:val="18"/>
              </w:rPr>
            </w:pPr>
            <w:r>
              <w:rPr>
                <w:sz w:val="18"/>
                <w:szCs w:val="18"/>
              </w:rPr>
              <w:t xml:space="preserve"> </w:t>
            </w:r>
          </w:p>
        </w:tc>
        <w:tc>
          <w:tcPr>
            <w:tcW w:w="920" w:type="dxa"/>
            <w:tcBorders>
              <w:top w:val="nil"/>
              <w:left w:val="nil"/>
              <w:bottom w:val="nil"/>
              <w:right w:val="nil"/>
            </w:tcBorders>
            <w:shd w:val="clear" w:color="auto" w:fill="auto"/>
            <w:noWrap/>
            <w:vAlign w:val="bottom"/>
            <w:hideMark/>
          </w:tcPr>
          <w:p w14:paraId="66D25782" w14:textId="77777777" w:rsidR="008A3046" w:rsidRDefault="008A3046">
            <w:pPr>
              <w:jc w:val="right"/>
              <w:rPr>
                <w:sz w:val="18"/>
                <w:szCs w:val="18"/>
              </w:rPr>
            </w:pPr>
            <w:r>
              <w:rPr>
                <w:color w:val="FF0000"/>
                <w:sz w:val="18"/>
                <w:szCs w:val="18"/>
              </w:rPr>
              <w:t xml:space="preserve">-1,000.00 </w:t>
            </w:r>
          </w:p>
        </w:tc>
      </w:tr>
      <w:tr w:rsidR="008A3046" w14:paraId="6D35F73E" w14:textId="77777777" w:rsidTr="008A3046">
        <w:trPr>
          <w:trHeight w:val="255"/>
        </w:trPr>
        <w:tc>
          <w:tcPr>
            <w:tcW w:w="1139" w:type="dxa"/>
            <w:tcBorders>
              <w:top w:val="nil"/>
              <w:left w:val="nil"/>
              <w:bottom w:val="nil"/>
              <w:right w:val="nil"/>
            </w:tcBorders>
            <w:shd w:val="clear" w:color="auto" w:fill="auto"/>
            <w:noWrap/>
            <w:vAlign w:val="bottom"/>
            <w:hideMark/>
          </w:tcPr>
          <w:p w14:paraId="35BB7513" w14:textId="77777777"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14:paraId="73872D38" w14:textId="77777777"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14:paraId="23DEBCF3" w14:textId="77777777" w:rsidR="008A3046" w:rsidRDefault="008A3046">
            <w:pPr>
              <w:rPr>
                <w:sz w:val="20"/>
                <w:szCs w:val="20"/>
              </w:rPr>
            </w:pPr>
            <w:r>
              <w:rPr>
                <w:sz w:val="20"/>
                <w:szCs w:val="20"/>
              </w:rPr>
              <w:t>LDR</w:t>
            </w:r>
          </w:p>
        </w:tc>
        <w:tc>
          <w:tcPr>
            <w:tcW w:w="920" w:type="dxa"/>
            <w:tcBorders>
              <w:top w:val="nil"/>
              <w:left w:val="nil"/>
              <w:bottom w:val="nil"/>
              <w:right w:val="nil"/>
            </w:tcBorders>
            <w:shd w:val="clear" w:color="auto" w:fill="auto"/>
            <w:noWrap/>
            <w:vAlign w:val="bottom"/>
            <w:hideMark/>
          </w:tcPr>
          <w:p w14:paraId="330376A4" w14:textId="77777777"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14:paraId="26EB4C8B" w14:textId="77777777"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14:paraId="2BE4379B" w14:textId="77777777" w:rsidR="008A3046" w:rsidRDefault="008A3046">
            <w:pPr>
              <w:rPr>
                <w:sz w:val="18"/>
                <w:szCs w:val="18"/>
              </w:rPr>
            </w:pPr>
            <w:r>
              <w:rPr>
                <w:sz w:val="18"/>
                <w:szCs w:val="18"/>
              </w:rPr>
              <w:t xml:space="preserve"> </w:t>
            </w:r>
          </w:p>
        </w:tc>
      </w:tr>
    </w:tbl>
    <w:p w14:paraId="4A5AFFBB" w14:textId="77777777" w:rsidR="003724F3" w:rsidRDefault="003724F3" w:rsidP="00496939">
      <w:pPr>
        <w:rPr>
          <w:rFonts w:ascii="Arial" w:hAnsi="Arial" w:cs="Arial"/>
          <w:b/>
          <w:sz w:val="20"/>
          <w:szCs w:val="20"/>
        </w:rPr>
      </w:pPr>
    </w:p>
    <w:p w14:paraId="20118CAA" w14:textId="77777777" w:rsidR="008A3046" w:rsidRPr="003724F3" w:rsidRDefault="003724F3">
      <w:pPr>
        <w:rPr>
          <w:rFonts w:ascii="Arial" w:hAnsi="Arial" w:cs="Arial"/>
          <w:sz w:val="20"/>
          <w:szCs w:val="20"/>
        </w:rPr>
      </w:pPr>
      <w:r w:rsidRPr="003724F3">
        <w:rPr>
          <w:rFonts w:ascii="Arial" w:hAnsi="Arial" w:cs="Arial"/>
          <w:sz w:val="20"/>
          <w:szCs w:val="20"/>
        </w:rPr>
        <w:t>Th</w:t>
      </w:r>
      <w:r>
        <w:rPr>
          <w:rFonts w:ascii="Arial" w:hAnsi="Arial" w:cs="Arial"/>
          <w:sz w:val="20"/>
          <w:szCs w:val="20"/>
        </w:rPr>
        <w:t xml:space="preserve">e Journal Entry </w:t>
      </w:r>
      <w:r w:rsidRPr="003724F3">
        <w:rPr>
          <w:rFonts w:ascii="Arial" w:hAnsi="Arial" w:cs="Arial"/>
          <w:sz w:val="20"/>
          <w:szCs w:val="20"/>
        </w:rPr>
        <w:t>should be reversed in the new set of accounts</w:t>
      </w:r>
      <w:r>
        <w:rPr>
          <w:rFonts w:ascii="Arial" w:hAnsi="Arial" w:cs="Arial"/>
          <w:sz w:val="20"/>
          <w:szCs w:val="20"/>
        </w:rPr>
        <w:t>.</w:t>
      </w:r>
    </w:p>
    <w:p w14:paraId="5C4E2687" w14:textId="77777777" w:rsidR="00496939" w:rsidRPr="000008BB" w:rsidRDefault="00496939" w:rsidP="00496939">
      <w:pPr>
        <w:rPr>
          <w:rFonts w:ascii="Arial" w:hAnsi="Arial" w:cs="Arial"/>
          <w:b/>
          <w:sz w:val="20"/>
          <w:szCs w:val="20"/>
        </w:rPr>
      </w:pPr>
      <w:r w:rsidRPr="000008BB">
        <w:rPr>
          <w:rFonts w:ascii="Arial" w:hAnsi="Arial" w:cs="Arial"/>
          <w:b/>
          <w:sz w:val="20"/>
          <w:szCs w:val="20"/>
        </w:rPr>
        <w:t>COMPANIES HOUSE SUBMISSION</w:t>
      </w:r>
      <w:r w:rsidR="000A7055">
        <w:rPr>
          <w:rFonts w:ascii="Arial" w:hAnsi="Arial" w:cs="Arial"/>
          <w:b/>
          <w:sz w:val="20"/>
          <w:szCs w:val="20"/>
        </w:rPr>
        <w:t xml:space="preserve"> – for paper submission to HMRC</w:t>
      </w:r>
    </w:p>
    <w:p w14:paraId="3D2901E7" w14:textId="77777777" w:rsidR="00496939" w:rsidRDefault="00496939" w:rsidP="00496939">
      <w:pPr>
        <w:rPr>
          <w:rFonts w:ascii="Arial" w:hAnsi="Arial" w:cs="Arial"/>
          <w:sz w:val="20"/>
          <w:szCs w:val="20"/>
        </w:rPr>
      </w:pPr>
      <w:r>
        <w:rPr>
          <w:rFonts w:ascii="Arial" w:hAnsi="Arial" w:cs="Arial"/>
          <w:sz w:val="20"/>
          <w:szCs w:val="20"/>
        </w:rPr>
        <w:t xml:space="preserve">There are 4 documents from the package that must be submitted to </w:t>
      </w:r>
      <w:proofErr w:type="gramStart"/>
      <w:r>
        <w:rPr>
          <w:rFonts w:ascii="Arial" w:hAnsi="Arial" w:cs="Arial"/>
          <w:sz w:val="20"/>
          <w:szCs w:val="20"/>
        </w:rPr>
        <w:t>companies</w:t>
      </w:r>
      <w:proofErr w:type="gramEnd"/>
      <w:r>
        <w:rPr>
          <w:rFonts w:ascii="Arial" w:hAnsi="Arial" w:cs="Arial"/>
          <w:sz w:val="20"/>
          <w:szCs w:val="20"/>
        </w:rPr>
        <w:t xml:space="preserve"> house after the accounts have been completed and signed by a director are:</w:t>
      </w:r>
    </w:p>
    <w:p w14:paraId="693AD43B" w14:textId="77777777" w:rsidR="00496939" w:rsidRDefault="00496939" w:rsidP="00496939">
      <w:pPr>
        <w:rPr>
          <w:rFonts w:ascii="Arial" w:hAnsi="Arial" w:cs="Arial"/>
          <w:sz w:val="20"/>
          <w:szCs w:val="20"/>
        </w:rPr>
      </w:pPr>
    </w:p>
    <w:p w14:paraId="10ECC90F" w14:textId="77777777" w:rsidR="00496939" w:rsidRDefault="00496939" w:rsidP="00496939">
      <w:pPr>
        <w:rPr>
          <w:rFonts w:ascii="Arial" w:hAnsi="Arial" w:cs="Arial"/>
          <w:sz w:val="20"/>
          <w:szCs w:val="20"/>
        </w:rPr>
      </w:pPr>
      <w:r>
        <w:rPr>
          <w:rFonts w:ascii="Arial" w:hAnsi="Arial" w:cs="Arial"/>
          <w:b/>
          <w:sz w:val="20"/>
          <w:szCs w:val="20"/>
        </w:rPr>
        <w:t xml:space="preserve">1. </w:t>
      </w:r>
      <w:r w:rsidRPr="000008BB">
        <w:rPr>
          <w:rFonts w:ascii="Arial" w:hAnsi="Arial" w:cs="Arial"/>
          <w:b/>
          <w:sz w:val="20"/>
          <w:szCs w:val="20"/>
        </w:rPr>
        <w:t>Title page</w:t>
      </w:r>
      <w:r>
        <w:rPr>
          <w:rFonts w:ascii="Arial" w:hAnsi="Arial" w:cs="Arial"/>
          <w:sz w:val="20"/>
          <w:szCs w:val="20"/>
        </w:rPr>
        <w:t xml:space="preserve"> </w:t>
      </w:r>
      <w:r w:rsidRPr="00496939">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w:t>
      </w:r>
    </w:p>
    <w:p w14:paraId="66E9EDF5" w14:textId="77777777"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PubP&amp;L )</w:t>
      </w:r>
    </w:p>
    <w:p w14:paraId="375AC1F8" w14:textId="77777777"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Pr>
          <w:rFonts w:ascii="Arial" w:hAnsi="Arial" w:cs="Arial"/>
          <w:sz w:val="20"/>
          <w:szCs w:val="20"/>
        </w:rPr>
        <w:t xml:space="preserve"> The submission includes the statutory statements stating exemptions from audit and should be signed by a director</w:t>
      </w:r>
    </w:p>
    <w:p w14:paraId="2FD02B80" w14:textId="77777777"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PubNotes )</w:t>
      </w:r>
      <w:r w:rsidRPr="000008BB">
        <w:rPr>
          <w:rFonts w:ascii="Arial" w:hAnsi="Arial" w:cs="Arial"/>
          <w:color w:val="008000"/>
          <w:sz w:val="20"/>
          <w:szCs w:val="20"/>
        </w:rPr>
        <w:t xml:space="preserve"> </w:t>
      </w:r>
      <w:r>
        <w:rPr>
          <w:rFonts w:ascii="Arial" w:hAnsi="Arial" w:cs="Arial"/>
          <w:sz w:val="20"/>
          <w:szCs w:val="20"/>
        </w:rPr>
        <w:t>Abbreviated explanations of the accounts</w:t>
      </w:r>
    </w:p>
    <w:p w14:paraId="60219042" w14:textId="77777777" w:rsidR="00496939" w:rsidRDefault="00496939" w:rsidP="00496939">
      <w:pPr>
        <w:rPr>
          <w:rFonts w:ascii="Arial" w:hAnsi="Arial" w:cs="Arial"/>
          <w:sz w:val="20"/>
          <w:szCs w:val="20"/>
        </w:rPr>
      </w:pPr>
    </w:p>
    <w:p w14:paraId="02A82E1D" w14:textId="77777777" w:rsidR="00496939" w:rsidRDefault="00496939" w:rsidP="00496939">
      <w:pPr>
        <w:rPr>
          <w:rFonts w:ascii="Arial" w:hAnsi="Arial" w:cs="Arial"/>
          <w:sz w:val="20"/>
          <w:szCs w:val="20"/>
        </w:rPr>
      </w:pPr>
    </w:p>
    <w:p w14:paraId="08FDC4DD" w14:textId="77777777" w:rsidR="00496939" w:rsidRDefault="00496939" w:rsidP="00496939">
      <w:pPr>
        <w:rPr>
          <w:rFonts w:ascii="Arial" w:hAnsi="Arial" w:cs="Arial"/>
          <w:b/>
          <w:sz w:val="20"/>
          <w:szCs w:val="20"/>
        </w:rPr>
      </w:pPr>
      <w:r>
        <w:rPr>
          <w:rFonts w:ascii="Arial" w:hAnsi="Arial" w:cs="Arial"/>
          <w:b/>
          <w:sz w:val="20"/>
          <w:szCs w:val="20"/>
        </w:rPr>
        <w:t>HM REVENUE &amp; CUSTOMS SUBMISSION</w:t>
      </w:r>
      <w:r w:rsidR="000A7055">
        <w:rPr>
          <w:rFonts w:ascii="Arial" w:hAnsi="Arial" w:cs="Arial"/>
          <w:b/>
          <w:sz w:val="20"/>
          <w:szCs w:val="20"/>
        </w:rPr>
        <w:t xml:space="preserve"> – for paper submission to HMRC</w:t>
      </w:r>
    </w:p>
    <w:p w14:paraId="0A75F9DA" w14:textId="77777777" w:rsidR="00496939" w:rsidRDefault="00496939" w:rsidP="00496939">
      <w:pPr>
        <w:rPr>
          <w:rFonts w:ascii="Arial" w:hAnsi="Arial" w:cs="Arial"/>
          <w:sz w:val="20"/>
          <w:szCs w:val="20"/>
        </w:rPr>
      </w:pPr>
      <w:r>
        <w:rPr>
          <w:rFonts w:ascii="Arial" w:hAnsi="Arial" w:cs="Arial"/>
          <w:sz w:val="20"/>
          <w:szCs w:val="20"/>
        </w:rPr>
        <w:t xml:space="preserve">The documents to submit to HM revenue &amp; customs after the accounts have been completed and signed by a director are the same 4 documents as submitted to </w:t>
      </w:r>
      <w:proofErr w:type="gramStart"/>
      <w:r>
        <w:rPr>
          <w:rFonts w:ascii="Arial" w:hAnsi="Arial" w:cs="Arial"/>
          <w:sz w:val="20"/>
          <w:szCs w:val="20"/>
        </w:rPr>
        <w:t>companies</w:t>
      </w:r>
      <w:proofErr w:type="gramEnd"/>
      <w:r>
        <w:rPr>
          <w:rFonts w:ascii="Arial" w:hAnsi="Arial" w:cs="Arial"/>
          <w:sz w:val="20"/>
          <w:szCs w:val="20"/>
        </w:rPr>
        <w:t xml:space="preserve"> house and listed above plus the Corporation Tax calculation and the official HM revenue &amp; customs CT600 Short Tax Return.</w:t>
      </w:r>
    </w:p>
    <w:p w14:paraId="6AFEE711" w14:textId="77777777" w:rsidR="00496939" w:rsidRDefault="00496939" w:rsidP="00496939">
      <w:pPr>
        <w:rPr>
          <w:rFonts w:ascii="Arial" w:hAnsi="Arial" w:cs="Arial"/>
          <w:sz w:val="20"/>
          <w:szCs w:val="20"/>
        </w:rPr>
      </w:pPr>
      <w:r>
        <w:rPr>
          <w:rFonts w:ascii="Arial" w:hAnsi="Arial" w:cs="Arial"/>
          <w:sz w:val="20"/>
          <w:szCs w:val="20"/>
        </w:rPr>
        <w:t>The documents to send to the local Inland Revenue office where the company files it accounts are:</w:t>
      </w:r>
    </w:p>
    <w:p w14:paraId="4FF361AD" w14:textId="77777777" w:rsidR="00496939" w:rsidRDefault="00496939" w:rsidP="00496939">
      <w:pPr>
        <w:rPr>
          <w:rFonts w:ascii="Arial" w:hAnsi="Arial" w:cs="Arial"/>
          <w:sz w:val="20"/>
          <w:szCs w:val="20"/>
        </w:rPr>
      </w:pPr>
    </w:p>
    <w:p w14:paraId="46F70F60" w14:textId="77777777" w:rsidR="00F970B2" w:rsidRDefault="00F970B2" w:rsidP="00F970B2">
      <w:pPr>
        <w:rPr>
          <w:rFonts w:ascii="Arial" w:hAnsi="Arial" w:cs="Arial"/>
          <w:sz w:val="20"/>
          <w:szCs w:val="20"/>
        </w:rPr>
      </w:pPr>
      <w:r>
        <w:rPr>
          <w:rFonts w:ascii="Arial" w:hAnsi="Arial" w:cs="Arial"/>
          <w:b/>
          <w:sz w:val="20"/>
          <w:szCs w:val="20"/>
        </w:rPr>
        <w:t>1. Title page</w:t>
      </w:r>
      <w:r>
        <w:rPr>
          <w:rFonts w:ascii="Arial" w:hAnsi="Arial" w:cs="Arial"/>
          <w:sz w:val="20"/>
          <w:szCs w:val="20"/>
        </w:rPr>
        <w:t xml:space="preserve"> </w:t>
      </w:r>
      <w:r>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 HMRC also receive the </w:t>
      </w:r>
      <w:r>
        <w:rPr>
          <w:rFonts w:ascii="Arial" w:hAnsi="Arial" w:cs="Arial"/>
          <w:b/>
          <w:sz w:val="20"/>
          <w:szCs w:val="20"/>
        </w:rPr>
        <w:t>directors report</w:t>
      </w:r>
      <w:r>
        <w:rPr>
          <w:rFonts w:ascii="Arial" w:hAnsi="Arial" w:cs="Arial"/>
          <w:sz w:val="20"/>
          <w:szCs w:val="20"/>
        </w:rPr>
        <w:t xml:space="preserve"> which is listed on the title sheet.</w:t>
      </w:r>
    </w:p>
    <w:p w14:paraId="0F15B470" w14:textId="77777777"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PubP&amp;L )</w:t>
      </w:r>
    </w:p>
    <w:p w14:paraId="4EB7E901" w14:textId="77777777"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sidRPr="00496939">
        <w:rPr>
          <w:rFonts w:ascii="Arial" w:hAnsi="Arial" w:cs="Arial"/>
          <w:color w:val="008000"/>
          <w:sz w:val="20"/>
          <w:szCs w:val="20"/>
        </w:rPr>
        <w:t xml:space="preserve"> </w:t>
      </w:r>
      <w:r>
        <w:rPr>
          <w:rFonts w:ascii="Arial" w:hAnsi="Arial" w:cs="Arial"/>
          <w:sz w:val="20"/>
          <w:szCs w:val="20"/>
        </w:rPr>
        <w:t>The submission includes the statutory statements stating exemptions from audit and should be signed by a director</w:t>
      </w:r>
    </w:p>
    <w:p w14:paraId="0072ADAC" w14:textId="77777777"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PubNotes )</w:t>
      </w:r>
      <w:r w:rsidRPr="000008BB">
        <w:rPr>
          <w:rFonts w:ascii="Arial" w:hAnsi="Arial" w:cs="Arial"/>
          <w:color w:val="008000"/>
          <w:sz w:val="20"/>
          <w:szCs w:val="20"/>
        </w:rPr>
        <w:t xml:space="preserve"> </w:t>
      </w:r>
      <w:r>
        <w:rPr>
          <w:rFonts w:ascii="Arial" w:hAnsi="Arial" w:cs="Arial"/>
          <w:sz w:val="20"/>
          <w:szCs w:val="20"/>
        </w:rPr>
        <w:t>Abbreviated explanations of the accounts</w:t>
      </w:r>
    </w:p>
    <w:p w14:paraId="4A7D5EF3" w14:textId="77777777" w:rsidR="00496939" w:rsidRPr="00496939" w:rsidRDefault="00496939" w:rsidP="00496939">
      <w:pPr>
        <w:rPr>
          <w:rFonts w:ascii="Arial" w:hAnsi="Arial" w:cs="Arial"/>
          <w:sz w:val="20"/>
          <w:szCs w:val="20"/>
        </w:rPr>
      </w:pPr>
      <w:r w:rsidRPr="00496939">
        <w:rPr>
          <w:rFonts w:ascii="Arial" w:hAnsi="Arial" w:cs="Arial"/>
          <w:sz w:val="20"/>
          <w:szCs w:val="20"/>
        </w:rPr>
        <w:t>Plus</w:t>
      </w:r>
    </w:p>
    <w:p w14:paraId="46B06459" w14:textId="77777777" w:rsidR="00496939" w:rsidRDefault="00496939" w:rsidP="00496939">
      <w:pPr>
        <w:rPr>
          <w:rFonts w:ascii="Arial" w:hAnsi="Arial" w:cs="Arial"/>
          <w:b/>
          <w:sz w:val="20"/>
          <w:szCs w:val="20"/>
        </w:rPr>
      </w:pPr>
      <w:r>
        <w:rPr>
          <w:rFonts w:ascii="Arial" w:hAnsi="Arial" w:cs="Arial"/>
          <w:b/>
          <w:sz w:val="20"/>
          <w:szCs w:val="20"/>
        </w:rPr>
        <w:t xml:space="preserve">5. Corporation Tax Calculation </w:t>
      </w:r>
      <w:r w:rsidRPr="00496939">
        <w:rPr>
          <w:rFonts w:ascii="Arial" w:hAnsi="Arial" w:cs="Arial"/>
          <w:b/>
          <w:color w:val="008000"/>
          <w:sz w:val="20"/>
          <w:szCs w:val="20"/>
        </w:rPr>
        <w:t>( Corporation Tax )</w:t>
      </w:r>
    </w:p>
    <w:p w14:paraId="780687FD" w14:textId="77777777" w:rsidR="00F55E5C" w:rsidRDefault="00496939" w:rsidP="00496939">
      <w:pPr>
        <w:rPr>
          <w:rFonts w:ascii="Arial" w:hAnsi="Arial" w:cs="Arial"/>
          <w:sz w:val="20"/>
          <w:szCs w:val="20"/>
        </w:rPr>
      </w:pPr>
      <w:r>
        <w:rPr>
          <w:rFonts w:ascii="Arial" w:hAnsi="Arial" w:cs="Arial"/>
          <w:b/>
          <w:sz w:val="20"/>
          <w:szCs w:val="20"/>
        </w:rPr>
        <w:t xml:space="preserve">6. CT600 Short Tax Return </w:t>
      </w:r>
      <w:r w:rsidRPr="00496939">
        <w:rPr>
          <w:rFonts w:ascii="Arial" w:hAnsi="Arial" w:cs="Arial"/>
          <w:b/>
          <w:color w:val="008000"/>
          <w:sz w:val="20"/>
          <w:szCs w:val="20"/>
        </w:rPr>
        <w:t>( CT600 )</w:t>
      </w:r>
      <w:r>
        <w:rPr>
          <w:rFonts w:ascii="Arial" w:hAnsi="Arial" w:cs="Arial"/>
          <w:b/>
          <w:sz w:val="20"/>
          <w:szCs w:val="20"/>
        </w:rPr>
        <w:t xml:space="preserve"> </w:t>
      </w:r>
      <w:r w:rsidRPr="00496939">
        <w:rPr>
          <w:rFonts w:ascii="Arial" w:hAnsi="Arial" w:cs="Arial"/>
          <w:sz w:val="20"/>
          <w:szCs w:val="20"/>
        </w:rPr>
        <w:t xml:space="preserve">Copy the figures from the package Ct600 sheet to the official HM </w:t>
      </w:r>
    </w:p>
    <w:p w14:paraId="2D9BF710" w14:textId="77777777" w:rsidR="003E2F08" w:rsidRPr="003E2F08" w:rsidRDefault="00243A14" w:rsidP="00884EC1">
      <w:pPr>
        <w:rPr>
          <w:rFonts w:ascii="Arial" w:hAnsi="Arial" w:cs="Arial"/>
          <w:b/>
          <w:sz w:val="20"/>
          <w:szCs w:val="20"/>
        </w:rPr>
      </w:pPr>
      <w:r>
        <w:rPr>
          <w:rFonts w:ascii="Arial" w:hAnsi="Arial" w:cs="Arial"/>
          <w:b/>
          <w:sz w:val="20"/>
          <w:szCs w:val="20"/>
        </w:rPr>
        <w:br w:type="page"/>
      </w:r>
      <w:r w:rsidR="003E2F08" w:rsidRPr="003E2F08">
        <w:rPr>
          <w:rFonts w:ascii="Arial" w:hAnsi="Arial" w:cs="Arial"/>
          <w:b/>
          <w:sz w:val="20"/>
          <w:szCs w:val="20"/>
        </w:rPr>
        <w:lastRenderedPageBreak/>
        <w:t>Accruals and Prepayments</w:t>
      </w:r>
    </w:p>
    <w:p w14:paraId="5361E7EB" w14:textId="77777777" w:rsidR="003E2F08" w:rsidRDefault="003E2F08" w:rsidP="00884EC1">
      <w:pPr>
        <w:rPr>
          <w:rFonts w:ascii="Arial" w:hAnsi="Arial" w:cs="Arial"/>
          <w:sz w:val="20"/>
          <w:szCs w:val="20"/>
        </w:rPr>
      </w:pPr>
      <w:r>
        <w:rPr>
          <w:rFonts w:ascii="Arial" w:hAnsi="Arial" w:cs="Arial"/>
          <w:sz w:val="20"/>
          <w:szCs w:val="20"/>
        </w:rPr>
        <w:t>It is normal accounting practice to adjust final balances at the year end with a series of accounting entries relating to accruals and prepayments.</w:t>
      </w:r>
    </w:p>
    <w:p w14:paraId="6E0B0AAB" w14:textId="77777777" w:rsidR="003E2F08" w:rsidRDefault="003E2F08" w:rsidP="00884EC1">
      <w:pPr>
        <w:rPr>
          <w:rFonts w:ascii="Arial" w:hAnsi="Arial" w:cs="Arial"/>
          <w:sz w:val="20"/>
          <w:szCs w:val="20"/>
        </w:rPr>
      </w:pPr>
      <w:r>
        <w:rPr>
          <w:rFonts w:ascii="Arial" w:hAnsi="Arial" w:cs="Arial"/>
          <w:sz w:val="20"/>
          <w:szCs w:val="20"/>
        </w:rPr>
        <w:t>Accruals and prepayments are receipts or expenses relevant to the current financial year which have not been included in day to day financial transactions at the month or year end.</w:t>
      </w:r>
    </w:p>
    <w:p w14:paraId="38A53C54" w14:textId="77777777" w:rsidR="003E2F08" w:rsidRPr="0043696D" w:rsidRDefault="003E2F08" w:rsidP="00884EC1">
      <w:pPr>
        <w:rPr>
          <w:rFonts w:ascii="Arial" w:hAnsi="Arial" w:cs="Arial"/>
          <w:i/>
          <w:sz w:val="20"/>
          <w:szCs w:val="20"/>
        </w:rPr>
      </w:pPr>
      <w:r w:rsidRPr="0043696D">
        <w:rPr>
          <w:rFonts w:ascii="Arial" w:hAnsi="Arial" w:cs="Arial"/>
          <w:i/>
          <w:sz w:val="20"/>
          <w:szCs w:val="20"/>
        </w:rPr>
        <w:t>The Accounting system does not deal with accruals and prepayments to maintain the simplicity of the accounts and therefore an audit review may require further adjustment to the accounts.</w:t>
      </w:r>
    </w:p>
    <w:p w14:paraId="3608463F" w14:textId="77777777" w:rsidR="00243A14" w:rsidRDefault="00243A14" w:rsidP="00884EC1">
      <w:pPr>
        <w:rPr>
          <w:rFonts w:ascii="Arial" w:hAnsi="Arial" w:cs="Arial"/>
          <w:b/>
          <w:sz w:val="20"/>
          <w:szCs w:val="20"/>
        </w:rPr>
      </w:pPr>
    </w:p>
    <w:p w14:paraId="767BAFA8" w14:textId="77777777" w:rsidR="003E2F08" w:rsidRPr="003E2F08" w:rsidRDefault="003E2F08" w:rsidP="00884EC1">
      <w:pPr>
        <w:rPr>
          <w:rFonts w:ascii="Arial" w:hAnsi="Arial" w:cs="Arial"/>
          <w:b/>
          <w:sz w:val="20"/>
          <w:szCs w:val="20"/>
        </w:rPr>
      </w:pPr>
      <w:r w:rsidRPr="003E2F08">
        <w:rPr>
          <w:rFonts w:ascii="Arial" w:hAnsi="Arial" w:cs="Arial"/>
          <w:b/>
          <w:sz w:val="20"/>
          <w:szCs w:val="20"/>
        </w:rPr>
        <w:t>Avoiding Accruals and Prepayments</w:t>
      </w:r>
    </w:p>
    <w:p w14:paraId="020EB8E5" w14:textId="77777777" w:rsidR="003E2F08" w:rsidRDefault="003E2F08" w:rsidP="00884EC1">
      <w:pPr>
        <w:rPr>
          <w:rFonts w:ascii="Arial" w:hAnsi="Arial" w:cs="Arial"/>
          <w:sz w:val="20"/>
          <w:szCs w:val="20"/>
        </w:rPr>
      </w:pPr>
      <w:r>
        <w:rPr>
          <w:rFonts w:ascii="Arial" w:hAnsi="Arial" w:cs="Arial"/>
          <w:sz w:val="20"/>
          <w:szCs w:val="20"/>
        </w:rPr>
        <w:t xml:space="preserve">To avoid the necessity for adjustments and the need for accruals and prepayments ensure all relevant transactions have been included and where necessary include additional items in the final </w:t>
      </w:r>
      <w:r w:rsidRPr="003E2F08">
        <w:rPr>
          <w:rFonts w:ascii="Arial" w:hAnsi="Arial" w:cs="Arial"/>
          <w:color w:val="008000"/>
          <w:sz w:val="20"/>
          <w:szCs w:val="20"/>
        </w:rPr>
        <w:t xml:space="preserve">Sales </w:t>
      </w:r>
      <w:r>
        <w:rPr>
          <w:rFonts w:ascii="Arial" w:hAnsi="Arial" w:cs="Arial"/>
          <w:sz w:val="20"/>
          <w:szCs w:val="20"/>
        </w:rPr>
        <w:t xml:space="preserve">and </w:t>
      </w:r>
      <w:r w:rsidRPr="003E2F08">
        <w:rPr>
          <w:rFonts w:ascii="Arial" w:hAnsi="Arial" w:cs="Arial"/>
          <w:color w:val="008000"/>
          <w:sz w:val="20"/>
          <w:szCs w:val="20"/>
        </w:rPr>
        <w:t>Purchase</w:t>
      </w:r>
      <w:r>
        <w:rPr>
          <w:rFonts w:ascii="Arial" w:hAnsi="Arial" w:cs="Arial"/>
          <w:sz w:val="20"/>
          <w:szCs w:val="20"/>
        </w:rPr>
        <w:t xml:space="preserve"> spreadsheets for the year.</w:t>
      </w:r>
      <w:r w:rsidR="00070260">
        <w:rPr>
          <w:rFonts w:ascii="Arial" w:hAnsi="Arial" w:cs="Arial"/>
          <w:sz w:val="20"/>
          <w:szCs w:val="20"/>
        </w:rPr>
        <w:t xml:space="preserve"> </w:t>
      </w:r>
      <w:r>
        <w:rPr>
          <w:rFonts w:ascii="Arial" w:hAnsi="Arial" w:cs="Arial"/>
          <w:sz w:val="20"/>
          <w:szCs w:val="20"/>
        </w:rPr>
        <w:t xml:space="preserve">This may include entering estimated receipts and expenses in the final month </w:t>
      </w:r>
      <w:r w:rsidR="00070260">
        <w:rPr>
          <w:rFonts w:ascii="Arial" w:hAnsi="Arial" w:cs="Arial"/>
          <w:sz w:val="20"/>
          <w:szCs w:val="20"/>
        </w:rPr>
        <w:t>which should be clearly identified as such with</w:t>
      </w:r>
      <w:r>
        <w:rPr>
          <w:rFonts w:ascii="Arial" w:hAnsi="Arial" w:cs="Arial"/>
          <w:sz w:val="20"/>
          <w:szCs w:val="20"/>
        </w:rPr>
        <w:t xml:space="preserve"> any estimated amounts included in th</w:t>
      </w:r>
      <w:r w:rsidR="00070260">
        <w:rPr>
          <w:rFonts w:ascii="Arial" w:hAnsi="Arial" w:cs="Arial"/>
          <w:sz w:val="20"/>
          <w:szCs w:val="20"/>
        </w:rPr>
        <w:t>at</w:t>
      </w:r>
      <w:r>
        <w:rPr>
          <w:rFonts w:ascii="Arial" w:hAnsi="Arial" w:cs="Arial"/>
          <w:sz w:val="20"/>
          <w:szCs w:val="20"/>
        </w:rPr>
        <w:t xml:space="preserve"> final month be</w:t>
      </w:r>
      <w:r w:rsidR="00070260">
        <w:rPr>
          <w:rFonts w:ascii="Arial" w:hAnsi="Arial" w:cs="Arial"/>
          <w:sz w:val="20"/>
          <w:szCs w:val="20"/>
        </w:rPr>
        <w:t>ing</w:t>
      </w:r>
      <w:r>
        <w:rPr>
          <w:rFonts w:ascii="Arial" w:hAnsi="Arial" w:cs="Arial"/>
          <w:sz w:val="20"/>
          <w:szCs w:val="20"/>
        </w:rPr>
        <w:t xml:space="preserve"> reversed in the first month of the following financial year to remove the estimated figures.</w:t>
      </w:r>
    </w:p>
    <w:p w14:paraId="09D7DC39" w14:textId="77777777" w:rsidR="00070260" w:rsidRDefault="00070260" w:rsidP="00884EC1">
      <w:pPr>
        <w:rPr>
          <w:rFonts w:ascii="Arial" w:hAnsi="Arial" w:cs="Arial"/>
          <w:sz w:val="20"/>
          <w:szCs w:val="20"/>
        </w:rPr>
      </w:pPr>
    </w:p>
    <w:p w14:paraId="39281E92" w14:textId="77777777" w:rsidR="003E2F08" w:rsidRDefault="003E2F08" w:rsidP="00884EC1">
      <w:pPr>
        <w:rPr>
          <w:rFonts w:ascii="Arial" w:hAnsi="Arial" w:cs="Arial"/>
          <w:sz w:val="20"/>
          <w:szCs w:val="20"/>
        </w:rPr>
      </w:pPr>
      <w:r>
        <w:rPr>
          <w:rFonts w:ascii="Arial" w:hAnsi="Arial" w:cs="Arial"/>
          <w:sz w:val="20"/>
          <w:szCs w:val="20"/>
        </w:rPr>
        <w:t xml:space="preserve">For example, a large contract may have been undertaken, perhaps amounting to say 10% of the annual turnover for the year and the work might be 90% complete </w:t>
      </w:r>
      <w:r w:rsidR="00070260">
        <w:rPr>
          <w:rFonts w:ascii="Arial" w:hAnsi="Arial" w:cs="Arial"/>
          <w:sz w:val="20"/>
          <w:szCs w:val="20"/>
        </w:rPr>
        <w:t xml:space="preserve">at the </w:t>
      </w:r>
      <w:proofErr w:type="spellStart"/>
      <w:r w:rsidR="00070260">
        <w:rPr>
          <w:rFonts w:ascii="Arial" w:hAnsi="Arial" w:cs="Arial"/>
          <w:sz w:val="20"/>
          <w:szCs w:val="20"/>
        </w:rPr>
        <w:t>year end</w:t>
      </w:r>
      <w:proofErr w:type="spellEnd"/>
      <w:r w:rsidR="00070260">
        <w:rPr>
          <w:rFonts w:ascii="Arial" w:hAnsi="Arial" w:cs="Arial"/>
          <w:sz w:val="20"/>
          <w:szCs w:val="20"/>
        </w:rPr>
        <w:t xml:space="preserve"> </w:t>
      </w:r>
      <w:r>
        <w:rPr>
          <w:rFonts w:ascii="Arial" w:hAnsi="Arial" w:cs="Arial"/>
          <w:sz w:val="20"/>
          <w:szCs w:val="20"/>
        </w:rPr>
        <w:t>but the client has not yet been invoiced under the terms of the contract.</w:t>
      </w:r>
    </w:p>
    <w:p w14:paraId="5329A9C9" w14:textId="77777777" w:rsidR="0043696D" w:rsidRDefault="00070260" w:rsidP="00884EC1">
      <w:pPr>
        <w:rPr>
          <w:rFonts w:ascii="Arial" w:hAnsi="Arial" w:cs="Arial"/>
          <w:sz w:val="20"/>
          <w:szCs w:val="20"/>
        </w:rPr>
      </w:pPr>
      <w:r>
        <w:rPr>
          <w:rFonts w:ascii="Arial" w:hAnsi="Arial" w:cs="Arial"/>
          <w:sz w:val="20"/>
          <w:szCs w:val="20"/>
        </w:rPr>
        <w:t>It might be appropriate under these circumstances to include in the current financial year an additional estimated sales item being work in progress not yet invoiced amounting to 90% of the contract even though it has not been invoiced and then subsequently enter this “accrued sale” as a negative item in the next financial year to reduce the sales value in that following year to the amount actually earned that year.</w:t>
      </w:r>
    </w:p>
    <w:p w14:paraId="00635E03" w14:textId="77777777" w:rsidR="00070260" w:rsidRDefault="00070260" w:rsidP="00884EC1">
      <w:pPr>
        <w:rPr>
          <w:rFonts w:ascii="Arial" w:hAnsi="Arial" w:cs="Arial"/>
          <w:sz w:val="20"/>
          <w:szCs w:val="20"/>
        </w:rPr>
      </w:pPr>
      <w:r>
        <w:rPr>
          <w:rFonts w:ascii="Arial" w:hAnsi="Arial" w:cs="Arial"/>
          <w:sz w:val="20"/>
          <w:szCs w:val="20"/>
        </w:rPr>
        <w:t>In this example the current financial year would have sales increased by the 90% value of the completed contract and in the next financial year 100% is included via the actual sales invoice less the 90% reversed as already having been accounted for leaving 10% in that year.</w:t>
      </w:r>
    </w:p>
    <w:p w14:paraId="7F1A5255" w14:textId="77777777" w:rsidR="0043696D" w:rsidRDefault="0043696D" w:rsidP="00884EC1">
      <w:pPr>
        <w:rPr>
          <w:rFonts w:ascii="Arial" w:hAnsi="Arial" w:cs="Arial"/>
          <w:sz w:val="20"/>
          <w:szCs w:val="20"/>
        </w:rPr>
      </w:pPr>
      <w:r>
        <w:rPr>
          <w:rFonts w:ascii="Arial" w:hAnsi="Arial" w:cs="Arial"/>
          <w:sz w:val="20"/>
          <w:szCs w:val="20"/>
        </w:rPr>
        <w:t xml:space="preserve">Only the net sales value before </w:t>
      </w:r>
      <w:r w:rsidR="00167819">
        <w:rPr>
          <w:rFonts w:ascii="Arial" w:hAnsi="Arial" w:cs="Arial"/>
          <w:sz w:val="20"/>
          <w:szCs w:val="20"/>
        </w:rPr>
        <w:t>VAT</w:t>
      </w:r>
      <w:r>
        <w:rPr>
          <w:rFonts w:ascii="Arial" w:hAnsi="Arial" w:cs="Arial"/>
          <w:sz w:val="20"/>
          <w:szCs w:val="20"/>
        </w:rPr>
        <w:t xml:space="preserve"> would be treated this way as the </w:t>
      </w:r>
      <w:r w:rsidR="00167819">
        <w:rPr>
          <w:rFonts w:ascii="Arial" w:hAnsi="Arial" w:cs="Arial"/>
          <w:sz w:val="20"/>
          <w:szCs w:val="20"/>
        </w:rPr>
        <w:t>VAT</w:t>
      </w:r>
      <w:r>
        <w:rPr>
          <w:rFonts w:ascii="Arial" w:hAnsi="Arial" w:cs="Arial"/>
          <w:sz w:val="20"/>
          <w:szCs w:val="20"/>
        </w:rPr>
        <w:t xml:space="preserve"> is not a liability until the tax point which is the date of the actual sales invoice.</w:t>
      </w:r>
    </w:p>
    <w:p w14:paraId="2FD57E64" w14:textId="77777777" w:rsidR="00070260" w:rsidRDefault="00070260" w:rsidP="00884EC1">
      <w:pPr>
        <w:rPr>
          <w:rFonts w:ascii="Arial" w:hAnsi="Arial" w:cs="Arial"/>
          <w:sz w:val="20"/>
          <w:szCs w:val="20"/>
        </w:rPr>
      </w:pPr>
    </w:p>
    <w:p w14:paraId="2C5E9FC4" w14:textId="77777777" w:rsidR="0075293C" w:rsidRPr="0075293C" w:rsidRDefault="00070260" w:rsidP="00884EC1">
      <w:pPr>
        <w:rPr>
          <w:rFonts w:ascii="Arial" w:hAnsi="Arial" w:cs="Arial"/>
          <w:sz w:val="20"/>
          <w:szCs w:val="20"/>
        </w:rPr>
      </w:pPr>
      <w:r>
        <w:rPr>
          <w:rFonts w:ascii="Arial" w:hAnsi="Arial" w:cs="Arial"/>
          <w:sz w:val="20"/>
          <w:szCs w:val="20"/>
        </w:rPr>
        <w:t xml:space="preserve">It is usually helpful to avoid </w:t>
      </w:r>
      <w:proofErr w:type="spellStart"/>
      <w:r>
        <w:rPr>
          <w:rFonts w:ascii="Arial" w:hAnsi="Arial" w:cs="Arial"/>
          <w:sz w:val="20"/>
          <w:szCs w:val="20"/>
        </w:rPr>
        <w:t>year end</w:t>
      </w:r>
      <w:proofErr w:type="spellEnd"/>
      <w:r>
        <w:rPr>
          <w:rFonts w:ascii="Arial" w:hAnsi="Arial" w:cs="Arial"/>
          <w:sz w:val="20"/>
          <w:szCs w:val="20"/>
        </w:rPr>
        <w:t xml:space="preserve"> adjustments to continue to enter financial transactions relevant to the financial year which are received after the year has closed until the accounts represent a true and fair value of the years’</w:t>
      </w:r>
      <w:r w:rsidR="0043696D">
        <w:rPr>
          <w:rFonts w:ascii="Arial" w:hAnsi="Arial" w:cs="Arial"/>
          <w:sz w:val="20"/>
          <w:szCs w:val="20"/>
        </w:rPr>
        <w:t xml:space="preserve"> transactions making the requirement for accrual adjustments minimal and financial immaterial to the integrity of the financial accounts.</w:t>
      </w:r>
    </w:p>
    <w:p w14:paraId="4523E916" w14:textId="77777777" w:rsidR="000008BB" w:rsidRDefault="000008BB" w:rsidP="0071558F">
      <w:pPr>
        <w:rPr>
          <w:rFonts w:ascii="Arial" w:hAnsi="Arial" w:cs="Arial"/>
          <w:b/>
          <w:sz w:val="20"/>
          <w:szCs w:val="20"/>
        </w:rPr>
      </w:pPr>
    </w:p>
    <w:p w14:paraId="0DB1C464" w14:textId="77777777" w:rsidR="0071558F" w:rsidRDefault="00496939" w:rsidP="0071558F">
      <w:pPr>
        <w:rPr>
          <w:rFonts w:ascii="Arial" w:hAnsi="Arial" w:cs="Arial"/>
          <w:b/>
          <w:sz w:val="20"/>
          <w:szCs w:val="20"/>
        </w:rPr>
      </w:pPr>
      <w:r>
        <w:rPr>
          <w:rFonts w:ascii="Arial" w:hAnsi="Arial" w:cs="Arial"/>
          <w:b/>
          <w:sz w:val="20"/>
          <w:szCs w:val="20"/>
        </w:rPr>
        <w:br w:type="page"/>
      </w:r>
      <w:r w:rsidR="0071558F">
        <w:rPr>
          <w:rFonts w:ascii="Arial" w:hAnsi="Arial" w:cs="Arial"/>
          <w:b/>
          <w:sz w:val="20"/>
          <w:szCs w:val="20"/>
        </w:rPr>
        <w:lastRenderedPageBreak/>
        <w:t>SALES INVOICE</w:t>
      </w:r>
    </w:p>
    <w:p w14:paraId="77C7EA2B" w14:textId="77777777" w:rsidR="0071558F" w:rsidRDefault="0071558F" w:rsidP="0071558F">
      <w:pPr>
        <w:rPr>
          <w:rFonts w:ascii="Arial" w:hAnsi="Arial" w:cs="Arial"/>
          <w:sz w:val="20"/>
          <w:szCs w:val="20"/>
        </w:rPr>
      </w:pPr>
      <w:r w:rsidRPr="0006288C">
        <w:rPr>
          <w:rFonts w:ascii="Arial" w:hAnsi="Arial" w:cs="Arial"/>
          <w:sz w:val="20"/>
          <w:szCs w:val="20"/>
        </w:rPr>
        <w:t>The Sales Invoice workbook is independent of the accounting package</w:t>
      </w:r>
      <w:r>
        <w:rPr>
          <w:rFonts w:ascii="Arial" w:hAnsi="Arial" w:cs="Arial"/>
          <w:sz w:val="20"/>
          <w:szCs w:val="20"/>
        </w:rPr>
        <w:t xml:space="preserve"> and not being linked to the Sales spreadsheet does not update</w:t>
      </w:r>
      <w:r w:rsidRPr="0006288C">
        <w:rPr>
          <w:rFonts w:ascii="Arial" w:hAnsi="Arial" w:cs="Arial"/>
          <w:sz w:val="20"/>
          <w:szCs w:val="20"/>
        </w:rPr>
        <w:t xml:space="preserve"> </w:t>
      </w:r>
      <w:r>
        <w:rPr>
          <w:rFonts w:ascii="Arial" w:hAnsi="Arial" w:cs="Arial"/>
          <w:sz w:val="20"/>
          <w:szCs w:val="20"/>
        </w:rPr>
        <w:t>the sales records. Use of the Sales invoice workbook is optional and included in the accounting package to quickly and efficiently produce sales invoices as required.</w:t>
      </w:r>
    </w:p>
    <w:p w14:paraId="4B6F7C84" w14:textId="77777777" w:rsidR="0071558F" w:rsidRPr="0006288C" w:rsidRDefault="0071558F" w:rsidP="0071558F">
      <w:pPr>
        <w:rPr>
          <w:rFonts w:ascii="Arial" w:hAnsi="Arial" w:cs="Arial"/>
          <w:b/>
          <w:sz w:val="20"/>
          <w:szCs w:val="20"/>
        </w:rPr>
      </w:pPr>
      <w:r w:rsidRPr="0006288C">
        <w:rPr>
          <w:rFonts w:ascii="Arial" w:hAnsi="Arial" w:cs="Arial"/>
          <w:b/>
          <w:sz w:val="20"/>
          <w:szCs w:val="20"/>
        </w:rPr>
        <w:t>Sales Invoice Template</w:t>
      </w:r>
    </w:p>
    <w:p w14:paraId="0F08A867" w14:textId="77777777" w:rsidR="0071558F" w:rsidRPr="0006288C" w:rsidRDefault="0071558F" w:rsidP="0071558F">
      <w:pPr>
        <w:rPr>
          <w:rFonts w:ascii="Arial" w:hAnsi="Arial" w:cs="Arial"/>
          <w:color w:val="993300"/>
          <w:sz w:val="20"/>
          <w:szCs w:val="20"/>
        </w:rPr>
      </w:pPr>
      <w:r>
        <w:rPr>
          <w:rFonts w:ascii="Arial" w:hAnsi="Arial" w:cs="Arial"/>
          <w:color w:val="993300"/>
          <w:sz w:val="20"/>
          <w:szCs w:val="20"/>
        </w:rPr>
        <w:t>No Entries R</w:t>
      </w:r>
      <w:r w:rsidRPr="0006288C">
        <w:rPr>
          <w:rFonts w:ascii="Arial" w:hAnsi="Arial" w:cs="Arial"/>
          <w:color w:val="993300"/>
          <w:sz w:val="20"/>
          <w:szCs w:val="20"/>
        </w:rPr>
        <w:t>equired</w:t>
      </w:r>
    </w:p>
    <w:p w14:paraId="5A311FBA" w14:textId="77777777" w:rsidR="0071558F" w:rsidRDefault="0071558F" w:rsidP="0071558F">
      <w:pPr>
        <w:rPr>
          <w:rFonts w:ascii="Arial" w:hAnsi="Arial" w:cs="Arial"/>
          <w:sz w:val="20"/>
          <w:szCs w:val="20"/>
        </w:rPr>
      </w:pPr>
      <w:r>
        <w:rPr>
          <w:rFonts w:ascii="Arial" w:hAnsi="Arial" w:cs="Arial"/>
          <w:sz w:val="20"/>
          <w:szCs w:val="20"/>
        </w:rPr>
        <w:t xml:space="preserve">The Invoice Template is fully automated from the database of information provided in the </w:t>
      </w:r>
      <w:r w:rsidRPr="0086762C">
        <w:rPr>
          <w:rFonts w:ascii="Arial" w:hAnsi="Arial" w:cs="Arial"/>
          <w:color w:val="008000"/>
          <w:sz w:val="20"/>
          <w:szCs w:val="20"/>
        </w:rPr>
        <w:t>Business Details, Customer Details, Product Details</w:t>
      </w:r>
      <w:r>
        <w:rPr>
          <w:rFonts w:ascii="Arial" w:hAnsi="Arial" w:cs="Arial"/>
          <w:sz w:val="20"/>
          <w:szCs w:val="20"/>
        </w:rPr>
        <w:t xml:space="preserve"> and </w:t>
      </w:r>
      <w:r w:rsidRPr="0086762C">
        <w:rPr>
          <w:rFonts w:ascii="Arial" w:hAnsi="Arial" w:cs="Arial"/>
          <w:color w:val="008000"/>
          <w:sz w:val="20"/>
          <w:szCs w:val="20"/>
        </w:rPr>
        <w:t>Invoice Database</w:t>
      </w:r>
      <w:r>
        <w:rPr>
          <w:rFonts w:ascii="Arial" w:hAnsi="Arial" w:cs="Arial"/>
          <w:sz w:val="20"/>
          <w:szCs w:val="20"/>
        </w:rPr>
        <w:t xml:space="preserve"> worksheets. The Template is protected to avoid inadvertent corruption of the formulae contained within it. To change colour schemes and design </w:t>
      </w:r>
    </w:p>
    <w:p w14:paraId="299B1822" w14:textId="77777777" w:rsidR="0071558F" w:rsidRPr="0086762C" w:rsidRDefault="0071558F" w:rsidP="0071558F">
      <w:pPr>
        <w:rPr>
          <w:rFonts w:ascii="Arial" w:hAnsi="Arial" w:cs="Arial"/>
          <w:i/>
          <w:color w:val="993300"/>
          <w:sz w:val="20"/>
          <w:szCs w:val="20"/>
        </w:rPr>
      </w:pPr>
      <w:r w:rsidRPr="0086762C">
        <w:rPr>
          <w:rFonts w:ascii="Arial" w:hAnsi="Arial" w:cs="Arial"/>
          <w:i/>
          <w:color w:val="993300"/>
          <w:sz w:val="20"/>
          <w:szCs w:val="20"/>
        </w:rPr>
        <w:t>Go to Tools &gt; Click Protection &gt; Unprotect</w:t>
      </w:r>
    </w:p>
    <w:p w14:paraId="3DF9A9F7" w14:textId="77777777" w:rsidR="0071558F" w:rsidRDefault="0071558F" w:rsidP="0071558F">
      <w:pPr>
        <w:rPr>
          <w:rFonts w:ascii="Arial" w:hAnsi="Arial" w:cs="Arial"/>
          <w:sz w:val="20"/>
          <w:szCs w:val="20"/>
        </w:rPr>
      </w:pPr>
      <w:r>
        <w:rPr>
          <w:rFonts w:ascii="Arial" w:hAnsi="Arial" w:cs="Arial"/>
          <w:sz w:val="20"/>
          <w:szCs w:val="20"/>
        </w:rPr>
        <w:t>It is recommended that formulae contained within the Invoice Template are not changed and the Template is protected again after any design changes.</w:t>
      </w:r>
    </w:p>
    <w:p w14:paraId="2DFA4BDD" w14:textId="77777777" w:rsidR="0071558F" w:rsidRDefault="0071558F" w:rsidP="0071558F">
      <w:pPr>
        <w:rPr>
          <w:rFonts w:ascii="Arial" w:hAnsi="Arial" w:cs="Arial"/>
          <w:b/>
          <w:sz w:val="20"/>
          <w:szCs w:val="20"/>
        </w:rPr>
      </w:pPr>
    </w:p>
    <w:p w14:paraId="763D1CAC" w14:textId="77777777" w:rsidR="0071558F" w:rsidRPr="0086762C" w:rsidRDefault="0071558F" w:rsidP="0071558F">
      <w:pPr>
        <w:rPr>
          <w:rFonts w:ascii="Arial" w:hAnsi="Arial" w:cs="Arial"/>
          <w:b/>
          <w:sz w:val="20"/>
          <w:szCs w:val="20"/>
        </w:rPr>
      </w:pPr>
      <w:r w:rsidRPr="0086762C">
        <w:rPr>
          <w:rFonts w:ascii="Arial" w:hAnsi="Arial" w:cs="Arial"/>
          <w:b/>
          <w:sz w:val="20"/>
          <w:szCs w:val="20"/>
        </w:rPr>
        <w:t>Business Details</w:t>
      </w:r>
    </w:p>
    <w:p w14:paraId="2181E5F3" w14:textId="77777777" w:rsidR="0071558F" w:rsidRDefault="0071558F" w:rsidP="0071558F">
      <w:pPr>
        <w:rPr>
          <w:rFonts w:ascii="Arial" w:hAnsi="Arial" w:cs="Arial"/>
          <w:sz w:val="20"/>
          <w:szCs w:val="20"/>
        </w:rPr>
      </w:pPr>
      <w:r w:rsidRPr="003011E5">
        <w:rPr>
          <w:rFonts w:ascii="Arial" w:hAnsi="Arial" w:cs="Arial"/>
          <w:color w:val="993300"/>
          <w:sz w:val="20"/>
          <w:szCs w:val="20"/>
        </w:rPr>
        <w:t>Enter</w:t>
      </w:r>
      <w:r>
        <w:rPr>
          <w:rFonts w:ascii="Arial" w:hAnsi="Arial" w:cs="Arial"/>
          <w:sz w:val="20"/>
          <w:szCs w:val="20"/>
        </w:rPr>
        <w:t xml:space="preserve"> the main business details that are required to appear on the Invoice template.</w:t>
      </w:r>
    </w:p>
    <w:p w14:paraId="0F5F71AC" w14:textId="77777777" w:rsidR="0071558F" w:rsidRDefault="0071558F" w:rsidP="0071558F">
      <w:pPr>
        <w:rPr>
          <w:rFonts w:ascii="Arial" w:hAnsi="Arial" w:cs="Arial"/>
          <w:sz w:val="20"/>
          <w:szCs w:val="20"/>
        </w:rPr>
      </w:pPr>
      <w:r w:rsidRPr="003011E5">
        <w:rPr>
          <w:rFonts w:ascii="Arial" w:hAnsi="Arial" w:cs="Arial"/>
          <w:b/>
          <w:color w:val="008000"/>
          <w:sz w:val="20"/>
          <w:szCs w:val="20"/>
        </w:rPr>
        <w:t>Cell B2</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the short business name to appear prominently in extra bold at Cell C5 on the Invoice Template. For example, the full business name may be DIY Accounting Financial Systems Limited which could be abbreviated in Cell C5 to simply DIY Accounting</w:t>
      </w:r>
    </w:p>
    <w:p w14:paraId="5B989785" w14:textId="77777777" w:rsidR="0071558F" w:rsidRDefault="0071558F" w:rsidP="0071558F">
      <w:pPr>
        <w:rPr>
          <w:rFonts w:ascii="Arial" w:hAnsi="Arial" w:cs="Arial"/>
          <w:sz w:val="20"/>
          <w:szCs w:val="20"/>
        </w:rPr>
      </w:pPr>
      <w:r w:rsidRPr="003011E5">
        <w:rPr>
          <w:rFonts w:ascii="Arial" w:hAnsi="Arial" w:cs="Arial"/>
          <w:b/>
          <w:color w:val="008000"/>
          <w:sz w:val="20"/>
          <w:szCs w:val="20"/>
        </w:rPr>
        <w:t>Cell B3 – B10</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name and address of the business and contact details as required.</w:t>
      </w:r>
    </w:p>
    <w:p w14:paraId="07F9A076" w14:textId="77777777" w:rsidR="0071558F" w:rsidRDefault="0071558F" w:rsidP="0071558F">
      <w:pPr>
        <w:rPr>
          <w:rFonts w:ascii="Arial" w:hAnsi="Arial" w:cs="Arial"/>
          <w:sz w:val="20"/>
          <w:szCs w:val="20"/>
        </w:rPr>
      </w:pPr>
      <w:r w:rsidRPr="003011E5">
        <w:rPr>
          <w:rFonts w:ascii="Arial" w:hAnsi="Arial" w:cs="Arial"/>
          <w:b/>
          <w:color w:val="008000"/>
          <w:sz w:val="20"/>
          <w:szCs w:val="20"/>
        </w:rPr>
        <w:t>Cell B11</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w:t>
      </w:r>
      <w:r w:rsidR="00167819">
        <w:rPr>
          <w:rFonts w:ascii="Arial" w:hAnsi="Arial" w:cs="Arial"/>
          <w:sz w:val="20"/>
          <w:szCs w:val="20"/>
        </w:rPr>
        <w:t>VAT</w:t>
      </w:r>
      <w:r>
        <w:rPr>
          <w:rFonts w:ascii="Arial" w:hAnsi="Arial" w:cs="Arial"/>
          <w:sz w:val="20"/>
          <w:szCs w:val="20"/>
        </w:rPr>
        <w:t xml:space="preserve"> registration number if the business is </w:t>
      </w:r>
      <w:r w:rsidR="00167819">
        <w:rPr>
          <w:rFonts w:ascii="Arial" w:hAnsi="Arial" w:cs="Arial"/>
          <w:sz w:val="20"/>
          <w:szCs w:val="20"/>
        </w:rPr>
        <w:t>VAT</w:t>
      </w:r>
      <w:r>
        <w:rPr>
          <w:rFonts w:ascii="Arial" w:hAnsi="Arial" w:cs="Arial"/>
          <w:sz w:val="20"/>
          <w:szCs w:val="20"/>
        </w:rPr>
        <w:t xml:space="preserve"> registered.</w:t>
      </w:r>
    </w:p>
    <w:p w14:paraId="0E8D8BDD" w14:textId="77777777" w:rsidR="0071558F" w:rsidRDefault="0071558F" w:rsidP="0071558F">
      <w:pPr>
        <w:rPr>
          <w:rFonts w:ascii="Arial" w:hAnsi="Arial" w:cs="Arial"/>
          <w:sz w:val="20"/>
          <w:szCs w:val="20"/>
        </w:rPr>
      </w:pPr>
      <w:r w:rsidRPr="003011E5">
        <w:rPr>
          <w:rFonts w:ascii="Arial" w:hAnsi="Arial" w:cs="Arial"/>
          <w:color w:val="993300"/>
          <w:sz w:val="20"/>
          <w:szCs w:val="20"/>
        </w:rPr>
        <w:t>Enter a blank space</w:t>
      </w:r>
      <w:r>
        <w:rPr>
          <w:rFonts w:ascii="Arial" w:hAnsi="Arial" w:cs="Arial"/>
          <w:sz w:val="20"/>
          <w:szCs w:val="20"/>
        </w:rPr>
        <w:t xml:space="preserve"> if not </w:t>
      </w:r>
      <w:r w:rsidR="00167819">
        <w:rPr>
          <w:rFonts w:ascii="Arial" w:hAnsi="Arial" w:cs="Arial"/>
          <w:sz w:val="20"/>
          <w:szCs w:val="20"/>
        </w:rPr>
        <w:t>VAT</w:t>
      </w:r>
      <w:r>
        <w:rPr>
          <w:rFonts w:ascii="Arial" w:hAnsi="Arial" w:cs="Arial"/>
          <w:sz w:val="20"/>
          <w:szCs w:val="20"/>
        </w:rPr>
        <w:t xml:space="preserve"> registered.</w:t>
      </w:r>
    </w:p>
    <w:p w14:paraId="673B4B37" w14:textId="77777777" w:rsidR="0071558F" w:rsidRDefault="0071558F" w:rsidP="0071558F">
      <w:pPr>
        <w:rPr>
          <w:rFonts w:ascii="Arial" w:hAnsi="Arial" w:cs="Arial"/>
          <w:sz w:val="20"/>
          <w:szCs w:val="20"/>
        </w:rPr>
      </w:pPr>
      <w:r w:rsidRPr="003011E5">
        <w:rPr>
          <w:rFonts w:ascii="Arial" w:hAnsi="Arial" w:cs="Arial"/>
          <w:b/>
          <w:sz w:val="20"/>
          <w:szCs w:val="20"/>
        </w:rPr>
        <w:t>Important Note</w:t>
      </w:r>
      <w:r>
        <w:rPr>
          <w:rFonts w:ascii="Arial" w:hAnsi="Arial" w:cs="Arial"/>
          <w:sz w:val="20"/>
          <w:szCs w:val="20"/>
        </w:rPr>
        <w:t xml:space="preserve"> - </w:t>
      </w:r>
      <w:r w:rsidRPr="003011E5">
        <w:rPr>
          <w:rFonts w:ascii="Arial" w:hAnsi="Arial" w:cs="Arial"/>
          <w:color w:val="008000"/>
          <w:sz w:val="20"/>
          <w:szCs w:val="20"/>
        </w:rPr>
        <w:t>Cell B11</w:t>
      </w:r>
      <w:r>
        <w:rPr>
          <w:rFonts w:ascii="Arial" w:hAnsi="Arial" w:cs="Arial"/>
          <w:sz w:val="20"/>
          <w:szCs w:val="20"/>
        </w:rPr>
        <w:t xml:space="preserve"> has been </w:t>
      </w:r>
      <w:proofErr w:type="spellStart"/>
      <w:r>
        <w:rPr>
          <w:rFonts w:ascii="Arial" w:hAnsi="Arial" w:cs="Arial"/>
          <w:sz w:val="20"/>
          <w:szCs w:val="20"/>
        </w:rPr>
        <w:t>preset</w:t>
      </w:r>
      <w:proofErr w:type="spellEnd"/>
      <w:r>
        <w:rPr>
          <w:rFonts w:ascii="Arial" w:hAnsi="Arial" w:cs="Arial"/>
          <w:sz w:val="20"/>
          <w:szCs w:val="20"/>
        </w:rPr>
        <w:t xml:space="preserve"> with a blank space which the formulae use to negate </w:t>
      </w:r>
      <w:r w:rsidR="00167819">
        <w:rPr>
          <w:rFonts w:ascii="Arial" w:hAnsi="Arial" w:cs="Arial"/>
          <w:sz w:val="20"/>
          <w:szCs w:val="20"/>
        </w:rPr>
        <w:t>VAT</w:t>
      </w:r>
      <w:r>
        <w:rPr>
          <w:rFonts w:ascii="Arial" w:hAnsi="Arial" w:cs="Arial"/>
          <w:sz w:val="20"/>
          <w:szCs w:val="20"/>
        </w:rPr>
        <w:t xml:space="preserve"> calculations otherwise incorporated into the Template.</w:t>
      </w:r>
    </w:p>
    <w:p w14:paraId="68C16414" w14:textId="77777777" w:rsidR="0071558F" w:rsidRDefault="0071558F" w:rsidP="0071558F">
      <w:pPr>
        <w:rPr>
          <w:rFonts w:ascii="Arial" w:hAnsi="Arial" w:cs="Arial"/>
          <w:sz w:val="20"/>
          <w:szCs w:val="20"/>
        </w:rPr>
      </w:pPr>
      <w:r w:rsidRPr="00AA3656">
        <w:rPr>
          <w:rFonts w:ascii="Arial" w:hAnsi="Arial" w:cs="Arial"/>
          <w:b/>
          <w:color w:val="008000"/>
          <w:sz w:val="20"/>
          <w:szCs w:val="20"/>
        </w:rPr>
        <w:t>Cell B12 – B13</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customer friendly company slogans which appear at the top of the Template</w:t>
      </w:r>
    </w:p>
    <w:p w14:paraId="5E295112" w14:textId="77777777" w:rsidR="0071558F" w:rsidRDefault="0071558F" w:rsidP="0071558F">
      <w:pPr>
        <w:rPr>
          <w:rFonts w:ascii="Arial" w:hAnsi="Arial" w:cs="Arial"/>
          <w:sz w:val="20"/>
          <w:szCs w:val="20"/>
        </w:rPr>
      </w:pPr>
      <w:r w:rsidRPr="00AA3656">
        <w:rPr>
          <w:rFonts w:ascii="Arial" w:hAnsi="Arial" w:cs="Arial"/>
          <w:b/>
          <w:color w:val="008000"/>
          <w:sz w:val="20"/>
          <w:szCs w:val="20"/>
        </w:rPr>
        <w:t>Cell B14 – B16</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Terms of Trade which appear next to the Amount Payable</w:t>
      </w:r>
    </w:p>
    <w:p w14:paraId="7217F867" w14:textId="77777777" w:rsidR="0071558F" w:rsidRPr="0006288C" w:rsidRDefault="0071558F" w:rsidP="0071558F">
      <w:pPr>
        <w:rPr>
          <w:rFonts w:ascii="Arial" w:hAnsi="Arial" w:cs="Arial"/>
          <w:sz w:val="20"/>
          <w:szCs w:val="20"/>
        </w:rPr>
      </w:pPr>
      <w:r w:rsidRPr="00AA3656">
        <w:rPr>
          <w:rFonts w:ascii="Arial" w:hAnsi="Arial" w:cs="Arial"/>
          <w:b/>
          <w:color w:val="008000"/>
          <w:sz w:val="20"/>
          <w:szCs w:val="20"/>
        </w:rPr>
        <w:t>Cell B17 – B18</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footnotes which may include a disclaimer of property rights until paid.</w:t>
      </w:r>
    </w:p>
    <w:p w14:paraId="1CA17198" w14:textId="77777777" w:rsidR="0071558F" w:rsidRPr="00AA3656" w:rsidRDefault="0071558F" w:rsidP="0071558F">
      <w:pPr>
        <w:rPr>
          <w:rFonts w:ascii="Arial" w:hAnsi="Arial" w:cs="Arial"/>
          <w:b/>
          <w:sz w:val="20"/>
          <w:szCs w:val="20"/>
        </w:rPr>
      </w:pPr>
      <w:r w:rsidRPr="00AA3656">
        <w:rPr>
          <w:rFonts w:ascii="Arial" w:hAnsi="Arial" w:cs="Arial"/>
          <w:b/>
          <w:sz w:val="20"/>
          <w:szCs w:val="20"/>
        </w:rPr>
        <w:t>Product Details</w:t>
      </w:r>
    </w:p>
    <w:p w14:paraId="788F9687"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Product Code for each product that will appear on the sales invoice when the Invoice database is activated</w:t>
      </w:r>
    </w:p>
    <w:p w14:paraId="378EAFBB"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B</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Description that is to appear against each product code on the sales invoice.</w:t>
      </w:r>
    </w:p>
    <w:p w14:paraId="77F867FB"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C</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Selling Price. If the sales price of a product changes then create a new product </w:t>
      </w:r>
    </w:p>
    <w:p w14:paraId="0FB9FA3A" w14:textId="77777777" w:rsidR="0071558F" w:rsidRDefault="0071558F" w:rsidP="0071558F">
      <w:pPr>
        <w:rPr>
          <w:rFonts w:ascii="Arial" w:hAnsi="Arial" w:cs="Arial"/>
          <w:sz w:val="20"/>
          <w:szCs w:val="20"/>
        </w:rPr>
      </w:pPr>
      <w:r>
        <w:rPr>
          <w:rFonts w:ascii="Arial" w:hAnsi="Arial" w:cs="Arial"/>
          <w:sz w:val="20"/>
          <w:szCs w:val="20"/>
        </w:rPr>
        <w:t xml:space="preserve">code in </w:t>
      </w:r>
      <w:r w:rsidRPr="00181ED6">
        <w:rPr>
          <w:rFonts w:ascii="Arial" w:hAnsi="Arial" w:cs="Arial"/>
          <w:color w:val="008000"/>
          <w:sz w:val="20"/>
          <w:szCs w:val="20"/>
        </w:rPr>
        <w:t>Column A</w:t>
      </w:r>
      <w:r>
        <w:rPr>
          <w:rFonts w:ascii="Arial" w:hAnsi="Arial" w:cs="Arial"/>
          <w:sz w:val="20"/>
          <w:szCs w:val="20"/>
        </w:rPr>
        <w:t xml:space="preserve"> or previous sales invoices would be updated with the new sales price.</w:t>
      </w:r>
    </w:p>
    <w:p w14:paraId="6CC1483A"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standard </w:t>
      </w:r>
      <w:r w:rsidR="00167819">
        <w:rPr>
          <w:rFonts w:ascii="Arial" w:hAnsi="Arial" w:cs="Arial"/>
          <w:sz w:val="20"/>
          <w:szCs w:val="20"/>
        </w:rPr>
        <w:t>VAT</w:t>
      </w:r>
      <w:r>
        <w:rPr>
          <w:rFonts w:ascii="Arial" w:hAnsi="Arial" w:cs="Arial"/>
          <w:sz w:val="20"/>
          <w:szCs w:val="20"/>
        </w:rPr>
        <w:t xml:space="preserve"> rate applicable of </w:t>
      </w:r>
      <w:r w:rsidR="00167819">
        <w:rPr>
          <w:rFonts w:ascii="Arial" w:hAnsi="Arial" w:cs="Arial"/>
          <w:sz w:val="20"/>
          <w:szCs w:val="20"/>
        </w:rPr>
        <w:t>20</w:t>
      </w:r>
      <w:r>
        <w:rPr>
          <w:rFonts w:ascii="Arial" w:hAnsi="Arial" w:cs="Arial"/>
          <w:sz w:val="20"/>
          <w:szCs w:val="20"/>
        </w:rPr>
        <w:t>% for standard rated goods, 0 for zero rated items.</w:t>
      </w:r>
    </w:p>
    <w:p w14:paraId="4DFCCC03" w14:textId="77777777"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F – H</w:t>
      </w:r>
      <w:r>
        <w:rPr>
          <w:rFonts w:ascii="Arial" w:hAnsi="Arial" w:cs="Arial"/>
          <w:sz w:val="20"/>
          <w:szCs w:val="20"/>
        </w:rPr>
        <w:t xml:space="preserve"> are optional being provided for information purposes only and do not appear on the invoice.</w:t>
      </w:r>
    </w:p>
    <w:p w14:paraId="762B5B24"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F</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cost price which automatically calculates </w:t>
      </w:r>
      <w:r w:rsidRPr="00181ED6">
        <w:rPr>
          <w:rFonts w:ascii="Arial" w:hAnsi="Arial" w:cs="Arial"/>
          <w:color w:val="008000"/>
          <w:sz w:val="20"/>
          <w:szCs w:val="20"/>
        </w:rPr>
        <w:t>Column G</w:t>
      </w:r>
      <w:r>
        <w:rPr>
          <w:rFonts w:ascii="Arial" w:hAnsi="Arial" w:cs="Arial"/>
          <w:sz w:val="20"/>
          <w:szCs w:val="20"/>
        </w:rPr>
        <w:t xml:space="preserve"> profit margin and </w:t>
      </w:r>
      <w:r w:rsidRPr="00181ED6">
        <w:rPr>
          <w:rFonts w:ascii="Arial" w:hAnsi="Arial" w:cs="Arial"/>
          <w:color w:val="008000"/>
          <w:sz w:val="20"/>
          <w:szCs w:val="20"/>
        </w:rPr>
        <w:t>Column H</w:t>
      </w:r>
      <w:r>
        <w:rPr>
          <w:rFonts w:ascii="Arial" w:hAnsi="Arial" w:cs="Arial"/>
          <w:sz w:val="20"/>
          <w:szCs w:val="20"/>
        </w:rPr>
        <w:t xml:space="preserve"> gross margin percentage.</w:t>
      </w:r>
    </w:p>
    <w:p w14:paraId="78545BED" w14:textId="77777777" w:rsidR="0071558F" w:rsidRPr="00181ED6" w:rsidRDefault="0071558F" w:rsidP="0071558F">
      <w:pPr>
        <w:rPr>
          <w:rFonts w:ascii="Arial" w:hAnsi="Arial" w:cs="Arial"/>
          <w:b/>
          <w:sz w:val="20"/>
          <w:szCs w:val="20"/>
        </w:rPr>
      </w:pPr>
      <w:r w:rsidRPr="00181ED6">
        <w:rPr>
          <w:rFonts w:ascii="Arial" w:hAnsi="Arial" w:cs="Arial"/>
          <w:b/>
          <w:sz w:val="20"/>
          <w:szCs w:val="20"/>
        </w:rPr>
        <w:t>Customer Details</w:t>
      </w:r>
    </w:p>
    <w:p w14:paraId="57578A02" w14:textId="77777777"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Customer code for each customer.</w:t>
      </w:r>
    </w:p>
    <w:p w14:paraId="545652C1" w14:textId="77777777" w:rsidR="0071558F" w:rsidRPr="00AF4A1D" w:rsidRDefault="0071558F" w:rsidP="0071558F">
      <w:pPr>
        <w:rPr>
          <w:rFonts w:ascii="Arial" w:hAnsi="Arial" w:cs="Arial"/>
          <w:color w:val="008000"/>
          <w:sz w:val="20"/>
          <w:szCs w:val="20"/>
        </w:rPr>
      </w:pPr>
      <w:r>
        <w:rPr>
          <w:rFonts w:ascii="Arial" w:hAnsi="Arial" w:cs="Arial"/>
          <w:b/>
          <w:color w:val="008000"/>
          <w:sz w:val="20"/>
          <w:szCs w:val="20"/>
        </w:rPr>
        <w:t xml:space="preserve">Column B </w:t>
      </w:r>
      <w:r w:rsidRPr="00AF4A1D">
        <w:rPr>
          <w:rFonts w:ascii="Arial" w:hAnsi="Arial" w:cs="Arial"/>
          <w:color w:val="993300"/>
          <w:sz w:val="20"/>
          <w:szCs w:val="20"/>
        </w:rPr>
        <w:t>Enter</w:t>
      </w:r>
      <w:r w:rsidRPr="00AF4A1D">
        <w:rPr>
          <w:rFonts w:ascii="Arial" w:hAnsi="Arial" w:cs="Arial"/>
          <w:color w:val="008000"/>
          <w:sz w:val="20"/>
          <w:szCs w:val="20"/>
        </w:rPr>
        <w:t xml:space="preserve"> </w:t>
      </w:r>
      <w:r w:rsidRPr="00AF4A1D">
        <w:rPr>
          <w:rFonts w:ascii="Arial" w:hAnsi="Arial" w:cs="Arial"/>
          <w:sz w:val="20"/>
          <w:szCs w:val="20"/>
        </w:rPr>
        <w:t>the credit terms applicable, e.g. Ca</w:t>
      </w:r>
      <w:r>
        <w:rPr>
          <w:rFonts w:ascii="Arial" w:hAnsi="Arial" w:cs="Arial"/>
          <w:sz w:val="20"/>
          <w:szCs w:val="20"/>
        </w:rPr>
        <w:t>s</w:t>
      </w:r>
      <w:r w:rsidRPr="00AF4A1D">
        <w:rPr>
          <w:rFonts w:ascii="Arial" w:hAnsi="Arial" w:cs="Arial"/>
          <w:sz w:val="20"/>
          <w:szCs w:val="20"/>
        </w:rPr>
        <w:t xml:space="preserve">h, </w:t>
      </w:r>
      <w:r>
        <w:rPr>
          <w:rFonts w:ascii="Arial" w:hAnsi="Arial" w:cs="Arial"/>
          <w:sz w:val="20"/>
          <w:szCs w:val="20"/>
        </w:rPr>
        <w:t>P</w:t>
      </w:r>
      <w:r w:rsidRPr="00AF4A1D">
        <w:rPr>
          <w:rFonts w:ascii="Arial" w:hAnsi="Arial" w:cs="Arial"/>
          <w:sz w:val="20"/>
          <w:szCs w:val="20"/>
        </w:rPr>
        <w:t xml:space="preserve">roforma, </w:t>
      </w:r>
      <w:r>
        <w:rPr>
          <w:rFonts w:ascii="Arial" w:hAnsi="Arial" w:cs="Arial"/>
          <w:sz w:val="20"/>
          <w:szCs w:val="20"/>
        </w:rPr>
        <w:t>P</w:t>
      </w:r>
      <w:r w:rsidRPr="00AF4A1D">
        <w:rPr>
          <w:rFonts w:ascii="Arial" w:hAnsi="Arial" w:cs="Arial"/>
          <w:sz w:val="20"/>
          <w:szCs w:val="20"/>
        </w:rPr>
        <w:t xml:space="preserve">ayment on </w:t>
      </w:r>
      <w:r>
        <w:rPr>
          <w:rFonts w:ascii="Arial" w:hAnsi="Arial" w:cs="Arial"/>
          <w:sz w:val="20"/>
          <w:szCs w:val="20"/>
        </w:rPr>
        <w:t>D</w:t>
      </w:r>
      <w:r w:rsidRPr="00AF4A1D">
        <w:rPr>
          <w:rFonts w:ascii="Arial" w:hAnsi="Arial" w:cs="Arial"/>
          <w:sz w:val="20"/>
          <w:szCs w:val="20"/>
        </w:rPr>
        <w:t xml:space="preserve">elivery, </w:t>
      </w:r>
      <w:r>
        <w:rPr>
          <w:rFonts w:ascii="Arial" w:hAnsi="Arial" w:cs="Arial"/>
          <w:sz w:val="20"/>
          <w:szCs w:val="20"/>
        </w:rPr>
        <w:t>C</w:t>
      </w:r>
      <w:r w:rsidRPr="00AF4A1D">
        <w:rPr>
          <w:rFonts w:ascii="Arial" w:hAnsi="Arial" w:cs="Arial"/>
          <w:sz w:val="20"/>
          <w:szCs w:val="20"/>
        </w:rPr>
        <w:t>redit</w:t>
      </w:r>
    </w:p>
    <w:p w14:paraId="0EB1A2C3" w14:textId="77777777" w:rsidR="0071558F" w:rsidRDefault="0071558F" w:rsidP="0071558F">
      <w:pPr>
        <w:rPr>
          <w:rFonts w:ascii="Arial" w:hAnsi="Arial" w:cs="Arial"/>
          <w:sz w:val="20"/>
          <w:szCs w:val="20"/>
        </w:rPr>
      </w:pPr>
      <w:r w:rsidRPr="00181ED6">
        <w:rPr>
          <w:rFonts w:ascii="Arial" w:hAnsi="Arial" w:cs="Arial"/>
          <w:b/>
          <w:color w:val="008000"/>
          <w:sz w:val="20"/>
          <w:szCs w:val="20"/>
        </w:rPr>
        <w:t xml:space="preserve">Columns </w:t>
      </w:r>
      <w:r>
        <w:rPr>
          <w:rFonts w:ascii="Arial" w:hAnsi="Arial" w:cs="Arial"/>
          <w:b/>
          <w:color w:val="008000"/>
          <w:sz w:val="20"/>
          <w:szCs w:val="20"/>
        </w:rPr>
        <w:t>C</w:t>
      </w:r>
      <w:r w:rsidRPr="00181ED6">
        <w:rPr>
          <w:rFonts w:ascii="Arial" w:hAnsi="Arial" w:cs="Arial"/>
          <w:b/>
          <w:color w:val="008000"/>
          <w:sz w:val="20"/>
          <w:szCs w:val="20"/>
        </w:rPr>
        <w:t xml:space="preserve"> – G</w:t>
      </w:r>
      <w:r>
        <w:rPr>
          <w:rFonts w:ascii="Arial" w:hAnsi="Arial" w:cs="Arial"/>
          <w:sz w:val="20"/>
          <w:szCs w:val="20"/>
        </w:rPr>
        <w:t xml:space="preserve"> </w:t>
      </w:r>
      <w:r w:rsidRPr="00181ED6">
        <w:rPr>
          <w:rFonts w:ascii="Arial" w:hAnsi="Arial" w:cs="Arial"/>
          <w:color w:val="993300"/>
          <w:sz w:val="20"/>
          <w:szCs w:val="20"/>
        </w:rPr>
        <w:t xml:space="preserve">Enter </w:t>
      </w:r>
      <w:r>
        <w:rPr>
          <w:rFonts w:ascii="Arial" w:hAnsi="Arial" w:cs="Arial"/>
          <w:sz w:val="20"/>
          <w:szCs w:val="20"/>
        </w:rPr>
        <w:t>the customer name, address and post code</w:t>
      </w:r>
    </w:p>
    <w:p w14:paraId="4FBDD4DA" w14:textId="77777777"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J – M</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delivery name and address only if different to the customer name and address. The delivery name and address is </w:t>
      </w:r>
      <w:proofErr w:type="spellStart"/>
      <w:r>
        <w:rPr>
          <w:rFonts w:ascii="Arial" w:hAnsi="Arial" w:cs="Arial"/>
          <w:sz w:val="20"/>
          <w:szCs w:val="20"/>
        </w:rPr>
        <w:t>preset</w:t>
      </w:r>
      <w:proofErr w:type="spellEnd"/>
      <w:r>
        <w:rPr>
          <w:rFonts w:ascii="Arial" w:hAnsi="Arial" w:cs="Arial"/>
          <w:sz w:val="20"/>
          <w:szCs w:val="20"/>
        </w:rPr>
        <w:t xml:space="preserve"> to be the same as the customer details unless overwritten</w:t>
      </w:r>
    </w:p>
    <w:p w14:paraId="409B8A02" w14:textId="77777777" w:rsidR="0071558F" w:rsidRDefault="0071558F" w:rsidP="0071558F">
      <w:pPr>
        <w:rPr>
          <w:rFonts w:ascii="Arial" w:hAnsi="Arial" w:cs="Arial"/>
          <w:b/>
          <w:sz w:val="20"/>
          <w:szCs w:val="20"/>
        </w:rPr>
      </w:pPr>
      <w:r>
        <w:rPr>
          <w:rFonts w:ascii="Arial" w:hAnsi="Arial" w:cs="Arial"/>
          <w:b/>
          <w:sz w:val="20"/>
          <w:szCs w:val="20"/>
        </w:rPr>
        <w:t>Invoice Database</w:t>
      </w:r>
    </w:p>
    <w:p w14:paraId="2A0A4E43" w14:textId="77777777" w:rsidR="0071558F" w:rsidRPr="000F02F5" w:rsidRDefault="0071558F" w:rsidP="0071558F">
      <w:pPr>
        <w:jc w:val="center"/>
        <w:rPr>
          <w:rFonts w:ascii="Arial" w:hAnsi="Arial" w:cs="Arial"/>
          <w:i/>
          <w:sz w:val="20"/>
          <w:szCs w:val="20"/>
        </w:rPr>
      </w:pPr>
      <w:r w:rsidRPr="000F02F5">
        <w:rPr>
          <w:rFonts w:ascii="Arial" w:hAnsi="Arial" w:cs="Arial"/>
          <w:i/>
          <w:sz w:val="20"/>
          <w:szCs w:val="20"/>
        </w:rPr>
        <w:t>Entries to the Invoice Database drive the entries that appear on the Sales Invoice</w:t>
      </w:r>
    </w:p>
    <w:p w14:paraId="68692A84" w14:textId="77777777"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B</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a numerical sales invoice number.</w:t>
      </w:r>
    </w:p>
    <w:p w14:paraId="2591036A" w14:textId="77777777" w:rsidR="0071558F" w:rsidRDefault="0071558F" w:rsidP="0071558F">
      <w:pPr>
        <w:rPr>
          <w:rFonts w:ascii="Arial" w:hAnsi="Arial" w:cs="Arial"/>
          <w:sz w:val="20"/>
          <w:szCs w:val="20"/>
        </w:rPr>
      </w:pPr>
      <w:r w:rsidRPr="000F02F5">
        <w:rPr>
          <w:rFonts w:ascii="Arial" w:hAnsi="Arial" w:cs="Arial"/>
          <w:b/>
          <w:color w:val="008000"/>
          <w:sz w:val="20"/>
          <w:szCs w:val="20"/>
        </w:rPr>
        <w:t>Column C</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customer number created in customer details which drives the customer name and address and delivery details to appear on the invoice.</w:t>
      </w:r>
    </w:p>
    <w:p w14:paraId="473CBDD8" w14:textId="77777777"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D</w:t>
      </w:r>
      <w:r>
        <w:rPr>
          <w:rFonts w:ascii="Arial" w:hAnsi="Arial" w:cs="Arial"/>
          <w:sz w:val="20"/>
          <w:szCs w:val="20"/>
        </w:rPr>
        <w:t xml:space="preserve"> </w:t>
      </w:r>
      <w:r w:rsidRPr="000F02F5">
        <w:rPr>
          <w:rFonts w:ascii="Arial" w:hAnsi="Arial" w:cs="Arial"/>
          <w:color w:val="993300"/>
          <w:sz w:val="20"/>
          <w:szCs w:val="20"/>
        </w:rPr>
        <w:t xml:space="preserve">Enter </w:t>
      </w:r>
      <w:r>
        <w:rPr>
          <w:rFonts w:ascii="Arial" w:hAnsi="Arial" w:cs="Arial"/>
          <w:sz w:val="20"/>
          <w:szCs w:val="20"/>
        </w:rPr>
        <w:t xml:space="preserve">manually the amount of any carriage or postage to be charged </w:t>
      </w:r>
    </w:p>
    <w:p w14:paraId="004BD420" w14:textId="77777777" w:rsidR="0071558F" w:rsidRDefault="0071558F" w:rsidP="0071558F">
      <w:pPr>
        <w:rPr>
          <w:rFonts w:ascii="Arial" w:hAnsi="Arial" w:cs="Arial"/>
          <w:sz w:val="20"/>
          <w:szCs w:val="20"/>
        </w:rPr>
      </w:pPr>
      <w:r w:rsidRPr="000F02F5">
        <w:rPr>
          <w:rFonts w:ascii="Arial" w:hAnsi="Arial" w:cs="Arial"/>
          <w:b/>
          <w:color w:val="008000"/>
          <w:sz w:val="20"/>
          <w:szCs w:val="20"/>
        </w:rPr>
        <w:t>Column F</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product code created in product details which drives the product code, description and unit price to appear on the sales invoice.</w:t>
      </w:r>
    </w:p>
    <w:p w14:paraId="78157C21" w14:textId="77777777"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G</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quantity of items sold. </w:t>
      </w:r>
    </w:p>
    <w:p w14:paraId="6B47FA25" w14:textId="77777777" w:rsidR="0071558F" w:rsidRPr="000F02F5" w:rsidRDefault="0071558F" w:rsidP="0071558F">
      <w:pPr>
        <w:rPr>
          <w:rFonts w:ascii="Arial" w:hAnsi="Arial" w:cs="Arial"/>
          <w:sz w:val="20"/>
          <w:szCs w:val="20"/>
        </w:rPr>
      </w:pPr>
      <w:r w:rsidRPr="000F02F5">
        <w:rPr>
          <w:rFonts w:ascii="Arial" w:hAnsi="Arial" w:cs="Arial"/>
          <w:b/>
          <w:color w:val="008000"/>
          <w:sz w:val="20"/>
          <w:szCs w:val="20"/>
        </w:rPr>
        <w:t>Columns HI, JK, LM</w:t>
      </w:r>
      <w:r>
        <w:rPr>
          <w:rFonts w:ascii="Arial" w:hAnsi="Arial" w:cs="Arial"/>
          <w:sz w:val="20"/>
          <w:szCs w:val="20"/>
        </w:rPr>
        <w:t xml:space="preserve"> etc., are for up to 19 further products to be entered on each sales invoice</w:t>
      </w:r>
    </w:p>
    <w:p w14:paraId="435444EB" w14:textId="77777777" w:rsidR="0071558F" w:rsidRDefault="0071558F" w:rsidP="0071558F">
      <w:pPr>
        <w:rPr>
          <w:rFonts w:ascii="Arial" w:hAnsi="Arial" w:cs="Arial"/>
          <w:b/>
          <w:sz w:val="20"/>
          <w:szCs w:val="20"/>
        </w:rPr>
      </w:pPr>
    </w:p>
    <w:p w14:paraId="12E4BF5E" w14:textId="77777777" w:rsidR="0071558F" w:rsidRPr="00541928" w:rsidRDefault="0071558F" w:rsidP="0071558F">
      <w:pPr>
        <w:rPr>
          <w:rFonts w:ascii="Arial" w:hAnsi="Arial" w:cs="Arial"/>
          <w:b/>
          <w:sz w:val="20"/>
          <w:szCs w:val="20"/>
        </w:rPr>
      </w:pPr>
      <w:r w:rsidRPr="00541928">
        <w:rPr>
          <w:rFonts w:ascii="Arial" w:hAnsi="Arial" w:cs="Arial"/>
          <w:b/>
          <w:sz w:val="20"/>
          <w:szCs w:val="20"/>
        </w:rPr>
        <w:t>Producing a Sales Invoice</w:t>
      </w:r>
    </w:p>
    <w:p w14:paraId="6C8E4460" w14:textId="77777777" w:rsidR="0071558F" w:rsidRDefault="0071558F" w:rsidP="0071558F">
      <w:pPr>
        <w:rPr>
          <w:rFonts w:ascii="Arial" w:hAnsi="Arial" w:cs="Arial"/>
          <w:sz w:val="20"/>
          <w:szCs w:val="20"/>
        </w:rPr>
      </w:pPr>
      <w:r>
        <w:rPr>
          <w:rFonts w:ascii="Arial" w:hAnsi="Arial" w:cs="Arial"/>
          <w:sz w:val="20"/>
          <w:szCs w:val="20"/>
        </w:rPr>
        <w:t xml:space="preserve">With all the business, customer, product details entered and the invoice database completed an invoice can be created on the </w:t>
      </w:r>
      <w:r w:rsidRPr="00541928">
        <w:rPr>
          <w:rFonts w:ascii="Arial" w:hAnsi="Arial" w:cs="Arial"/>
          <w:color w:val="008000"/>
          <w:sz w:val="20"/>
          <w:szCs w:val="20"/>
        </w:rPr>
        <w:t>Invoice Template</w:t>
      </w:r>
      <w:r>
        <w:rPr>
          <w:rFonts w:ascii="Arial" w:hAnsi="Arial" w:cs="Arial"/>
          <w:sz w:val="20"/>
          <w:szCs w:val="20"/>
        </w:rPr>
        <w:t xml:space="preserve"> by</w:t>
      </w:r>
    </w:p>
    <w:p w14:paraId="28E1FECD" w14:textId="77777777" w:rsidR="0071558F" w:rsidRDefault="0071558F" w:rsidP="0071558F">
      <w:pPr>
        <w:rPr>
          <w:rFonts w:ascii="Arial" w:hAnsi="Arial" w:cs="Arial"/>
          <w:sz w:val="20"/>
          <w:szCs w:val="20"/>
        </w:rPr>
      </w:pPr>
      <w:r w:rsidRPr="00541928">
        <w:rPr>
          <w:rFonts w:ascii="Arial" w:hAnsi="Arial" w:cs="Arial"/>
          <w:b/>
          <w:color w:val="008000"/>
          <w:sz w:val="20"/>
          <w:szCs w:val="20"/>
        </w:rPr>
        <w:t>Invoice database &gt;</w:t>
      </w:r>
      <w:r w:rsidRPr="00541928">
        <w:rPr>
          <w:rFonts w:ascii="Arial" w:hAnsi="Arial" w:cs="Arial"/>
          <w:b/>
          <w:sz w:val="20"/>
          <w:szCs w:val="20"/>
        </w:rPr>
        <w:t xml:space="preserve"> </w:t>
      </w:r>
      <w:r w:rsidRPr="00541928">
        <w:rPr>
          <w:rFonts w:ascii="Arial" w:hAnsi="Arial" w:cs="Arial"/>
          <w:b/>
          <w:color w:val="008000"/>
          <w:sz w:val="20"/>
          <w:szCs w:val="20"/>
        </w:rPr>
        <w:t>Column</w:t>
      </w:r>
      <w:r w:rsidRPr="000F02F5">
        <w:rPr>
          <w:rFonts w:ascii="Arial" w:hAnsi="Arial" w:cs="Arial"/>
          <w:b/>
          <w:color w:val="008000"/>
          <w:sz w:val="20"/>
          <w:szCs w:val="20"/>
        </w:rPr>
        <w:t xml:space="preserve"> A</w:t>
      </w:r>
      <w:r w:rsidRPr="000F02F5">
        <w:rPr>
          <w:rFonts w:ascii="Arial" w:hAnsi="Arial" w:cs="Arial"/>
          <w:b/>
          <w:sz w:val="20"/>
          <w:szCs w:val="20"/>
        </w:rPr>
        <w:t xml:space="preserve"> </w:t>
      </w:r>
      <w:r w:rsidRPr="000F02F5">
        <w:rPr>
          <w:rFonts w:ascii="Arial" w:hAnsi="Arial" w:cs="Arial"/>
          <w:b/>
          <w:color w:val="993300"/>
          <w:sz w:val="20"/>
          <w:szCs w:val="20"/>
        </w:rPr>
        <w:t>Enter 1</w:t>
      </w:r>
      <w:r w:rsidRPr="000F02F5">
        <w:rPr>
          <w:rFonts w:ascii="Arial" w:hAnsi="Arial" w:cs="Arial"/>
          <w:b/>
          <w:sz w:val="20"/>
          <w:szCs w:val="20"/>
        </w:rPr>
        <w:t xml:space="preserve"> </w:t>
      </w:r>
      <w:r w:rsidRPr="00541928">
        <w:rPr>
          <w:rFonts w:ascii="Arial" w:hAnsi="Arial" w:cs="Arial"/>
          <w:sz w:val="20"/>
          <w:szCs w:val="20"/>
        </w:rPr>
        <w:t xml:space="preserve">and the Invoice details shown on that row appear on the invoice where the net amounts to be invoiced, </w:t>
      </w:r>
      <w:r w:rsidR="00167819">
        <w:rPr>
          <w:rFonts w:ascii="Arial" w:hAnsi="Arial" w:cs="Arial"/>
          <w:sz w:val="20"/>
          <w:szCs w:val="20"/>
        </w:rPr>
        <w:t>VAT</w:t>
      </w:r>
      <w:r w:rsidRPr="00541928">
        <w:rPr>
          <w:rFonts w:ascii="Arial" w:hAnsi="Arial" w:cs="Arial"/>
          <w:sz w:val="20"/>
          <w:szCs w:val="20"/>
        </w:rPr>
        <w:t xml:space="preserve"> and Invoice totals are calculated.</w:t>
      </w:r>
    </w:p>
    <w:p w14:paraId="00F8D5EB" w14:textId="77777777" w:rsidR="0071558F" w:rsidRPr="00541928" w:rsidRDefault="0071558F" w:rsidP="0071558F">
      <w:pPr>
        <w:rPr>
          <w:rFonts w:ascii="Arial" w:hAnsi="Arial" w:cs="Arial"/>
          <w:sz w:val="20"/>
          <w:szCs w:val="20"/>
        </w:rPr>
      </w:pPr>
      <w:r>
        <w:rPr>
          <w:rFonts w:ascii="Arial" w:hAnsi="Arial" w:cs="Arial"/>
          <w:sz w:val="20"/>
          <w:szCs w:val="20"/>
        </w:rPr>
        <w:t xml:space="preserve">To produce a </w:t>
      </w:r>
      <w:r w:rsidRPr="00AF4A1D">
        <w:rPr>
          <w:rFonts w:ascii="Arial" w:hAnsi="Arial" w:cs="Arial"/>
          <w:b/>
          <w:sz w:val="20"/>
          <w:szCs w:val="20"/>
        </w:rPr>
        <w:t>CREDIT NOTE</w:t>
      </w:r>
      <w:r>
        <w:rPr>
          <w:rFonts w:ascii="Arial" w:hAnsi="Arial" w:cs="Arial"/>
          <w:sz w:val="20"/>
          <w:szCs w:val="20"/>
        </w:rPr>
        <w:t xml:space="preserve"> enter the quantity as </w:t>
      </w:r>
      <w:r w:rsidRPr="00AF4A1D">
        <w:rPr>
          <w:rFonts w:ascii="Arial" w:hAnsi="Arial" w:cs="Arial"/>
          <w:b/>
          <w:sz w:val="20"/>
          <w:szCs w:val="20"/>
        </w:rPr>
        <w:t>NEGATIVE</w:t>
      </w:r>
    </w:p>
    <w:p w14:paraId="65334ADF" w14:textId="77777777" w:rsidR="0071558F" w:rsidRPr="00541928" w:rsidRDefault="0071558F" w:rsidP="0071558F">
      <w:pPr>
        <w:rPr>
          <w:rFonts w:ascii="Arial" w:hAnsi="Arial" w:cs="Arial"/>
          <w:sz w:val="20"/>
          <w:szCs w:val="20"/>
        </w:rPr>
      </w:pPr>
      <w:r w:rsidRPr="00541928">
        <w:rPr>
          <w:rFonts w:ascii="Arial" w:hAnsi="Arial" w:cs="Arial"/>
          <w:b/>
          <w:color w:val="993300"/>
          <w:sz w:val="20"/>
          <w:szCs w:val="20"/>
        </w:rPr>
        <w:t>To change</w:t>
      </w:r>
      <w:r w:rsidRPr="00541928">
        <w:rPr>
          <w:rFonts w:ascii="Arial" w:hAnsi="Arial" w:cs="Arial"/>
          <w:sz w:val="20"/>
          <w:szCs w:val="20"/>
        </w:rPr>
        <w:t xml:space="preserve"> the invoice selection </w:t>
      </w:r>
      <w:r>
        <w:rPr>
          <w:rFonts w:ascii="Arial" w:hAnsi="Arial" w:cs="Arial"/>
          <w:sz w:val="20"/>
          <w:szCs w:val="20"/>
        </w:rPr>
        <w:t>C</w:t>
      </w:r>
      <w:r w:rsidRPr="00541928">
        <w:rPr>
          <w:rFonts w:ascii="Arial" w:hAnsi="Arial" w:cs="Arial"/>
          <w:sz w:val="20"/>
          <w:szCs w:val="20"/>
        </w:rPr>
        <w:t>hange the row number at which 1 appears in column A of the Invoice database.</w:t>
      </w:r>
    </w:p>
    <w:p w14:paraId="7BCC372F" w14:textId="77777777" w:rsidR="0071558F" w:rsidRPr="00541928" w:rsidRDefault="0071558F" w:rsidP="0071558F">
      <w:pPr>
        <w:rPr>
          <w:rFonts w:ascii="Arial" w:hAnsi="Arial" w:cs="Arial"/>
          <w:sz w:val="20"/>
          <w:szCs w:val="20"/>
        </w:rPr>
      </w:pPr>
      <w:r w:rsidRPr="00541928">
        <w:rPr>
          <w:rFonts w:ascii="Arial" w:hAnsi="Arial" w:cs="Arial"/>
          <w:b/>
          <w:color w:val="993300"/>
          <w:sz w:val="20"/>
          <w:szCs w:val="20"/>
        </w:rPr>
        <w:t>To print</w:t>
      </w:r>
      <w:r w:rsidRPr="00541928">
        <w:rPr>
          <w:rFonts w:ascii="Arial" w:hAnsi="Arial" w:cs="Arial"/>
          <w:sz w:val="20"/>
          <w:szCs w:val="20"/>
        </w:rPr>
        <w:t xml:space="preserve"> a sales invoice </w:t>
      </w:r>
      <w:r w:rsidRPr="00541928">
        <w:rPr>
          <w:rFonts w:ascii="Arial" w:hAnsi="Arial" w:cs="Arial"/>
          <w:i/>
          <w:sz w:val="20"/>
          <w:szCs w:val="20"/>
        </w:rPr>
        <w:t>Go to &gt; Invoice Template &gt; File &gt; Print</w:t>
      </w:r>
    </w:p>
    <w:p w14:paraId="646DFA23" w14:textId="77777777" w:rsidR="0071558F" w:rsidRPr="000F02F5" w:rsidRDefault="0071558F" w:rsidP="0071558F">
      <w:pPr>
        <w:rPr>
          <w:rFonts w:ascii="Arial" w:hAnsi="Arial" w:cs="Arial"/>
          <w:sz w:val="20"/>
          <w:szCs w:val="20"/>
        </w:rPr>
      </w:pPr>
    </w:p>
    <w:p w14:paraId="6A21F87D" w14:textId="77777777" w:rsidR="0048743F" w:rsidRPr="005E75B1" w:rsidRDefault="0071558F" w:rsidP="0048743F">
      <w:pPr>
        <w:jc w:val="center"/>
        <w:rPr>
          <w:rFonts w:ascii="Arial" w:hAnsi="Arial" w:cs="Arial"/>
          <w:i/>
          <w:color w:val="FF0000"/>
          <w:sz w:val="20"/>
          <w:szCs w:val="20"/>
        </w:rPr>
      </w:pPr>
      <w:r>
        <w:rPr>
          <w:rFonts w:ascii="Arial" w:hAnsi="Arial" w:cs="Arial"/>
          <w:b/>
          <w:sz w:val="20"/>
          <w:szCs w:val="20"/>
        </w:rPr>
        <w:br w:type="page"/>
      </w:r>
      <w:r w:rsidR="00A64217" w:rsidRPr="005E75B1">
        <w:rPr>
          <w:rFonts w:ascii="Arial" w:hAnsi="Arial" w:cs="Arial"/>
          <w:i/>
          <w:color w:val="FF0000"/>
          <w:sz w:val="20"/>
          <w:szCs w:val="20"/>
        </w:rPr>
        <w:lastRenderedPageBreak/>
        <w:t xml:space="preserve"> </w:t>
      </w:r>
    </w:p>
    <w:p w14:paraId="3446C334" w14:textId="77777777" w:rsidR="0048743F" w:rsidRDefault="0048743F" w:rsidP="0048743F">
      <w:pPr>
        <w:rPr>
          <w:rFonts w:ascii="Arial" w:hAnsi="Arial" w:cs="Arial"/>
          <w:sz w:val="20"/>
          <w:szCs w:val="20"/>
        </w:rPr>
      </w:pPr>
    </w:p>
    <w:p w14:paraId="19BB7C08" w14:textId="77777777" w:rsidR="00523221" w:rsidRDefault="00523221" w:rsidP="0048743F">
      <w:pPr>
        <w:rPr>
          <w:rFonts w:ascii="Arial" w:hAnsi="Arial" w:cs="Arial"/>
          <w:sz w:val="20"/>
          <w:szCs w:val="20"/>
        </w:rPr>
      </w:pPr>
    </w:p>
    <w:p w14:paraId="48920617" w14:textId="77777777" w:rsidR="009327E3" w:rsidRPr="005E75B1" w:rsidRDefault="009327E3" w:rsidP="0048743F">
      <w:pPr>
        <w:rPr>
          <w:rFonts w:ascii="Arial" w:hAnsi="Arial" w:cs="Arial"/>
          <w:sz w:val="20"/>
          <w:szCs w:val="20"/>
        </w:rPr>
      </w:pPr>
    </w:p>
    <w:p w14:paraId="25006943" w14:textId="77777777" w:rsidR="0048743F" w:rsidRPr="00A64217" w:rsidRDefault="00A64217" w:rsidP="0048743F">
      <w:pPr>
        <w:rPr>
          <w:rFonts w:ascii="Arial" w:hAnsi="Arial" w:cs="Arial"/>
          <w:b/>
        </w:rPr>
      </w:pPr>
      <w:r>
        <w:rPr>
          <w:rFonts w:ascii="Arial" w:hAnsi="Arial" w:cs="Arial"/>
          <w:b/>
        </w:rPr>
        <w:t>DIY Accounting Contact Information</w:t>
      </w:r>
    </w:p>
    <w:p w14:paraId="1BD2FF11" w14:textId="77777777" w:rsidR="00A64217" w:rsidRDefault="00A64217" w:rsidP="0048743F">
      <w:pPr>
        <w:rPr>
          <w:rFonts w:ascii="Arial" w:hAnsi="Arial" w:cs="Arial"/>
          <w:sz w:val="20"/>
          <w:szCs w:val="20"/>
        </w:rPr>
      </w:pPr>
    </w:p>
    <w:p w14:paraId="1C8BD3D0" w14:textId="77777777" w:rsidR="00FE4F8E" w:rsidRPr="00EC53FC" w:rsidRDefault="00FE4F8E" w:rsidP="00FE4F8E">
      <w:pPr>
        <w:rPr>
          <w:rFonts w:ascii="Arial" w:hAnsi="Arial" w:cs="Arial"/>
          <w:b/>
          <w:sz w:val="20"/>
          <w:szCs w:val="20"/>
        </w:rPr>
      </w:pPr>
      <w:r w:rsidRPr="00EC53FC">
        <w:rPr>
          <w:rFonts w:ascii="Arial" w:hAnsi="Arial" w:cs="Arial"/>
          <w:sz w:val="20"/>
          <w:szCs w:val="20"/>
        </w:rPr>
        <w:t>Our website is the first place to look for any information:</w:t>
      </w:r>
      <w:r>
        <w:rPr>
          <w:rFonts w:ascii="Arial" w:hAnsi="Arial" w:cs="Arial"/>
          <w:b/>
          <w:sz w:val="20"/>
          <w:szCs w:val="20"/>
        </w:rPr>
        <w:t xml:space="preserve"> </w:t>
      </w:r>
      <w:hyperlink r:id="rId10" w:history="1">
        <w:r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3B499B52" w14:textId="77777777" w:rsidR="00FE4F8E" w:rsidRPr="00EC53FC" w:rsidRDefault="00FE4F8E" w:rsidP="00FE4F8E">
      <w:pPr>
        <w:rPr>
          <w:rStyle w:val="Hyperlink"/>
          <w:rFonts w:ascii="Arial" w:hAnsi="Arial" w:cs="Arial"/>
          <w:sz w:val="20"/>
          <w:szCs w:val="20"/>
        </w:rPr>
      </w:pPr>
      <w:r w:rsidRPr="00EC53FC">
        <w:rPr>
          <w:rFonts w:ascii="Arial" w:hAnsi="Arial" w:cs="Arial"/>
          <w:sz w:val="20"/>
          <w:szCs w:val="20"/>
        </w:rPr>
        <w:t>When new packages are available the “Download” page will be updated on our website.</w:t>
      </w:r>
    </w:p>
    <w:p w14:paraId="11D85A94" w14:textId="77777777" w:rsidR="00FE4F8E" w:rsidRPr="00EC53FC" w:rsidRDefault="00FE4F8E" w:rsidP="00FE4F8E">
      <w:pPr>
        <w:rPr>
          <w:rFonts w:ascii="Arial" w:hAnsi="Arial" w:cs="Arial"/>
          <w:sz w:val="20"/>
          <w:szCs w:val="20"/>
        </w:rPr>
      </w:pPr>
    </w:p>
    <w:p w14:paraId="3417A5AD" w14:textId="77777777" w:rsidR="00FE4F8E" w:rsidRPr="00EC53FC" w:rsidRDefault="00FE4F8E" w:rsidP="00FE4F8E">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low-cost home at GitHub. We continue to keep the website up with downloads for up-to-date packages. This model relies upon community support (an online forum) and accepting donations instead of retaining paid staff and charging a fee.</w:t>
      </w:r>
    </w:p>
    <w:p w14:paraId="0A3BA362" w14:textId="77777777" w:rsidR="00FE4F8E" w:rsidRPr="00EC53FC" w:rsidRDefault="00FE4F8E" w:rsidP="00FE4F8E">
      <w:pPr>
        <w:rPr>
          <w:rFonts w:ascii="Arial" w:hAnsi="Arial" w:cs="Arial"/>
          <w:sz w:val="20"/>
          <w:szCs w:val="20"/>
        </w:rPr>
      </w:pPr>
    </w:p>
    <w:p w14:paraId="2CF7AFA8" w14:textId="77777777" w:rsidR="00FE4F8E" w:rsidRPr="00EC53FC" w:rsidRDefault="00FE4F8E" w:rsidP="00FE4F8E">
      <w:pPr>
        <w:rPr>
          <w:rFonts w:ascii="Arial" w:hAnsi="Arial" w:cs="Arial"/>
          <w:sz w:val="20"/>
          <w:szCs w:val="20"/>
        </w:rPr>
      </w:pPr>
      <w:r w:rsidRPr="00EC53FC">
        <w:rPr>
          <w:rFonts w:ascii="Arial" w:hAnsi="Arial" w:cs="Arial"/>
          <w:sz w:val="20"/>
          <w:szCs w:val="20"/>
        </w:rPr>
        <w:t>Please raise a question in our discussion forum here: </w:t>
      </w:r>
      <w:hyperlink r:id="rId11"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351A9DB1" w14:textId="77777777" w:rsidR="00FE4F8E" w:rsidRPr="00EC53FC" w:rsidRDefault="00FE4F8E" w:rsidP="00FE4F8E">
      <w:pPr>
        <w:rPr>
          <w:rFonts w:ascii="Arial" w:hAnsi="Arial" w:cs="Arial"/>
          <w:sz w:val="20"/>
          <w:szCs w:val="20"/>
        </w:rPr>
      </w:pPr>
    </w:p>
    <w:p w14:paraId="59206B16" w14:textId="77777777" w:rsidR="00FE4F8E" w:rsidRPr="00EC53FC" w:rsidRDefault="00FE4F8E" w:rsidP="00FE4F8E">
      <w:pPr>
        <w:rPr>
          <w:rFonts w:ascii="Arial" w:hAnsi="Arial" w:cs="Arial"/>
          <w:sz w:val="20"/>
          <w:szCs w:val="20"/>
        </w:rPr>
      </w:pPr>
      <w:r w:rsidRPr="00EC53FC">
        <w:rPr>
          <w:rFonts w:ascii="Arial" w:hAnsi="Arial" w:cs="Arial"/>
          <w:sz w:val="20"/>
          <w:szCs w:val="20"/>
        </w:rPr>
        <w:t>Or donate to help use keep the packages updated here: </w:t>
      </w:r>
      <w:hyperlink r:id="rId12" w:history="1">
        <w:r w:rsidRPr="00EC53FC">
          <w:rPr>
            <w:rStyle w:val="Hyperlink"/>
            <w:rFonts w:ascii="Arial" w:hAnsi="Arial" w:cs="Arial"/>
            <w:sz w:val="20"/>
            <w:szCs w:val="20"/>
          </w:rPr>
          <w:t>https://www.paypal.com/donate/?hosted_button_id=XTEQ73HM52QQW</w:t>
        </w:r>
      </w:hyperlink>
    </w:p>
    <w:p w14:paraId="611867E1" w14:textId="77777777" w:rsidR="008A3046" w:rsidRPr="004344C9" w:rsidRDefault="008A3046" w:rsidP="004344C9">
      <w:pPr>
        <w:rPr>
          <w:rFonts w:ascii="Arial" w:hAnsi="Arial" w:cs="Arial"/>
          <w:sz w:val="20"/>
          <w:szCs w:val="20"/>
        </w:rPr>
      </w:pPr>
    </w:p>
    <w:p w14:paraId="00561229" w14:textId="77777777" w:rsidR="008168EA" w:rsidRDefault="008168EA" w:rsidP="00BB5F3B"/>
    <w:p w14:paraId="01036632" w14:textId="77777777" w:rsidR="008A3046" w:rsidRPr="005E75B1" w:rsidRDefault="008A3046" w:rsidP="00BB5F3B">
      <w:r>
        <w:rPr>
          <w:b/>
          <w:noProof/>
          <w:lang w:eastAsia="en-GB"/>
        </w:rPr>
        <w:drawing>
          <wp:inline distT="0" distB="0" distL="0" distR="0" wp14:anchorId="672BE274" wp14:editId="199B6C63">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sectPr w:rsidR="008A3046" w:rsidRPr="005E75B1" w:rsidSect="00195736">
      <w:footerReference w:type="even" r:id="rId13"/>
      <w:footerReference w:type="default" r:id="rId14"/>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870C" w14:textId="77777777" w:rsidR="004B5D8D" w:rsidRDefault="004B5D8D">
      <w:r>
        <w:separator/>
      </w:r>
    </w:p>
  </w:endnote>
  <w:endnote w:type="continuationSeparator" w:id="0">
    <w:p w14:paraId="70BD0EC8" w14:textId="77777777" w:rsidR="004B5D8D" w:rsidRDefault="004B5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6D4A" w14:textId="77777777"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6166">
      <w:rPr>
        <w:rStyle w:val="PageNumber"/>
        <w:noProof/>
      </w:rPr>
      <w:t>1</w:t>
    </w:r>
    <w:r>
      <w:rPr>
        <w:rStyle w:val="PageNumber"/>
      </w:rPr>
      <w:fldChar w:fldCharType="end"/>
    </w:r>
  </w:p>
  <w:p w14:paraId="0E0C84C8" w14:textId="77777777" w:rsidR="004B74F3" w:rsidRDefault="004B7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F759" w14:textId="77777777"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6166">
      <w:rPr>
        <w:rStyle w:val="PageNumber"/>
        <w:noProof/>
      </w:rPr>
      <w:t>31</w:t>
    </w:r>
    <w:r>
      <w:rPr>
        <w:rStyle w:val="PageNumber"/>
      </w:rPr>
      <w:fldChar w:fldCharType="end"/>
    </w:r>
  </w:p>
  <w:p w14:paraId="3DD2C6D5" w14:textId="77777777" w:rsidR="004B74F3" w:rsidRDefault="004B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F5EF" w14:textId="77777777" w:rsidR="004B5D8D" w:rsidRDefault="004B5D8D">
      <w:r>
        <w:separator/>
      </w:r>
    </w:p>
  </w:footnote>
  <w:footnote w:type="continuationSeparator" w:id="0">
    <w:p w14:paraId="63A13CBC" w14:textId="77777777" w:rsidR="004B5D8D" w:rsidRDefault="004B5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417D"/>
    <w:multiLevelType w:val="hybridMultilevel"/>
    <w:tmpl w:val="59F4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B2E73"/>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551B2"/>
    <w:multiLevelType w:val="hybridMultilevel"/>
    <w:tmpl w:val="D430B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31FE8"/>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F4B6B"/>
    <w:multiLevelType w:val="hybridMultilevel"/>
    <w:tmpl w:val="3B70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171B95"/>
    <w:multiLevelType w:val="hybridMultilevel"/>
    <w:tmpl w:val="B9AC7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930515"/>
    <w:multiLevelType w:val="multilevel"/>
    <w:tmpl w:val="651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924291">
    <w:abstractNumId w:val="0"/>
  </w:num>
  <w:num w:numId="2" w16cid:durableId="551963029">
    <w:abstractNumId w:val="5"/>
  </w:num>
  <w:num w:numId="3" w16cid:durableId="1588877327">
    <w:abstractNumId w:val="1"/>
  </w:num>
  <w:num w:numId="4" w16cid:durableId="136383559">
    <w:abstractNumId w:val="3"/>
  </w:num>
  <w:num w:numId="5" w16cid:durableId="1848011936">
    <w:abstractNumId w:val="2"/>
  </w:num>
  <w:num w:numId="6" w16cid:durableId="532349207">
    <w:abstractNumId w:val="4"/>
  </w:num>
  <w:num w:numId="7" w16cid:durableId="190001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008BB"/>
    <w:rsid w:val="00001CF9"/>
    <w:rsid w:val="00003727"/>
    <w:rsid w:val="00011EAC"/>
    <w:rsid w:val="00013BD8"/>
    <w:rsid w:val="00014250"/>
    <w:rsid w:val="000252FD"/>
    <w:rsid w:val="000459A5"/>
    <w:rsid w:val="00053AB7"/>
    <w:rsid w:val="0005771A"/>
    <w:rsid w:val="00061DE7"/>
    <w:rsid w:val="00070260"/>
    <w:rsid w:val="00077E85"/>
    <w:rsid w:val="00077F21"/>
    <w:rsid w:val="00087C0D"/>
    <w:rsid w:val="000A4426"/>
    <w:rsid w:val="000A4BF7"/>
    <w:rsid w:val="000A4F93"/>
    <w:rsid w:val="000A7055"/>
    <w:rsid w:val="000B007E"/>
    <w:rsid w:val="000B2F2B"/>
    <w:rsid w:val="000C6357"/>
    <w:rsid w:val="000C6F8B"/>
    <w:rsid w:val="000C759F"/>
    <w:rsid w:val="000D273B"/>
    <w:rsid w:val="000D2F76"/>
    <w:rsid w:val="000E2D12"/>
    <w:rsid w:val="000E6272"/>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67819"/>
    <w:rsid w:val="00171631"/>
    <w:rsid w:val="00173403"/>
    <w:rsid w:val="00173A5D"/>
    <w:rsid w:val="0019247F"/>
    <w:rsid w:val="001932A9"/>
    <w:rsid w:val="001947DB"/>
    <w:rsid w:val="00195736"/>
    <w:rsid w:val="0019724E"/>
    <w:rsid w:val="001C222B"/>
    <w:rsid w:val="001C27C7"/>
    <w:rsid w:val="001C582D"/>
    <w:rsid w:val="001D62A8"/>
    <w:rsid w:val="001E1292"/>
    <w:rsid w:val="001E6E1B"/>
    <w:rsid w:val="001F0562"/>
    <w:rsid w:val="001F0B6D"/>
    <w:rsid w:val="001F4489"/>
    <w:rsid w:val="001F45C9"/>
    <w:rsid w:val="002050D2"/>
    <w:rsid w:val="00206258"/>
    <w:rsid w:val="002124D8"/>
    <w:rsid w:val="00217689"/>
    <w:rsid w:val="0022533B"/>
    <w:rsid w:val="00243A14"/>
    <w:rsid w:val="00245D02"/>
    <w:rsid w:val="002476AB"/>
    <w:rsid w:val="00247A7A"/>
    <w:rsid w:val="00250151"/>
    <w:rsid w:val="0025768F"/>
    <w:rsid w:val="00257B73"/>
    <w:rsid w:val="00263ADD"/>
    <w:rsid w:val="002644B4"/>
    <w:rsid w:val="00274202"/>
    <w:rsid w:val="00274477"/>
    <w:rsid w:val="002827D0"/>
    <w:rsid w:val="00286590"/>
    <w:rsid w:val="00291330"/>
    <w:rsid w:val="00293B2B"/>
    <w:rsid w:val="002A15D3"/>
    <w:rsid w:val="002B3184"/>
    <w:rsid w:val="002C2E56"/>
    <w:rsid w:val="002E25A4"/>
    <w:rsid w:val="002F20AA"/>
    <w:rsid w:val="002F3FE6"/>
    <w:rsid w:val="003023DA"/>
    <w:rsid w:val="00306001"/>
    <w:rsid w:val="0031506C"/>
    <w:rsid w:val="00323770"/>
    <w:rsid w:val="0033195C"/>
    <w:rsid w:val="003323DA"/>
    <w:rsid w:val="00341B6D"/>
    <w:rsid w:val="00343AEE"/>
    <w:rsid w:val="00345EEB"/>
    <w:rsid w:val="0035648A"/>
    <w:rsid w:val="00363F88"/>
    <w:rsid w:val="00365378"/>
    <w:rsid w:val="003724F3"/>
    <w:rsid w:val="00377CDB"/>
    <w:rsid w:val="003809DF"/>
    <w:rsid w:val="0038678C"/>
    <w:rsid w:val="003928A0"/>
    <w:rsid w:val="0039780B"/>
    <w:rsid w:val="003B1ECA"/>
    <w:rsid w:val="003D1FCE"/>
    <w:rsid w:val="003D65A0"/>
    <w:rsid w:val="003E2F08"/>
    <w:rsid w:val="003F01D1"/>
    <w:rsid w:val="00405A96"/>
    <w:rsid w:val="004208DD"/>
    <w:rsid w:val="00423675"/>
    <w:rsid w:val="004344C9"/>
    <w:rsid w:val="0043696D"/>
    <w:rsid w:val="0044207E"/>
    <w:rsid w:val="00443EF2"/>
    <w:rsid w:val="004443EC"/>
    <w:rsid w:val="00446487"/>
    <w:rsid w:val="0046022A"/>
    <w:rsid w:val="00462D1B"/>
    <w:rsid w:val="00465C44"/>
    <w:rsid w:val="00465CA4"/>
    <w:rsid w:val="004830F7"/>
    <w:rsid w:val="004868A9"/>
    <w:rsid w:val="0048743F"/>
    <w:rsid w:val="00496939"/>
    <w:rsid w:val="004A2045"/>
    <w:rsid w:val="004B2D37"/>
    <w:rsid w:val="004B5D8D"/>
    <w:rsid w:val="004B63DC"/>
    <w:rsid w:val="004B6DCA"/>
    <w:rsid w:val="004B74F3"/>
    <w:rsid w:val="004C1650"/>
    <w:rsid w:val="004D0896"/>
    <w:rsid w:val="004D1692"/>
    <w:rsid w:val="004E1DF5"/>
    <w:rsid w:val="004E2C1B"/>
    <w:rsid w:val="004F4D31"/>
    <w:rsid w:val="004F7394"/>
    <w:rsid w:val="004F7C15"/>
    <w:rsid w:val="00500454"/>
    <w:rsid w:val="00501228"/>
    <w:rsid w:val="005048CE"/>
    <w:rsid w:val="0051093C"/>
    <w:rsid w:val="00523221"/>
    <w:rsid w:val="00524766"/>
    <w:rsid w:val="00542ED9"/>
    <w:rsid w:val="005459C2"/>
    <w:rsid w:val="00547715"/>
    <w:rsid w:val="00554932"/>
    <w:rsid w:val="0055588E"/>
    <w:rsid w:val="00555A66"/>
    <w:rsid w:val="00556834"/>
    <w:rsid w:val="0055783F"/>
    <w:rsid w:val="00562BDB"/>
    <w:rsid w:val="00563B8C"/>
    <w:rsid w:val="00565EA6"/>
    <w:rsid w:val="00566E40"/>
    <w:rsid w:val="0056745E"/>
    <w:rsid w:val="005709A5"/>
    <w:rsid w:val="005724B7"/>
    <w:rsid w:val="005833B7"/>
    <w:rsid w:val="005A1265"/>
    <w:rsid w:val="005A6314"/>
    <w:rsid w:val="005B0B6A"/>
    <w:rsid w:val="005B11CC"/>
    <w:rsid w:val="005B3083"/>
    <w:rsid w:val="005C2278"/>
    <w:rsid w:val="005D7D04"/>
    <w:rsid w:val="005E184C"/>
    <w:rsid w:val="005E51D2"/>
    <w:rsid w:val="005E75B1"/>
    <w:rsid w:val="005F608C"/>
    <w:rsid w:val="00601AEC"/>
    <w:rsid w:val="00601E55"/>
    <w:rsid w:val="00603D54"/>
    <w:rsid w:val="00604938"/>
    <w:rsid w:val="00610BB5"/>
    <w:rsid w:val="00614174"/>
    <w:rsid w:val="00620CF9"/>
    <w:rsid w:val="0062128E"/>
    <w:rsid w:val="00624A5E"/>
    <w:rsid w:val="00624F64"/>
    <w:rsid w:val="006361D4"/>
    <w:rsid w:val="006465CD"/>
    <w:rsid w:val="00654C52"/>
    <w:rsid w:val="00655FFD"/>
    <w:rsid w:val="006625E4"/>
    <w:rsid w:val="006971E4"/>
    <w:rsid w:val="006B4EEC"/>
    <w:rsid w:val="006D2377"/>
    <w:rsid w:val="006D3C74"/>
    <w:rsid w:val="006D3E90"/>
    <w:rsid w:val="006D5730"/>
    <w:rsid w:val="006D61A0"/>
    <w:rsid w:val="006E2000"/>
    <w:rsid w:val="006E2CC4"/>
    <w:rsid w:val="006F0219"/>
    <w:rsid w:val="006F07CD"/>
    <w:rsid w:val="006F3E20"/>
    <w:rsid w:val="00703FB4"/>
    <w:rsid w:val="00707D7A"/>
    <w:rsid w:val="0071558F"/>
    <w:rsid w:val="00716166"/>
    <w:rsid w:val="00730881"/>
    <w:rsid w:val="00730889"/>
    <w:rsid w:val="00734AB8"/>
    <w:rsid w:val="00746139"/>
    <w:rsid w:val="0075293C"/>
    <w:rsid w:val="00755A46"/>
    <w:rsid w:val="007609A8"/>
    <w:rsid w:val="007610AF"/>
    <w:rsid w:val="00770BDF"/>
    <w:rsid w:val="00777BCF"/>
    <w:rsid w:val="00781D7E"/>
    <w:rsid w:val="0078294F"/>
    <w:rsid w:val="00783C19"/>
    <w:rsid w:val="00785187"/>
    <w:rsid w:val="00787676"/>
    <w:rsid w:val="007946AF"/>
    <w:rsid w:val="00796033"/>
    <w:rsid w:val="00797B84"/>
    <w:rsid w:val="007A14C2"/>
    <w:rsid w:val="007A213F"/>
    <w:rsid w:val="007A3870"/>
    <w:rsid w:val="007B66EA"/>
    <w:rsid w:val="007C5A1C"/>
    <w:rsid w:val="007D5D08"/>
    <w:rsid w:val="007E0BD5"/>
    <w:rsid w:val="007E4AC6"/>
    <w:rsid w:val="007E7E19"/>
    <w:rsid w:val="007F2538"/>
    <w:rsid w:val="007F357F"/>
    <w:rsid w:val="00801147"/>
    <w:rsid w:val="008168EA"/>
    <w:rsid w:val="00830EB2"/>
    <w:rsid w:val="00852414"/>
    <w:rsid w:val="00856E13"/>
    <w:rsid w:val="0088262E"/>
    <w:rsid w:val="00883E18"/>
    <w:rsid w:val="00883F7B"/>
    <w:rsid w:val="00884E05"/>
    <w:rsid w:val="00884EC1"/>
    <w:rsid w:val="00890D44"/>
    <w:rsid w:val="00896B6C"/>
    <w:rsid w:val="008A3046"/>
    <w:rsid w:val="008B214B"/>
    <w:rsid w:val="008C2A34"/>
    <w:rsid w:val="008C3241"/>
    <w:rsid w:val="008C434F"/>
    <w:rsid w:val="008D0ECB"/>
    <w:rsid w:val="008D129F"/>
    <w:rsid w:val="008D13CA"/>
    <w:rsid w:val="008D1B7B"/>
    <w:rsid w:val="008D5ED1"/>
    <w:rsid w:val="008E0FE4"/>
    <w:rsid w:val="008E40DF"/>
    <w:rsid w:val="008E5958"/>
    <w:rsid w:val="008F1DA4"/>
    <w:rsid w:val="008F5AF3"/>
    <w:rsid w:val="008F6E26"/>
    <w:rsid w:val="008F7F85"/>
    <w:rsid w:val="008F7FBC"/>
    <w:rsid w:val="00902F8C"/>
    <w:rsid w:val="00904681"/>
    <w:rsid w:val="00923F4E"/>
    <w:rsid w:val="00924F95"/>
    <w:rsid w:val="00924FE3"/>
    <w:rsid w:val="00927848"/>
    <w:rsid w:val="009327E3"/>
    <w:rsid w:val="00936788"/>
    <w:rsid w:val="0094031A"/>
    <w:rsid w:val="009444C4"/>
    <w:rsid w:val="009632F4"/>
    <w:rsid w:val="00964AEC"/>
    <w:rsid w:val="00970E5E"/>
    <w:rsid w:val="00975B0E"/>
    <w:rsid w:val="00983B3D"/>
    <w:rsid w:val="009868C4"/>
    <w:rsid w:val="00987592"/>
    <w:rsid w:val="00991830"/>
    <w:rsid w:val="009973BD"/>
    <w:rsid w:val="009A6D0B"/>
    <w:rsid w:val="009B0454"/>
    <w:rsid w:val="009B046F"/>
    <w:rsid w:val="009B06AE"/>
    <w:rsid w:val="009B2102"/>
    <w:rsid w:val="009B528B"/>
    <w:rsid w:val="009D0DFF"/>
    <w:rsid w:val="009D2DBB"/>
    <w:rsid w:val="009D52AF"/>
    <w:rsid w:val="009D7E59"/>
    <w:rsid w:val="009E505D"/>
    <w:rsid w:val="009F170F"/>
    <w:rsid w:val="009F17FE"/>
    <w:rsid w:val="00A06B71"/>
    <w:rsid w:val="00A15CC2"/>
    <w:rsid w:val="00A22B5D"/>
    <w:rsid w:val="00A34C7B"/>
    <w:rsid w:val="00A34EF9"/>
    <w:rsid w:val="00A4264A"/>
    <w:rsid w:val="00A56780"/>
    <w:rsid w:val="00A64217"/>
    <w:rsid w:val="00A66ABC"/>
    <w:rsid w:val="00A8776C"/>
    <w:rsid w:val="00A916BA"/>
    <w:rsid w:val="00A94FB2"/>
    <w:rsid w:val="00AB7DD6"/>
    <w:rsid w:val="00AC13B8"/>
    <w:rsid w:val="00AD3080"/>
    <w:rsid w:val="00AD67D1"/>
    <w:rsid w:val="00AE3AF8"/>
    <w:rsid w:val="00AF142F"/>
    <w:rsid w:val="00AF4634"/>
    <w:rsid w:val="00AF68F3"/>
    <w:rsid w:val="00B012D3"/>
    <w:rsid w:val="00B066A3"/>
    <w:rsid w:val="00B1794D"/>
    <w:rsid w:val="00B21E55"/>
    <w:rsid w:val="00B35A8F"/>
    <w:rsid w:val="00B7256A"/>
    <w:rsid w:val="00B7533E"/>
    <w:rsid w:val="00B80954"/>
    <w:rsid w:val="00B90C8F"/>
    <w:rsid w:val="00B92EA5"/>
    <w:rsid w:val="00B94820"/>
    <w:rsid w:val="00BA1ACD"/>
    <w:rsid w:val="00BA4237"/>
    <w:rsid w:val="00BA4333"/>
    <w:rsid w:val="00BA4783"/>
    <w:rsid w:val="00BA7BDB"/>
    <w:rsid w:val="00BB5F3B"/>
    <w:rsid w:val="00BB766F"/>
    <w:rsid w:val="00BB7A4D"/>
    <w:rsid w:val="00BC7D13"/>
    <w:rsid w:val="00BD32B8"/>
    <w:rsid w:val="00BE4AF5"/>
    <w:rsid w:val="00BE7211"/>
    <w:rsid w:val="00C113A2"/>
    <w:rsid w:val="00C12893"/>
    <w:rsid w:val="00C34DC8"/>
    <w:rsid w:val="00C4007F"/>
    <w:rsid w:val="00C42545"/>
    <w:rsid w:val="00C446B0"/>
    <w:rsid w:val="00C50283"/>
    <w:rsid w:val="00C52D44"/>
    <w:rsid w:val="00C54141"/>
    <w:rsid w:val="00C55D9B"/>
    <w:rsid w:val="00C740F6"/>
    <w:rsid w:val="00C87385"/>
    <w:rsid w:val="00C87EC5"/>
    <w:rsid w:val="00C91627"/>
    <w:rsid w:val="00CA3626"/>
    <w:rsid w:val="00CA6B65"/>
    <w:rsid w:val="00CB3B29"/>
    <w:rsid w:val="00CB74BE"/>
    <w:rsid w:val="00CC5663"/>
    <w:rsid w:val="00CE09FD"/>
    <w:rsid w:val="00D02DF7"/>
    <w:rsid w:val="00D12254"/>
    <w:rsid w:val="00D15FD9"/>
    <w:rsid w:val="00D20624"/>
    <w:rsid w:val="00D31A07"/>
    <w:rsid w:val="00D37B47"/>
    <w:rsid w:val="00D411FF"/>
    <w:rsid w:val="00D47F93"/>
    <w:rsid w:val="00D512A8"/>
    <w:rsid w:val="00D603A6"/>
    <w:rsid w:val="00D62ADF"/>
    <w:rsid w:val="00D64E33"/>
    <w:rsid w:val="00D87006"/>
    <w:rsid w:val="00D93223"/>
    <w:rsid w:val="00DA7DD8"/>
    <w:rsid w:val="00DB279D"/>
    <w:rsid w:val="00DC407F"/>
    <w:rsid w:val="00DC7CA1"/>
    <w:rsid w:val="00DE06E9"/>
    <w:rsid w:val="00DE1E8D"/>
    <w:rsid w:val="00DF52EA"/>
    <w:rsid w:val="00E035D6"/>
    <w:rsid w:val="00E278A4"/>
    <w:rsid w:val="00E37D70"/>
    <w:rsid w:val="00E40579"/>
    <w:rsid w:val="00E40ABE"/>
    <w:rsid w:val="00E45F4D"/>
    <w:rsid w:val="00E50519"/>
    <w:rsid w:val="00E65448"/>
    <w:rsid w:val="00E834D7"/>
    <w:rsid w:val="00E961DE"/>
    <w:rsid w:val="00EA1FAA"/>
    <w:rsid w:val="00EA36D3"/>
    <w:rsid w:val="00EA5EF9"/>
    <w:rsid w:val="00EB00E4"/>
    <w:rsid w:val="00EB5ADA"/>
    <w:rsid w:val="00EC7358"/>
    <w:rsid w:val="00EE1A34"/>
    <w:rsid w:val="00EE6031"/>
    <w:rsid w:val="00F21B04"/>
    <w:rsid w:val="00F21E3C"/>
    <w:rsid w:val="00F25400"/>
    <w:rsid w:val="00F25AB9"/>
    <w:rsid w:val="00F266B1"/>
    <w:rsid w:val="00F33D5C"/>
    <w:rsid w:val="00F35AE8"/>
    <w:rsid w:val="00F41041"/>
    <w:rsid w:val="00F55E5C"/>
    <w:rsid w:val="00F5694B"/>
    <w:rsid w:val="00F61A98"/>
    <w:rsid w:val="00F76017"/>
    <w:rsid w:val="00F76BBB"/>
    <w:rsid w:val="00F81DBD"/>
    <w:rsid w:val="00F8632B"/>
    <w:rsid w:val="00F970B2"/>
    <w:rsid w:val="00FA3396"/>
    <w:rsid w:val="00FA4B96"/>
    <w:rsid w:val="00FA78BC"/>
    <w:rsid w:val="00FB2866"/>
    <w:rsid w:val="00FB293B"/>
    <w:rsid w:val="00FB7D2E"/>
    <w:rsid w:val="00FD4C47"/>
    <w:rsid w:val="00FE4F8E"/>
    <w:rsid w:val="00FE5A84"/>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CFBBC"/>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unhideWhenUsed/>
    <w:rsid w:val="00003727"/>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325397227">
      <w:bodyDiv w:val="1"/>
      <w:marLeft w:val="0"/>
      <w:marRight w:val="0"/>
      <w:marTop w:val="0"/>
      <w:marBottom w:val="0"/>
      <w:divBdr>
        <w:top w:val="none" w:sz="0" w:space="0" w:color="auto"/>
        <w:left w:val="none" w:sz="0" w:space="0" w:color="auto"/>
        <w:bottom w:val="none" w:sz="0" w:space="0" w:color="auto"/>
        <w:right w:val="none" w:sz="0" w:space="0" w:color="auto"/>
      </w:divBdr>
    </w:div>
    <w:div w:id="360404564">
      <w:bodyDiv w:val="1"/>
      <w:marLeft w:val="0"/>
      <w:marRight w:val="0"/>
      <w:marTop w:val="0"/>
      <w:marBottom w:val="0"/>
      <w:divBdr>
        <w:top w:val="none" w:sz="0" w:space="0" w:color="auto"/>
        <w:left w:val="none" w:sz="0" w:space="0" w:color="auto"/>
        <w:bottom w:val="none" w:sz="0" w:space="0" w:color="auto"/>
        <w:right w:val="none" w:sz="0" w:space="0" w:color="auto"/>
      </w:divBdr>
    </w:div>
    <w:div w:id="537741122">
      <w:bodyDiv w:val="1"/>
      <w:marLeft w:val="0"/>
      <w:marRight w:val="0"/>
      <w:marTop w:val="0"/>
      <w:marBottom w:val="0"/>
      <w:divBdr>
        <w:top w:val="none" w:sz="0" w:space="0" w:color="auto"/>
        <w:left w:val="none" w:sz="0" w:space="0" w:color="auto"/>
        <w:bottom w:val="none" w:sz="0" w:space="0" w:color="auto"/>
        <w:right w:val="none" w:sz="0" w:space="0" w:color="auto"/>
      </w:divBdr>
    </w:div>
    <w:div w:id="550505738">
      <w:bodyDiv w:val="1"/>
      <w:marLeft w:val="0"/>
      <w:marRight w:val="0"/>
      <w:marTop w:val="0"/>
      <w:marBottom w:val="0"/>
      <w:divBdr>
        <w:top w:val="none" w:sz="0" w:space="0" w:color="auto"/>
        <w:left w:val="none" w:sz="0" w:space="0" w:color="auto"/>
        <w:bottom w:val="none" w:sz="0" w:space="0" w:color="auto"/>
        <w:right w:val="none" w:sz="0" w:space="0" w:color="auto"/>
      </w:divBdr>
    </w:div>
    <w:div w:id="598833096">
      <w:bodyDiv w:val="1"/>
      <w:marLeft w:val="0"/>
      <w:marRight w:val="0"/>
      <w:marTop w:val="0"/>
      <w:marBottom w:val="0"/>
      <w:divBdr>
        <w:top w:val="none" w:sz="0" w:space="0" w:color="auto"/>
        <w:left w:val="none" w:sz="0" w:space="0" w:color="auto"/>
        <w:bottom w:val="none" w:sz="0" w:space="0" w:color="auto"/>
        <w:right w:val="none" w:sz="0" w:space="0" w:color="auto"/>
      </w:divBdr>
    </w:div>
    <w:div w:id="629676966">
      <w:bodyDiv w:val="1"/>
      <w:marLeft w:val="0"/>
      <w:marRight w:val="0"/>
      <w:marTop w:val="0"/>
      <w:marBottom w:val="0"/>
      <w:divBdr>
        <w:top w:val="none" w:sz="0" w:space="0" w:color="auto"/>
        <w:left w:val="none" w:sz="0" w:space="0" w:color="auto"/>
        <w:bottom w:val="none" w:sz="0" w:space="0" w:color="auto"/>
        <w:right w:val="none" w:sz="0" w:space="0" w:color="auto"/>
      </w:divBdr>
    </w:div>
    <w:div w:id="688871504">
      <w:bodyDiv w:val="1"/>
      <w:marLeft w:val="0"/>
      <w:marRight w:val="0"/>
      <w:marTop w:val="0"/>
      <w:marBottom w:val="0"/>
      <w:divBdr>
        <w:top w:val="none" w:sz="0" w:space="0" w:color="auto"/>
        <w:left w:val="none" w:sz="0" w:space="0" w:color="auto"/>
        <w:bottom w:val="none" w:sz="0" w:space="0" w:color="auto"/>
        <w:right w:val="none" w:sz="0" w:space="0" w:color="auto"/>
      </w:divBdr>
    </w:div>
    <w:div w:id="753747979">
      <w:bodyDiv w:val="1"/>
      <w:marLeft w:val="0"/>
      <w:marRight w:val="0"/>
      <w:marTop w:val="0"/>
      <w:marBottom w:val="0"/>
      <w:divBdr>
        <w:top w:val="none" w:sz="0" w:space="0" w:color="auto"/>
        <w:left w:val="none" w:sz="0" w:space="0" w:color="auto"/>
        <w:bottom w:val="none" w:sz="0" w:space="0" w:color="auto"/>
        <w:right w:val="none" w:sz="0" w:space="0" w:color="auto"/>
      </w:divBdr>
    </w:div>
    <w:div w:id="760370386">
      <w:bodyDiv w:val="1"/>
      <w:marLeft w:val="0"/>
      <w:marRight w:val="0"/>
      <w:marTop w:val="0"/>
      <w:marBottom w:val="0"/>
      <w:divBdr>
        <w:top w:val="none" w:sz="0" w:space="0" w:color="auto"/>
        <w:left w:val="none" w:sz="0" w:space="0" w:color="auto"/>
        <w:bottom w:val="none" w:sz="0" w:space="0" w:color="auto"/>
        <w:right w:val="none" w:sz="0" w:space="0" w:color="auto"/>
      </w:divBdr>
    </w:div>
    <w:div w:id="800878666">
      <w:bodyDiv w:val="1"/>
      <w:marLeft w:val="0"/>
      <w:marRight w:val="0"/>
      <w:marTop w:val="0"/>
      <w:marBottom w:val="0"/>
      <w:divBdr>
        <w:top w:val="none" w:sz="0" w:space="0" w:color="auto"/>
        <w:left w:val="none" w:sz="0" w:space="0" w:color="auto"/>
        <w:bottom w:val="none" w:sz="0" w:space="0" w:color="auto"/>
        <w:right w:val="none" w:sz="0" w:space="0" w:color="auto"/>
      </w:divBdr>
    </w:div>
    <w:div w:id="811365947">
      <w:bodyDiv w:val="1"/>
      <w:marLeft w:val="0"/>
      <w:marRight w:val="0"/>
      <w:marTop w:val="0"/>
      <w:marBottom w:val="0"/>
      <w:divBdr>
        <w:top w:val="none" w:sz="0" w:space="0" w:color="auto"/>
        <w:left w:val="none" w:sz="0" w:space="0" w:color="auto"/>
        <w:bottom w:val="none" w:sz="0" w:space="0" w:color="auto"/>
        <w:right w:val="none" w:sz="0" w:space="0" w:color="auto"/>
      </w:divBdr>
    </w:div>
    <w:div w:id="836919071">
      <w:bodyDiv w:val="1"/>
      <w:marLeft w:val="0"/>
      <w:marRight w:val="0"/>
      <w:marTop w:val="0"/>
      <w:marBottom w:val="0"/>
      <w:divBdr>
        <w:top w:val="none" w:sz="0" w:space="0" w:color="auto"/>
        <w:left w:val="none" w:sz="0" w:space="0" w:color="auto"/>
        <w:bottom w:val="none" w:sz="0" w:space="0" w:color="auto"/>
        <w:right w:val="none" w:sz="0" w:space="0" w:color="auto"/>
      </w:divBdr>
    </w:div>
    <w:div w:id="845435953">
      <w:bodyDiv w:val="1"/>
      <w:marLeft w:val="0"/>
      <w:marRight w:val="0"/>
      <w:marTop w:val="0"/>
      <w:marBottom w:val="0"/>
      <w:divBdr>
        <w:top w:val="none" w:sz="0" w:space="0" w:color="auto"/>
        <w:left w:val="none" w:sz="0" w:space="0" w:color="auto"/>
        <w:bottom w:val="none" w:sz="0" w:space="0" w:color="auto"/>
        <w:right w:val="none" w:sz="0" w:space="0" w:color="auto"/>
      </w:divBdr>
    </w:div>
    <w:div w:id="887455349">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918830105">
      <w:bodyDiv w:val="1"/>
      <w:marLeft w:val="0"/>
      <w:marRight w:val="0"/>
      <w:marTop w:val="0"/>
      <w:marBottom w:val="0"/>
      <w:divBdr>
        <w:top w:val="none" w:sz="0" w:space="0" w:color="auto"/>
        <w:left w:val="none" w:sz="0" w:space="0" w:color="auto"/>
        <w:bottom w:val="none" w:sz="0" w:space="0" w:color="auto"/>
        <w:right w:val="none" w:sz="0" w:space="0" w:color="auto"/>
      </w:divBdr>
    </w:div>
    <w:div w:id="919606335">
      <w:bodyDiv w:val="1"/>
      <w:marLeft w:val="0"/>
      <w:marRight w:val="0"/>
      <w:marTop w:val="0"/>
      <w:marBottom w:val="0"/>
      <w:divBdr>
        <w:top w:val="none" w:sz="0" w:space="0" w:color="auto"/>
        <w:left w:val="none" w:sz="0" w:space="0" w:color="auto"/>
        <w:bottom w:val="none" w:sz="0" w:space="0" w:color="auto"/>
        <w:right w:val="none" w:sz="0" w:space="0" w:color="auto"/>
      </w:divBdr>
    </w:div>
    <w:div w:id="927887878">
      <w:bodyDiv w:val="1"/>
      <w:marLeft w:val="0"/>
      <w:marRight w:val="0"/>
      <w:marTop w:val="0"/>
      <w:marBottom w:val="0"/>
      <w:divBdr>
        <w:top w:val="none" w:sz="0" w:space="0" w:color="auto"/>
        <w:left w:val="none" w:sz="0" w:space="0" w:color="auto"/>
        <w:bottom w:val="none" w:sz="0" w:space="0" w:color="auto"/>
        <w:right w:val="none" w:sz="0" w:space="0" w:color="auto"/>
      </w:divBdr>
    </w:div>
    <w:div w:id="957486090">
      <w:bodyDiv w:val="1"/>
      <w:marLeft w:val="0"/>
      <w:marRight w:val="0"/>
      <w:marTop w:val="0"/>
      <w:marBottom w:val="0"/>
      <w:divBdr>
        <w:top w:val="none" w:sz="0" w:space="0" w:color="auto"/>
        <w:left w:val="none" w:sz="0" w:space="0" w:color="auto"/>
        <w:bottom w:val="none" w:sz="0" w:space="0" w:color="auto"/>
        <w:right w:val="none" w:sz="0" w:space="0" w:color="auto"/>
      </w:divBdr>
    </w:div>
    <w:div w:id="981152391">
      <w:bodyDiv w:val="1"/>
      <w:marLeft w:val="0"/>
      <w:marRight w:val="0"/>
      <w:marTop w:val="0"/>
      <w:marBottom w:val="0"/>
      <w:divBdr>
        <w:top w:val="none" w:sz="0" w:space="0" w:color="auto"/>
        <w:left w:val="none" w:sz="0" w:space="0" w:color="auto"/>
        <w:bottom w:val="none" w:sz="0" w:space="0" w:color="auto"/>
        <w:right w:val="none" w:sz="0" w:space="0" w:color="auto"/>
      </w:divBdr>
    </w:div>
    <w:div w:id="1044938742">
      <w:bodyDiv w:val="1"/>
      <w:marLeft w:val="0"/>
      <w:marRight w:val="0"/>
      <w:marTop w:val="0"/>
      <w:marBottom w:val="0"/>
      <w:divBdr>
        <w:top w:val="none" w:sz="0" w:space="0" w:color="auto"/>
        <w:left w:val="none" w:sz="0" w:space="0" w:color="auto"/>
        <w:bottom w:val="none" w:sz="0" w:space="0" w:color="auto"/>
        <w:right w:val="none" w:sz="0" w:space="0" w:color="auto"/>
      </w:divBdr>
    </w:div>
    <w:div w:id="1063990491">
      <w:bodyDiv w:val="1"/>
      <w:marLeft w:val="0"/>
      <w:marRight w:val="0"/>
      <w:marTop w:val="0"/>
      <w:marBottom w:val="0"/>
      <w:divBdr>
        <w:top w:val="none" w:sz="0" w:space="0" w:color="auto"/>
        <w:left w:val="none" w:sz="0" w:space="0" w:color="auto"/>
        <w:bottom w:val="none" w:sz="0" w:space="0" w:color="auto"/>
        <w:right w:val="none" w:sz="0" w:space="0" w:color="auto"/>
      </w:divBdr>
    </w:div>
    <w:div w:id="1073426428">
      <w:bodyDiv w:val="1"/>
      <w:marLeft w:val="0"/>
      <w:marRight w:val="0"/>
      <w:marTop w:val="0"/>
      <w:marBottom w:val="0"/>
      <w:divBdr>
        <w:top w:val="none" w:sz="0" w:space="0" w:color="auto"/>
        <w:left w:val="none" w:sz="0" w:space="0" w:color="auto"/>
        <w:bottom w:val="none" w:sz="0" w:space="0" w:color="auto"/>
        <w:right w:val="none" w:sz="0" w:space="0" w:color="auto"/>
      </w:divBdr>
    </w:div>
    <w:div w:id="1133401127">
      <w:bodyDiv w:val="1"/>
      <w:marLeft w:val="0"/>
      <w:marRight w:val="0"/>
      <w:marTop w:val="0"/>
      <w:marBottom w:val="0"/>
      <w:divBdr>
        <w:top w:val="none" w:sz="0" w:space="0" w:color="auto"/>
        <w:left w:val="none" w:sz="0" w:space="0" w:color="auto"/>
        <w:bottom w:val="none" w:sz="0" w:space="0" w:color="auto"/>
        <w:right w:val="none" w:sz="0" w:space="0" w:color="auto"/>
      </w:divBdr>
    </w:div>
    <w:div w:id="1208489506">
      <w:bodyDiv w:val="1"/>
      <w:marLeft w:val="0"/>
      <w:marRight w:val="0"/>
      <w:marTop w:val="0"/>
      <w:marBottom w:val="0"/>
      <w:divBdr>
        <w:top w:val="none" w:sz="0" w:space="0" w:color="auto"/>
        <w:left w:val="none" w:sz="0" w:space="0" w:color="auto"/>
        <w:bottom w:val="none" w:sz="0" w:space="0" w:color="auto"/>
        <w:right w:val="none" w:sz="0" w:space="0" w:color="auto"/>
      </w:divBdr>
    </w:div>
    <w:div w:id="1238779960">
      <w:bodyDiv w:val="1"/>
      <w:marLeft w:val="0"/>
      <w:marRight w:val="0"/>
      <w:marTop w:val="0"/>
      <w:marBottom w:val="0"/>
      <w:divBdr>
        <w:top w:val="none" w:sz="0" w:space="0" w:color="auto"/>
        <w:left w:val="none" w:sz="0" w:space="0" w:color="auto"/>
        <w:bottom w:val="none" w:sz="0" w:space="0" w:color="auto"/>
        <w:right w:val="none" w:sz="0" w:space="0" w:color="auto"/>
      </w:divBdr>
    </w:div>
    <w:div w:id="1267343319">
      <w:bodyDiv w:val="1"/>
      <w:marLeft w:val="0"/>
      <w:marRight w:val="0"/>
      <w:marTop w:val="0"/>
      <w:marBottom w:val="0"/>
      <w:divBdr>
        <w:top w:val="none" w:sz="0" w:space="0" w:color="auto"/>
        <w:left w:val="none" w:sz="0" w:space="0" w:color="auto"/>
        <w:bottom w:val="none" w:sz="0" w:space="0" w:color="auto"/>
        <w:right w:val="none" w:sz="0" w:space="0" w:color="auto"/>
      </w:divBdr>
    </w:div>
    <w:div w:id="1271736818">
      <w:bodyDiv w:val="1"/>
      <w:marLeft w:val="0"/>
      <w:marRight w:val="0"/>
      <w:marTop w:val="0"/>
      <w:marBottom w:val="0"/>
      <w:divBdr>
        <w:top w:val="none" w:sz="0" w:space="0" w:color="auto"/>
        <w:left w:val="none" w:sz="0" w:space="0" w:color="auto"/>
        <w:bottom w:val="none" w:sz="0" w:space="0" w:color="auto"/>
        <w:right w:val="none" w:sz="0" w:space="0" w:color="auto"/>
      </w:divBdr>
    </w:div>
    <w:div w:id="1273173774">
      <w:bodyDiv w:val="1"/>
      <w:marLeft w:val="0"/>
      <w:marRight w:val="0"/>
      <w:marTop w:val="0"/>
      <w:marBottom w:val="0"/>
      <w:divBdr>
        <w:top w:val="none" w:sz="0" w:space="0" w:color="auto"/>
        <w:left w:val="none" w:sz="0" w:space="0" w:color="auto"/>
        <w:bottom w:val="none" w:sz="0" w:space="0" w:color="auto"/>
        <w:right w:val="none" w:sz="0" w:space="0" w:color="auto"/>
      </w:divBdr>
    </w:div>
    <w:div w:id="1324550451">
      <w:bodyDiv w:val="1"/>
      <w:marLeft w:val="0"/>
      <w:marRight w:val="0"/>
      <w:marTop w:val="0"/>
      <w:marBottom w:val="0"/>
      <w:divBdr>
        <w:top w:val="none" w:sz="0" w:space="0" w:color="auto"/>
        <w:left w:val="none" w:sz="0" w:space="0" w:color="auto"/>
        <w:bottom w:val="none" w:sz="0" w:space="0" w:color="auto"/>
        <w:right w:val="none" w:sz="0" w:space="0" w:color="auto"/>
      </w:divBdr>
    </w:div>
    <w:div w:id="1408919828">
      <w:bodyDiv w:val="1"/>
      <w:marLeft w:val="0"/>
      <w:marRight w:val="0"/>
      <w:marTop w:val="0"/>
      <w:marBottom w:val="0"/>
      <w:divBdr>
        <w:top w:val="none" w:sz="0" w:space="0" w:color="auto"/>
        <w:left w:val="none" w:sz="0" w:space="0" w:color="auto"/>
        <w:bottom w:val="none" w:sz="0" w:space="0" w:color="auto"/>
        <w:right w:val="none" w:sz="0" w:space="0" w:color="auto"/>
      </w:divBdr>
    </w:div>
    <w:div w:id="1456486374">
      <w:bodyDiv w:val="1"/>
      <w:marLeft w:val="0"/>
      <w:marRight w:val="0"/>
      <w:marTop w:val="0"/>
      <w:marBottom w:val="0"/>
      <w:divBdr>
        <w:top w:val="none" w:sz="0" w:space="0" w:color="auto"/>
        <w:left w:val="none" w:sz="0" w:space="0" w:color="auto"/>
        <w:bottom w:val="none" w:sz="0" w:space="0" w:color="auto"/>
        <w:right w:val="none" w:sz="0" w:space="0" w:color="auto"/>
      </w:divBdr>
    </w:div>
    <w:div w:id="1495606646">
      <w:bodyDiv w:val="1"/>
      <w:marLeft w:val="0"/>
      <w:marRight w:val="0"/>
      <w:marTop w:val="0"/>
      <w:marBottom w:val="0"/>
      <w:divBdr>
        <w:top w:val="none" w:sz="0" w:space="0" w:color="auto"/>
        <w:left w:val="none" w:sz="0" w:space="0" w:color="auto"/>
        <w:bottom w:val="none" w:sz="0" w:space="0" w:color="auto"/>
        <w:right w:val="none" w:sz="0" w:space="0" w:color="auto"/>
      </w:divBdr>
    </w:div>
    <w:div w:id="1543589108">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 w:id="1738820121">
      <w:bodyDiv w:val="1"/>
      <w:marLeft w:val="0"/>
      <w:marRight w:val="0"/>
      <w:marTop w:val="0"/>
      <w:marBottom w:val="0"/>
      <w:divBdr>
        <w:top w:val="none" w:sz="0" w:space="0" w:color="auto"/>
        <w:left w:val="none" w:sz="0" w:space="0" w:color="auto"/>
        <w:bottom w:val="none" w:sz="0" w:space="0" w:color="auto"/>
        <w:right w:val="none" w:sz="0" w:space="0" w:color="auto"/>
      </w:divBdr>
    </w:div>
    <w:div w:id="1811703326">
      <w:bodyDiv w:val="1"/>
      <w:marLeft w:val="0"/>
      <w:marRight w:val="0"/>
      <w:marTop w:val="0"/>
      <w:marBottom w:val="0"/>
      <w:divBdr>
        <w:top w:val="none" w:sz="0" w:space="0" w:color="auto"/>
        <w:left w:val="none" w:sz="0" w:space="0" w:color="auto"/>
        <w:bottom w:val="none" w:sz="0" w:space="0" w:color="auto"/>
        <w:right w:val="none" w:sz="0" w:space="0" w:color="auto"/>
      </w:divBdr>
    </w:div>
    <w:div w:id="1835796444">
      <w:bodyDiv w:val="1"/>
      <w:marLeft w:val="0"/>
      <w:marRight w:val="0"/>
      <w:marTop w:val="0"/>
      <w:marBottom w:val="0"/>
      <w:divBdr>
        <w:top w:val="none" w:sz="0" w:space="0" w:color="auto"/>
        <w:left w:val="none" w:sz="0" w:space="0" w:color="auto"/>
        <w:bottom w:val="none" w:sz="0" w:space="0" w:color="auto"/>
        <w:right w:val="none" w:sz="0" w:space="0" w:color="auto"/>
      </w:divBdr>
    </w:div>
    <w:div w:id="1869492109">
      <w:bodyDiv w:val="1"/>
      <w:marLeft w:val="0"/>
      <w:marRight w:val="0"/>
      <w:marTop w:val="0"/>
      <w:marBottom w:val="0"/>
      <w:divBdr>
        <w:top w:val="none" w:sz="0" w:space="0" w:color="auto"/>
        <w:left w:val="none" w:sz="0" w:space="0" w:color="auto"/>
        <w:bottom w:val="none" w:sz="0" w:space="0" w:color="auto"/>
        <w:right w:val="none" w:sz="0" w:space="0" w:color="auto"/>
      </w:divBdr>
    </w:div>
    <w:div w:id="1980843735">
      <w:bodyDiv w:val="1"/>
      <w:marLeft w:val="0"/>
      <w:marRight w:val="0"/>
      <w:marTop w:val="0"/>
      <w:marBottom w:val="0"/>
      <w:divBdr>
        <w:top w:val="none" w:sz="0" w:space="0" w:color="auto"/>
        <w:left w:val="none" w:sz="0" w:space="0" w:color="auto"/>
        <w:bottom w:val="none" w:sz="0" w:space="0" w:color="auto"/>
        <w:right w:val="none" w:sz="0" w:space="0" w:color="auto"/>
      </w:divBdr>
    </w:div>
    <w:div w:id="1983074394">
      <w:bodyDiv w:val="1"/>
      <w:marLeft w:val="0"/>
      <w:marRight w:val="0"/>
      <w:marTop w:val="0"/>
      <w:marBottom w:val="0"/>
      <w:divBdr>
        <w:top w:val="none" w:sz="0" w:space="0" w:color="auto"/>
        <w:left w:val="none" w:sz="0" w:space="0" w:color="auto"/>
        <w:bottom w:val="none" w:sz="0" w:space="0" w:color="auto"/>
        <w:right w:val="none" w:sz="0" w:space="0" w:color="auto"/>
      </w:divBdr>
    </w:div>
    <w:div w:id="2074349223">
      <w:bodyDiv w:val="1"/>
      <w:marLeft w:val="0"/>
      <w:marRight w:val="0"/>
      <w:marTop w:val="0"/>
      <w:marBottom w:val="0"/>
      <w:divBdr>
        <w:top w:val="none" w:sz="0" w:space="0" w:color="auto"/>
        <w:left w:val="none" w:sz="0" w:space="0" w:color="auto"/>
        <w:bottom w:val="none" w:sz="0" w:space="0" w:color="auto"/>
        <w:right w:val="none" w:sz="0" w:space="0" w:color="auto"/>
      </w:divBdr>
    </w:div>
    <w:div w:id="2103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ypal.com/donate/?hosted_button_id=XTEQ73HM52QQ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onycc/diy-accounting/discuss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yaccounting.co.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25585-40A7-4B1A-A23D-B59E6D07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31</Pages>
  <Words>14093</Words>
  <Characters>80336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94241</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Cartwright, Antony</cp:lastModifiedBy>
  <cp:revision>18</cp:revision>
  <cp:lastPrinted>2014-03-15T19:16:00Z</cp:lastPrinted>
  <dcterms:created xsi:type="dcterms:W3CDTF">2010-12-30T11:03:00Z</dcterms:created>
  <dcterms:modified xsi:type="dcterms:W3CDTF">2023-01-27T21:45:00Z</dcterms:modified>
</cp:coreProperties>
</file>