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2F38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251C6D6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4E9EF8FD" w14:textId="54339208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>E</w:t>
      </w:r>
      <w:r w:rsidR="00E35FB0">
        <w:rPr>
          <w:rFonts w:ascii="Times New Roman" w:hAnsi="Times New Roman" w:cs="Times New Roman"/>
          <w:b/>
          <w:sz w:val="40"/>
          <w:szCs w:val="40"/>
        </w:rPr>
        <w:t>GR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43C2EE8E" w14:textId="21AF7DF1" w:rsidR="002F6760" w:rsidRDefault="00E35FB0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</w:t>
      </w:r>
      <w:r w:rsidR="007C04FB">
        <w:rPr>
          <w:b/>
          <w:sz w:val="36"/>
          <w:szCs w:val="36"/>
        </w:rPr>
        <w:t>2</w:t>
      </w:r>
      <w:r w:rsidR="009E4BB5" w:rsidRPr="009E4BB5">
        <w:rPr>
          <w:b/>
          <w:sz w:val="36"/>
          <w:szCs w:val="36"/>
        </w:rPr>
        <w:t xml:space="preserve"> – </w:t>
      </w:r>
      <w:r w:rsidR="007C04FB">
        <w:rPr>
          <w:b/>
          <w:sz w:val="36"/>
          <w:szCs w:val="36"/>
        </w:rPr>
        <w:t>Design</w:t>
      </w:r>
    </w:p>
    <w:p w14:paraId="05362648" w14:textId="2B4178E9" w:rsidR="007C04FB" w:rsidRDefault="007C04FB" w:rsidP="007C04FB">
      <w:r>
        <w:t>Note that these questions help evaluate that you have attended the class by watching the lecture recording.</w:t>
      </w:r>
    </w:p>
    <w:p w14:paraId="6B387CA0" w14:textId="10D1DB32" w:rsidR="007C04FB" w:rsidRDefault="007C04FB" w:rsidP="007C04FB">
      <w:r>
        <w:t>The lecture recording is a synchronous session from last semester. You can skip the first 5-minute introduction and after about half, an hour where the lecture ended and we talked about presentation and polling.</w:t>
      </w:r>
    </w:p>
    <w:p w14:paraId="1E0B41C6" w14:textId="36D337FB" w:rsidR="007C04FB" w:rsidRPr="009E4BB5" w:rsidRDefault="007C04FB" w:rsidP="007C04FB">
      <w:r>
        <w:t>Hope you enjoy the lecture!</w:t>
      </w:r>
    </w:p>
    <w:p w14:paraId="2846A5F6" w14:textId="77777777" w:rsidR="00667BAA" w:rsidRPr="009E4BB5" w:rsidRDefault="00667BAA">
      <w:pPr>
        <w:widowControl/>
        <w:rPr>
          <w:b/>
          <w:sz w:val="10"/>
        </w:rPr>
      </w:pPr>
    </w:p>
    <w:p w14:paraId="3959A92E" w14:textId="77777777" w:rsidR="00667BAA" w:rsidRPr="009E4BB5" w:rsidRDefault="00667BAA">
      <w:pPr>
        <w:widowControl/>
        <w:rPr>
          <w:b/>
        </w:rPr>
      </w:pPr>
    </w:p>
    <w:p w14:paraId="47DAFCE0" w14:textId="6955D47B" w:rsidR="00E35FB0" w:rsidRDefault="00CC482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</w:t>
      </w:r>
      <w:r w:rsidR="00754954">
        <w:rPr>
          <w:rFonts w:asciiTheme="minorHAnsi" w:hAnsiTheme="minorHAnsi" w:cstheme="minorHAnsi"/>
          <w:sz w:val="32"/>
          <w:szCs w:val="32"/>
        </w:rPr>
        <w:t xml:space="preserve">hat </w:t>
      </w:r>
      <w:r w:rsidR="00813EC3">
        <w:rPr>
          <w:rFonts w:asciiTheme="minorHAnsi" w:hAnsiTheme="minorHAnsi" w:cstheme="minorHAnsi"/>
          <w:sz w:val="32"/>
          <w:szCs w:val="32"/>
        </w:rPr>
        <w:t>percentage of designs were tangible and intangible according to the professor when he started and now?</w:t>
      </w:r>
    </w:p>
    <w:p w14:paraId="1CC55F7B" w14:textId="4CA4F68C" w:rsidR="007B5638" w:rsidRDefault="007B5638" w:rsidP="007B56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90-80% were tangible then and it is flipped now with a lot more design being </w:t>
      </w:r>
      <w:r w:rsidR="007F15DB">
        <w:rPr>
          <w:rFonts w:asciiTheme="minorHAnsi" w:hAnsiTheme="minorHAnsi" w:cstheme="minorHAnsi"/>
          <w:sz w:val="32"/>
          <w:szCs w:val="32"/>
        </w:rPr>
        <w:t>intangible.</w:t>
      </w:r>
    </w:p>
    <w:p w14:paraId="62136221" w14:textId="5AECC1A1" w:rsidR="00813EC3" w:rsidRDefault="00813EC3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 analysis, “evaluating” and “predicting” apply to what stages of an industry project development?</w:t>
      </w:r>
    </w:p>
    <w:p w14:paraId="47CD366C" w14:textId="0012DA03" w:rsidR="007B5638" w:rsidRDefault="007F15DB" w:rsidP="007B56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Evaluate apply to testing and predicting to simulation.</w:t>
      </w:r>
    </w:p>
    <w:p w14:paraId="2D5FDF75" w14:textId="26ADAD85" w:rsidR="00BD739A" w:rsidRDefault="00813EC3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 design, which is an open-ended process, how many different designs may you get if you give the same specifications to 100 different engineers?</w:t>
      </w:r>
    </w:p>
    <w:p w14:paraId="6FE68A73" w14:textId="6F933AB7" w:rsidR="007B5638" w:rsidRDefault="00B20AF3" w:rsidP="007B56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Maybe 100 different solutions</w:t>
      </w:r>
      <w:r w:rsidR="007F15DB">
        <w:rPr>
          <w:rFonts w:asciiTheme="minorHAnsi" w:hAnsiTheme="minorHAnsi" w:cstheme="minorHAnsi"/>
          <w:sz w:val="32"/>
          <w:szCs w:val="32"/>
        </w:rPr>
        <w:t>.</w:t>
      </w:r>
    </w:p>
    <w:p w14:paraId="2FD82A5B" w14:textId="7A5A5463" w:rsidR="00813EC3" w:rsidRDefault="00813EC3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were the “weather buoy” and “Lyle gun” projects, design, analysis or replication?</w:t>
      </w:r>
    </w:p>
    <w:p w14:paraId="7664487B" w14:textId="2F76AD94" w:rsidR="007B5638" w:rsidRDefault="00CC7251" w:rsidP="007B56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Weather buoy is analysis; Lyle gun is design.</w:t>
      </w:r>
    </w:p>
    <w:p w14:paraId="7D0FCCB6" w14:textId="2334ACBC" w:rsidR="00813EC3" w:rsidRDefault="00813EC3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Replication applies to what stage of a typical program development stage?</w:t>
      </w:r>
    </w:p>
    <w:p w14:paraId="36D35F12" w14:textId="0E00569C" w:rsidR="006D799F" w:rsidRDefault="00CC7251" w:rsidP="006D799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Manufacturing</w:t>
      </w:r>
    </w:p>
    <w:p w14:paraId="42B1C90F" w14:textId="65F306E9" w:rsidR="00813EC3" w:rsidRDefault="00813EC3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Does reverse engineering apply to design, analysis or replication?</w:t>
      </w:r>
    </w:p>
    <w:p w14:paraId="375CFC86" w14:textId="5BE8FA28" w:rsidR="006D799F" w:rsidRDefault="00CC7251" w:rsidP="006D799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Analysis</w:t>
      </w:r>
    </w:p>
    <w:p w14:paraId="26C33CCC" w14:textId="05507F65" w:rsidR="00813EC3" w:rsidRDefault="00813EC3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According to the professor how often can you expect not to meet all the technical requirements at the end of design, before testing?</w:t>
      </w:r>
    </w:p>
    <w:p w14:paraId="7C33E994" w14:textId="194DF911" w:rsidR="006D799F" w:rsidRDefault="00CC7251" w:rsidP="006D799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More than half the time</w:t>
      </w:r>
    </w:p>
    <w:p w14:paraId="6472A21E" w14:textId="6E94D331" w:rsidR="00813EC3" w:rsidRDefault="00813EC3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is a typical interview question in wireless communications</w:t>
      </w:r>
    </w:p>
    <w:p w14:paraId="5E76E587" w14:textId="4C37F7CB" w:rsidR="006D799F" w:rsidRDefault="00CC7251" w:rsidP="006D799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are the requirements for an amplifier</w:t>
      </w:r>
    </w:p>
    <w:p w14:paraId="52A13B9D" w14:textId="12504715" w:rsidR="00813EC3" w:rsidRDefault="00813EC3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How do alpha and beta releases differ?</w:t>
      </w:r>
    </w:p>
    <w:p w14:paraId="2CC3BEB5" w14:textId="6EAB2C8B" w:rsidR="006D799F" w:rsidRDefault="00F271E2" w:rsidP="006D799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An alpha release product have just enough completeness that it work to some certain extends but still need a lot of testing and improvement, beta release product have been tested and improved, maybe not thoroughly, that there does not seems to have bugs. </w:t>
      </w:r>
    </w:p>
    <w:p w14:paraId="6CC94C16" w14:textId="6C77E391" w:rsidR="00813EC3" w:rsidRDefault="007C04FB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How do later cycles in brainstorming generate better ideas?</w:t>
      </w:r>
    </w:p>
    <w:p w14:paraId="4E622C42" w14:textId="1155E66B" w:rsidR="006D799F" w:rsidRPr="00E35FB0" w:rsidRDefault="002E7338" w:rsidP="006D799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Original ideas can be developed further by people other than the person proposing it, making it better</w:t>
      </w:r>
    </w:p>
    <w:sectPr w:rsidR="006D799F" w:rsidRPr="00E35FB0">
      <w:footerReference w:type="even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7D070" w14:textId="77777777" w:rsidR="00A1430D" w:rsidRDefault="00A1430D">
      <w:r>
        <w:separator/>
      </w:r>
    </w:p>
  </w:endnote>
  <w:endnote w:type="continuationSeparator" w:id="0">
    <w:p w14:paraId="372ECB01" w14:textId="77777777" w:rsidR="00A1430D" w:rsidRDefault="00A1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305D7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3E15F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B72E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ECE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67912611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6559C" w14:textId="77777777" w:rsidR="00A1430D" w:rsidRDefault="00A1430D">
      <w:r>
        <w:separator/>
      </w:r>
    </w:p>
  </w:footnote>
  <w:footnote w:type="continuationSeparator" w:id="0">
    <w:p w14:paraId="6F0D9D5C" w14:textId="77777777" w:rsidR="00A1430D" w:rsidRDefault="00A1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772E3B"/>
    <w:multiLevelType w:val="hybridMultilevel"/>
    <w:tmpl w:val="92F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642D5"/>
    <w:rsid w:val="000F2127"/>
    <w:rsid w:val="0010603B"/>
    <w:rsid w:val="001629A5"/>
    <w:rsid w:val="00167791"/>
    <w:rsid w:val="00181131"/>
    <w:rsid w:val="0018383F"/>
    <w:rsid w:val="001A0925"/>
    <w:rsid w:val="001B3783"/>
    <w:rsid w:val="00207C54"/>
    <w:rsid w:val="00216102"/>
    <w:rsid w:val="00225FA6"/>
    <w:rsid w:val="002A5F42"/>
    <w:rsid w:val="002B6983"/>
    <w:rsid w:val="002C5445"/>
    <w:rsid w:val="002D2805"/>
    <w:rsid w:val="002D28C5"/>
    <w:rsid w:val="002E0943"/>
    <w:rsid w:val="002E1F37"/>
    <w:rsid w:val="002E7338"/>
    <w:rsid w:val="002F6760"/>
    <w:rsid w:val="00302D67"/>
    <w:rsid w:val="00331EEE"/>
    <w:rsid w:val="003466A6"/>
    <w:rsid w:val="00357558"/>
    <w:rsid w:val="003652D5"/>
    <w:rsid w:val="00373B59"/>
    <w:rsid w:val="003C4F0D"/>
    <w:rsid w:val="00401B00"/>
    <w:rsid w:val="00446380"/>
    <w:rsid w:val="0045411C"/>
    <w:rsid w:val="00463770"/>
    <w:rsid w:val="00487169"/>
    <w:rsid w:val="00491D5E"/>
    <w:rsid w:val="004D6A2F"/>
    <w:rsid w:val="00502835"/>
    <w:rsid w:val="00504715"/>
    <w:rsid w:val="0051460C"/>
    <w:rsid w:val="00516ADE"/>
    <w:rsid w:val="00521DE1"/>
    <w:rsid w:val="00523395"/>
    <w:rsid w:val="00527A91"/>
    <w:rsid w:val="00557B5E"/>
    <w:rsid w:val="0058662F"/>
    <w:rsid w:val="005A12B0"/>
    <w:rsid w:val="005A3E3F"/>
    <w:rsid w:val="005B6676"/>
    <w:rsid w:val="005B738F"/>
    <w:rsid w:val="005C4A37"/>
    <w:rsid w:val="005D1E42"/>
    <w:rsid w:val="005E385E"/>
    <w:rsid w:val="005E3B14"/>
    <w:rsid w:val="005F3E00"/>
    <w:rsid w:val="005F6DDA"/>
    <w:rsid w:val="00604108"/>
    <w:rsid w:val="006342E9"/>
    <w:rsid w:val="00667BAA"/>
    <w:rsid w:val="00670BF0"/>
    <w:rsid w:val="00674BA0"/>
    <w:rsid w:val="00693800"/>
    <w:rsid w:val="006D7655"/>
    <w:rsid w:val="006D799F"/>
    <w:rsid w:val="00741C13"/>
    <w:rsid w:val="00754954"/>
    <w:rsid w:val="007A1DFE"/>
    <w:rsid w:val="007B5638"/>
    <w:rsid w:val="007B6663"/>
    <w:rsid w:val="007C04FB"/>
    <w:rsid w:val="007F15DB"/>
    <w:rsid w:val="007F6FB3"/>
    <w:rsid w:val="00803F6A"/>
    <w:rsid w:val="00805B3F"/>
    <w:rsid w:val="008129F1"/>
    <w:rsid w:val="00813449"/>
    <w:rsid w:val="00813EC3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37703"/>
    <w:rsid w:val="009765C5"/>
    <w:rsid w:val="0098582C"/>
    <w:rsid w:val="00996AFF"/>
    <w:rsid w:val="009A7B4D"/>
    <w:rsid w:val="009E4BB5"/>
    <w:rsid w:val="009E51F0"/>
    <w:rsid w:val="00A1430D"/>
    <w:rsid w:val="00A313BB"/>
    <w:rsid w:val="00A4172E"/>
    <w:rsid w:val="00A423D0"/>
    <w:rsid w:val="00A61541"/>
    <w:rsid w:val="00A9556B"/>
    <w:rsid w:val="00AB2C3C"/>
    <w:rsid w:val="00AB687F"/>
    <w:rsid w:val="00AC1FF7"/>
    <w:rsid w:val="00AC2F0E"/>
    <w:rsid w:val="00AE15B2"/>
    <w:rsid w:val="00AF20EA"/>
    <w:rsid w:val="00B20AF3"/>
    <w:rsid w:val="00B26B95"/>
    <w:rsid w:val="00B40730"/>
    <w:rsid w:val="00B50127"/>
    <w:rsid w:val="00BA13BE"/>
    <w:rsid w:val="00BC0C05"/>
    <w:rsid w:val="00BD739A"/>
    <w:rsid w:val="00BE38F9"/>
    <w:rsid w:val="00BE516A"/>
    <w:rsid w:val="00C16CF5"/>
    <w:rsid w:val="00C2705A"/>
    <w:rsid w:val="00C30189"/>
    <w:rsid w:val="00C32820"/>
    <w:rsid w:val="00C43D28"/>
    <w:rsid w:val="00C6350E"/>
    <w:rsid w:val="00C66063"/>
    <w:rsid w:val="00C6723D"/>
    <w:rsid w:val="00C71141"/>
    <w:rsid w:val="00C77715"/>
    <w:rsid w:val="00C81680"/>
    <w:rsid w:val="00C82022"/>
    <w:rsid w:val="00CA1E44"/>
    <w:rsid w:val="00CC3A89"/>
    <w:rsid w:val="00CC4829"/>
    <w:rsid w:val="00CC4F44"/>
    <w:rsid w:val="00CC7251"/>
    <w:rsid w:val="00CF4509"/>
    <w:rsid w:val="00CF7E36"/>
    <w:rsid w:val="00D9097E"/>
    <w:rsid w:val="00DC2F6C"/>
    <w:rsid w:val="00DE59DD"/>
    <w:rsid w:val="00E0739B"/>
    <w:rsid w:val="00E16AB0"/>
    <w:rsid w:val="00E2636F"/>
    <w:rsid w:val="00E337AF"/>
    <w:rsid w:val="00E35FB0"/>
    <w:rsid w:val="00E94516"/>
    <w:rsid w:val="00EA0D19"/>
    <w:rsid w:val="00EC03B9"/>
    <w:rsid w:val="00EC2737"/>
    <w:rsid w:val="00EC52C8"/>
    <w:rsid w:val="00EC5865"/>
    <w:rsid w:val="00ED73F5"/>
    <w:rsid w:val="00ED7B08"/>
    <w:rsid w:val="00F015BC"/>
    <w:rsid w:val="00F11C97"/>
    <w:rsid w:val="00F271E2"/>
    <w:rsid w:val="00F60E5B"/>
    <w:rsid w:val="00F8726F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1827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28BE978220C40BAD64BCC94F23597" ma:contentTypeVersion="13" ma:contentTypeDescription="Create a new document." ma:contentTypeScope="" ma:versionID="7eb750f1a9c68e46d32e4a62dcfafa87">
  <xsd:schema xmlns:xsd="http://www.w3.org/2001/XMLSchema" xmlns:xs="http://www.w3.org/2001/XMLSchema" xmlns:p="http://schemas.microsoft.com/office/2006/metadata/properties" xmlns:ns3="9cd4d90a-fbc2-4e50-ad58-34ade3b4d1a8" xmlns:ns4="2cedd50e-dfcf-4541-9e53-bca7793bbf95" targetNamespace="http://schemas.microsoft.com/office/2006/metadata/properties" ma:root="true" ma:fieldsID="9635b31c786d3c49127f4ce4885e76d5" ns3:_="" ns4:_="">
    <xsd:import namespace="9cd4d90a-fbc2-4e50-ad58-34ade3b4d1a8"/>
    <xsd:import namespace="2cedd50e-dfcf-4541-9e53-bca7793bb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4d90a-fbc2-4e50-ad58-34ade3b4d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dd50e-dfcf-4541-9e53-bca7793bbf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1C8546-1EF3-48E1-93C7-4FF5FB789F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42CA0E-CCED-4B29-8DF6-43A72B4BA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8309E-B5ED-43BA-9FE4-9140CDC49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4d90a-fbc2-4e50-ad58-34ade3b4d1a8"/>
    <ds:schemaRef ds:uri="2cedd50e-dfcf-4541-9e53-bca7793bb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2024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7</cp:revision>
  <cp:lastPrinted>2015-06-23T21:58:00Z</cp:lastPrinted>
  <dcterms:created xsi:type="dcterms:W3CDTF">2021-02-13T04:44:00Z</dcterms:created>
  <dcterms:modified xsi:type="dcterms:W3CDTF">2021-02-13T05:12:00Z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0x010100D8F28BE978220C40BAD64BCC94F23597</vt:lpwstr>
  </property>
</Properties>
</file>