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456E0" w14:textId="7FDCB63A" w:rsidR="002D4378" w:rsidRPr="002D4378" w:rsidRDefault="002D4378" w:rsidP="002D4378">
      <w:pPr>
        <w:spacing w:before="161" w:after="161" w:line="240" w:lineRule="auto"/>
        <w:outlineLvl w:val="0"/>
        <w:rPr>
          <w:rFonts w:ascii="Arial" w:eastAsia="Times New Roman" w:hAnsi="Arial" w:cs="Arial"/>
          <w:b/>
          <w:bCs/>
          <w:color w:val="000000"/>
          <w:kern w:val="36"/>
          <w:sz w:val="40"/>
          <w:szCs w:val="40"/>
          <w:lang w:eastAsia="en-GB"/>
        </w:rPr>
      </w:pPr>
      <w:r w:rsidRPr="002D4378">
        <w:rPr>
          <w:rFonts w:ascii="Arial" w:eastAsia="Times New Roman" w:hAnsi="Arial" w:cs="Arial"/>
          <w:b/>
          <w:bCs/>
          <w:color w:val="000000"/>
          <w:kern w:val="36"/>
          <w:sz w:val="40"/>
          <w:szCs w:val="40"/>
          <w:lang w:eastAsia="en-GB"/>
        </w:rPr>
        <w:t>Assignment</w:t>
      </w:r>
    </w:p>
    <w:p w14:paraId="3F3FA91C" w14:textId="7A905B44" w:rsidR="002D4378" w:rsidRPr="002D4378" w:rsidRDefault="00E24BF3" w:rsidP="002D4378">
      <w:pPr>
        <w:shd w:val="clear" w:color="auto" w:fill="E2EFD9" w:themeFill="accent6" w:themeFillTint="33"/>
        <w:spacing w:before="161" w:after="161" w:line="240" w:lineRule="auto"/>
        <w:outlineLvl w:val="0"/>
        <w:rPr>
          <w:rFonts w:ascii="Arial" w:eastAsia="Times New Roman" w:hAnsi="Arial" w:cs="Arial"/>
          <w:b/>
          <w:bCs/>
          <w:color w:val="000000"/>
          <w:kern w:val="36"/>
          <w:sz w:val="32"/>
          <w:szCs w:val="32"/>
          <w:lang w:eastAsia="en-GB"/>
        </w:rPr>
      </w:pPr>
      <w:r>
        <w:rPr>
          <w:rFonts w:ascii="Arial" w:eastAsia="Times New Roman" w:hAnsi="Arial" w:cs="Arial"/>
          <w:b/>
          <w:bCs/>
          <w:color w:val="000000"/>
          <w:kern w:val="36"/>
          <w:sz w:val="32"/>
          <w:szCs w:val="32"/>
          <w:lang w:eastAsia="en-GB"/>
        </w:rPr>
        <w:t>World</w:t>
      </w:r>
      <w:r w:rsidR="002D4378" w:rsidRPr="004F045D">
        <w:rPr>
          <w:rFonts w:ascii="Arial" w:eastAsia="Times New Roman" w:hAnsi="Arial" w:cs="Arial"/>
          <w:b/>
          <w:bCs/>
          <w:color w:val="000000"/>
          <w:kern w:val="36"/>
          <w:sz w:val="32"/>
          <w:szCs w:val="32"/>
          <w:lang w:eastAsia="en-GB"/>
        </w:rPr>
        <w:t xml:space="preserve"> Covid-19 </w:t>
      </w:r>
      <w:r w:rsidR="002D4378" w:rsidRPr="002D4378">
        <w:rPr>
          <w:rFonts w:ascii="Arial" w:eastAsia="Times New Roman" w:hAnsi="Arial" w:cs="Arial"/>
          <w:b/>
          <w:bCs/>
          <w:color w:val="000000"/>
          <w:kern w:val="36"/>
          <w:sz w:val="32"/>
          <w:szCs w:val="32"/>
          <w:lang w:eastAsia="en-GB"/>
        </w:rPr>
        <w:t xml:space="preserve">Visualization </w:t>
      </w:r>
      <w:r w:rsidR="002D4378" w:rsidRPr="004F045D">
        <w:rPr>
          <w:rFonts w:ascii="Arial" w:eastAsia="Times New Roman" w:hAnsi="Arial" w:cs="Arial"/>
          <w:b/>
          <w:bCs/>
          <w:color w:val="000000"/>
          <w:kern w:val="36"/>
          <w:sz w:val="32"/>
          <w:szCs w:val="32"/>
          <w:lang w:eastAsia="en-GB"/>
        </w:rPr>
        <w:t>with Python and Tableau</w:t>
      </w:r>
    </w:p>
    <w:p w14:paraId="6D8585A3" w14:textId="3A7ECFE4" w:rsidR="00E13423" w:rsidRDefault="002D4378" w:rsidP="002D4378">
      <w:pPr>
        <w:spacing w:before="100" w:beforeAutospacing="1" w:after="100" w:afterAutospacing="1" w:line="240" w:lineRule="auto"/>
        <w:jc w:val="both"/>
        <w:rPr>
          <w:rFonts w:ascii="Arial" w:eastAsia="Times New Roman" w:hAnsi="Arial" w:cs="Arial"/>
          <w:color w:val="000000"/>
          <w:sz w:val="24"/>
          <w:szCs w:val="24"/>
          <w:lang w:eastAsia="en-GB"/>
        </w:rPr>
      </w:pPr>
      <w:r w:rsidRPr="002D4378">
        <w:rPr>
          <w:rFonts w:ascii="Arial" w:eastAsia="Times New Roman" w:hAnsi="Arial" w:cs="Arial"/>
          <w:color w:val="000000"/>
          <w:sz w:val="24"/>
          <w:szCs w:val="24"/>
          <w:lang w:eastAsia="en-GB"/>
        </w:rPr>
        <w:t xml:space="preserve">In this assignment, you will design </w:t>
      </w:r>
      <w:r w:rsidR="00E13423">
        <w:rPr>
          <w:rFonts w:ascii="Arial" w:eastAsia="Times New Roman" w:hAnsi="Arial" w:cs="Arial"/>
          <w:color w:val="000000"/>
          <w:sz w:val="24"/>
          <w:szCs w:val="24"/>
          <w:lang w:eastAsia="en-GB"/>
        </w:rPr>
        <w:t xml:space="preserve">and build </w:t>
      </w:r>
      <w:r w:rsidRPr="002D4378">
        <w:rPr>
          <w:rFonts w:ascii="Arial" w:eastAsia="Times New Roman" w:hAnsi="Arial" w:cs="Arial"/>
          <w:color w:val="000000"/>
          <w:sz w:val="24"/>
          <w:szCs w:val="24"/>
          <w:lang w:eastAsia="en-GB"/>
        </w:rPr>
        <w:t xml:space="preserve">a </w:t>
      </w:r>
      <w:r w:rsidR="00E13423">
        <w:rPr>
          <w:rFonts w:ascii="Arial" w:eastAsia="Times New Roman" w:hAnsi="Arial" w:cs="Arial"/>
          <w:color w:val="000000"/>
          <w:sz w:val="24"/>
          <w:szCs w:val="24"/>
          <w:lang w:eastAsia="en-GB"/>
        </w:rPr>
        <w:t xml:space="preserve">set of </w:t>
      </w:r>
      <w:r w:rsidRPr="002D4378">
        <w:rPr>
          <w:rFonts w:ascii="Arial" w:eastAsia="Times New Roman" w:hAnsi="Arial" w:cs="Arial"/>
          <w:color w:val="000000"/>
          <w:sz w:val="24"/>
          <w:szCs w:val="24"/>
          <w:lang w:eastAsia="en-GB"/>
        </w:rPr>
        <w:t>visualization</w:t>
      </w:r>
      <w:r w:rsidR="00E13423">
        <w:rPr>
          <w:rFonts w:ascii="Arial" w:eastAsia="Times New Roman" w:hAnsi="Arial" w:cs="Arial"/>
          <w:color w:val="000000"/>
          <w:sz w:val="24"/>
          <w:szCs w:val="24"/>
          <w:lang w:eastAsia="en-GB"/>
        </w:rPr>
        <w:t>s</w:t>
      </w:r>
      <w:r w:rsidRPr="002D4378">
        <w:rPr>
          <w:rFonts w:ascii="Arial" w:eastAsia="Times New Roman" w:hAnsi="Arial" w:cs="Arial"/>
          <w:color w:val="000000"/>
          <w:sz w:val="24"/>
          <w:szCs w:val="24"/>
          <w:lang w:eastAsia="en-GB"/>
        </w:rPr>
        <w:t xml:space="preserve"> for a data set and provide a rigorous rationale for your </w:t>
      </w:r>
      <w:r w:rsidR="00E13423">
        <w:rPr>
          <w:rFonts w:ascii="Arial" w:eastAsia="Times New Roman" w:hAnsi="Arial" w:cs="Arial"/>
          <w:color w:val="000000"/>
          <w:sz w:val="24"/>
          <w:szCs w:val="24"/>
          <w:lang w:eastAsia="en-GB"/>
        </w:rPr>
        <w:t>visualisation</w:t>
      </w:r>
      <w:r w:rsidRPr="002D4378">
        <w:rPr>
          <w:rFonts w:ascii="Arial" w:eastAsia="Times New Roman" w:hAnsi="Arial" w:cs="Arial"/>
          <w:color w:val="000000"/>
          <w:sz w:val="24"/>
          <w:szCs w:val="24"/>
          <w:lang w:eastAsia="en-GB"/>
        </w:rPr>
        <w:t xml:space="preserve"> choices. You should in theory be ready to explain the contribution of </w:t>
      </w:r>
      <w:r w:rsidR="00E13423" w:rsidRPr="00E13423">
        <w:rPr>
          <w:rFonts w:ascii="Arial" w:eastAsia="Times New Roman" w:hAnsi="Arial" w:cs="Arial"/>
          <w:color w:val="000000"/>
          <w:sz w:val="24"/>
          <w:szCs w:val="24"/>
          <w:lang w:eastAsia="en-GB"/>
        </w:rPr>
        <w:t>part</w:t>
      </w:r>
      <w:r w:rsidRPr="002D4378">
        <w:rPr>
          <w:rFonts w:ascii="Arial" w:eastAsia="Times New Roman" w:hAnsi="Arial" w:cs="Arial"/>
          <w:color w:val="000000"/>
          <w:sz w:val="24"/>
          <w:szCs w:val="24"/>
          <w:lang w:eastAsia="en-GB"/>
        </w:rPr>
        <w:t xml:space="preserve"> in the display. </w:t>
      </w:r>
      <w:r w:rsidR="00E13423">
        <w:rPr>
          <w:rFonts w:ascii="Arial" w:eastAsia="Times New Roman" w:hAnsi="Arial" w:cs="Arial"/>
          <w:color w:val="000000"/>
          <w:sz w:val="24"/>
          <w:szCs w:val="24"/>
          <w:lang w:eastAsia="en-GB"/>
        </w:rPr>
        <w:t>The assignment includes two visualisation subtasks. First, y</w:t>
      </w:r>
      <w:r w:rsidRPr="002D4378">
        <w:rPr>
          <w:rFonts w:ascii="Arial" w:eastAsia="Times New Roman" w:hAnsi="Arial" w:cs="Arial"/>
          <w:color w:val="000000"/>
          <w:sz w:val="24"/>
          <w:szCs w:val="24"/>
          <w:lang w:eastAsia="en-GB"/>
        </w:rPr>
        <w:t xml:space="preserve">ou are </w:t>
      </w:r>
      <w:r w:rsidR="00E13423">
        <w:rPr>
          <w:rFonts w:ascii="Arial" w:eastAsia="Times New Roman" w:hAnsi="Arial" w:cs="Arial"/>
          <w:color w:val="000000"/>
          <w:sz w:val="24"/>
          <w:szCs w:val="24"/>
          <w:lang w:eastAsia="en-GB"/>
        </w:rPr>
        <w:t xml:space="preserve">advised in this assignment </w:t>
      </w:r>
      <w:r w:rsidRPr="002D4378">
        <w:rPr>
          <w:rFonts w:ascii="Arial" w:eastAsia="Times New Roman" w:hAnsi="Arial" w:cs="Arial"/>
          <w:color w:val="000000"/>
          <w:sz w:val="24"/>
          <w:szCs w:val="24"/>
          <w:lang w:eastAsia="en-GB"/>
        </w:rPr>
        <w:t xml:space="preserve">to use </w:t>
      </w:r>
      <w:r w:rsidR="00E13423" w:rsidRPr="00E13423">
        <w:rPr>
          <w:rFonts w:ascii="Arial" w:eastAsia="Times New Roman" w:hAnsi="Arial" w:cs="Arial"/>
          <w:b/>
          <w:bCs/>
          <w:color w:val="000000"/>
          <w:sz w:val="24"/>
          <w:szCs w:val="24"/>
          <w:lang w:eastAsia="en-GB"/>
        </w:rPr>
        <w:t>Python</w:t>
      </w:r>
      <w:r w:rsidR="00E13423">
        <w:rPr>
          <w:rFonts w:ascii="Arial" w:eastAsia="Times New Roman" w:hAnsi="Arial" w:cs="Arial"/>
          <w:color w:val="000000"/>
          <w:sz w:val="24"/>
          <w:szCs w:val="24"/>
          <w:lang w:eastAsia="en-GB"/>
        </w:rPr>
        <w:t xml:space="preserve"> as the main visualisation language to design and plot the</w:t>
      </w:r>
      <w:r w:rsidRPr="002D4378">
        <w:rPr>
          <w:rFonts w:ascii="Arial" w:eastAsia="Times New Roman" w:hAnsi="Arial" w:cs="Arial"/>
          <w:color w:val="000000"/>
          <w:sz w:val="24"/>
          <w:szCs w:val="24"/>
          <w:lang w:eastAsia="en-GB"/>
        </w:rPr>
        <w:t xml:space="preserve"> graphics or chart</w:t>
      </w:r>
      <w:r w:rsidR="00E13423">
        <w:rPr>
          <w:rFonts w:ascii="Arial" w:eastAsia="Times New Roman" w:hAnsi="Arial" w:cs="Arial"/>
          <w:color w:val="000000"/>
          <w:sz w:val="24"/>
          <w:szCs w:val="24"/>
          <w:lang w:eastAsia="en-GB"/>
        </w:rPr>
        <w:t>s from the statistical data</w:t>
      </w:r>
      <w:r w:rsidR="00E13423" w:rsidRPr="00E13423">
        <w:rPr>
          <w:rFonts w:ascii="Arial" w:eastAsia="Times New Roman" w:hAnsi="Arial" w:cs="Arial"/>
          <w:color w:val="000000"/>
          <w:sz w:val="24"/>
          <w:szCs w:val="24"/>
          <w:lang w:eastAsia="en-GB"/>
        </w:rPr>
        <w:t xml:space="preserve"> </w:t>
      </w:r>
      <w:r w:rsidR="00E13423">
        <w:rPr>
          <w:rFonts w:ascii="Arial" w:eastAsia="Times New Roman" w:hAnsi="Arial" w:cs="Arial"/>
          <w:color w:val="000000"/>
          <w:sz w:val="24"/>
          <w:szCs w:val="24"/>
          <w:lang w:eastAsia="en-GB"/>
        </w:rPr>
        <w:t>described below</w:t>
      </w:r>
      <w:r w:rsidRPr="002D4378">
        <w:rPr>
          <w:rFonts w:ascii="Arial" w:eastAsia="Times New Roman" w:hAnsi="Arial" w:cs="Arial"/>
          <w:color w:val="000000"/>
          <w:sz w:val="24"/>
          <w:szCs w:val="24"/>
          <w:lang w:eastAsia="en-GB"/>
        </w:rPr>
        <w:t xml:space="preserve">. </w:t>
      </w:r>
      <w:r w:rsidR="00E13423">
        <w:rPr>
          <w:rFonts w:ascii="Arial" w:eastAsia="Times New Roman" w:hAnsi="Arial" w:cs="Arial"/>
          <w:color w:val="000000"/>
          <w:sz w:val="24"/>
          <w:szCs w:val="24"/>
          <w:lang w:eastAsia="en-GB"/>
        </w:rPr>
        <w:t xml:space="preserve">Second, you should use </w:t>
      </w:r>
      <w:r w:rsidR="00E13423" w:rsidRPr="00E13423">
        <w:rPr>
          <w:rFonts w:ascii="Arial" w:eastAsia="Times New Roman" w:hAnsi="Arial" w:cs="Arial"/>
          <w:b/>
          <w:bCs/>
          <w:color w:val="000000"/>
          <w:sz w:val="24"/>
          <w:szCs w:val="24"/>
          <w:lang w:eastAsia="en-GB"/>
        </w:rPr>
        <w:t>Tableau</w:t>
      </w:r>
      <w:r w:rsidR="00E13423">
        <w:rPr>
          <w:rFonts w:ascii="Arial" w:eastAsia="Times New Roman" w:hAnsi="Arial" w:cs="Arial"/>
          <w:color w:val="000000"/>
          <w:sz w:val="24"/>
          <w:szCs w:val="24"/>
          <w:lang w:eastAsia="en-GB"/>
        </w:rPr>
        <w:t xml:space="preserve"> to design and build an interactive dashboard showing the main statistics and visual reports extracted from the data set. </w:t>
      </w:r>
    </w:p>
    <w:p w14:paraId="084761E1" w14:textId="2DFD67D8" w:rsidR="002D4378" w:rsidRDefault="002D4378" w:rsidP="002D4378">
      <w:pPr>
        <w:spacing w:before="100" w:beforeAutospacing="1" w:after="100" w:afterAutospacing="1" w:line="240" w:lineRule="auto"/>
        <w:jc w:val="both"/>
        <w:rPr>
          <w:rFonts w:ascii="Arial" w:eastAsia="Times New Roman" w:hAnsi="Arial" w:cs="Arial"/>
          <w:color w:val="000000"/>
          <w:sz w:val="24"/>
          <w:szCs w:val="24"/>
          <w:lang w:eastAsia="en-GB"/>
        </w:rPr>
      </w:pPr>
      <w:r w:rsidRPr="002D4378">
        <w:rPr>
          <w:rFonts w:ascii="Arial" w:eastAsia="Times New Roman" w:hAnsi="Arial" w:cs="Arial"/>
          <w:color w:val="000000"/>
          <w:sz w:val="24"/>
          <w:szCs w:val="24"/>
          <w:lang w:eastAsia="en-GB"/>
        </w:rPr>
        <w:t xml:space="preserve">However, you may find it most instructive to </w:t>
      </w:r>
      <w:r w:rsidR="00E13423">
        <w:rPr>
          <w:rFonts w:ascii="Arial" w:eastAsia="Times New Roman" w:hAnsi="Arial" w:cs="Arial"/>
          <w:color w:val="000000"/>
          <w:sz w:val="24"/>
          <w:szCs w:val="24"/>
          <w:lang w:eastAsia="en-GB"/>
        </w:rPr>
        <w:t>use some other scripting or statistical tools to facilitate the visualisation process.</w:t>
      </w:r>
    </w:p>
    <w:p w14:paraId="7108F150" w14:textId="1F1123FC" w:rsidR="002D4378" w:rsidRPr="0064618E" w:rsidRDefault="002D4378" w:rsidP="00A42FC7">
      <w:pPr>
        <w:pStyle w:val="ListParagraph"/>
        <w:numPr>
          <w:ilvl w:val="0"/>
          <w:numId w:val="2"/>
        </w:numPr>
        <w:shd w:val="clear" w:color="auto" w:fill="D0CECE" w:themeFill="background2" w:themeFillShade="E6"/>
        <w:spacing w:before="100" w:beforeAutospacing="1" w:after="100" w:afterAutospacing="1" w:line="240" w:lineRule="auto"/>
        <w:ind w:left="284" w:hanging="284"/>
        <w:jc w:val="both"/>
        <w:outlineLvl w:val="1"/>
        <w:rPr>
          <w:rFonts w:asciiTheme="minorBidi" w:eastAsia="Times New Roman" w:hAnsiTheme="minorBidi"/>
          <w:color w:val="000000"/>
          <w:sz w:val="28"/>
          <w:szCs w:val="28"/>
          <w:lang w:eastAsia="en-GB"/>
        </w:rPr>
      </w:pPr>
      <w:r w:rsidRPr="0064618E">
        <w:rPr>
          <w:rFonts w:asciiTheme="minorBidi" w:eastAsia="Times New Roman" w:hAnsiTheme="minorBidi"/>
          <w:b/>
          <w:bCs/>
          <w:color w:val="000000"/>
          <w:sz w:val="28"/>
          <w:szCs w:val="28"/>
          <w:lang w:eastAsia="en-GB"/>
        </w:rPr>
        <w:t>Data Set:</w:t>
      </w:r>
      <w:r w:rsidRPr="0064618E">
        <w:rPr>
          <w:rFonts w:asciiTheme="minorBidi" w:eastAsia="Times New Roman" w:hAnsiTheme="minorBidi"/>
          <w:color w:val="000000"/>
          <w:sz w:val="28"/>
          <w:szCs w:val="28"/>
          <w:lang w:eastAsia="en-GB"/>
        </w:rPr>
        <w:t xml:space="preserve"> </w:t>
      </w:r>
      <w:r w:rsidR="007C038E" w:rsidRPr="0064618E">
        <w:rPr>
          <w:rFonts w:asciiTheme="minorBidi" w:eastAsia="Times New Roman" w:hAnsiTheme="minorBidi"/>
          <w:color w:val="000000"/>
          <w:sz w:val="28"/>
          <w:szCs w:val="28"/>
          <w:lang w:eastAsia="en-GB"/>
        </w:rPr>
        <w:t>Global</w:t>
      </w:r>
      <w:r w:rsidRPr="0064618E">
        <w:rPr>
          <w:rFonts w:asciiTheme="minorBidi" w:eastAsia="Times New Roman" w:hAnsiTheme="minorBidi"/>
          <w:color w:val="000000"/>
          <w:sz w:val="28"/>
          <w:szCs w:val="28"/>
          <w:lang w:eastAsia="en-GB"/>
        </w:rPr>
        <w:t xml:space="preserve"> </w:t>
      </w:r>
      <w:r w:rsidR="00092AE3" w:rsidRPr="0064618E">
        <w:rPr>
          <w:rFonts w:asciiTheme="minorBidi" w:eastAsia="Times New Roman" w:hAnsiTheme="minorBidi"/>
          <w:color w:val="000000"/>
          <w:sz w:val="28"/>
          <w:szCs w:val="28"/>
          <w:lang w:eastAsia="en-GB"/>
        </w:rPr>
        <w:t>Coronavirus (COVID-19)</w:t>
      </w:r>
    </w:p>
    <w:p w14:paraId="0BC0B5C6" w14:textId="6C44C561" w:rsidR="00092AE3" w:rsidRDefault="00092AE3" w:rsidP="00407325">
      <w:pPr>
        <w:spacing w:before="100" w:beforeAutospacing="1" w:after="100" w:afterAutospacing="1" w:line="240" w:lineRule="auto"/>
        <w:jc w:val="both"/>
        <w:rPr>
          <w:rFonts w:ascii="Arial" w:eastAsia="Times New Roman" w:hAnsi="Arial" w:cs="Arial"/>
          <w:color w:val="000000"/>
          <w:sz w:val="24"/>
          <w:szCs w:val="24"/>
          <w:lang w:eastAsia="en-GB"/>
        </w:rPr>
      </w:pPr>
      <w:r w:rsidRPr="00092AE3">
        <w:rPr>
          <w:rFonts w:ascii="Arial" w:eastAsia="Times New Roman" w:hAnsi="Arial" w:cs="Arial"/>
          <w:color w:val="000000"/>
          <w:sz w:val="24"/>
          <w:szCs w:val="24"/>
          <w:lang w:eastAsia="en-GB"/>
        </w:rPr>
        <w:t xml:space="preserve">The official </w:t>
      </w:r>
      <w:r w:rsidR="00407325">
        <w:rPr>
          <w:rFonts w:ascii="Arial" w:eastAsia="Times New Roman" w:hAnsi="Arial" w:cs="Arial"/>
          <w:color w:val="000000"/>
          <w:sz w:val="24"/>
          <w:szCs w:val="24"/>
          <w:lang w:eastAsia="en-GB"/>
        </w:rPr>
        <w:t xml:space="preserve">WHO </w:t>
      </w:r>
      <w:r w:rsidR="0092758F">
        <w:rPr>
          <w:rFonts w:ascii="Arial" w:eastAsia="Times New Roman" w:hAnsi="Arial" w:cs="Arial"/>
          <w:color w:val="000000"/>
          <w:sz w:val="24"/>
          <w:szCs w:val="24"/>
          <w:lang w:eastAsia="en-GB"/>
        </w:rPr>
        <w:t>(World Healthcare Organization)</w:t>
      </w:r>
      <w:r w:rsidRPr="00092AE3">
        <w:rPr>
          <w:rFonts w:ascii="Arial" w:eastAsia="Times New Roman" w:hAnsi="Arial" w:cs="Arial"/>
          <w:color w:val="000000"/>
          <w:sz w:val="24"/>
          <w:szCs w:val="24"/>
          <w:lang w:eastAsia="en-GB"/>
        </w:rPr>
        <w:t xml:space="preserve"> website for data and insights on coronavirus (COVID-19)</w:t>
      </w:r>
      <w:r>
        <w:rPr>
          <w:rFonts w:ascii="Arial" w:eastAsia="Times New Roman" w:hAnsi="Arial" w:cs="Arial"/>
          <w:color w:val="000000"/>
          <w:sz w:val="24"/>
          <w:szCs w:val="24"/>
          <w:lang w:eastAsia="en-GB"/>
        </w:rPr>
        <w:t xml:space="preserve"> provides </w:t>
      </w:r>
      <w:r w:rsidRPr="00092AE3">
        <w:rPr>
          <w:rFonts w:ascii="Arial" w:eastAsia="Times New Roman" w:hAnsi="Arial" w:cs="Arial"/>
          <w:color w:val="000000"/>
          <w:sz w:val="24"/>
          <w:szCs w:val="24"/>
          <w:lang w:eastAsia="en-GB"/>
        </w:rPr>
        <w:t>an up-to-date and authoritative summary of key information about the COVID-19 pandemic.</w:t>
      </w:r>
      <w:r>
        <w:rPr>
          <w:rFonts w:ascii="Arial" w:eastAsia="Times New Roman" w:hAnsi="Arial" w:cs="Arial"/>
          <w:color w:val="000000"/>
          <w:sz w:val="24"/>
          <w:szCs w:val="24"/>
          <w:lang w:eastAsia="en-GB"/>
        </w:rPr>
        <w:t xml:space="preserve"> Found at: </w:t>
      </w:r>
      <w:hyperlink r:id="rId5" w:history="1">
        <w:r w:rsidR="0092758F" w:rsidRPr="00E074F8">
          <w:rPr>
            <w:rStyle w:val="Hyperlink"/>
            <w:rFonts w:ascii="Arial" w:eastAsia="Times New Roman" w:hAnsi="Arial" w:cs="Arial"/>
            <w:sz w:val="24"/>
            <w:szCs w:val="24"/>
            <w:lang w:eastAsia="en-GB"/>
          </w:rPr>
          <w:t>https://covid19.who.int/</w:t>
        </w:r>
      </w:hyperlink>
      <w:r w:rsidR="0092758F">
        <w:rPr>
          <w:rFonts w:ascii="Arial" w:eastAsia="Times New Roman" w:hAnsi="Arial" w:cs="Arial"/>
          <w:color w:val="000000"/>
          <w:sz w:val="24"/>
          <w:szCs w:val="24"/>
          <w:lang w:eastAsia="en-GB"/>
        </w:rPr>
        <w:t xml:space="preserve"> </w:t>
      </w:r>
      <w:r>
        <w:rPr>
          <w:rFonts w:ascii="Arial" w:eastAsia="Times New Roman" w:hAnsi="Arial" w:cs="Arial"/>
          <w:color w:val="000000"/>
          <w:sz w:val="24"/>
          <w:szCs w:val="24"/>
          <w:lang w:eastAsia="en-GB"/>
        </w:rPr>
        <w:t xml:space="preserve"> </w:t>
      </w:r>
    </w:p>
    <w:p w14:paraId="17E0AAA3" w14:textId="534A4266" w:rsidR="007E087B" w:rsidRPr="007E087B" w:rsidRDefault="0092758F" w:rsidP="007E087B">
      <w:pPr>
        <w:spacing w:before="100" w:beforeAutospacing="1" w:after="100" w:afterAutospacing="1" w:line="240" w:lineRule="auto"/>
        <w:jc w:val="both"/>
        <w:rPr>
          <w:rFonts w:ascii="Arial" w:eastAsia="Times New Roman" w:hAnsi="Arial" w:cs="Arial"/>
          <w:color w:val="000000"/>
          <w:sz w:val="24"/>
          <w:szCs w:val="24"/>
          <w:lang w:eastAsia="en-GB"/>
        </w:rPr>
      </w:pPr>
      <w:r w:rsidRPr="0092758F">
        <w:rPr>
          <w:rFonts w:ascii="Arial" w:eastAsia="Times New Roman" w:hAnsi="Arial" w:cs="Arial"/>
          <w:color w:val="000000"/>
          <w:sz w:val="24"/>
          <w:szCs w:val="24"/>
          <w:lang w:eastAsia="en-GB"/>
        </w:rPr>
        <w:t xml:space="preserve">The WHO coronavirus (COVID-19) dashboard presents official daily counts of COVID-19 cases, deaths and vaccine utilisation reported by countries, territories and areas. Through this dashboard, </w:t>
      </w:r>
      <w:r>
        <w:rPr>
          <w:rFonts w:ascii="Arial" w:eastAsia="Times New Roman" w:hAnsi="Arial" w:cs="Arial"/>
          <w:color w:val="000000"/>
          <w:sz w:val="24"/>
          <w:szCs w:val="24"/>
          <w:lang w:eastAsia="en-GB"/>
        </w:rPr>
        <w:t>they</w:t>
      </w:r>
      <w:r w:rsidRPr="0092758F">
        <w:rPr>
          <w:rFonts w:ascii="Arial" w:eastAsia="Times New Roman" w:hAnsi="Arial" w:cs="Arial"/>
          <w:color w:val="000000"/>
          <w:sz w:val="24"/>
          <w:szCs w:val="24"/>
          <w:lang w:eastAsia="en-GB"/>
        </w:rPr>
        <w:t xml:space="preserve"> aim to provide a frequently updated data visualization, data dissemination and data exploration resource, while linking users to other useful and informative resources. </w:t>
      </w:r>
      <w:r w:rsidR="007E087B" w:rsidRPr="007E087B">
        <w:rPr>
          <w:rFonts w:ascii="Arial" w:eastAsia="Times New Roman" w:hAnsi="Arial" w:cs="Arial"/>
          <w:color w:val="000000"/>
          <w:sz w:val="24"/>
          <w:szCs w:val="24"/>
          <w:lang w:eastAsia="en-GB"/>
        </w:rPr>
        <w:t>The dashboard meets a strong public need for timely updates at national and local level to ensure good understanding of the progress of the pandemic.</w:t>
      </w:r>
      <w:r w:rsidR="007E087B">
        <w:rPr>
          <w:rFonts w:ascii="Arial" w:eastAsia="Times New Roman" w:hAnsi="Arial" w:cs="Arial"/>
          <w:color w:val="000000"/>
          <w:sz w:val="24"/>
          <w:szCs w:val="24"/>
          <w:lang w:eastAsia="en-GB"/>
        </w:rPr>
        <w:t xml:space="preserve"> </w:t>
      </w:r>
      <w:r w:rsidR="007E087B" w:rsidRPr="007E087B">
        <w:rPr>
          <w:rFonts w:ascii="Arial" w:eastAsia="Times New Roman" w:hAnsi="Arial" w:cs="Arial"/>
          <w:color w:val="000000"/>
          <w:sz w:val="24"/>
          <w:szCs w:val="24"/>
          <w:lang w:eastAsia="en-GB"/>
        </w:rPr>
        <w:t xml:space="preserve">This includes levels of infections, the impact on health in the </w:t>
      </w:r>
      <w:r>
        <w:rPr>
          <w:rFonts w:ascii="Arial" w:eastAsia="Times New Roman" w:hAnsi="Arial" w:cs="Arial"/>
          <w:color w:val="000000"/>
          <w:sz w:val="24"/>
          <w:szCs w:val="24"/>
          <w:lang w:eastAsia="en-GB"/>
        </w:rPr>
        <w:t>world</w:t>
      </w:r>
      <w:r w:rsidR="007E087B" w:rsidRPr="007E087B">
        <w:rPr>
          <w:rFonts w:ascii="Arial" w:eastAsia="Times New Roman" w:hAnsi="Arial" w:cs="Arial"/>
          <w:color w:val="000000"/>
          <w:sz w:val="24"/>
          <w:szCs w:val="24"/>
          <w:lang w:eastAsia="en-GB"/>
        </w:rPr>
        <w:t xml:space="preserve"> and on measures taken to respond. </w:t>
      </w:r>
    </w:p>
    <w:p w14:paraId="0875538F" w14:textId="49A9B9C9" w:rsidR="00B113AD" w:rsidRPr="00B113AD" w:rsidRDefault="00B113AD" w:rsidP="00B113AD">
      <w:pPr>
        <w:pStyle w:val="NormalWeb"/>
        <w:shd w:val="clear" w:color="auto" w:fill="FFFFFF"/>
        <w:spacing w:before="0" w:beforeAutospacing="0" w:after="300" w:afterAutospacing="0"/>
        <w:rPr>
          <w:rFonts w:ascii="Arial" w:hAnsi="Arial" w:cs="Arial"/>
          <w:b/>
          <w:bCs/>
          <w:color w:val="0B0C0C"/>
        </w:rPr>
      </w:pPr>
      <w:r w:rsidRPr="00B113AD">
        <w:rPr>
          <w:rFonts w:ascii="Arial" w:hAnsi="Arial" w:cs="Arial"/>
          <w:b/>
          <w:bCs/>
          <w:color w:val="0B0C0C"/>
        </w:rPr>
        <w:t xml:space="preserve">Data availability </w:t>
      </w:r>
    </w:p>
    <w:p w14:paraId="6D996B63" w14:textId="77777777" w:rsidR="00B113AD" w:rsidRDefault="00B113AD" w:rsidP="008D756A">
      <w:pPr>
        <w:pStyle w:val="NormalWeb"/>
        <w:shd w:val="clear" w:color="auto" w:fill="FFFFFF"/>
        <w:spacing w:before="0" w:beforeAutospacing="0" w:after="0" w:afterAutospacing="0"/>
        <w:rPr>
          <w:rFonts w:ascii="Arial" w:hAnsi="Arial" w:cs="Arial"/>
          <w:color w:val="0B0C0C"/>
        </w:rPr>
      </w:pPr>
      <w:r w:rsidRPr="00B113AD">
        <w:rPr>
          <w:rFonts w:ascii="Arial" w:hAnsi="Arial" w:cs="Arial"/>
          <w:color w:val="0B0C0C"/>
        </w:rPr>
        <w:t>Different data is shown for</w:t>
      </w:r>
      <w:r>
        <w:rPr>
          <w:rFonts w:ascii="Arial" w:hAnsi="Arial" w:cs="Arial"/>
          <w:color w:val="0B0C0C"/>
        </w:rPr>
        <w:t>:</w:t>
      </w:r>
    </w:p>
    <w:p w14:paraId="5B01380E" w14:textId="11946F46" w:rsidR="00B113AD" w:rsidRDefault="00B113AD" w:rsidP="008D756A">
      <w:pPr>
        <w:pStyle w:val="NormalWeb"/>
        <w:numPr>
          <w:ilvl w:val="0"/>
          <w:numId w:val="2"/>
        </w:numPr>
        <w:shd w:val="clear" w:color="auto" w:fill="FFFFFF"/>
        <w:spacing w:before="0" w:beforeAutospacing="0" w:after="0" w:afterAutospacing="0"/>
        <w:ind w:left="426" w:hanging="284"/>
        <w:rPr>
          <w:rFonts w:ascii="Arial" w:hAnsi="Arial" w:cs="Arial"/>
          <w:color w:val="0B0C0C"/>
        </w:rPr>
      </w:pPr>
      <w:r>
        <w:rPr>
          <w:rFonts w:ascii="Arial" w:hAnsi="Arial" w:cs="Arial"/>
          <w:color w:val="0B0C0C"/>
        </w:rPr>
        <w:t>c</w:t>
      </w:r>
      <w:r w:rsidRPr="00B113AD">
        <w:rPr>
          <w:rFonts w:ascii="Arial" w:hAnsi="Arial" w:cs="Arial"/>
          <w:color w:val="0B0C0C"/>
        </w:rPr>
        <w:t>ases, testing and deaths data</w:t>
      </w:r>
    </w:p>
    <w:p w14:paraId="2F0CA429" w14:textId="5F105E09" w:rsidR="00092AE3" w:rsidRDefault="00B113AD" w:rsidP="008D756A">
      <w:pPr>
        <w:pStyle w:val="NormalWeb"/>
        <w:numPr>
          <w:ilvl w:val="0"/>
          <w:numId w:val="2"/>
        </w:numPr>
        <w:shd w:val="clear" w:color="auto" w:fill="FFFFFF"/>
        <w:spacing w:before="0" w:beforeAutospacing="0" w:after="0" w:afterAutospacing="0"/>
        <w:ind w:left="426" w:hanging="284"/>
        <w:rPr>
          <w:rFonts w:ascii="Arial" w:hAnsi="Arial" w:cs="Arial"/>
          <w:color w:val="0B0C0C"/>
        </w:rPr>
      </w:pPr>
      <w:r>
        <w:rPr>
          <w:rFonts w:ascii="Arial" w:hAnsi="Arial" w:cs="Arial"/>
          <w:color w:val="0B0C0C"/>
        </w:rPr>
        <w:t>v</w:t>
      </w:r>
      <w:r w:rsidRPr="00B113AD">
        <w:rPr>
          <w:rFonts w:ascii="Arial" w:hAnsi="Arial" w:cs="Arial"/>
          <w:color w:val="0B0C0C"/>
        </w:rPr>
        <w:t>accinations</w:t>
      </w:r>
    </w:p>
    <w:p w14:paraId="591393D6" w14:textId="77777777" w:rsidR="00B170E9" w:rsidRDefault="00B170E9" w:rsidP="00B170E9">
      <w:pPr>
        <w:pStyle w:val="NormalWeb"/>
        <w:shd w:val="clear" w:color="auto" w:fill="FFFFFF"/>
        <w:spacing w:before="0" w:beforeAutospacing="0" w:after="0" w:afterAutospacing="0"/>
        <w:rPr>
          <w:rFonts w:ascii="Arial" w:hAnsi="Arial" w:cs="Arial"/>
          <w:color w:val="000000"/>
        </w:rPr>
      </w:pPr>
    </w:p>
    <w:p w14:paraId="70724DF9" w14:textId="4ADBE734" w:rsidR="00B170E9" w:rsidRDefault="00B170E9" w:rsidP="00B170E9">
      <w:pPr>
        <w:pStyle w:val="NormalWeb"/>
        <w:shd w:val="clear" w:color="auto" w:fill="FFFFFF"/>
        <w:spacing w:before="0" w:beforeAutospacing="0" w:after="0" w:afterAutospacing="0"/>
        <w:rPr>
          <w:rFonts w:ascii="Arial" w:hAnsi="Arial" w:cs="Arial"/>
          <w:color w:val="000000"/>
        </w:rPr>
      </w:pPr>
      <w:r w:rsidRPr="002D4378">
        <w:rPr>
          <w:rFonts w:ascii="Arial" w:hAnsi="Arial" w:cs="Arial"/>
          <w:color w:val="000000"/>
        </w:rPr>
        <w:t>Dataset: </w:t>
      </w:r>
      <w:r w:rsidRPr="00B170E9">
        <w:rPr>
          <w:rFonts w:ascii="Arial" w:hAnsi="Arial" w:cs="Arial"/>
          <w:color w:val="FF0000"/>
          <w:sz w:val="22"/>
          <w:szCs w:val="22"/>
        </w:rPr>
        <w:t>WHO-COVID-19-global-data.csv</w:t>
      </w:r>
      <w:r>
        <w:rPr>
          <w:rFonts w:ascii="Arial" w:hAnsi="Arial" w:cs="Arial"/>
          <w:color w:val="FF0000"/>
        </w:rPr>
        <w:t xml:space="preserve"> </w:t>
      </w:r>
      <w:r w:rsidRPr="00B170E9">
        <w:rPr>
          <w:rFonts w:ascii="Arial" w:hAnsi="Arial" w:cs="Arial"/>
        </w:rPr>
        <w:t xml:space="preserve">and </w:t>
      </w:r>
      <w:r w:rsidRPr="00B170E9">
        <w:rPr>
          <w:rFonts w:ascii="Arial" w:hAnsi="Arial" w:cs="Arial"/>
          <w:color w:val="FF0000"/>
          <w:sz w:val="22"/>
          <w:szCs w:val="22"/>
        </w:rPr>
        <w:t>vaccination-data.csv</w:t>
      </w:r>
      <w:r w:rsidRPr="00B170E9">
        <w:rPr>
          <w:rFonts w:ascii="Arial" w:hAnsi="Arial" w:cs="Arial"/>
          <w:color w:val="FF0000"/>
        </w:rPr>
        <w:t xml:space="preserve"> </w:t>
      </w:r>
      <w:r>
        <w:rPr>
          <w:rFonts w:ascii="Arial" w:hAnsi="Arial" w:cs="Arial"/>
          <w:color w:val="000000"/>
        </w:rPr>
        <w:t xml:space="preserve">(found in </w:t>
      </w:r>
      <w:r w:rsidRPr="003B0707">
        <w:rPr>
          <w:rFonts w:ascii="Arial" w:hAnsi="Arial" w:cs="Arial"/>
          <w:b/>
          <w:bCs/>
          <w:color w:val="000000"/>
        </w:rPr>
        <w:t>data</w:t>
      </w:r>
      <w:r>
        <w:rPr>
          <w:rFonts w:ascii="Arial" w:hAnsi="Arial" w:cs="Arial"/>
          <w:color w:val="000000"/>
        </w:rPr>
        <w:t>)</w:t>
      </w:r>
    </w:p>
    <w:p w14:paraId="11F47057" w14:textId="5643EE67" w:rsidR="00B170E9" w:rsidRDefault="00B170E9" w:rsidP="00B170E9">
      <w:pPr>
        <w:pStyle w:val="NormalWeb"/>
        <w:shd w:val="clear" w:color="auto" w:fill="FFFFFF"/>
        <w:spacing w:before="0" w:beforeAutospacing="0" w:after="0" w:afterAutospacing="0"/>
        <w:rPr>
          <w:rFonts w:ascii="Arial" w:hAnsi="Arial" w:cs="Arial"/>
          <w:color w:val="0B0C0C"/>
        </w:rPr>
      </w:pPr>
      <w:r>
        <w:rPr>
          <w:rFonts w:ascii="Arial" w:hAnsi="Arial" w:cs="Arial"/>
          <w:color w:val="000000"/>
        </w:rPr>
        <w:t>Source:</w:t>
      </w:r>
      <w:r w:rsidRPr="00B170E9">
        <w:rPr>
          <w:rFonts w:ascii="Arial" w:hAnsi="Arial" w:cs="Arial"/>
          <w:color w:val="000000"/>
        </w:rPr>
        <w:t xml:space="preserve"> </w:t>
      </w:r>
      <w:hyperlink r:id="rId6" w:history="1">
        <w:r w:rsidRPr="00C42478">
          <w:rPr>
            <w:rStyle w:val="Hyperlink"/>
            <w:rFonts w:ascii="Arial" w:hAnsi="Arial" w:cs="Arial"/>
          </w:rPr>
          <w:t>https://covid19.who.int/data</w:t>
        </w:r>
      </w:hyperlink>
      <w:r>
        <w:rPr>
          <w:rFonts w:ascii="Arial" w:hAnsi="Arial" w:cs="Arial"/>
          <w:color w:val="000000"/>
        </w:rPr>
        <w:t xml:space="preserve">  </w:t>
      </w:r>
    </w:p>
    <w:p w14:paraId="1E38D661" w14:textId="77777777" w:rsidR="00B170E9" w:rsidRDefault="00B170E9" w:rsidP="008D756A">
      <w:pPr>
        <w:spacing w:after="0" w:line="240" w:lineRule="auto"/>
        <w:jc w:val="both"/>
        <w:rPr>
          <w:rFonts w:ascii="Arial" w:eastAsia="Times New Roman" w:hAnsi="Arial" w:cs="Arial"/>
          <w:color w:val="000000"/>
          <w:sz w:val="24"/>
          <w:szCs w:val="24"/>
          <w:lang w:eastAsia="en-GB"/>
        </w:rPr>
      </w:pPr>
    </w:p>
    <w:p w14:paraId="7F1E7FB2" w14:textId="5FA6AD1B" w:rsidR="002D4378" w:rsidRDefault="00B170E9" w:rsidP="008D756A">
      <w:pPr>
        <w:spacing w:after="0" w:line="240" w:lineRule="auto"/>
        <w:jc w:val="bot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You should read the description of each field</w:t>
      </w:r>
      <w:r w:rsidR="00722695">
        <w:rPr>
          <w:rFonts w:ascii="Arial" w:eastAsia="Times New Roman" w:hAnsi="Arial" w:cs="Arial"/>
          <w:color w:val="000000"/>
          <w:sz w:val="24"/>
          <w:szCs w:val="24"/>
          <w:lang w:eastAsia="en-GB"/>
        </w:rPr>
        <w:t xml:space="preserve">: </w:t>
      </w:r>
    </w:p>
    <w:p w14:paraId="184BC53E" w14:textId="35B3B963" w:rsidR="00B170E9" w:rsidRPr="002D4378" w:rsidRDefault="00F5127D" w:rsidP="008D756A">
      <w:pPr>
        <w:spacing w:after="0" w:line="240" w:lineRule="auto"/>
        <w:jc w:val="both"/>
        <w:rPr>
          <w:rFonts w:ascii="Arial" w:eastAsia="Times New Roman" w:hAnsi="Arial" w:cs="Arial"/>
          <w:color w:val="000000"/>
          <w:sz w:val="24"/>
          <w:szCs w:val="24"/>
          <w:lang w:eastAsia="en-GB"/>
        </w:rPr>
      </w:pPr>
      <w:hyperlink r:id="rId7" w:history="1">
        <w:r w:rsidR="00B170E9" w:rsidRPr="00C42478">
          <w:rPr>
            <w:rStyle w:val="Hyperlink"/>
            <w:rFonts w:ascii="Arial" w:hAnsi="Arial" w:cs="Arial"/>
            <w:lang w:eastAsia="en-GB"/>
          </w:rPr>
          <w:t>https://covid19.who.int/data</w:t>
        </w:r>
      </w:hyperlink>
      <w:r w:rsidR="00B170E9">
        <w:rPr>
          <w:rFonts w:ascii="Arial" w:eastAsia="Times New Roman" w:hAnsi="Arial" w:cs="Arial"/>
          <w:color w:val="000000"/>
          <w:sz w:val="24"/>
          <w:szCs w:val="24"/>
          <w:lang w:eastAsia="en-GB"/>
        </w:rPr>
        <w:t xml:space="preserve">  </w:t>
      </w:r>
      <w:r w:rsidR="00B170E9" w:rsidRPr="00B170E9">
        <w:rPr>
          <w:rFonts w:ascii="Arial" w:eastAsia="Times New Roman" w:hAnsi="Arial" w:cs="Arial"/>
          <w:color w:val="000000"/>
          <w:sz w:val="24"/>
          <w:szCs w:val="24"/>
          <w:lang w:eastAsia="en-GB"/>
        </w:rPr>
        <w:sym w:font="Wingdings" w:char="F0E0"/>
      </w:r>
      <w:r w:rsidR="00B170E9">
        <w:rPr>
          <w:rFonts w:ascii="Arial" w:eastAsia="Times New Roman" w:hAnsi="Arial" w:cs="Arial"/>
          <w:color w:val="000000"/>
          <w:sz w:val="24"/>
          <w:szCs w:val="24"/>
          <w:lang w:eastAsia="en-GB"/>
        </w:rPr>
        <w:t xml:space="preserve"> select </w:t>
      </w:r>
      <w:r w:rsidR="00B170E9" w:rsidRPr="00B170E9">
        <w:rPr>
          <w:rFonts w:ascii="Arial" w:eastAsia="Times New Roman" w:hAnsi="Arial" w:cs="Arial"/>
          <w:b/>
          <w:bCs/>
          <w:color w:val="000000"/>
          <w:sz w:val="24"/>
          <w:szCs w:val="24"/>
          <w:lang w:eastAsia="en-GB"/>
        </w:rPr>
        <w:t>Data Download</w:t>
      </w:r>
      <w:r w:rsidR="00B170E9">
        <w:rPr>
          <w:rFonts w:ascii="Arial" w:eastAsia="Times New Roman" w:hAnsi="Arial" w:cs="Arial"/>
          <w:color w:val="000000"/>
          <w:sz w:val="24"/>
          <w:szCs w:val="24"/>
          <w:lang w:eastAsia="en-GB"/>
        </w:rPr>
        <w:t xml:space="preserve"> </w:t>
      </w:r>
      <w:r w:rsidR="00B170E9" w:rsidRPr="00B170E9">
        <w:rPr>
          <w:rFonts w:ascii="Arial" w:eastAsia="Times New Roman" w:hAnsi="Arial" w:cs="Arial"/>
          <w:color w:val="000000"/>
          <w:sz w:val="24"/>
          <w:szCs w:val="24"/>
          <w:lang w:eastAsia="en-GB"/>
        </w:rPr>
        <w:sym w:font="Wingdings" w:char="F0E0"/>
      </w:r>
      <w:r w:rsidR="00B170E9">
        <w:rPr>
          <w:rFonts w:ascii="Arial" w:eastAsia="Times New Roman" w:hAnsi="Arial" w:cs="Arial"/>
          <w:color w:val="000000"/>
          <w:sz w:val="24"/>
          <w:szCs w:val="24"/>
          <w:lang w:eastAsia="en-GB"/>
        </w:rPr>
        <w:t xml:space="preserve"> read tables: </w:t>
      </w:r>
      <w:r w:rsidR="00B170E9" w:rsidRPr="00B170E9">
        <w:rPr>
          <w:rFonts w:ascii="Arial" w:eastAsia="Times New Roman" w:hAnsi="Arial" w:cs="Arial"/>
          <w:b/>
          <w:bCs/>
          <w:color w:val="000000"/>
          <w:sz w:val="24"/>
          <w:szCs w:val="24"/>
          <w:lang w:eastAsia="en-GB"/>
        </w:rPr>
        <w:t>Daily cases</w:t>
      </w:r>
      <w:r w:rsidR="00B170E9">
        <w:rPr>
          <w:rFonts w:ascii="Arial" w:eastAsia="Times New Roman" w:hAnsi="Arial" w:cs="Arial"/>
          <w:color w:val="000000"/>
          <w:sz w:val="24"/>
          <w:szCs w:val="24"/>
          <w:lang w:eastAsia="en-GB"/>
        </w:rPr>
        <w:t xml:space="preserve"> and </w:t>
      </w:r>
      <w:r w:rsidR="00B170E9" w:rsidRPr="00B170E9">
        <w:rPr>
          <w:rFonts w:ascii="Arial" w:eastAsia="Times New Roman" w:hAnsi="Arial" w:cs="Arial"/>
          <w:b/>
          <w:bCs/>
          <w:color w:val="000000"/>
          <w:sz w:val="24"/>
          <w:szCs w:val="24"/>
          <w:lang w:eastAsia="en-GB"/>
        </w:rPr>
        <w:t>Vaccination data</w:t>
      </w:r>
      <w:r w:rsidR="00B170E9">
        <w:rPr>
          <w:rFonts w:ascii="Arial" w:eastAsia="Times New Roman" w:hAnsi="Arial" w:cs="Arial"/>
          <w:color w:val="000000"/>
          <w:sz w:val="24"/>
          <w:szCs w:val="24"/>
          <w:lang w:eastAsia="en-GB"/>
        </w:rPr>
        <w:t>.</w:t>
      </w:r>
    </w:p>
    <w:p w14:paraId="08667659" w14:textId="77777777" w:rsidR="00B170E9" w:rsidRDefault="00B170E9" w:rsidP="002D4378">
      <w:pPr>
        <w:spacing w:before="100" w:beforeAutospacing="1" w:after="100" w:afterAutospacing="1" w:line="240" w:lineRule="auto"/>
        <w:outlineLvl w:val="1"/>
        <w:rPr>
          <w:rFonts w:ascii="Times New Roman" w:eastAsia="Times New Roman" w:hAnsi="Times New Roman" w:cs="Times New Roman"/>
          <w:color w:val="000000"/>
          <w:sz w:val="30"/>
          <w:szCs w:val="30"/>
          <w:lang w:eastAsia="en-GB"/>
        </w:rPr>
      </w:pPr>
    </w:p>
    <w:p w14:paraId="1603DED8" w14:textId="77777777" w:rsidR="00B170E9" w:rsidRDefault="00B170E9" w:rsidP="002D4378">
      <w:pPr>
        <w:spacing w:before="100" w:beforeAutospacing="1" w:after="100" w:afterAutospacing="1" w:line="240" w:lineRule="auto"/>
        <w:outlineLvl w:val="1"/>
        <w:rPr>
          <w:rFonts w:ascii="Times New Roman" w:eastAsia="Times New Roman" w:hAnsi="Times New Roman" w:cs="Times New Roman"/>
          <w:color w:val="000000"/>
          <w:sz w:val="30"/>
          <w:szCs w:val="30"/>
          <w:lang w:eastAsia="en-GB"/>
        </w:rPr>
      </w:pPr>
    </w:p>
    <w:p w14:paraId="70DCBD7F" w14:textId="56A6EBB0" w:rsidR="002D4378" w:rsidRPr="00AD0AEA" w:rsidRDefault="002D4378" w:rsidP="00A42FC7">
      <w:pPr>
        <w:pStyle w:val="ListParagraph"/>
        <w:numPr>
          <w:ilvl w:val="0"/>
          <w:numId w:val="3"/>
        </w:numPr>
        <w:shd w:val="clear" w:color="auto" w:fill="D0CECE" w:themeFill="background2" w:themeFillShade="E6"/>
        <w:spacing w:before="100" w:beforeAutospacing="1" w:after="100" w:afterAutospacing="1" w:line="240" w:lineRule="auto"/>
        <w:ind w:left="284" w:hanging="284"/>
        <w:outlineLvl w:val="1"/>
        <w:rPr>
          <w:rFonts w:asciiTheme="minorBidi" w:eastAsia="Times New Roman" w:hAnsiTheme="minorBidi"/>
          <w:b/>
          <w:bCs/>
          <w:color w:val="000000"/>
          <w:sz w:val="30"/>
          <w:szCs w:val="30"/>
          <w:lang w:eastAsia="en-GB"/>
        </w:rPr>
      </w:pPr>
      <w:r w:rsidRPr="007763A7">
        <w:rPr>
          <w:rFonts w:asciiTheme="minorBidi" w:eastAsia="Times New Roman" w:hAnsiTheme="minorBidi"/>
          <w:b/>
          <w:bCs/>
          <w:color w:val="000000"/>
          <w:sz w:val="30"/>
          <w:szCs w:val="30"/>
          <w:lang w:eastAsia="en-GB"/>
        </w:rPr>
        <w:lastRenderedPageBreak/>
        <w:t xml:space="preserve">Your </w:t>
      </w:r>
      <w:r w:rsidRPr="0064618E">
        <w:rPr>
          <w:rFonts w:asciiTheme="minorBidi" w:eastAsia="Times New Roman" w:hAnsiTheme="minorBidi"/>
          <w:b/>
          <w:bCs/>
          <w:color w:val="000000"/>
          <w:sz w:val="28"/>
          <w:szCs w:val="28"/>
          <w:lang w:eastAsia="en-GB"/>
        </w:rPr>
        <w:t>Tasks</w:t>
      </w:r>
    </w:p>
    <w:p w14:paraId="5CACAF67" w14:textId="71C1FBDD" w:rsidR="00AD0AEA" w:rsidRPr="00AD0AEA" w:rsidRDefault="00AD0AEA" w:rsidP="00AD0AEA">
      <w:pPr>
        <w:spacing w:before="100" w:beforeAutospacing="1" w:after="100" w:afterAutospacing="1" w:line="240" w:lineRule="auto"/>
        <w:outlineLvl w:val="1"/>
        <w:rPr>
          <w:rFonts w:asciiTheme="minorBidi" w:eastAsia="Times New Roman" w:hAnsiTheme="minorBidi"/>
          <w:b/>
          <w:bCs/>
          <w:color w:val="000000"/>
          <w:sz w:val="24"/>
          <w:szCs w:val="24"/>
          <w:lang w:eastAsia="en-GB"/>
        </w:rPr>
      </w:pPr>
      <w:r w:rsidRPr="00AD0AEA">
        <w:rPr>
          <w:rFonts w:asciiTheme="minorBidi" w:eastAsia="Times New Roman" w:hAnsiTheme="minorBidi"/>
          <w:b/>
          <w:bCs/>
          <w:color w:val="000000"/>
          <w:sz w:val="24"/>
          <w:szCs w:val="24"/>
          <w:lang w:eastAsia="en-GB"/>
        </w:rPr>
        <w:t>Task 1:</w:t>
      </w:r>
    </w:p>
    <w:p w14:paraId="5F5E95FD" w14:textId="5827177D" w:rsidR="002D4378" w:rsidRPr="002D4378" w:rsidRDefault="002D4378" w:rsidP="002D4378">
      <w:pPr>
        <w:numPr>
          <w:ilvl w:val="0"/>
          <w:numId w:val="1"/>
        </w:numPr>
        <w:spacing w:before="100" w:beforeAutospacing="1" w:after="75" w:line="240" w:lineRule="auto"/>
        <w:rPr>
          <w:rFonts w:ascii="Arial" w:eastAsia="Times New Roman" w:hAnsi="Arial" w:cs="Arial"/>
          <w:color w:val="000000"/>
          <w:sz w:val="24"/>
          <w:szCs w:val="24"/>
          <w:lang w:eastAsia="en-GB"/>
        </w:rPr>
      </w:pPr>
      <w:r w:rsidRPr="002D4378">
        <w:rPr>
          <w:rFonts w:ascii="Arial" w:eastAsia="Times New Roman" w:hAnsi="Arial" w:cs="Arial"/>
          <w:color w:val="000000"/>
          <w:sz w:val="24"/>
          <w:szCs w:val="24"/>
          <w:lang w:eastAsia="en-GB"/>
        </w:rPr>
        <w:t>Start by choosing</w:t>
      </w:r>
      <w:r w:rsidRPr="002D4378">
        <w:rPr>
          <w:rFonts w:ascii="Arial" w:eastAsia="Times New Roman" w:hAnsi="Arial" w:cs="Arial"/>
          <w:b/>
          <w:bCs/>
          <w:color w:val="000000"/>
          <w:sz w:val="24"/>
          <w:szCs w:val="24"/>
          <w:lang w:eastAsia="en-GB"/>
        </w:rPr>
        <w:t xml:space="preserve"> </w:t>
      </w:r>
      <w:r w:rsidR="00F36413">
        <w:rPr>
          <w:rFonts w:ascii="Arial" w:eastAsia="Times New Roman" w:hAnsi="Arial" w:cs="Arial"/>
          <w:b/>
          <w:bCs/>
          <w:color w:val="000000"/>
          <w:sz w:val="24"/>
          <w:szCs w:val="24"/>
          <w:lang w:eastAsia="en-GB"/>
        </w:rPr>
        <w:t>5</w:t>
      </w:r>
      <w:r w:rsidRPr="002D4378">
        <w:rPr>
          <w:rFonts w:ascii="Arial" w:eastAsia="Times New Roman" w:hAnsi="Arial" w:cs="Arial"/>
          <w:b/>
          <w:bCs/>
          <w:color w:val="000000"/>
          <w:sz w:val="24"/>
          <w:szCs w:val="24"/>
          <w:lang w:eastAsia="en-GB"/>
        </w:rPr>
        <w:t xml:space="preserve"> question</w:t>
      </w:r>
      <w:r w:rsidR="00F36413">
        <w:rPr>
          <w:rFonts w:ascii="Arial" w:eastAsia="Times New Roman" w:hAnsi="Arial" w:cs="Arial"/>
          <w:b/>
          <w:bCs/>
          <w:color w:val="000000"/>
          <w:sz w:val="24"/>
          <w:szCs w:val="24"/>
          <w:lang w:eastAsia="en-GB"/>
        </w:rPr>
        <w:t>s</w:t>
      </w:r>
      <w:r w:rsidRPr="002D4378">
        <w:rPr>
          <w:rFonts w:ascii="Arial" w:eastAsia="Times New Roman" w:hAnsi="Arial" w:cs="Arial"/>
          <w:color w:val="000000"/>
          <w:sz w:val="24"/>
          <w:szCs w:val="24"/>
          <w:lang w:eastAsia="en-GB"/>
        </w:rPr>
        <w:t xml:space="preserve"> you'd like </w:t>
      </w:r>
      <w:r w:rsidR="00F36413" w:rsidRPr="00F36413">
        <w:rPr>
          <w:rFonts w:ascii="Arial" w:eastAsia="Times New Roman" w:hAnsi="Arial" w:cs="Arial"/>
          <w:b/>
          <w:bCs/>
          <w:color w:val="000000"/>
          <w:sz w:val="24"/>
          <w:szCs w:val="24"/>
          <w:lang w:eastAsia="en-GB"/>
        </w:rPr>
        <w:t>5</w:t>
      </w:r>
      <w:r w:rsidRPr="002D4378">
        <w:rPr>
          <w:rFonts w:ascii="Arial" w:eastAsia="Times New Roman" w:hAnsi="Arial" w:cs="Arial"/>
          <w:b/>
          <w:bCs/>
          <w:color w:val="000000"/>
          <w:sz w:val="24"/>
          <w:szCs w:val="24"/>
          <w:lang w:eastAsia="en-GB"/>
        </w:rPr>
        <w:t xml:space="preserve"> visuali</w:t>
      </w:r>
      <w:r w:rsidR="002A1BE7">
        <w:rPr>
          <w:rFonts w:ascii="Arial" w:eastAsia="Times New Roman" w:hAnsi="Arial" w:cs="Arial"/>
          <w:b/>
          <w:bCs/>
          <w:color w:val="000000"/>
          <w:sz w:val="24"/>
          <w:szCs w:val="24"/>
          <w:lang w:eastAsia="en-GB"/>
        </w:rPr>
        <w:t>s</w:t>
      </w:r>
      <w:r w:rsidRPr="002D4378">
        <w:rPr>
          <w:rFonts w:ascii="Arial" w:eastAsia="Times New Roman" w:hAnsi="Arial" w:cs="Arial"/>
          <w:b/>
          <w:bCs/>
          <w:color w:val="000000"/>
          <w:sz w:val="24"/>
          <w:szCs w:val="24"/>
          <w:lang w:eastAsia="en-GB"/>
        </w:rPr>
        <w:t>ation</w:t>
      </w:r>
      <w:r w:rsidR="00F36413" w:rsidRPr="00F36413">
        <w:rPr>
          <w:rFonts w:ascii="Arial" w:eastAsia="Times New Roman" w:hAnsi="Arial" w:cs="Arial"/>
          <w:b/>
          <w:bCs/>
          <w:color w:val="000000"/>
          <w:sz w:val="24"/>
          <w:szCs w:val="24"/>
          <w:lang w:eastAsia="en-GB"/>
        </w:rPr>
        <w:t>s</w:t>
      </w:r>
      <w:r w:rsidRPr="002D4378">
        <w:rPr>
          <w:rFonts w:ascii="Arial" w:eastAsia="Times New Roman" w:hAnsi="Arial" w:cs="Arial"/>
          <w:color w:val="000000"/>
          <w:sz w:val="24"/>
          <w:szCs w:val="24"/>
          <w:lang w:eastAsia="en-GB"/>
        </w:rPr>
        <w:t xml:space="preserve"> to answer.</w:t>
      </w:r>
    </w:p>
    <w:p w14:paraId="4AACF7A1" w14:textId="618D95DF" w:rsidR="002D4378" w:rsidRPr="002D4378" w:rsidRDefault="002D4378" w:rsidP="002D4378">
      <w:pPr>
        <w:numPr>
          <w:ilvl w:val="0"/>
          <w:numId w:val="1"/>
        </w:numPr>
        <w:spacing w:before="100" w:beforeAutospacing="1" w:after="75" w:line="240" w:lineRule="auto"/>
        <w:rPr>
          <w:rFonts w:ascii="Arial" w:eastAsia="Times New Roman" w:hAnsi="Arial" w:cs="Arial"/>
          <w:color w:val="000000"/>
          <w:sz w:val="24"/>
          <w:szCs w:val="24"/>
          <w:lang w:eastAsia="en-GB"/>
        </w:rPr>
      </w:pPr>
      <w:r w:rsidRPr="002D4378">
        <w:rPr>
          <w:rFonts w:ascii="Arial" w:eastAsia="Times New Roman" w:hAnsi="Arial" w:cs="Arial"/>
          <w:color w:val="000000"/>
          <w:sz w:val="24"/>
          <w:szCs w:val="24"/>
          <w:lang w:eastAsia="en-GB"/>
        </w:rPr>
        <w:t>Design </w:t>
      </w:r>
      <w:r w:rsidR="000565EC">
        <w:rPr>
          <w:rFonts w:ascii="Arial" w:eastAsia="Times New Roman" w:hAnsi="Arial" w:cs="Arial"/>
          <w:color w:val="000000"/>
          <w:sz w:val="24"/>
          <w:szCs w:val="24"/>
          <w:lang w:eastAsia="en-GB"/>
        </w:rPr>
        <w:t xml:space="preserve">and plot (in Python) </w:t>
      </w:r>
      <w:r w:rsidRPr="002D4378">
        <w:rPr>
          <w:rFonts w:ascii="Arial" w:eastAsia="Times New Roman" w:hAnsi="Arial" w:cs="Arial"/>
          <w:color w:val="000000"/>
          <w:sz w:val="24"/>
          <w:szCs w:val="24"/>
          <w:lang w:eastAsia="en-GB"/>
        </w:rPr>
        <w:t>a</w:t>
      </w:r>
      <w:r w:rsidRPr="002D4378">
        <w:rPr>
          <w:rFonts w:ascii="Arial" w:eastAsia="Times New Roman" w:hAnsi="Arial" w:cs="Arial"/>
          <w:b/>
          <w:bCs/>
          <w:color w:val="000000"/>
          <w:sz w:val="24"/>
          <w:szCs w:val="24"/>
          <w:lang w:eastAsia="en-GB"/>
        </w:rPr>
        <w:t xml:space="preserve"> static visuali</w:t>
      </w:r>
      <w:r w:rsidR="006D3767">
        <w:rPr>
          <w:rFonts w:ascii="Arial" w:eastAsia="Times New Roman" w:hAnsi="Arial" w:cs="Arial"/>
          <w:b/>
          <w:bCs/>
          <w:color w:val="000000"/>
          <w:sz w:val="24"/>
          <w:szCs w:val="24"/>
          <w:lang w:eastAsia="en-GB"/>
        </w:rPr>
        <w:t>s</w:t>
      </w:r>
      <w:r w:rsidRPr="002D4378">
        <w:rPr>
          <w:rFonts w:ascii="Arial" w:eastAsia="Times New Roman" w:hAnsi="Arial" w:cs="Arial"/>
          <w:b/>
          <w:bCs/>
          <w:color w:val="000000"/>
          <w:sz w:val="24"/>
          <w:szCs w:val="24"/>
          <w:lang w:eastAsia="en-GB"/>
        </w:rPr>
        <w:t xml:space="preserve">ation (i.e., a single </w:t>
      </w:r>
      <w:r w:rsidR="00F36413">
        <w:rPr>
          <w:rFonts w:ascii="Arial" w:eastAsia="Times New Roman" w:hAnsi="Arial" w:cs="Arial"/>
          <w:b/>
          <w:bCs/>
          <w:color w:val="000000"/>
          <w:sz w:val="24"/>
          <w:szCs w:val="24"/>
          <w:lang w:eastAsia="en-GB"/>
        </w:rPr>
        <w:t>plot</w:t>
      </w:r>
      <w:r w:rsidRPr="002D4378">
        <w:rPr>
          <w:rFonts w:ascii="Arial" w:eastAsia="Times New Roman" w:hAnsi="Arial" w:cs="Arial"/>
          <w:b/>
          <w:bCs/>
          <w:color w:val="000000"/>
          <w:sz w:val="24"/>
          <w:szCs w:val="24"/>
          <w:lang w:eastAsia="en-GB"/>
        </w:rPr>
        <w:t>)</w:t>
      </w:r>
      <w:r w:rsidRPr="002D4378">
        <w:rPr>
          <w:rFonts w:ascii="Arial" w:eastAsia="Times New Roman" w:hAnsi="Arial" w:cs="Arial"/>
          <w:color w:val="000000"/>
          <w:sz w:val="24"/>
          <w:szCs w:val="24"/>
          <w:lang w:eastAsia="en-GB"/>
        </w:rPr>
        <w:t xml:space="preserve"> that you believe effectively answers </w:t>
      </w:r>
      <w:r w:rsidR="00F80BC1">
        <w:rPr>
          <w:rFonts w:ascii="Arial" w:eastAsia="Times New Roman" w:hAnsi="Arial" w:cs="Arial"/>
          <w:color w:val="000000"/>
          <w:sz w:val="24"/>
          <w:szCs w:val="24"/>
          <w:lang w:eastAsia="en-GB"/>
        </w:rPr>
        <w:t>one of the</w:t>
      </w:r>
      <w:r w:rsidRPr="002D4378">
        <w:rPr>
          <w:rFonts w:ascii="Arial" w:eastAsia="Times New Roman" w:hAnsi="Arial" w:cs="Arial"/>
          <w:color w:val="000000"/>
          <w:sz w:val="24"/>
          <w:szCs w:val="24"/>
          <w:lang w:eastAsia="en-GB"/>
        </w:rPr>
        <w:t xml:space="preserve"> </w:t>
      </w:r>
      <w:r w:rsidR="00F36413" w:rsidRPr="002D4378">
        <w:rPr>
          <w:rFonts w:ascii="Arial" w:eastAsia="Times New Roman" w:hAnsi="Arial" w:cs="Arial"/>
          <w:color w:val="000000"/>
          <w:sz w:val="24"/>
          <w:szCs w:val="24"/>
          <w:lang w:eastAsia="en-GB"/>
        </w:rPr>
        <w:t>question</w:t>
      </w:r>
      <w:r w:rsidR="00F80BC1">
        <w:rPr>
          <w:rFonts w:ascii="Arial" w:eastAsia="Times New Roman" w:hAnsi="Arial" w:cs="Arial"/>
          <w:color w:val="000000"/>
          <w:sz w:val="24"/>
          <w:szCs w:val="24"/>
          <w:lang w:eastAsia="en-GB"/>
        </w:rPr>
        <w:t>s</w:t>
      </w:r>
      <w:r w:rsidR="00F36413" w:rsidRPr="002D4378">
        <w:rPr>
          <w:rFonts w:ascii="Arial" w:eastAsia="Times New Roman" w:hAnsi="Arial" w:cs="Arial"/>
          <w:color w:val="000000"/>
          <w:sz w:val="24"/>
          <w:szCs w:val="24"/>
          <w:lang w:eastAsia="en-GB"/>
        </w:rPr>
        <w:t xml:space="preserve"> and</w:t>
      </w:r>
      <w:r w:rsidRPr="002D4378">
        <w:rPr>
          <w:rFonts w:ascii="Arial" w:eastAsia="Times New Roman" w:hAnsi="Arial" w:cs="Arial"/>
          <w:color w:val="000000"/>
          <w:sz w:val="24"/>
          <w:szCs w:val="24"/>
          <w:lang w:eastAsia="en-GB"/>
        </w:rPr>
        <w:t xml:space="preserve"> use the question as the title of your graphic.</w:t>
      </w:r>
      <w:r w:rsidR="000565EC">
        <w:rPr>
          <w:rFonts w:ascii="Arial" w:eastAsia="Times New Roman" w:hAnsi="Arial" w:cs="Arial"/>
          <w:color w:val="000000"/>
          <w:sz w:val="24"/>
          <w:szCs w:val="24"/>
          <w:lang w:eastAsia="en-GB"/>
        </w:rPr>
        <w:t xml:space="preserve"> </w:t>
      </w:r>
    </w:p>
    <w:p w14:paraId="68A4CAD4" w14:textId="0FD689DF" w:rsidR="002D4378" w:rsidRPr="002D4378" w:rsidRDefault="002D4378" w:rsidP="002D4378">
      <w:pPr>
        <w:numPr>
          <w:ilvl w:val="0"/>
          <w:numId w:val="1"/>
        </w:numPr>
        <w:spacing w:before="100" w:beforeAutospacing="1" w:after="75" w:line="240" w:lineRule="auto"/>
        <w:rPr>
          <w:rFonts w:ascii="Arial" w:eastAsia="Times New Roman" w:hAnsi="Arial" w:cs="Arial"/>
          <w:color w:val="000000"/>
          <w:sz w:val="24"/>
          <w:szCs w:val="24"/>
          <w:lang w:eastAsia="en-GB"/>
        </w:rPr>
      </w:pPr>
      <w:r w:rsidRPr="002D4378">
        <w:rPr>
          <w:rFonts w:ascii="Arial" w:eastAsia="Times New Roman" w:hAnsi="Arial" w:cs="Arial"/>
          <w:color w:val="000000"/>
          <w:sz w:val="24"/>
          <w:szCs w:val="24"/>
          <w:lang w:eastAsia="en-GB"/>
        </w:rPr>
        <w:t>Provide </w:t>
      </w:r>
      <w:r w:rsidRPr="002D4378">
        <w:rPr>
          <w:rFonts w:ascii="Arial" w:eastAsia="Times New Roman" w:hAnsi="Arial" w:cs="Arial"/>
          <w:b/>
          <w:bCs/>
          <w:color w:val="000000"/>
          <w:sz w:val="24"/>
          <w:szCs w:val="24"/>
          <w:lang w:eastAsia="en-GB"/>
        </w:rPr>
        <w:t>a short write-up</w:t>
      </w:r>
      <w:r w:rsidRPr="002D4378">
        <w:rPr>
          <w:rFonts w:ascii="Arial" w:eastAsia="Times New Roman" w:hAnsi="Arial" w:cs="Arial"/>
          <w:color w:val="000000"/>
          <w:sz w:val="24"/>
          <w:szCs w:val="24"/>
          <w:lang w:eastAsia="en-GB"/>
        </w:rPr>
        <w:t xml:space="preserve"> (no more than </w:t>
      </w:r>
      <w:r w:rsidR="00F36413" w:rsidRPr="00F36413">
        <w:rPr>
          <w:rFonts w:ascii="Arial" w:eastAsia="Times New Roman" w:hAnsi="Arial" w:cs="Arial"/>
          <w:b/>
          <w:bCs/>
          <w:color w:val="000000"/>
          <w:sz w:val="24"/>
          <w:szCs w:val="24"/>
          <w:lang w:eastAsia="en-GB"/>
        </w:rPr>
        <w:t>2</w:t>
      </w:r>
      <w:r w:rsidRPr="002D4378">
        <w:rPr>
          <w:rFonts w:ascii="Arial" w:eastAsia="Times New Roman" w:hAnsi="Arial" w:cs="Arial"/>
          <w:b/>
          <w:bCs/>
          <w:color w:val="000000"/>
          <w:sz w:val="24"/>
          <w:szCs w:val="24"/>
          <w:lang w:eastAsia="en-GB"/>
        </w:rPr>
        <w:t xml:space="preserve"> paragraphs</w:t>
      </w:r>
      <w:r w:rsidRPr="002D4378">
        <w:rPr>
          <w:rFonts w:ascii="Arial" w:eastAsia="Times New Roman" w:hAnsi="Arial" w:cs="Arial"/>
          <w:color w:val="000000"/>
          <w:sz w:val="24"/>
          <w:szCs w:val="24"/>
          <w:lang w:eastAsia="en-GB"/>
        </w:rPr>
        <w:t xml:space="preserve">) describing your </w:t>
      </w:r>
      <w:r w:rsidR="00F36413">
        <w:rPr>
          <w:rFonts w:ascii="Arial" w:eastAsia="Times New Roman" w:hAnsi="Arial" w:cs="Arial"/>
          <w:color w:val="000000"/>
          <w:sz w:val="24"/>
          <w:szCs w:val="24"/>
          <w:lang w:eastAsia="en-GB"/>
        </w:rPr>
        <w:t xml:space="preserve">plot </w:t>
      </w:r>
      <w:r w:rsidRPr="002D4378">
        <w:rPr>
          <w:rFonts w:ascii="Arial" w:eastAsia="Times New Roman" w:hAnsi="Arial" w:cs="Arial"/>
          <w:color w:val="000000"/>
          <w:sz w:val="24"/>
          <w:szCs w:val="24"/>
          <w:lang w:eastAsia="en-GB"/>
        </w:rPr>
        <w:t>design</w:t>
      </w:r>
      <w:r w:rsidR="00F36413">
        <w:rPr>
          <w:rFonts w:ascii="Arial" w:eastAsia="Times New Roman" w:hAnsi="Arial" w:cs="Arial"/>
          <w:color w:val="000000"/>
          <w:sz w:val="24"/>
          <w:szCs w:val="24"/>
          <w:lang w:eastAsia="en-GB"/>
        </w:rPr>
        <w:t xml:space="preserve"> and </w:t>
      </w:r>
      <w:r w:rsidR="00AD0AEA">
        <w:rPr>
          <w:rFonts w:ascii="Arial" w:eastAsia="Times New Roman" w:hAnsi="Arial" w:cs="Arial"/>
          <w:color w:val="000000"/>
          <w:sz w:val="24"/>
          <w:szCs w:val="24"/>
          <w:lang w:eastAsia="en-GB"/>
        </w:rPr>
        <w:t>display</w:t>
      </w:r>
      <w:r w:rsidRPr="002D4378">
        <w:rPr>
          <w:rFonts w:ascii="Arial" w:eastAsia="Times New Roman" w:hAnsi="Arial" w:cs="Arial"/>
          <w:color w:val="000000"/>
          <w:sz w:val="24"/>
          <w:szCs w:val="24"/>
          <w:lang w:eastAsia="en-GB"/>
        </w:rPr>
        <w:t>.</w:t>
      </w:r>
    </w:p>
    <w:p w14:paraId="32C5E3C2" w14:textId="77777777" w:rsidR="000565EC" w:rsidRDefault="002D4378" w:rsidP="002D4378">
      <w:pPr>
        <w:spacing w:before="100" w:beforeAutospacing="1" w:after="100" w:afterAutospacing="1" w:line="240" w:lineRule="auto"/>
        <w:rPr>
          <w:rFonts w:ascii="Arial" w:eastAsia="Times New Roman" w:hAnsi="Arial" w:cs="Arial"/>
          <w:color w:val="000000"/>
          <w:sz w:val="24"/>
          <w:szCs w:val="24"/>
          <w:lang w:eastAsia="en-GB"/>
        </w:rPr>
      </w:pPr>
      <w:r w:rsidRPr="002D4378">
        <w:rPr>
          <w:rFonts w:ascii="Arial" w:eastAsia="Times New Roman" w:hAnsi="Arial" w:cs="Arial"/>
          <w:color w:val="000000"/>
          <w:sz w:val="24"/>
          <w:szCs w:val="24"/>
          <w:lang w:eastAsia="en-GB"/>
        </w:rPr>
        <w:t>While you must use the data set</w:t>
      </w:r>
      <w:r w:rsidR="000565EC">
        <w:rPr>
          <w:rFonts w:ascii="Arial" w:eastAsia="Times New Roman" w:hAnsi="Arial" w:cs="Arial"/>
          <w:color w:val="000000"/>
          <w:sz w:val="24"/>
          <w:szCs w:val="24"/>
          <w:lang w:eastAsia="en-GB"/>
        </w:rPr>
        <w:t>s</w:t>
      </w:r>
      <w:r w:rsidRPr="002D4378">
        <w:rPr>
          <w:rFonts w:ascii="Arial" w:eastAsia="Times New Roman" w:hAnsi="Arial" w:cs="Arial"/>
          <w:color w:val="000000"/>
          <w:sz w:val="24"/>
          <w:szCs w:val="24"/>
          <w:lang w:eastAsia="en-GB"/>
        </w:rPr>
        <w:t xml:space="preserve"> given</w:t>
      </w:r>
      <w:r w:rsidR="000565EC">
        <w:rPr>
          <w:rFonts w:ascii="Arial" w:eastAsia="Times New Roman" w:hAnsi="Arial" w:cs="Arial"/>
          <w:color w:val="000000"/>
          <w:sz w:val="24"/>
          <w:szCs w:val="24"/>
          <w:lang w:eastAsia="en-GB"/>
        </w:rPr>
        <w:t>:</w:t>
      </w:r>
    </w:p>
    <w:p w14:paraId="1D282614" w14:textId="109D9166" w:rsidR="000565EC" w:rsidRPr="000565EC" w:rsidRDefault="000565EC" w:rsidP="000565EC">
      <w:pPr>
        <w:pStyle w:val="ListParagraph"/>
        <w:numPr>
          <w:ilvl w:val="0"/>
          <w:numId w:val="4"/>
        </w:numPr>
        <w:spacing w:before="100" w:beforeAutospacing="1" w:after="100" w:afterAutospacing="1" w:line="240" w:lineRule="auto"/>
        <w:rPr>
          <w:rFonts w:ascii="Arial" w:eastAsia="Times New Roman" w:hAnsi="Arial" w:cs="Arial"/>
          <w:color w:val="000000"/>
          <w:sz w:val="24"/>
          <w:szCs w:val="24"/>
          <w:lang w:eastAsia="en-GB"/>
        </w:rPr>
      </w:pPr>
      <w:r w:rsidRPr="000565EC">
        <w:rPr>
          <w:rFonts w:ascii="Arial" w:eastAsia="Times New Roman" w:hAnsi="Arial" w:cs="Arial"/>
          <w:color w:val="000000"/>
          <w:sz w:val="24"/>
          <w:szCs w:val="24"/>
          <w:lang w:eastAsia="en-GB"/>
        </w:rPr>
        <w:t>Y</w:t>
      </w:r>
      <w:r w:rsidR="002D4378" w:rsidRPr="000565EC">
        <w:rPr>
          <w:rFonts w:ascii="Arial" w:eastAsia="Times New Roman" w:hAnsi="Arial" w:cs="Arial"/>
          <w:color w:val="000000"/>
          <w:sz w:val="24"/>
          <w:szCs w:val="24"/>
          <w:lang w:eastAsia="en-GB"/>
        </w:rPr>
        <w:t xml:space="preserve">ou are free to transform the data as you see fit. Such transforms may include (but are not limited to) log transformation, computing percentages or averages, grouping elements into new categories, or removing unnecessary variables or records. </w:t>
      </w:r>
    </w:p>
    <w:p w14:paraId="28AE75BF" w14:textId="77777777" w:rsidR="000565EC" w:rsidRDefault="002D4378" w:rsidP="0057130F">
      <w:pPr>
        <w:pStyle w:val="ListParagraph"/>
        <w:numPr>
          <w:ilvl w:val="0"/>
          <w:numId w:val="4"/>
        </w:numPr>
        <w:spacing w:before="100" w:beforeAutospacing="1" w:after="100" w:afterAutospacing="1" w:line="240" w:lineRule="auto"/>
        <w:rPr>
          <w:rFonts w:ascii="Arial" w:eastAsia="Times New Roman" w:hAnsi="Arial" w:cs="Arial"/>
          <w:color w:val="000000"/>
          <w:sz w:val="24"/>
          <w:szCs w:val="24"/>
          <w:lang w:eastAsia="en-GB"/>
        </w:rPr>
      </w:pPr>
      <w:r w:rsidRPr="002D4378">
        <w:rPr>
          <w:rFonts w:ascii="Arial" w:eastAsia="Times New Roman" w:hAnsi="Arial" w:cs="Arial"/>
          <w:color w:val="000000"/>
          <w:sz w:val="24"/>
          <w:szCs w:val="24"/>
          <w:lang w:eastAsia="en-GB"/>
        </w:rPr>
        <w:t xml:space="preserve">Your chart image should be interpretable without recourse to your short write-up. </w:t>
      </w:r>
    </w:p>
    <w:p w14:paraId="279490A3" w14:textId="77777777" w:rsidR="000565EC" w:rsidRDefault="002D4378" w:rsidP="000565EC">
      <w:pPr>
        <w:pStyle w:val="ListParagraph"/>
        <w:numPr>
          <w:ilvl w:val="0"/>
          <w:numId w:val="4"/>
        </w:numPr>
        <w:spacing w:before="100" w:beforeAutospacing="1" w:after="100" w:afterAutospacing="1" w:line="240" w:lineRule="auto"/>
        <w:rPr>
          <w:rFonts w:ascii="Arial" w:eastAsia="Times New Roman" w:hAnsi="Arial" w:cs="Arial"/>
          <w:color w:val="000000"/>
          <w:sz w:val="24"/>
          <w:szCs w:val="24"/>
          <w:lang w:eastAsia="en-GB"/>
        </w:rPr>
      </w:pPr>
      <w:r w:rsidRPr="002D4378">
        <w:rPr>
          <w:rFonts w:ascii="Arial" w:eastAsia="Times New Roman" w:hAnsi="Arial" w:cs="Arial"/>
          <w:color w:val="000000"/>
          <w:sz w:val="24"/>
          <w:szCs w:val="24"/>
          <w:lang w:eastAsia="en-GB"/>
        </w:rPr>
        <w:t>Do not forget to include title, axis labels or legends as needed!</w:t>
      </w:r>
    </w:p>
    <w:p w14:paraId="305B39CE" w14:textId="3EF9A722" w:rsidR="000565EC" w:rsidRDefault="002D4378" w:rsidP="000565EC">
      <w:pPr>
        <w:pStyle w:val="ListParagraph"/>
        <w:numPr>
          <w:ilvl w:val="0"/>
          <w:numId w:val="4"/>
        </w:numPr>
        <w:spacing w:before="100" w:beforeAutospacing="1" w:after="100" w:afterAutospacing="1" w:line="240" w:lineRule="auto"/>
        <w:rPr>
          <w:rFonts w:ascii="Arial" w:eastAsia="Times New Roman" w:hAnsi="Arial" w:cs="Arial"/>
          <w:color w:val="000000"/>
          <w:sz w:val="24"/>
          <w:szCs w:val="24"/>
          <w:lang w:eastAsia="en-GB"/>
        </w:rPr>
      </w:pPr>
      <w:r w:rsidRPr="000565EC">
        <w:rPr>
          <w:rFonts w:ascii="Arial" w:eastAsia="Times New Roman" w:hAnsi="Arial" w:cs="Arial"/>
          <w:color w:val="000000"/>
          <w:sz w:val="24"/>
          <w:szCs w:val="24"/>
          <w:lang w:eastAsia="en-GB"/>
        </w:rPr>
        <w:t>As different visuali</w:t>
      </w:r>
      <w:r w:rsidR="00B45AE2">
        <w:rPr>
          <w:rFonts w:ascii="Arial" w:eastAsia="Times New Roman" w:hAnsi="Arial" w:cs="Arial"/>
          <w:color w:val="000000"/>
          <w:sz w:val="24"/>
          <w:szCs w:val="24"/>
          <w:lang w:eastAsia="en-GB"/>
        </w:rPr>
        <w:t>s</w:t>
      </w:r>
      <w:r w:rsidRPr="000565EC">
        <w:rPr>
          <w:rFonts w:ascii="Arial" w:eastAsia="Times New Roman" w:hAnsi="Arial" w:cs="Arial"/>
          <w:color w:val="000000"/>
          <w:sz w:val="24"/>
          <w:szCs w:val="24"/>
          <w:lang w:eastAsia="en-GB"/>
        </w:rPr>
        <w:t xml:space="preserve">ations can emphasize different aspects of a data set, you should document what aspects of the data you are attempting to most effectively communicate. </w:t>
      </w:r>
    </w:p>
    <w:p w14:paraId="6C96240E" w14:textId="2A8EF4AE" w:rsidR="00C2049F" w:rsidRPr="00C2049F" w:rsidRDefault="00C2049F" w:rsidP="00C2049F">
      <w:pPr>
        <w:spacing w:before="100" w:beforeAutospacing="1" w:after="100" w:afterAutospacing="1" w:line="240" w:lineRule="auto"/>
        <w:outlineLvl w:val="1"/>
        <w:rPr>
          <w:rFonts w:asciiTheme="minorBidi" w:eastAsia="Times New Roman" w:hAnsiTheme="minorBidi"/>
          <w:b/>
          <w:bCs/>
          <w:color w:val="000000"/>
          <w:sz w:val="24"/>
          <w:szCs w:val="24"/>
          <w:lang w:eastAsia="en-GB"/>
        </w:rPr>
      </w:pPr>
      <w:r w:rsidRPr="00C2049F">
        <w:rPr>
          <w:rFonts w:asciiTheme="minorBidi" w:eastAsia="Times New Roman" w:hAnsiTheme="minorBidi"/>
          <w:b/>
          <w:bCs/>
          <w:color w:val="000000"/>
          <w:sz w:val="24"/>
          <w:szCs w:val="24"/>
          <w:lang w:eastAsia="en-GB"/>
        </w:rPr>
        <w:t xml:space="preserve">Task </w:t>
      </w:r>
      <w:r w:rsidR="009728C6">
        <w:rPr>
          <w:rFonts w:asciiTheme="minorBidi" w:eastAsia="Times New Roman" w:hAnsiTheme="minorBidi"/>
          <w:b/>
          <w:bCs/>
          <w:color w:val="000000"/>
          <w:sz w:val="24"/>
          <w:szCs w:val="24"/>
          <w:lang w:eastAsia="en-GB"/>
        </w:rPr>
        <w:t>2</w:t>
      </w:r>
      <w:r w:rsidRPr="00C2049F">
        <w:rPr>
          <w:rFonts w:asciiTheme="minorBidi" w:eastAsia="Times New Roman" w:hAnsiTheme="minorBidi"/>
          <w:b/>
          <w:bCs/>
          <w:color w:val="000000"/>
          <w:sz w:val="24"/>
          <w:szCs w:val="24"/>
          <w:lang w:eastAsia="en-GB"/>
        </w:rPr>
        <w:t>:</w:t>
      </w:r>
    </w:p>
    <w:p w14:paraId="09D5EEBB" w14:textId="1FD7C077" w:rsidR="00CF179C" w:rsidRDefault="00582EDC" w:rsidP="002D4378">
      <w:pPr>
        <w:spacing w:before="100" w:beforeAutospacing="1" w:after="100" w:afterAutospacing="1" w:line="240" w:lineRule="auto"/>
        <w:rPr>
          <w:rFonts w:ascii="Arial" w:eastAsia="Times New Roman" w:hAnsi="Arial" w:cs="Arial"/>
          <w:color w:val="000000"/>
          <w:sz w:val="24"/>
          <w:szCs w:val="24"/>
          <w:lang w:eastAsia="en-GB"/>
        </w:rPr>
      </w:pPr>
      <w:r w:rsidRPr="00582EDC">
        <w:rPr>
          <w:rFonts w:ascii="Arial" w:eastAsia="Times New Roman" w:hAnsi="Arial" w:cs="Arial"/>
          <w:color w:val="000000"/>
          <w:sz w:val="24"/>
          <w:szCs w:val="24"/>
          <w:lang w:eastAsia="en-GB"/>
        </w:rPr>
        <w:t xml:space="preserve">Create </w:t>
      </w:r>
      <w:r>
        <w:rPr>
          <w:rFonts w:ascii="Arial" w:eastAsia="Times New Roman" w:hAnsi="Arial" w:cs="Arial"/>
          <w:color w:val="000000"/>
          <w:sz w:val="24"/>
          <w:szCs w:val="24"/>
          <w:lang w:eastAsia="en-GB"/>
        </w:rPr>
        <w:t>one</w:t>
      </w:r>
      <w:r w:rsidRPr="00582EDC">
        <w:rPr>
          <w:rFonts w:ascii="Arial" w:eastAsia="Times New Roman" w:hAnsi="Arial" w:cs="Arial"/>
          <w:color w:val="000000"/>
          <w:sz w:val="24"/>
          <w:szCs w:val="24"/>
          <w:lang w:eastAsia="en-GB"/>
        </w:rPr>
        <w:t xml:space="preserve"> dashboard</w:t>
      </w:r>
      <w:r>
        <w:rPr>
          <w:rFonts w:ascii="Arial" w:eastAsia="Times New Roman" w:hAnsi="Arial" w:cs="Arial"/>
          <w:color w:val="000000"/>
          <w:sz w:val="24"/>
          <w:szCs w:val="24"/>
          <w:lang w:eastAsia="en-GB"/>
        </w:rPr>
        <w:t xml:space="preserve"> in Tableau</w:t>
      </w:r>
      <w:r w:rsidRPr="00582EDC">
        <w:rPr>
          <w:rFonts w:ascii="Arial" w:eastAsia="Times New Roman" w:hAnsi="Arial" w:cs="Arial"/>
          <w:color w:val="000000"/>
          <w:sz w:val="24"/>
          <w:szCs w:val="24"/>
          <w:lang w:eastAsia="en-GB"/>
        </w:rPr>
        <w:t xml:space="preserve">, containing </w:t>
      </w:r>
      <w:r>
        <w:rPr>
          <w:rFonts w:ascii="Arial" w:eastAsia="Times New Roman" w:hAnsi="Arial" w:cs="Arial"/>
          <w:color w:val="000000"/>
          <w:sz w:val="24"/>
          <w:szCs w:val="24"/>
          <w:lang w:eastAsia="en-GB"/>
        </w:rPr>
        <w:t xml:space="preserve">at least </w:t>
      </w:r>
      <w:r w:rsidRPr="00582EDC">
        <w:rPr>
          <w:rFonts w:ascii="Arial" w:eastAsia="Times New Roman" w:hAnsi="Arial" w:cs="Arial"/>
          <w:b/>
          <w:bCs/>
          <w:color w:val="000000"/>
          <w:sz w:val="24"/>
          <w:szCs w:val="24"/>
          <w:lang w:eastAsia="en-GB"/>
        </w:rPr>
        <w:t>five visuali</w:t>
      </w:r>
      <w:r w:rsidR="00793E59">
        <w:rPr>
          <w:rFonts w:ascii="Arial" w:eastAsia="Times New Roman" w:hAnsi="Arial" w:cs="Arial"/>
          <w:b/>
          <w:bCs/>
          <w:color w:val="000000"/>
          <w:sz w:val="24"/>
          <w:szCs w:val="24"/>
          <w:lang w:eastAsia="en-GB"/>
        </w:rPr>
        <w:t>s</w:t>
      </w:r>
      <w:r w:rsidRPr="00582EDC">
        <w:rPr>
          <w:rFonts w:ascii="Arial" w:eastAsia="Times New Roman" w:hAnsi="Arial" w:cs="Arial"/>
          <w:b/>
          <w:bCs/>
          <w:color w:val="000000"/>
          <w:sz w:val="24"/>
          <w:szCs w:val="24"/>
          <w:lang w:eastAsia="en-GB"/>
        </w:rPr>
        <w:t>ations</w:t>
      </w:r>
      <w:r w:rsidRPr="00582EDC">
        <w:rPr>
          <w:rFonts w:ascii="Arial" w:eastAsia="Times New Roman" w:hAnsi="Arial" w:cs="Arial"/>
          <w:color w:val="000000"/>
          <w:sz w:val="24"/>
          <w:szCs w:val="24"/>
          <w:lang w:eastAsia="en-GB"/>
        </w:rPr>
        <w:t xml:space="preserve">, to </w:t>
      </w:r>
      <w:r>
        <w:rPr>
          <w:rFonts w:ascii="Arial" w:eastAsia="Times New Roman" w:hAnsi="Arial" w:cs="Arial"/>
          <w:color w:val="000000"/>
          <w:sz w:val="24"/>
          <w:szCs w:val="24"/>
          <w:lang w:eastAsia="en-GB"/>
        </w:rPr>
        <w:t>analyse and show:</w:t>
      </w:r>
    </w:p>
    <w:p w14:paraId="7C15FCA9" w14:textId="2E66A240" w:rsidR="00582EDC" w:rsidRDefault="00582EDC" w:rsidP="00582EDC">
      <w:pPr>
        <w:pStyle w:val="ListParagraph"/>
        <w:numPr>
          <w:ilvl w:val="0"/>
          <w:numId w:val="5"/>
        </w:numPr>
        <w:spacing w:before="100" w:beforeAutospacing="1" w:after="100" w:afterAutospacing="1"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Daily cases </w:t>
      </w:r>
    </w:p>
    <w:p w14:paraId="429CFA52" w14:textId="326B2E78" w:rsidR="00582EDC" w:rsidRDefault="00582EDC" w:rsidP="00582EDC">
      <w:pPr>
        <w:pStyle w:val="ListParagraph"/>
        <w:numPr>
          <w:ilvl w:val="0"/>
          <w:numId w:val="5"/>
        </w:numPr>
        <w:spacing w:before="100" w:beforeAutospacing="1" w:after="100" w:afterAutospacing="1"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Daily deaths </w:t>
      </w:r>
    </w:p>
    <w:p w14:paraId="367E82A4" w14:textId="7E412731" w:rsidR="00582EDC" w:rsidRDefault="00582EDC" w:rsidP="00582EDC">
      <w:pPr>
        <w:pStyle w:val="ListParagraph"/>
        <w:numPr>
          <w:ilvl w:val="0"/>
          <w:numId w:val="5"/>
        </w:numPr>
        <w:spacing w:before="100" w:beforeAutospacing="1" w:after="100" w:afterAutospacing="1"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Statistics using country </w:t>
      </w:r>
    </w:p>
    <w:p w14:paraId="24897A04" w14:textId="26D61DBC" w:rsidR="00582EDC" w:rsidRDefault="00582EDC" w:rsidP="00582EDC">
      <w:pPr>
        <w:pStyle w:val="ListParagraph"/>
        <w:numPr>
          <w:ilvl w:val="0"/>
          <w:numId w:val="5"/>
        </w:numPr>
        <w:spacing w:before="100" w:beforeAutospacing="1" w:after="100" w:afterAutospacing="1"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Statistics using age and gender </w:t>
      </w:r>
    </w:p>
    <w:p w14:paraId="7F3F7595" w14:textId="6785A8BC" w:rsidR="00582EDC" w:rsidRPr="00582EDC" w:rsidRDefault="00582EDC" w:rsidP="00582EDC">
      <w:pPr>
        <w:pStyle w:val="ListParagraph"/>
        <w:numPr>
          <w:ilvl w:val="0"/>
          <w:numId w:val="5"/>
        </w:numPr>
        <w:spacing w:before="100" w:beforeAutospacing="1" w:after="100" w:afterAutospacing="1"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Accumulative statistics: sum, average, etc.</w:t>
      </w:r>
    </w:p>
    <w:p w14:paraId="45289278" w14:textId="5DD32F99" w:rsidR="000565EC" w:rsidRDefault="002D4378" w:rsidP="002D4378">
      <w:pPr>
        <w:spacing w:before="100" w:beforeAutospacing="1" w:after="100" w:afterAutospacing="1" w:line="240" w:lineRule="auto"/>
        <w:rPr>
          <w:rFonts w:ascii="Arial" w:eastAsia="Times New Roman" w:hAnsi="Arial" w:cs="Arial"/>
          <w:color w:val="000000"/>
          <w:sz w:val="24"/>
          <w:szCs w:val="24"/>
          <w:lang w:eastAsia="en-GB"/>
        </w:rPr>
      </w:pPr>
      <w:r w:rsidRPr="002D4378">
        <w:rPr>
          <w:rFonts w:ascii="Arial" w:eastAsia="Times New Roman" w:hAnsi="Arial" w:cs="Arial"/>
          <w:color w:val="000000"/>
          <w:sz w:val="24"/>
          <w:szCs w:val="24"/>
          <w:lang w:eastAsia="en-GB"/>
        </w:rPr>
        <w:t>In your write-up</w:t>
      </w:r>
      <w:r w:rsidR="000565EC">
        <w:rPr>
          <w:rFonts w:ascii="Arial" w:eastAsia="Times New Roman" w:hAnsi="Arial" w:cs="Arial"/>
          <w:color w:val="000000"/>
          <w:sz w:val="24"/>
          <w:szCs w:val="24"/>
          <w:lang w:eastAsia="en-GB"/>
        </w:rPr>
        <w:t>:</w:t>
      </w:r>
    </w:p>
    <w:p w14:paraId="704AAC57" w14:textId="77777777" w:rsidR="000565EC" w:rsidRDefault="000565EC" w:rsidP="00F3586A">
      <w:pPr>
        <w:pStyle w:val="ListParagraph"/>
        <w:numPr>
          <w:ilvl w:val="0"/>
          <w:numId w:val="4"/>
        </w:numPr>
        <w:spacing w:before="100" w:beforeAutospacing="1" w:after="100" w:afterAutospacing="1" w:line="240" w:lineRule="auto"/>
        <w:rPr>
          <w:rFonts w:ascii="Arial" w:eastAsia="Times New Roman" w:hAnsi="Arial" w:cs="Arial"/>
          <w:color w:val="000000"/>
          <w:sz w:val="24"/>
          <w:szCs w:val="24"/>
          <w:lang w:eastAsia="en-GB"/>
        </w:rPr>
      </w:pPr>
      <w:r w:rsidRPr="000565EC">
        <w:rPr>
          <w:rFonts w:ascii="Arial" w:eastAsia="Times New Roman" w:hAnsi="Arial" w:cs="Arial"/>
          <w:color w:val="000000"/>
          <w:sz w:val="24"/>
          <w:szCs w:val="24"/>
          <w:lang w:eastAsia="en-GB"/>
        </w:rPr>
        <w:t>Y</w:t>
      </w:r>
      <w:r w:rsidR="002D4378" w:rsidRPr="002D4378">
        <w:rPr>
          <w:rFonts w:ascii="Arial" w:eastAsia="Times New Roman" w:hAnsi="Arial" w:cs="Arial"/>
          <w:color w:val="000000"/>
          <w:sz w:val="24"/>
          <w:szCs w:val="24"/>
          <w:lang w:eastAsia="en-GB"/>
        </w:rPr>
        <w:t>ou should provide a rigorous rationale for your design decisions.</w:t>
      </w:r>
    </w:p>
    <w:p w14:paraId="70DEE495" w14:textId="77777777" w:rsidR="000565EC" w:rsidRDefault="002D4378" w:rsidP="00F3586A">
      <w:pPr>
        <w:pStyle w:val="ListParagraph"/>
        <w:numPr>
          <w:ilvl w:val="0"/>
          <w:numId w:val="4"/>
        </w:numPr>
        <w:spacing w:before="100" w:beforeAutospacing="1" w:after="100" w:afterAutospacing="1" w:line="240" w:lineRule="auto"/>
        <w:rPr>
          <w:rFonts w:ascii="Arial" w:eastAsia="Times New Roman" w:hAnsi="Arial" w:cs="Arial"/>
          <w:color w:val="000000"/>
          <w:sz w:val="24"/>
          <w:szCs w:val="24"/>
          <w:lang w:eastAsia="en-GB"/>
        </w:rPr>
      </w:pPr>
      <w:r w:rsidRPr="002D4378">
        <w:rPr>
          <w:rFonts w:ascii="Arial" w:eastAsia="Times New Roman" w:hAnsi="Arial" w:cs="Arial"/>
          <w:color w:val="000000"/>
          <w:sz w:val="24"/>
          <w:szCs w:val="24"/>
          <w:lang w:eastAsia="en-GB"/>
        </w:rPr>
        <w:t xml:space="preserve">Document the visual encodings you used and why they are appropriate for the data and your specific question. </w:t>
      </w:r>
    </w:p>
    <w:p w14:paraId="25D85070" w14:textId="0DA71CE6" w:rsidR="002D4378" w:rsidRDefault="002D4378" w:rsidP="00F3586A">
      <w:pPr>
        <w:pStyle w:val="ListParagraph"/>
        <w:numPr>
          <w:ilvl w:val="0"/>
          <w:numId w:val="4"/>
        </w:numPr>
        <w:spacing w:before="100" w:beforeAutospacing="1" w:after="100" w:afterAutospacing="1" w:line="240" w:lineRule="auto"/>
        <w:rPr>
          <w:rFonts w:ascii="Arial" w:eastAsia="Times New Roman" w:hAnsi="Arial" w:cs="Arial"/>
          <w:color w:val="000000"/>
          <w:sz w:val="24"/>
          <w:szCs w:val="24"/>
          <w:lang w:eastAsia="en-GB"/>
        </w:rPr>
      </w:pPr>
      <w:r w:rsidRPr="002D4378">
        <w:rPr>
          <w:rFonts w:ascii="Arial" w:eastAsia="Times New Roman" w:hAnsi="Arial" w:cs="Arial"/>
          <w:color w:val="000000"/>
          <w:sz w:val="24"/>
          <w:szCs w:val="24"/>
          <w:lang w:eastAsia="en-GB"/>
        </w:rPr>
        <w:t>These decisions include the choice of visualization type, size, color, scale, and other visual elements, as well as the use of sorting or other data transformations. How do these decisions facilitate effective communication?</w:t>
      </w:r>
    </w:p>
    <w:p w14:paraId="5F0C6CE8" w14:textId="56C47170" w:rsidR="00582EDC" w:rsidRDefault="00582EDC" w:rsidP="00582EDC">
      <w:pPr>
        <w:pStyle w:val="ListParagraph"/>
        <w:spacing w:before="100" w:beforeAutospacing="1" w:after="100" w:afterAutospacing="1" w:line="240" w:lineRule="auto"/>
        <w:ind w:left="284"/>
        <w:outlineLvl w:val="1"/>
        <w:rPr>
          <w:rFonts w:asciiTheme="minorBidi" w:eastAsia="Times New Roman" w:hAnsiTheme="minorBidi"/>
          <w:b/>
          <w:bCs/>
          <w:color w:val="000000"/>
          <w:sz w:val="30"/>
          <w:szCs w:val="30"/>
          <w:lang w:eastAsia="en-GB"/>
        </w:rPr>
      </w:pPr>
    </w:p>
    <w:p w14:paraId="4940B0CD" w14:textId="51CB7D84" w:rsidR="00582EDC" w:rsidRDefault="00582EDC" w:rsidP="00582EDC">
      <w:pPr>
        <w:pStyle w:val="ListParagraph"/>
        <w:spacing w:before="100" w:beforeAutospacing="1" w:after="100" w:afterAutospacing="1" w:line="240" w:lineRule="auto"/>
        <w:ind w:left="284"/>
        <w:outlineLvl w:val="1"/>
        <w:rPr>
          <w:rFonts w:asciiTheme="minorBidi" w:eastAsia="Times New Roman" w:hAnsiTheme="minorBidi"/>
          <w:b/>
          <w:bCs/>
          <w:color w:val="000000"/>
          <w:sz w:val="30"/>
          <w:szCs w:val="30"/>
          <w:lang w:eastAsia="en-GB"/>
        </w:rPr>
      </w:pPr>
    </w:p>
    <w:p w14:paraId="069B1104" w14:textId="51364A31" w:rsidR="00582EDC" w:rsidRDefault="00582EDC" w:rsidP="00582EDC">
      <w:pPr>
        <w:pStyle w:val="ListParagraph"/>
        <w:spacing w:before="100" w:beforeAutospacing="1" w:after="100" w:afterAutospacing="1" w:line="240" w:lineRule="auto"/>
        <w:ind w:left="284"/>
        <w:outlineLvl w:val="1"/>
        <w:rPr>
          <w:rFonts w:asciiTheme="minorBidi" w:eastAsia="Times New Roman" w:hAnsiTheme="minorBidi"/>
          <w:b/>
          <w:bCs/>
          <w:color w:val="000000"/>
          <w:sz w:val="30"/>
          <w:szCs w:val="30"/>
          <w:lang w:eastAsia="en-GB"/>
        </w:rPr>
      </w:pPr>
    </w:p>
    <w:p w14:paraId="2AC90D33" w14:textId="77777777" w:rsidR="00A42FC7" w:rsidRDefault="00A42FC7" w:rsidP="00582EDC">
      <w:pPr>
        <w:pStyle w:val="ListParagraph"/>
        <w:spacing w:before="100" w:beforeAutospacing="1" w:after="100" w:afterAutospacing="1" w:line="240" w:lineRule="auto"/>
        <w:ind w:left="284"/>
        <w:outlineLvl w:val="1"/>
        <w:rPr>
          <w:rFonts w:asciiTheme="minorBidi" w:eastAsia="Times New Roman" w:hAnsiTheme="minorBidi"/>
          <w:b/>
          <w:bCs/>
          <w:color w:val="000000"/>
          <w:sz w:val="30"/>
          <w:szCs w:val="30"/>
          <w:lang w:eastAsia="en-GB"/>
        </w:rPr>
      </w:pPr>
    </w:p>
    <w:p w14:paraId="41D13A30" w14:textId="77777777" w:rsidR="00582EDC" w:rsidRPr="00582EDC" w:rsidRDefault="00582EDC" w:rsidP="00582EDC">
      <w:pPr>
        <w:pStyle w:val="ListParagraph"/>
        <w:spacing w:before="100" w:beforeAutospacing="1" w:after="100" w:afterAutospacing="1" w:line="240" w:lineRule="auto"/>
        <w:ind w:left="284"/>
        <w:outlineLvl w:val="1"/>
        <w:rPr>
          <w:rFonts w:ascii="Arial" w:eastAsia="Times New Roman" w:hAnsi="Arial" w:cs="Arial"/>
          <w:color w:val="000000"/>
          <w:sz w:val="24"/>
          <w:szCs w:val="24"/>
          <w:lang w:eastAsia="en-GB"/>
        </w:rPr>
      </w:pPr>
    </w:p>
    <w:p w14:paraId="7692972D" w14:textId="25C77F8D" w:rsidR="002D4378" w:rsidRPr="002D4378" w:rsidRDefault="002D4378" w:rsidP="00A42FC7">
      <w:pPr>
        <w:pStyle w:val="ListParagraph"/>
        <w:numPr>
          <w:ilvl w:val="0"/>
          <w:numId w:val="3"/>
        </w:numPr>
        <w:shd w:val="clear" w:color="auto" w:fill="D0CECE" w:themeFill="background2" w:themeFillShade="E6"/>
        <w:spacing w:before="100" w:beforeAutospacing="1" w:after="100" w:afterAutospacing="1" w:line="240" w:lineRule="auto"/>
        <w:ind w:left="284" w:hanging="284"/>
        <w:outlineLvl w:val="1"/>
        <w:rPr>
          <w:rFonts w:asciiTheme="minorBidi" w:eastAsia="Times New Roman" w:hAnsiTheme="minorBidi"/>
          <w:b/>
          <w:bCs/>
          <w:color w:val="000000"/>
          <w:sz w:val="30"/>
          <w:szCs w:val="30"/>
          <w:lang w:eastAsia="en-GB"/>
        </w:rPr>
      </w:pPr>
      <w:r w:rsidRPr="002D4378">
        <w:rPr>
          <w:rFonts w:asciiTheme="minorBidi" w:eastAsia="Times New Roman" w:hAnsiTheme="minorBidi"/>
          <w:b/>
          <w:bCs/>
          <w:color w:val="000000"/>
          <w:sz w:val="30"/>
          <w:szCs w:val="30"/>
          <w:lang w:eastAsia="en-GB"/>
        </w:rPr>
        <w:lastRenderedPageBreak/>
        <w:t>Grading</w:t>
      </w:r>
      <w:r w:rsidR="008C687C">
        <w:rPr>
          <w:rFonts w:asciiTheme="minorBidi" w:eastAsia="Times New Roman" w:hAnsiTheme="minorBidi"/>
          <w:b/>
          <w:bCs/>
          <w:color w:val="000000"/>
          <w:sz w:val="30"/>
          <w:szCs w:val="30"/>
          <w:lang w:eastAsia="en-GB"/>
        </w:rPr>
        <w:t xml:space="preserve"> R</w:t>
      </w:r>
      <w:r w:rsidR="008C687C" w:rsidRPr="002D4378">
        <w:rPr>
          <w:rFonts w:asciiTheme="minorBidi" w:eastAsia="Times New Roman" w:hAnsiTheme="minorBidi"/>
          <w:b/>
          <w:bCs/>
          <w:color w:val="000000"/>
          <w:sz w:val="30"/>
          <w:szCs w:val="30"/>
          <w:lang w:eastAsia="en-GB"/>
        </w:rPr>
        <w:t>ubric</w:t>
      </w:r>
    </w:p>
    <w:p w14:paraId="70BE85EB" w14:textId="589A2F11" w:rsidR="002D4378" w:rsidRPr="002D4378" w:rsidRDefault="002D4378" w:rsidP="008C687C">
      <w:pPr>
        <w:spacing w:before="100" w:beforeAutospacing="1" w:after="100" w:afterAutospacing="1" w:line="240" w:lineRule="auto"/>
        <w:jc w:val="both"/>
        <w:rPr>
          <w:rFonts w:ascii="Arial" w:eastAsia="Times New Roman" w:hAnsi="Arial" w:cs="Arial"/>
          <w:color w:val="000000"/>
          <w:sz w:val="24"/>
          <w:szCs w:val="24"/>
          <w:lang w:eastAsia="en-GB"/>
        </w:rPr>
      </w:pPr>
      <w:r w:rsidRPr="002D4378">
        <w:rPr>
          <w:rFonts w:ascii="Arial" w:eastAsia="Times New Roman" w:hAnsi="Arial" w:cs="Arial"/>
          <w:color w:val="000000"/>
          <w:sz w:val="24"/>
          <w:szCs w:val="24"/>
          <w:lang w:eastAsia="en-GB"/>
        </w:rPr>
        <w:t xml:space="preserve">The assignment score is out of a maximum of </w:t>
      </w:r>
      <w:r w:rsidR="0087284B">
        <w:rPr>
          <w:rFonts w:ascii="Arial" w:eastAsia="Times New Roman" w:hAnsi="Arial" w:cs="Arial"/>
          <w:b/>
          <w:bCs/>
          <w:color w:val="FF0000"/>
          <w:sz w:val="24"/>
          <w:szCs w:val="24"/>
          <w:lang w:eastAsia="en-GB"/>
        </w:rPr>
        <w:t>100</w:t>
      </w:r>
      <w:r w:rsidRPr="002D4378">
        <w:rPr>
          <w:rFonts w:ascii="Arial" w:eastAsia="Times New Roman" w:hAnsi="Arial" w:cs="Arial"/>
          <w:b/>
          <w:bCs/>
          <w:color w:val="FF0000"/>
          <w:sz w:val="24"/>
          <w:szCs w:val="24"/>
          <w:lang w:eastAsia="en-GB"/>
        </w:rPr>
        <w:t xml:space="preserve"> points</w:t>
      </w:r>
      <w:r w:rsidRPr="002D4378">
        <w:rPr>
          <w:rFonts w:ascii="Arial" w:eastAsia="Times New Roman" w:hAnsi="Arial" w:cs="Arial"/>
          <w:color w:val="000000"/>
          <w:sz w:val="24"/>
          <w:szCs w:val="24"/>
          <w:lang w:eastAsia="en-GB"/>
        </w:rPr>
        <w:t>. We will determine scores by judging both the soundness of your</w:t>
      </w:r>
      <w:r w:rsidR="008C687C">
        <w:rPr>
          <w:rFonts w:ascii="Arial" w:eastAsia="Times New Roman" w:hAnsi="Arial" w:cs="Arial"/>
          <w:color w:val="000000"/>
          <w:sz w:val="24"/>
          <w:szCs w:val="24"/>
          <w:lang w:eastAsia="en-GB"/>
        </w:rPr>
        <w:t xml:space="preserve"> visualisation and dashboard </w:t>
      </w:r>
      <w:r w:rsidRPr="002D4378">
        <w:rPr>
          <w:rFonts w:ascii="Arial" w:eastAsia="Times New Roman" w:hAnsi="Arial" w:cs="Arial"/>
          <w:color w:val="000000"/>
          <w:sz w:val="24"/>
          <w:szCs w:val="24"/>
          <w:lang w:eastAsia="en-GB"/>
        </w:rPr>
        <w:t>design</w:t>
      </w:r>
      <w:r w:rsidR="008C687C">
        <w:rPr>
          <w:rFonts w:ascii="Arial" w:eastAsia="Times New Roman" w:hAnsi="Arial" w:cs="Arial"/>
          <w:color w:val="000000"/>
          <w:sz w:val="24"/>
          <w:szCs w:val="24"/>
          <w:lang w:eastAsia="en-GB"/>
        </w:rPr>
        <w:t>s</w:t>
      </w:r>
      <w:r w:rsidRPr="002D4378">
        <w:rPr>
          <w:rFonts w:ascii="Arial" w:eastAsia="Times New Roman" w:hAnsi="Arial" w:cs="Arial"/>
          <w:color w:val="000000"/>
          <w:sz w:val="24"/>
          <w:szCs w:val="24"/>
          <w:lang w:eastAsia="en-GB"/>
        </w:rPr>
        <w:t xml:space="preserve"> and the quality of the write-up. We will also look for consideration of audience, message and intended task.</w:t>
      </w:r>
    </w:p>
    <w:p w14:paraId="582469DA" w14:textId="77777777" w:rsidR="002D4378" w:rsidRPr="002D4378" w:rsidRDefault="002D4378" w:rsidP="002D4378">
      <w:pPr>
        <w:spacing w:before="100" w:beforeAutospacing="1" w:after="100" w:afterAutospacing="1" w:line="240" w:lineRule="auto"/>
        <w:rPr>
          <w:rFonts w:ascii="Arial" w:eastAsia="Times New Roman" w:hAnsi="Arial" w:cs="Arial"/>
          <w:color w:val="000000"/>
          <w:sz w:val="24"/>
          <w:szCs w:val="24"/>
          <w:lang w:eastAsia="en-GB"/>
        </w:rPr>
      </w:pPr>
      <w:r w:rsidRPr="002D4378">
        <w:rPr>
          <w:rFonts w:ascii="Arial" w:eastAsia="Times New Roman" w:hAnsi="Arial" w:cs="Arial"/>
          <w:color w:val="000000"/>
          <w:sz w:val="24"/>
          <w:szCs w:val="24"/>
          <w:lang w:eastAsia="en-GB"/>
        </w:rPr>
        <w:t>We will use the following rubric to grade your assignment. Note, rubric cells may not map exactly to specific point scores.</w:t>
      </w:r>
    </w:p>
    <w:tbl>
      <w:tblPr>
        <w:tblW w:w="9030"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1665"/>
        <w:gridCol w:w="2443"/>
        <w:gridCol w:w="2485"/>
        <w:gridCol w:w="2437"/>
      </w:tblGrid>
      <w:tr w:rsidR="00A42FC7" w:rsidRPr="002D4378" w14:paraId="053E08D4" w14:textId="77777777" w:rsidTr="00A42FC7">
        <w:trPr>
          <w:trHeight w:val="319"/>
        </w:trPr>
        <w:tc>
          <w:tcPr>
            <w:tcW w:w="0" w:type="auto"/>
            <w:tcBorders>
              <w:left w:val="single" w:sz="6" w:space="0" w:color="AAAAAA"/>
              <w:right w:val="single" w:sz="6" w:space="0" w:color="AAAAAA"/>
            </w:tcBorders>
            <w:shd w:val="clear" w:color="auto" w:fill="CCCCCC"/>
            <w:tcMar>
              <w:top w:w="75" w:type="dxa"/>
              <w:left w:w="75" w:type="dxa"/>
              <w:bottom w:w="75" w:type="dxa"/>
              <w:right w:w="75" w:type="dxa"/>
            </w:tcMar>
            <w:vAlign w:val="center"/>
            <w:hideMark/>
          </w:tcPr>
          <w:p w14:paraId="07FDB62D" w14:textId="77777777" w:rsidR="002D4378" w:rsidRPr="002D4378" w:rsidRDefault="002D4378" w:rsidP="002D4378">
            <w:pPr>
              <w:spacing w:after="0" w:line="240" w:lineRule="auto"/>
              <w:jc w:val="center"/>
              <w:rPr>
                <w:rFonts w:ascii="Arial" w:eastAsia="Times New Roman" w:hAnsi="Arial" w:cs="Arial"/>
                <w:b/>
                <w:bCs/>
                <w:sz w:val="23"/>
                <w:szCs w:val="23"/>
                <w:lang w:eastAsia="en-GB"/>
              </w:rPr>
            </w:pPr>
            <w:r w:rsidRPr="002D4378">
              <w:rPr>
                <w:rFonts w:ascii="Arial" w:eastAsia="Times New Roman" w:hAnsi="Arial" w:cs="Arial"/>
                <w:b/>
                <w:bCs/>
                <w:sz w:val="23"/>
                <w:szCs w:val="23"/>
                <w:lang w:eastAsia="en-GB"/>
              </w:rPr>
              <w:t>Component</w:t>
            </w:r>
          </w:p>
        </w:tc>
        <w:tc>
          <w:tcPr>
            <w:tcW w:w="0" w:type="auto"/>
            <w:tcBorders>
              <w:left w:val="single" w:sz="6" w:space="0" w:color="AAAAAA"/>
              <w:right w:val="single" w:sz="6" w:space="0" w:color="AAAAAA"/>
            </w:tcBorders>
            <w:shd w:val="clear" w:color="auto" w:fill="CCCCCC"/>
            <w:tcMar>
              <w:top w:w="75" w:type="dxa"/>
              <w:left w:w="75" w:type="dxa"/>
              <w:bottom w:w="75" w:type="dxa"/>
              <w:right w:w="75" w:type="dxa"/>
            </w:tcMar>
            <w:vAlign w:val="center"/>
            <w:hideMark/>
          </w:tcPr>
          <w:p w14:paraId="2B4297FE" w14:textId="77777777" w:rsidR="002D4378" w:rsidRPr="002D4378" w:rsidRDefault="002D4378" w:rsidP="002D4378">
            <w:pPr>
              <w:spacing w:after="0" w:line="240" w:lineRule="auto"/>
              <w:jc w:val="center"/>
              <w:rPr>
                <w:rFonts w:ascii="Arial" w:eastAsia="Times New Roman" w:hAnsi="Arial" w:cs="Arial"/>
                <w:b/>
                <w:bCs/>
                <w:sz w:val="23"/>
                <w:szCs w:val="23"/>
                <w:lang w:eastAsia="en-GB"/>
              </w:rPr>
            </w:pPr>
            <w:r w:rsidRPr="002D4378">
              <w:rPr>
                <w:rFonts w:ascii="Arial" w:eastAsia="Times New Roman" w:hAnsi="Arial" w:cs="Arial"/>
                <w:b/>
                <w:bCs/>
                <w:sz w:val="23"/>
                <w:szCs w:val="23"/>
                <w:lang w:eastAsia="en-GB"/>
              </w:rPr>
              <w:t>Excellent</w:t>
            </w:r>
          </w:p>
        </w:tc>
        <w:tc>
          <w:tcPr>
            <w:tcW w:w="0" w:type="auto"/>
            <w:tcBorders>
              <w:left w:val="single" w:sz="6" w:space="0" w:color="AAAAAA"/>
              <w:right w:val="single" w:sz="6" w:space="0" w:color="AAAAAA"/>
            </w:tcBorders>
            <w:shd w:val="clear" w:color="auto" w:fill="CCCCCC"/>
            <w:tcMar>
              <w:top w:w="75" w:type="dxa"/>
              <w:left w:w="75" w:type="dxa"/>
              <w:bottom w:w="75" w:type="dxa"/>
              <w:right w:w="75" w:type="dxa"/>
            </w:tcMar>
            <w:vAlign w:val="center"/>
            <w:hideMark/>
          </w:tcPr>
          <w:p w14:paraId="34CDB53B" w14:textId="77777777" w:rsidR="002D4378" w:rsidRPr="002D4378" w:rsidRDefault="002D4378" w:rsidP="002D4378">
            <w:pPr>
              <w:spacing w:after="0" w:line="240" w:lineRule="auto"/>
              <w:jc w:val="center"/>
              <w:rPr>
                <w:rFonts w:ascii="Arial" w:eastAsia="Times New Roman" w:hAnsi="Arial" w:cs="Arial"/>
                <w:b/>
                <w:bCs/>
                <w:sz w:val="23"/>
                <w:szCs w:val="23"/>
                <w:lang w:eastAsia="en-GB"/>
              </w:rPr>
            </w:pPr>
            <w:r w:rsidRPr="002D4378">
              <w:rPr>
                <w:rFonts w:ascii="Arial" w:eastAsia="Times New Roman" w:hAnsi="Arial" w:cs="Arial"/>
                <w:b/>
                <w:bCs/>
                <w:sz w:val="23"/>
                <w:szCs w:val="23"/>
                <w:lang w:eastAsia="en-GB"/>
              </w:rPr>
              <w:t>Satisfactory</w:t>
            </w:r>
          </w:p>
        </w:tc>
        <w:tc>
          <w:tcPr>
            <w:tcW w:w="0" w:type="auto"/>
            <w:tcBorders>
              <w:left w:val="single" w:sz="6" w:space="0" w:color="AAAAAA"/>
              <w:right w:val="single" w:sz="6" w:space="0" w:color="AAAAAA"/>
            </w:tcBorders>
            <w:shd w:val="clear" w:color="auto" w:fill="CCCCCC"/>
            <w:tcMar>
              <w:top w:w="75" w:type="dxa"/>
              <w:left w:w="75" w:type="dxa"/>
              <w:bottom w:w="75" w:type="dxa"/>
              <w:right w:w="75" w:type="dxa"/>
            </w:tcMar>
            <w:vAlign w:val="center"/>
            <w:hideMark/>
          </w:tcPr>
          <w:p w14:paraId="52AE56A0" w14:textId="77777777" w:rsidR="002D4378" w:rsidRPr="002D4378" w:rsidRDefault="002D4378" w:rsidP="002D4378">
            <w:pPr>
              <w:spacing w:after="0" w:line="240" w:lineRule="auto"/>
              <w:jc w:val="center"/>
              <w:rPr>
                <w:rFonts w:ascii="Arial" w:eastAsia="Times New Roman" w:hAnsi="Arial" w:cs="Arial"/>
                <w:b/>
                <w:bCs/>
                <w:sz w:val="23"/>
                <w:szCs w:val="23"/>
                <w:lang w:eastAsia="en-GB"/>
              </w:rPr>
            </w:pPr>
            <w:r w:rsidRPr="002D4378">
              <w:rPr>
                <w:rFonts w:ascii="Arial" w:eastAsia="Times New Roman" w:hAnsi="Arial" w:cs="Arial"/>
                <w:b/>
                <w:bCs/>
                <w:sz w:val="23"/>
                <w:szCs w:val="23"/>
                <w:lang w:eastAsia="en-GB"/>
              </w:rPr>
              <w:t>Poor</w:t>
            </w:r>
          </w:p>
        </w:tc>
      </w:tr>
      <w:tr w:rsidR="002D4378" w:rsidRPr="002D4378" w14:paraId="392FD7D4" w14:textId="77777777" w:rsidTr="00A42FC7">
        <w:trPr>
          <w:trHeight w:val="2196"/>
        </w:trPr>
        <w:tc>
          <w:tcPr>
            <w:tcW w:w="0" w:type="auto"/>
            <w:tcBorders>
              <w:left w:val="single" w:sz="6" w:space="0" w:color="AAAAAA"/>
              <w:right w:val="single" w:sz="6" w:space="0" w:color="AAAAAA"/>
            </w:tcBorders>
            <w:tcMar>
              <w:top w:w="75" w:type="dxa"/>
              <w:left w:w="75" w:type="dxa"/>
              <w:bottom w:w="75" w:type="dxa"/>
              <w:right w:w="75" w:type="dxa"/>
            </w:tcMar>
            <w:vAlign w:val="center"/>
            <w:hideMark/>
          </w:tcPr>
          <w:p w14:paraId="37E5522E" w14:textId="77777777" w:rsidR="002D4378" w:rsidRPr="002D4378" w:rsidRDefault="002D4378" w:rsidP="002D4378">
            <w:pPr>
              <w:spacing w:after="0" w:line="240" w:lineRule="auto"/>
              <w:rPr>
                <w:rFonts w:ascii="Arial" w:eastAsia="Times New Roman" w:hAnsi="Arial" w:cs="Arial"/>
                <w:b/>
                <w:bCs/>
                <w:sz w:val="23"/>
                <w:szCs w:val="23"/>
                <w:lang w:eastAsia="en-GB"/>
              </w:rPr>
            </w:pPr>
            <w:r w:rsidRPr="002D4378">
              <w:rPr>
                <w:rFonts w:ascii="Arial" w:eastAsia="Times New Roman" w:hAnsi="Arial" w:cs="Arial"/>
                <w:b/>
                <w:bCs/>
                <w:sz w:val="23"/>
                <w:szCs w:val="23"/>
                <w:lang w:eastAsia="en-GB"/>
              </w:rPr>
              <w:t>Data Question</w:t>
            </w:r>
          </w:p>
        </w:tc>
        <w:tc>
          <w:tcPr>
            <w:tcW w:w="0" w:type="auto"/>
            <w:tcBorders>
              <w:left w:val="single" w:sz="6" w:space="0" w:color="AAAAAA"/>
              <w:right w:val="single" w:sz="6" w:space="0" w:color="AAAAAA"/>
            </w:tcBorders>
            <w:tcMar>
              <w:top w:w="75" w:type="dxa"/>
              <w:left w:w="75" w:type="dxa"/>
              <w:bottom w:w="75" w:type="dxa"/>
              <w:right w:w="75" w:type="dxa"/>
            </w:tcMar>
            <w:vAlign w:val="center"/>
            <w:hideMark/>
          </w:tcPr>
          <w:p w14:paraId="738E8C25" w14:textId="77777777" w:rsidR="002D4378" w:rsidRPr="002D4378" w:rsidRDefault="002D4378" w:rsidP="002D4378">
            <w:pPr>
              <w:spacing w:after="0" w:line="240" w:lineRule="auto"/>
              <w:rPr>
                <w:rFonts w:ascii="Arial" w:eastAsia="Times New Roman" w:hAnsi="Arial" w:cs="Arial"/>
                <w:sz w:val="23"/>
                <w:szCs w:val="23"/>
                <w:lang w:eastAsia="en-GB"/>
              </w:rPr>
            </w:pPr>
            <w:r w:rsidRPr="002D4378">
              <w:rPr>
                <w:rFonts w:ascii="Arial" w:eastAsia="Times New Roman" w:hAnsi="Arial" w:cs="Arial"/>
                <w:sz w:val="23"/>
                <w:szCs w:val="23"/>
                <w:lang w:eastAsia="en-GB"/>
              </w:rPr>
              <w:t>An interesting question (i.e., one without an immediately obvious answer) is posed. The visualization provides a clear answer.</w:t>
            </w:r>
          </w:p>
        </w:tc>
        <w:tc>
          <w:tcPr>
            <w:tcW w:w="0" w:type="auto"/>
            <w:tcBorders>
              <w:left w:val="single" w:sz="6" w:space="0" w:color="AAAAAA"/>
              <w:right w:val="single" w:sz="6" w:space="0" w:color="AAAAAA"/>
            </w:tcBorders>
            <w:tcMar>
              <w:top w:w="75" w:type="dxa"/>
              <w:left w:w="75" w:type="dxa"/>
              <w:bottom w:w="75" w:type="dxa"/>
              <w:right w:w="75" w:type="dxa"/>
            </w:tcMar>
            <w:vAlign w:val="center"/>
            <w:hideMark/>
          </w:tcPr>
          <w:p w14:paraId="3EA354B0" w14:textId="77777777" w:rsidR="002D4378" w:rsidRPr="002D4378" w:rsidRDefault="002D4378" w:rsidP="002D4378">
            <w:pPr>
              <w:spacing w:after="0" w:line="240" w:lineRule="auto"/>
              <w:rPr>
                <w:rFonts w:ascii="Arial" w:eastAsia="Times New Roman" w:hAnsi="Arial" w:cs="Arial"/>
                <w:sz w:val="23"/>
                <w:szCs w:val="23"/>
                <w:lang w:eastAsia="en-GB"/>
              </w:rPr>
            </w:pPr>
            <w:r w:rsidRPr="002D4378">
              <w:rPr>
                <w:rFonts w:ascii="Arial" w:eastAsia="Times New Roman" w:hAnsi="Arial" w:cs="Arial"/>
                <w:sz w:val="23"/>
                <w:szCs w:val="23"/>
                <w:lang w:eastAsia="en-GB"/>
              </w:rPr>
              <w:t>A reasonable question is posed, but it is unclear whether the visualization provides an answer to it.</w:t>
            </w:r>
          </w:p>
        </w:tc>
        <w:tc>
          <w:tcPr>
            <w:tcW w:w="0" w:type="auto"/>
            <w:tcBorders>
              <w:left w:val="single" w:sz="6" w:space="0" w:color="AAAAAA"/>
              <w:right w:val="single" w:sz="6" w:space="0" w:color="AAAAAA"/>
            </w:tcBorders>
            <w:tcMar>
              <w:top w:w="75" w:type="dxa"/>
              <w:left w:w="75" w:type="dxa"/>
              <w:bottom w:w="75" w:type="dxa"/>
              <w:right w:w="75" w:type="dxa"/>
            </w:tcMar>
            <w:vAlign w:val="center"/>
            <w:hideMark/>
          </w:tcPr>
          <w:p w14:paraId="1AF4B77C" w14:textId="77777777" w:rsidR="002D4378" w:rsidRPr="002D4378" w:rsidRDefault="002D4378" w:rsidP="002D4378">
            <w:pPr>
              <w:spacing w:after="0" w:line="240" w:lineRule="auto"/>
              <w:rPr>
                <w:rFonts w:ascii="Arial" w:eastAsia="Times New Roman" w:hAnsi="Arial" w:cs="Arial"/>
                <w:sz w:val="23"/>
                <w:szCs w:val="23"/>
                <w:lang w:eastAsia="en-GB"/>
              </w:rPr>
            </w:pPr>
            <w:r w:rsidRPr="002D4378">
              <w:rPr>
                <w:rFonts w:ascii="Arial" w:eastAsia="Times New Roman" w:hAnsi="Arial" w:cs="Arial"/>
                <w:sz w:val="23"/>
                <w:szCs w:val="23"/>
                <w:lang w:eastAsia="en-GB"/>
              </w:rPr>
              <w:t>Missing or unclear question posed of the data.</w:t>
            </w:r>
          </w:p>
        </w:tc>
      </w:tr>
      <w:tr w:rsidR="00A42FC7" w:rsidRPr="002D4378" w14:paraId="717F33B4" w14:textId="77777777" w:rsidTr="00A42FC7">
        <w:trPr>
          <w:trHeight w:val="1892"/>
        </w:trPr>
        <w:tc>
          <w:tcPr>
            <w:tcW w:w="0" w:type="auto"/>
            <w:tcBorders>
              <w:left w:val="single" w:sz="6" w:space="0" w:color="AAAAAA"/>
              <w:right w:val="single" w:sz="6" w:space="0" w:color="AAAAAA"/>
            </w:tcBorders>
            <w:shd w:val="clear" w:color="auto" w:fill="EFEFEF"/>
            <w:tcMar>
              <w:top w:w="75" w:type="dxa"/>
              <w:left w:w="75" w:type="dxa"/>
              <w:bottom w:w="75" w:type="dxa"/>
              <w:right w:w="75" w:type="dxa"/>
            </w:tcMar>
            <w:vAlign w:val="center"/>
            <w:hideMark/>
          </w:tcPr>
          <w:p w14:paraId="7B77BA4D" w14:textId="77777777" w:rsidR="002D4378" w:rsidRPr="002D4378" w:rsidRDefault="002D4378" w:rsidP="002D4378">
            <w:pPr>
              <w:spacing w:after="0" w:line="240" w:lineRule="auto"/>
              <w:rPr>
                <w:rFonts w:ascii="Arial" w:eastAsia="Times New Roman" w:hAnsi="Arial" w:cs="Arial"/>
                <w:b/>
                <w:bCs/>
                <w:sz w:val="23"/>
                <w:szCs w:val="23"/>
                <w:lang w:eastAsia="en-GB"/>
              </w:rPr>
            </w:pPr>
            <w:r w:rsidRPr="002D4378">
              <w:rPr>
                <w:rFonts w:ascii="Arial" w:eastAsia="Times New Roman" w:hAnsi="Arial" w:cs="Arial"/>
                <w:b/>
                <w:bCs/>
                <w:sz w:val="23"/>
                <w:szCs w:val="23"/>
                <w:lang w:eastAsia="en-GB"/>
              </w:rPr>
              <w:t>Mark, Encoding, and Data Transforms</w:t>
            </w:r>
          </w:p>
        </w:tc>
        <w:tc>
          <w:tcPr>
            <w:tcW w:w="0" w:type="auto"/>
            <w:tcBorders>
              <w:left w:val="single" w:sz="6" w:space="0" w:color="AAAAAA"/>
              <w:right w:val="single" w:sz="6" w:space="0" w:color="AAAAAA"/>
            </w:tcBorders>
            <w:shd w:val="clear" w:color="auto" w:fill="EFEFEF"/>
            <w:tcMar>
              <w:top w:w="75" w:type="dxa"/>
              <w:left w:w="75" w:type="dxa"/>
              <w:bottom w:w="75" w:type="dxa"/>
              <w:right w:w="75" w:type="dxa"/>
            </w:tcMar>
            <w:vAlign w:val="center"/>
            <w:hideMark/>
          </w:tcPr>
          <w:p w14:paraId="3B331775" w14:textId="77777777" w:rsidR="002D4378" w:rsidRPr="002D4378" w:rsidRDefault="002D4378" w:rsidP="002D4378">
            <w:pPr>
              <w:spacing w:after="0" w:line="240" w:lineRule="auto"/>
              <w:rPr>
                <w:rFonts w:ascii="Arial" w:eastAsia="Times New Roman" w:hAnsi="Arial" w:cs="Arial"/>
                <w:sz w:val="23"/>
                <w:szCs w:val="23"/>
                <w:lang w:eastAsia="en-GB"/>
              </w:rPr>
            </w:pPr>
            <w:r w:rsidRPr="002D4378">
              <w:rPr>
                <w:rFonts w:ascii="Arial" w:eastAsia="Times New Roman" w:hAnsi="Arial" w:cs="Arial"/>
                <w:sz w:val="23"/>
                <w:szCs w:val="23"/>
                <w:lang w:eastAsia="en-GB"/>
              </w:rPr>
              <w:t>All design choices are effective. The visualization can be read and understood effortlessly.</w:t>
            </w:r>
          </w:p>
        </w:tc>
        <w:tc>
          <w:tcPr>
            <w:tcW w:w="0" w:type="auto"/>
            <w:tcBorders>
              <w:left w:val="single" w:sz="6" w:space="0" w:color="AAAAAA"/>
              <w:right w:val="single" w:sz="6" w:space="0" w:color="AAAAAA"/>
            </w:tcBorders>
            <w:shd w:val="clear" w:color="auto" w:fill="EFEFEF"/>
            <w:tcMar>
              <w:top w:w="75" w:type="dxa"/>
              <w:left w:w="75" w:type="dxa"/>
              <w:bottom w:w="75" w:type="dxa"/>
              <w:right w:w="75" w:type="dxa"/>
            </w:tcMar>
            <w:vAlign w:val="center"/>
            <w:hideMark/>
          </w:tcPr>
          <w:p w14:paraId="3217A42B" w14:textId="77777777" w:rsidR="002D4378" w:rsidRPr="002D4378" w:rsidRDefault="002D4378" w:rsidP="002D4378">
            <w:pPr>
              <w:spacing w:after="0" w:line="240" w:lineRule="auto"/>
              <w:rPr>
                <w:rFonts w:ascii="Arial" w:eastAsia="Times New Roman" w:hAnsi="Arial" w:cs="Arial"/>
                <w:sz w:val="23"/>
                <w:szCs w:val="23"/>
                <w:lang w:eastAsia="en-GB"/>
              </w:rPr>
            </w:pPr>
            <w:r w:rsidRPr="002D4378">
              <w:rPr>
                <w:rFonts w:ascii="Arial" w:eastAsia="Times New Roman" w:hAnsi="Arial" w:cs="Arial"/>
                <w:sz w:val="23"/>
                <w:szCs w:val="23"/>
                <w:lang w:eastAsia="en-GB"/>
              </w:rPr>
              <w:t>Design choices are largely effective, but minor errors hinder comprehension.</w:t>
            </w:r>
          </w:p>
        </w:tc>
        <w:tc>
          <w:tcPr>
            <w:tcW w:w="0" w:type="auto"/>
            <w:tcBorders>
              <w:left w:val="single" w:sz="6" w:space="0" w:color="AAAAAA"/>
              <w:right w:val="single" w:sz="6" w:space="0" w:color="AAAAAA"/>
            </w:tcBorders>
            <w:shd w:val="clear" w:color="auto" w:fill="EFEFEF"/>
            <w:tcMar>
              <w:top w:w="75" w:type="dxa"/>
              <w:left w:w="75" w:type="dxa"/>
              <w:bottom w:w="75" w:type="dxa"/>
              <w:right w:w="75" w:type="dxa"/>
            </w:tcMar>
            <w:vAlign w:val="center"/>
            <w:hideMark/>
          </w:tcPr>
          <w:p w14:paraId="5001D618" w14:textId="77777777" w:rsidR="002D4378" w:rsidRPr="002D4378" w:rsidRDefault="002D4378" w:rsidP="002D4378">
            <w:pPr>
              <w:spacing w:after="0" w:line="240" w:lineRule="auto"/>
              <w:rPr>
                <w:rFonts w:ascii="Arial" w:eastAsia="Times New Roman" w:hAnsi="Arial" w:cs="Arial"/>
                <w:sz w:val="23"/>
                <w:szCs w:val="23"/>
                <w:lang w:eastAsia="en-GB"/>
              </w:rPr>
            </w:pPr>
            <w:r w:rsidRPr="002D4378">
              <w:rPr>
                <w:rFonts w:ascii="Arial" w:eastAsia="Times New Roman" w:hAnsi="Arial" w:cs="Arial"/>
                <w:sz w:val="23"/>
                <w:szCs w:val="23"/>
                <w:lang w:eastAsia="en-GB"/>
              </w:rPr>
              <w:t>Ineffective mark, encoding, or data transformation choices are distracting or potentially misleading.</w:t>
            </w:r>
          </w:p>
        </w:tc>
      </w:tr>
      <w:tr w:rsidR="002D4378" w:rsidRPr="002D4378" w14:paraId="08C3A735" w14:textId="77777777" w:rsidTr="00A42FC7">
        <w:trPr>
          <w:trHeight w:val="1571"/>
        </w:trPr>
        <w:tc>
          <w:tcPr>
            <w:tcW w:w="0" w:type="auto"/>
            <w:tcBorders>
              <w:left w:val="single" w:sz="6" w:space="0" w:color="AAAAAA"/>
              <w:right w:val="single" w:sz="6" w:space="0" w:color="AAAAAA"/>
            </w:tcBorders>
            <w:tcMar>
              <w:top w:w="75" w:type="dxa"/>
              <w:left w:w="75" w:type="dxa"/>
              <w:bottom w:w="75" w:type="dxa"/>
              <w:right w:w="75" w:type="dxa"/>
            </w:tcMar>
            <w:vAlign w:val="center"/>
            <w:hideMark/>
          </w:tcPr>
          <w:p w14:paraId="37EF6A31" w14:textId="77777777" w:rsidR="002D4378" w:rsidRPr="002D4378" w:rsidRDefault="002D4378" w:rsidP="002D4378">
            <w:pPr>
              <w:spacing w:after="0" w:line="240" w:lineRule="auto"/>
              <w:rPr>
                <w:rFonts w:ascii="Arial" w:eastAsia="Times New Roman" w:hAnsi="Arial" w:cs="Arial"/>
                <w:b/>
                <w:bCs/>
                <w:sz w:val="23"/>
                <w:szCs w:val="23"/>
                <w:lang w:eastAsia="en-GB"/>
              </w:rPr>
            </w:pPr>
            <w:r w:rsidRPr="002D4378">
              <w:rPr>
                <w:rFonts w:ascii="Arial" w:eastAsia="Times New Roman" w:hAnsi="Arial" w:cs="Arial"/>
                <w:b/>
                <w:bCs/>
                <w:sz w:val="23"/>
                <w:szCs w:val="23"/>
                <w:lang w:eastAsia="en-GB"/>
              </w:rPr>
              <w:t>Titles &amp; Labels</w:t>
            </w:r>
          </w:p>
        </w:tc>
        <w:tc>
          <w:tcPr>
            <w:tcW w:w="0" w:type="auto"/>
            <w:tcBorders>
              <w:left w:val="single" w:sz="6" w:space="0" w:color="AAAAAA"/>
              <w:right w:val="single" w:sz="6" w:space="0" w:color="AAAAAA"/>
            </w:tcBorders>
            <w:tcMar>
              <w:top w:w="75" w:type="dxa"/>
              <w:left w:w="75" w:type="dxa"/>
              <w:bottom w:w="75" w:type="dxa"/>
              <w:right w:w="75" w:type="dxa"/>
            </w:tcMar>
            <w:vAlign w:val="center"/>
            <w:hideMark/>
          </w:tcPr>
          <w:p w14:paraId="76C99F8E" w14:textId="77777777" w:rsidR="002D4378" w:rsidRPr="002D4378" w:rsidRDefault="002D4378" w:rsidP="002D4378">
            <w:pPr>
              <w:spacing w:after="0" w:line="240" w:lineRule="auto"/>
              <w:rPr>
                <w:rFonts w:ascii="Arial" w:eastAsia="Times New Roman" w:hAnsi="Arial" w:cs="Arial"/>
                <w:sz w:val="23"/>
                <w:szCs w:val="23"/>
                <w:lang w:eastAsia="en-GB"/>
              </w:rPr>
            </w:pPr>
            <w:r w:rsidRPr="002D4378">
              <w:rPr>
                <w:rFonts w:ascii="Arial" w:eastAsia="Times New Roman" w:hAnsi="Arial" w:cs="Arial"/>
                <w:sz w:val="23"/>
                <w:szCs w:val="23"/>
                <w:lang w:eastAsia="en-GB"/>
              </w:rPr>
              <w:t>Titles and labels helpfully describe and contextualize the visualization.</w:t>
            </w:r>
          </w:p>
        </w:tc>
        <w:tc>
          <w:tcPr>
            <w:tcW w:w="0" w:type="auto"/>
            <w:tcBorders>
              <w:left w:val="single" w:sz="6" w:space="0" w:color="AAAAAA"/>
              <w:right w:val="single" w:sz="6" w:space="0" w:color="AAAAAA"/>
            </w:tcBorders>
            <w:tcMar>
              <w:top w:w="75" w:type="dxa"/>
              <w:left w:w="75" w:type="dxa"/>
              <w:bottom w:w="75" w:type="dxa"/>
              <w:right w:w="75" w:type="dxa"/>
            </w:tcMar>
            <w:vAlign w:val="center"/>
            <w:hideMark/>
          </w:tcPr>
          <w:p w14:paraId="2FFB0EE9" w14:textId="77777777" w:rsidR="002D4378" w:rsidRPr="002D4378" w:rsidRDefault="002D4378" w:rsidP="002D4378">
            <w:pPr>
              <w:spacing w:after="0" w:line="240" w:lineRule="auto"/>
              <w:rPr>
                <w:rFonts w:ascii="Arial" w:eastAsia="Times New Roman" w:hAnsi="Arial" w:cs="Arial"/>
                <w:sz w:val="23"/>
                <w:szCs w:val="23"/>
                <w:lang w:eastAsia="en-GB"/>
              </w:rPr>
            </w:pPr>
            <w:r w:rsidRPr="002D4378">
              <w:rPr>
                <w:rFonts w:ascii="Arial" w:eastAsia="Times New Roman" w:hAnsi="Arial" w:cs="Arial"/>
                <w:sz w:val="23"/>
                <w:szCs w:val="23"/>
                <w:lang w:eastAsia="en-GB"/>
              </w:rPr>
              <w:t>Most necessary titles and labels are present, but they could provide more context.</w:t>
            </w:r>
          </w:p>
        </w:tc>
        <w:tc>
          <w:tcPr>
            <w:tcW w:w="0" w:type="auto"/>
            <w:tcBorders>
              <w:left w:val="single" w:sz="6" w:space="0" w:color="AAAAAA"/>
              <w:right w:val="single" w:sz="6" w:space="0" w:color="AAAAAA"/>
            </w:tcBorders>
            <w:tcMar>
              <w:top w:w="75" w:type="dxa"/>
              <w:left w:w="75" w:type="dxa"/>
              <w:bottom w:w="75" w:type="dxa"/>
              <w:right w:w="75" w:type="dxa"/>
            </w:tcMar>
            <w:vAlign w:val="center"/>
            <w:hideMark/>
          </w:tcPr>
          <w:p w14:paraId="4D77D217" w14:textId="77777777" w:rsidR="002D4378" w:rsidRPr="002D4378" w:rsidRDefault="002D4378" w:rsidP="002D4378">
            <w:pPr>
              <w:spacing w:after="0" w:line="240" w:lineRule="auto"/>
              <w:rPr>
                <w:rFonts w:ascii="Arial" w:eastAsia="Times New Roman" w:hAnsi="Arial" w:cs="Arial"/>
                <w:sz w:val="23"/>
                <w:szCs w:val="23"/>
                <w:lang w:eastAsia="en-GB"/>
              </w:rPr>
            </w:pPr>
            <w:r w:rsidRPr="002D4378">
              <w:rPr>
                <w:rFonts w:ascii="Arial" w:eastAsia="Times New Roman" w:hAnsi="Arial" w:cs="Arial"/>
                <w:sz w:val="23"/>
                <w:szCs w:val="23"/>
                <w:lang w:eastAsia="en-GB"/>
              </w:rPr>
              <w:t>Many titles or labels are missing, or do not provide human-understandable information.</w:t>
            </w:r>
          </w:p>
        </w:tc>
      </w:tr>
      <w:tr w:rsidR="00A42FC7" w:rsidRPr="002D4378" w14:paraId="1766ECEE" w14:textId="77777777" w:rsidTr="00A42FC7">
        <w:trPr>
          <w:trHeight w:val="1571"/>
        </w:trPr>
        <w:tc>
          <w:tcPr>
            <w:tcW w:w="0" w:type="auto"/>
            <w:tcBorders>
              <w:left w:val="single" w:sz="6" w:space="0" w:color="AAAAAA"/>
              <w:right w:val="single" w:sz="6" w:space="0" w:color="AAAAAA"/>
            </w:tcBorders>
            <w:shd w:val="clear" w:color="auto" w:fill="EFEFEF"/>
            <w:tcMar>
              <w:top w:w="75" w:type="dxa"/>
              <w:left w:w="75" w:type="dxa"/>
              <w:bottom w:w="75" w:type="dxa"/>
              <w:right w:w="75" w:type="dxa"/>
            </w:tcMar>
            <w:vAlign w:val="center"/>
            <w:hideMark/>
          </w:tcPr>
          <w:p w14:paraId="54F2507A" w14:textId="77777777" w:rsidR="002D4378" w:rsidRPr="002D4378" w:rsidRDefault="002D4378" w:rsidP="002D4378">
            <w:pPr>
              <w:spacing w:after="0" w:line="240" w:lineRule="auto"/>
              <w:rPr>
                <w:rFonts w:ascii="Arial" w:eastAsia="Times New Roman" w:hAnsi="Arial" w:cs="Arial"/>
                <w:b/>
                <w:bCs/>
                <w:sz w:val="23"/>
                <w:szCs w:val="23"/>
                <w:lang w:eastAsia="en-GB"/>
              </w:rPr>
            </w:pPr>
            <w:r w:rsidRPr="002D4378">
              <w:rPr>
                <w:rFonts w:ascii="Arial" w:eastAsia="Times New Roman" w:hAnsi="Arial" w:cs="Arial"/>
                <w:b/>
                <w:bCs/>
                <w:sz w:val="23"/>
                <w:szCs w:val="23"/>
                <w:lang w:eastAsia="en-GB"/>
              </w:rPr>
              <w:t>Design Rationale</w:t>
            </w:r>
          </w:p>
        </w:tc>
        <w:tc>
          <w:tcPr>
            <w:tcW w:w="0" w:type="auto"/>
            <w:tcBorders>
              <w:left w:val="single" w:sz="6" w:space="0" w:color="AAAAAA"/>
              <w:right w:val="single" w:sz="6" w:space="0" w:color="AAAAAA"/>
            </w:tcBorders>
            <w:shd w:val="clear" w:color="auto" w:fill="EFEFEF"/>
            <w:tcMar>
              <w:top w:w="75" w:type="dxa"/>
              <w:left w:w="75" w:type="dxa"/>
              <w:bottom w:w="75" w:type="dxa"/>
              <w:right w:w="75" w:type="dxa"/>
            </w:tcMar>
            <w:vAlign w:val="center"/>
            <w:hideMark/>
          </w:tcPr>
          <w:p w14:paraId="6F06494F" w14:textId="5419C5AD" w:rsidR="002D4378" w:rsidRPr="002D4378" w:rsidRDefault="008C687C" w:rsidP="002D4378">
            <w:pPr>
              <w:spacing w:after="0" w:line="240" w:lineRule="auto"/>
              <w:rPr>
                <w:rFonts w:ascii="Arial" w:eastAsia="Times New Roman" w:hAnsi="Arial" w:cs="Arial"/>
                <w:sz w:val="23"/>
                <w:szCs w:val="23"/>
                <w:lang w:eastAsia="en-GB"/>
              </w:rPr>
            </w:pPr>
            <w:r w:rsidRPr="002D4378">
              <w:rPr>
                <w:rFonts w:ascii="Arial" w:eastAsia="Times New Roman" w:hAnsi="Arial" w:cs="Arial"/>
                <w:sz w:val="23"/>
                <w:szCs w:val="23"/>
                <w:lang w:eastAsia="en-GB"/>
              </w:rPr>
              <w:t>Well-crafted</w:t>
            </w:r>
            <w:r w:rsidR="002D4378" w:rsidRPr="002D4378">
              <w:rPr>
                <w:rFonts w:ascii="Arial" w:eastAsia="Times New Roman" w:hAnsi="Arial" w:cs="Arial"/>
                <w:sz w:val="23"/>
                <w:szCs w:val="23"/>
                <w:lang w:eastAsia="en-GB"/>
              </w:rPr>
              <w:t xml:space="preserve"> write-up provides reasoned justification for all design choices.</w:t>
            </w:r>
          </w:p>
        </w:tc>
        <w:tc>
          <w:tcPr>
            <w:tcW w:w="0" w:type="auto"/>
            <w:tcBorders>
              <w:left w:val="single" w:sz="6" w:space="0" w:color="AAAAAA"/>
              <w:right w:val="single" w:sz="6" w:space="0" w:color="AAAAAA"/>
            </w:tcBorders>
            <w:shd w:val="clear" w:color="auto" w:fill="EFEFEF"/>
            <w:tcMar>
              <w:top w:w="75" w:type="dxa"/>
              <w:left w:w="75" w:type="dxa"/>
              <w:bottom w:w="75" w:type="dxa"/>
              <w:right w:w="75" w:type="dxa"/>
            </w:tcMar>
            <w:vAlign w:val="center"/>
            <w:hideMark/>
          </w:tcPr>
          <w:p w14:paraId="5F37589A" w14:textId="77777777" w:rsidR="002D4378" w:rsidRPr="002D4378" w:rsidRDefault="002D4378" w:rsidP="002D4378">
            <w:pPr>
              <w:spacing w:after="0" w:line="240" w:lineRule="auto"/>
              <w:rPr>
                <w:rFonts w:ascii="Arial" w:eastAsia="Times New Roman" w:hAnsi="Arial" w:cs="Arial"/>
                <w:sz w:val="23"/>
                <w:szCs w:val="23"/>
                <w:lang w:eastAsia="en-GB"/>
              </w:rPr>
            </w:pPr>
            <w:r w:rsidRPr="002D4378">
              <w:rPr>
                <w:rFonts w:ascii="Arial" w:eastAsia="Times New Roman" w:hAnsi="Arial" w:cs="Arial"/>
                <w:sz w:val="23"/>
                <w:szCs w:val="23"/>
                <w:lang w:eastAsia="en-GB"/>
              </w:rPr>
              <w:t>Most design decisions are described, but rationale could be explained at a greater level of detail.</w:t>
            </w:r>
          </w:p>
        </w:tc>
        <w:tc>
          <w:tcPr>
            <w:tcW w:w="0" w:type="auto"/>
            <w:tcBorders>
              <w:left w:val="single" w:sz="6" w:space="0" w:color="AAAAAA"/>
              <w:right w:val="single" w:sz="6" w:space="0" w:color="AAAAAA"/>
            </w:tcBorders>
            <w:shd w:val="clear" w:color="auto" w:fill="EFEFEF"/>
            <w:tcMar>
              <w:top w:w="75" w:type="dxa"/>
              <w:left w:w="75" w:type="dxa"/>
              <w:bottom w:w="75" w:type="dxa"/>
              <w:right w:w="75" w:type="dxa"/>
            </w:tcMar>
            <w:vAlign w:val="center"/>
            <w:hideMark/>
          </w:tcPr>
          <w:p w14:paraId="694F045A" w14:textId="77777777" w:rsidR="002D4378" w:rsidRPr="002D4378" w:rsidRDefault="002D4378" w:rsidP="002D4378">
            <w:pPr>
              <w:spacing w:after="0" w:line="240" w:lineRule="auto"/>
              <w:rPr>
                <w:rFonts w:ascii="Arial" w:eastAsia="Times New Roman" w:hAnsi="Arial" w:cs="Arial"/>
                <w:sz w:val="23"/>
                <w:szCs w:val="23"/>
                <w:lang w:eastAsia="en-GB"/>
              </w:rPr>
            </w:pPr>
            <w:r w:rsidRPr="002D4378">
              <w:rPr>
                <w:rFonts w:ascii="Arial" w:eastAsia="Times New Roman" w:hAnsi="Arial" w:cs="Arial"/>
                <w:sz w:val="23"/>
                <w:szCs w:val="23"/>
                <w:lang w:eastAsia="en-GB"/>
              </w:rPr>
              <w:t>Missing or incomplete. Several design choices are left unexplained.</w:t>
            </w:r>
          </w:p>
        </w:tc>
      </w:tr>
      <w:tr w:rsidR="002D4378" w:rsidRPr="002D4378" w14:paraId="45BA07E5" w14:textId="77777777" w:rsidTr="00A42FC7">
        <w:trPr>
          <w:trHeight w:val="1892"/>
        </w:trPr>
        <w:tc>
          <w:tcPr>
            <w:tcW w:w="0" w:type="auto"/>
            <w:tcBorders>
              <w:left w:val="single" w:sz="6" w:space="0" w:color="AAAAAA"/>
              <w:right w:val="single" w:sz="6" w:space="0" w:color="AAAAAA"/>
            </w:tcBorders>
            <w:tcMar>
              <w:top w:w="75" w:type="dxa"/>
              <w:left w:w="75" w:type="dxa"/>
              <w:bottom w:w="75" w:type="dxa"/>
              <w:right w:w="75" w:type="dxa"/>
            </w:tcMar>
            <w:vAlign w:val="center"/>
            <w:hideMark/>
          </w:tcPr>
          <w:p w14:paraId="629C2014" w14:textId="77777777" w:rsidR="002D4378" w:rsidRPr="002D4378" w:rsidRDefault="002D4378" w:rsidP="002D4378">
            <w:pPr>
              <w:spacing w:after="0" w:line="240" w:lineRule="auto"/>
              <w:rPr>
                <w:rFonts w:ascii="Arial" w:eastAsia="Times New Roman" w:hAnsi="Arial" w:cs="Arial"/>
                <w:b/>
                <w:bCs/>
                <w:sz w:val="23"/>
                <w:szCs w:val="23"/>
                <w:lang w:eastAsia="en-GB"/>
              </w:rPr>
            </w:pPr>
            <w:r w:rsidRPr="002D4378">
              <w:rPr>
                <w:rFonts w:ascii="Arial" w:eastAsia="Times New Roman" w:hAnsi="Arial" w:cs="Arial"/>
                <w:b/>
                <w:bCs/>
                <w:sz w:val="23"/>
                <w:szCs w:val="23"/>
                <w:lang w:eastAsia="en-GB"/>
              </w:rPr>
              <w:t>Creativity &amp; Originality</w:t>
            </w:r>
          </w:p>
        </w:tc>
        <w:tc>
          <w:tcPr>
            <w:tcW w:w="0" w:type="auto"/>
            <w:tcBorders>
              <w:left w:val="single" w:sz="6" w:space="0" w:color="AAAAAA"/>
              <w:right w:val="single" w:sz="6" w:space="0" w:color="AAAAAA"/>
            </w:tcBorders>
            <w:tcMar>
              <w:top w:w="75" w:type="dxa"/>
              <w:left w:w="75" w:type="dxa"/>
              <w:bottom w:w="75" w:type="dxa"/>
              <w:right w:w="75" w:type="dxa"/>
            </w:tcMar>
            <w:vAlign w:val="center"/>
            <w:hideMark/>
          </w:tcPr>
          <w:p w14:paraId="1A879342" w14:textId="77777777" w:rsidR="002D4378" w:rsidRPr="002D4378" w:rsidRDefault="002D4378" w:rsidP="002D4378">
            <w:pPr>
              <w:spacing w:after="0" w:line="240" w:lineRule="auto"/>
              <w:rPr>
                <w:rFonts w:ascii="Arial" w:eastAsia="Times New Roman" w:hAnsi="Arial" w:cs="Arial"/>
                <w:sz w:val="23"/>
                <w:szCs w:val="23"/>
                <w:lang w:eastAsia="en-GB"/>
              </w:rPr>
            </w:pPr>
            <w:r w:rsidRPr="002D4378">
              <w:rPr>
                <w:rFonts w:ascii="Arial" w:eastAsia="Times New Roman" w:hAnsi="Arial" w:cs="Arial"/>
                <w:sz w:val="23"/>
                <w:szCs w:val="23"/>
                <w:lang w:eastAsia="en-GB"/>
              </w:rPr>
              <w:t>You exceeded the parameters of the assignment, with original insights or a particularly engaging design.</w:t>
            </w:r>
          </w:p>
        </w:tc>
        <w:tc>
          <w:tcPr>
            <w:tcW w:w="0" w:type="auto"/>
            <w:tcBorders>
              <w:left w:val="single" w:sz="6" w:space="0" w:color="AAAAAA"/>
              <w:right w:val="single" w:sz="6" w:space="0" w:color="AAAAAA"/>
            </w:tcBorders>
            <w:tcMar>
              <w:top w:w="75" w:type="dxa"/>
              <w:left w:w="75" w:type="dxa"/>
              <w:bottom w:w="75" w:type="dxa"/>
              <w:right w:w="75" w:type="dxa"/>
            </w:tcMar>
            <w:vAlign w:val="center"/>
            <w:hideMark/>
          </w:tcPr>
          <w:p w14:paraId="5E290558" w14:textId="77777777" w:rsidR="002D4378" w:rsidRPr="002D4378" w:rsidRDefault="002D4378" w:rsidP="002D4378">
            <w:pPr>
              <w:spacing w:after="0" w:line="240" w:lineRule="auto"/>
              <w:rPr>
                <w:rFonts w:ascii="Arial" w:eastAsia="Times New Roman" w:hAnsi="Arial" w:cs="Arial"/>
                <w:sz w:val="23"/>
                <w:szCs w:val="23"/>
                <w:lang w:eastAsia="en-GB"/>
              </w:rPr>
            </w:pPr>
            <w:r w:rsidRPr="002D4378">
              <w:rPr>
                <w:rFonts w:ascii="Arial" w:eastAsia="Times New Roman" w:hAnsi="Arial" w:cs="Arial"/>
                <w:sz w:val="23"/>
                <w:szCs w:val="23"/>
                <w:lang w:eastAsia="en-GB"/>
              </w:rPr>
              <w:t>You met all the parameters of the assignment.</w:t>
            </w:r>
          </w:p>
        </w:tc>
        <w:tc>
          <w:tcPr>
            <w:tcW w:w="0" w:type="auto"/>
            <w:tcBorders>
              <w:left w:val="single" w:sz="6" w:space="0" w:color="AAAAAA"/>
              <w:right w:val="single" w:sz="6" w:space="0" w:color="AAAAAA"/>
            </w:tcBorders>
            <w:tcMar>
              <w:top w:w="75" w:type="dxa"/>
              <w:left w:w="75" w:type="dxa"/>
              <w:bottom w:w="75" w:type="dxa"/>
              <w:right w:w="75" w:type="dxa"/>
            </w:tcMar>
            <w:vAlign w:val="center"/>
            <w:hideMark/>
          </w:tcPr>
          <w:p w14:paraId="66BEEDEA" w14:textId="77777777" w:rsidR="002D4378" w:rsidRPr="002D4378" w:rsidRDefault="002D4378" w:rsidP="002D4378">
            <w:pPr>
              <w:spacing w:after="0" w:line="240" w:lineRule="auto"/>
              <w:rPr>
                <w:rFonts w:ascii="Arial" w:eastAsia="Times New Roman" w:hAnsi="Arial" w:cs="Arial"/>
                <w:sz w:val="23"/>
                <w:szCs w:val="23"/>
                <w:lang w:eastAsia="en-GB"/>
              </w:rPr>
            </w:pPr>
            <w:r w:rsidRPr="002D4378">
              <w:rPr>
                <w:rFonts w:ascii="Arial" w:eastAsia="Times New Roman" w:hAnsi="Arial" w:cs="Arial"/>
                <w:sz w:val="23"/>
                <w:szCs w:val="23"/>
                <w:lang w:eastAsia="en-GB"/>
              </w:rPr>
              <w:t>You met most of the parameters of the assignment.</w:t>
            </w:r>
          </w:p>
        </w:tc>
      </w:tr>
    </w:tbl>
    <w:p w14:paraId="5D9EC375" w14:textId="77777777" w:rsidR="00A42FC7" w:rsidRDefault="00A42FC7" w:rsidP="00A42FC7">
      <w:pPr>
        <w:pStyle w:val="ListParagraph"/>
        <w:spacing w:before="100" w:beforeAutospacing="1" w:after="100" w:afterAutospacing="1" w:line="240" w:lineRule="auto"/>
        <w:ind w:left="284"/>
        <w:outlineLvl w:val="1"/>
        <w:rPr>
          <w:rFonts w:asciiTheme="minorBidi" w:eastAsia="Times New Roman" w:hAnsiTheme="minorBidi"/>
          <w:b/>
          <w:bCs/>
          <w:color w:val="000000"/>
          <w:sz w:val="30"/>
          <w:szCs w:val="30"/>
          <w:lang w:eastAsia="en-GB"/>
        </w:rPr>
      </w:pPr>
    </w:p>
    <w:p w14:paraId="0CCDA686" w14:textId="69EA53D3" w:rsidR="002D4378" w:rsidRPr="008C687C" w:rsidRDefault="002D4378" w:rsidP="00A42FC7">
      <w:pPr>
        <w:pStyle w:val="ListParagraph"/>
        <w:numPr>
          <w:ilvl w:val="0"/>
          <w:numId w:val="7"/>
        </w:numPr>
        <w:shd w:val="clear" w:color="auto" w:fill="D0CECE" w:themeFill="background2" w:themeFillShade="E6"/>
        <w:spacing w:before="100" w:beforeAutospacing="1" w:after="100" w:afterAutospacing="1" w:line="240" w:lineRule="auto"/>
        <w:ind w:left="284" w:hanging="284"/>
        <w:outlineLvl w:val="1"/>
        <w:rPr>
          <w:rFonts w:asciiTheme="minorBidi" w:eastAsia="Times New Roman" w:hAnsiTheme="minorBidi"/>
          <w:b/>
          <w:bCs/>
          <w:color w:val="000000"/>
          <w:sz w:val="30"/>
          <w:szCs w:val="30"/>
          <w:lang w:eastAsia="en-GB"/>
        </w:rPr>
      </w:pPr>
      <w:r w:rsidRPr="008C687C">
        <w:rPr>
          <w:rFonts w:asciiTheme="minorBidi" w:eastAsia="Times New Roman" w:hAnsiTheme="minorBidi"/>
          <w:b/>
          <w:bCs/>
          <w:color w:val="000000"/>
          <w:sz w:val="30"/>
          <w:szCs w:val="30"/>
          <w:lang w:eastAsia="en-GB"/>
        </w:rPr>
        <w:lastRenderedPageBreak/>
        <w:t>Submission Details</w:t>
      </w:r>
    </w:p>
    <w:p w14:paraId="7BEC0A92" w14:textId="30B163C2" w:rsidR="008C687C" w:rsidRDefault="002D4378" w:rsidP="002D4378">
      <w:pPr>
        <w:spacing w:before="100" w:beforeAutospacing="1" w:after="100" w:afterAutospacing="1" w:line="240" w:lineRule="auto"/>
        <w:rPr>
          <w:rFonts w:ascii="Arial" w:eastAsia="Times New Roman" w:hAnsi="Arial" w:cs="Arial"/>
          <w:color w:val="000000"/>
          <w:sz w:val="24"/>
          <w:szCs w:val="24"/>
          <w:lang w:eastAsia="en-GB"/>
        </w:rPr>
      </w:pPr>
      <w:r w:rsidRPr="002D4378">
        <w:rPr>
          <w:rFonts w:ascii="Arial" w:eastAsia="Times New Roman" w:hAnsi="Arial" w:cs="Arial"/>
          <w:color w:val="000000"/>
          <w:sz w:val="24"/>
          <w:szCs w:val="24"/>
          <w:lang w:eastAsia="en-GB"/>
        </w:rPr>
        <w:t>This is an individual assignment. You may </w:t>
      </w:r>
      <w:r w:rsidRPr="002D4378">
        <w:rPr>
          <w:rFonts w:ascii="Arial" w:eastAsia="Times New Roman" w:hAnsi="Arial" w:cs="Arial"/>
          <w:i/>
          <w:iCs/>
          <w:color w:val="000000"/>
          <w:sz w:val="24"/>
          <w:szCs w:val="24"/>
          <w:lang w:eastAsia="en-GB"/>
        </w:rPr>
        <w:t>not</w:t>
      </w:r>
      <w:r w:rsidRPr="002D4378">
        <w:rPr>
          <w:rFonts w:ascii="Arial" w:eastAsia="Times New Roman" w:hAnsi="Arial" w:cs="Arial"/>
          <w:color w:val="000000"/>
          <w:sz w:val="24"/>
          <w:szCs w:val="24"/>
          <w:lang w:eastAsia="en-GB"/>
        </w:rPr>
        <w:t xml:space="preserve"> work in groups. Your completed </w:t>
      </w:r>
      <w:r w:rsidR="008C687C">
        <w:rPr>
          <w:rFonts w:ascii="Arial" w:eastAsia="Times New Roman" w:hAnsi="Arial" w:cs="Arial"/>
          <w:color w:val="000000"/>
          <w:sz w:val="24"/>
          <w:szCs w:val="24"/>
          <w:lang w:eastAsia="en-GB"/>
        </w:rPr>
        <w:t xml:space="preserve">tasks </w:t>
      </w:r>
      <w:r w:rsidR="008C687C" w:rsidRPr="002D4378">
        <w:rPr>
          <w:rFonts w:ascii="Arial" w:eastAsia="Times New Roman" w:hAnsi="Arial" w:cs="Arial"/>
          <w:color w:val="000000"/>
          <w:sz w:val="24"/>
          <w:szCs w:val="24"/>
          <w:lang w:eastAsia="en-GB"/>
        </w:rPr>
        <w:t>are</w:t>
      </w:r>
      <w:r w:rsidRPr="002D4378">
        <w:rPr>
          <w:rFonts w:ascii="Arial" w:eastAsia="Times New Roman" w:hAnsi="Arial" w:cs="Arial"/>
          <w:color w:val="000000"/>
          <w:sz w:val="24"/>
          <w:szCs w:val="24"/>
          <w:lang w:eastAsia="en-GB"/>
        </w:rPr>
        <w:t xml:space="preserve"> due </w:t>
      </w:r>
      <w:r w:rsidR="008C687C">
        <w:rPr>
          <w:rFonts w:ascii="Arial" w:eastAsia="Times New Roman" w:hAnsi="Arial" w:cs="Arial"/>
          <w:color w:val="000000"/>
          <w:sz w:val="24"/>
          <w:szCs w:val="24"/>
          <w:lang w:eastAsia="en-GB"/>
        </w:rPr>
        <w:t>as follows:</w:t>
      </w:r>
    </w:p>
    <w:p w14:paraId="487A1D59" w14:textId="471C3505" w:rsidR="002D4378" w:rsidRPr="008C687C" w:rsidRDefault="008C687C" w:rsidP="008C687C">
      <w:pPr>
        <w:pStyle w:val="ListParagraph"/>
        <w:numPr>
          <w:ilvl w:val="0"/>
          <w:numId w:val="8"/>
        </w:numPr>
        <w:spacing w:before="100" w:beforeAutospacing="1" w:after="100" w:afterAutospacing="1" w:line="240" w:lineRule="auto"/>
        <w:ind w:left="709" w:hanging="283"/>
        <w:rPr>
          <w:rFonts w:ascii="Arial" w:eastAsia="Times New Roman" w:hAnsi="Arial" w:cs="Arial"/>
          <w:color w:val="000000"/>
          <w:sz w:val="24"/>
          <w:szCs w:val="24"/>
          <w:lang w:eastAsia="en-GB"/>
        </w:rPr>
      </w:pPr>
      <w:r w:rsidRPr="008C687C">
        <w:rPr>
          <w:rFonts w:ascii="Arial" w:eastAsia="Times New Roman" w:hAnsi="Arial" w:cs="Arial"/>
          <w:b/>
          <w:bCs/>
          <w:color w:val="000000"/>
          <w:sz w:val="24"/>
          <w:szCs w:val="24"/>
          <w:lang w:eastAsia="en-GB"/>
        </w:rPr>
        <w:t>Task 1</w:t>
      </w:r>
      <w:r w:rsidRPr="008C687C">
        <w:rPr>
          <w:rFonts w:ascii="Arial" w:eastAsia="Times New Roman" w:hAnsi="Arial" w:cs="Arial"/>
          <w:color w:val="000000"/>
          <w:sz w:val="24"/>
          <w:szCs w:val="24"/>
          <w:lang w:eastAsia="en-GB"/>
        </w:rPr>
        <w:t xml:space="preserve">: </w:t>
      </w:r>
      <w:r w:rsidR="00F5127D">
        <w:rPr>
          <w:rFonts w:ascii="Arial" w:eastAsia="Times New Roman" w:hAnsi="Arial" w:cs="Arial"/>
          <w:b/>
          <w:bCs/>
          <w:color w:val="FF0000"/>
          <w:sz w:val="24"/>
          <w:szCs w:val="24"/>
          <w:lang w:eastAsia="en-GB"/>
        </w:rPr>
        <w:t>Thu</w:t>
      </w:r>
      <w:r w:rsidRPr="008C687C">
        <w:rPr>
          <w:rFonts w:ascii="Arial" w:eastAsia="Times New Roman" w:hAnsi="Arial" w:cs="Arial"/>
          <w:b/>
          <w:bCs/>
          <w:color w:val="FF0000"/>
          <w:sz w:val="24"/>
          <w:szCs w:val="24"/>
          <w:lang w:eastAsia="en-GB"/>
        </w:rPr>
        <w:t>.</w:t>
      </w:r>
      <w:r w:rsidR="002D4378" w:rsidRPr="008C687C">
        <w:rPr>
          <w:rFonts w:ascii="Arial" w:eastAsia="Times New Roman" w:hAnsi="Arial" w:cs="Arial"/>
          <w:b/>
          <w:bCs/>
          <w:color w:val="FF0000"/>
          <w:sz w:val="24"/>
          <w:szCs w:val="24"/>
          <w:lang w:eastAsia="en-GB"/>
        </w:rPr>
        <w:t xml:space="preserve"> </w:t>
      </w:r>
      <w:r w:rsidR="00E92CD4">
        <w:rPr>
          <w:rFonts w:ascii="Arial" w:eastAsia="Times New Roman" w:hAnsi="Arial" w:cs="Arial"/>
          <w:b/>
          <w:bCs/>
          <w:color w:val="FF0000"/>
          <w:sz w:val="24"/>
          <w:szCs w:val="24"/>
          <w:lang w:eastAsia="en-GB"/>
        </w:rPr>
        <w:t>0</w:t>
      </w:r>
      <w:r w:rsidR="00F5127D">
        <w:rPr>
          <w:rFonts w:ascii="Arial" w:eastAsia="Times New Roman" w:hAnsi="Arial" w:cs="Arial"/>
          <w:b/>
          <w:bCs/>
          <w:color w:val="FF0000"/>
          <w:sz w:val="24"/>
          <w:szCs w:val="24"/>
          <w:lang w:eastAsia="en-GB"/>
        </w:rPr>
        <w:t>1</w:t>
      </w:r>
      <w:r w:rsidR="002D4378" w:rsidRPr="008C687C">
        <w:rPr>
          <w:rFonts w:ascii="Arial" w:eastAsia="Times New Roman" w:hAnsi="Arial" w:cs="Arial"/>
          <w:b/>
          <w:bCs/>
          <w:color w:val="FF0000"/>
          <w:sz w:val="24"/>
          <w:szCs w:val="24"/>
          <w:lang w:eastAsia="en-GB"/>
        </w:rPr>
        <w:t>/</w:t>
      </w:r>
      <w:r w:rsidR="00E92CD4">
        <w:rPr>
          <w:rFonts w:ascii="Arial" w:eastAsia="Times New Roman" w:hAnsi="Arial" w:cs="Arial"/>
          <w:b/>
          <w:bCs/>
          <w:color w:val="FF0000"/>
          <w:sz w:val="24"/>
          <w:szCs w:val="24"/>
          <w:lang w:eastAsia="en-GB"/>
        </w:rPr>
        <w:t>12</w:t>
      </w:r>
      <w:r w:rsidRPr="008C687C">
        <w:rPr>
          <w:rFonts w:ascii="Arial" w:eastAsia="Times New Roman" w:hAnsi="Arial" w:cs="Arial"/>
          <w:b/>
          <w:bCs/>
          <w:color w:val="FF0000"/>
          <w:sz w:val="24"/>
          <w:szCs w:val="24"/>
          <w:lang w:eastAsia="en-GB"/>
        </w:rPr>
        <w:t>/</w:t>
      </w:r>
      <w:r w:rsidR="00E92CD4">
        <w:rPr>
          <w:rFonts w:ascii="Arial" w:eastAsia="Times New Roman" w:hAnsi="Arial" w:cs="Arial"/>
          <w:b/>
          <w:bCs/>
          <w:color w:val="FF0000"/>
          <w:sz w:val="24"/>
          <w:szCs w:val="24"/>
          <w:lang w:eastAsia="en-GB"/>
        </w:rPr>
        <w:t>22</w:t>
      </w:r>
      <w:r w:rsidR="002D4378" w:rsidRPr="008C687C">
        <w:rPr>
          <w:rFonts w:ascii="Arial" w:eastAsia="Times New Roman" w:hAnsi="Arial" w:cs="Arial"/>
          <w:b/>
          <w:bCs/>
          <w:color w:val="FF0000"/>
          <w:sz w:val="24"/>
          <w:szCs w:val="24"/>
          <w:lang w:eastAsia="en-GB"/>
        </w:rPr>
        <w:t>, by noon</w:t>
      </w:r>
      <w:r w:rsidR="002D4378" w:rsidRPr="008C687C">
        <w:rPr>
          <w:rFonts w:ascii="Arial" w:eastAsia="Times New Roman" w:hAnsi="Arial" w:cs="Arial"/>
          <w:color w:val="FF0000"/>
          <w:sz w:val="24"/>
          <w:szCs w:val="24"/>
          <w:lang w:eastAsia="en-GB"/>
        </w:rPr>
        <w:t>.</w:t>
      </w:r>
    </w:p>
    <w:p w14:paraId="17847379" w14:textId="05AC907D" w:rsidR="008C687C" w:rsidRPr="008C687C" w:rsidRDefault="008C687C" w:rsidP="008C687C">
      <w:pPr>
        <w:pStyle w:val="ListParagraph"/>
        <w:numPr>
          <w:ilvl w:val="0"/>
          <w:numId w:val="8"/>
        </w:numPr>
        <w:spacing w:before="100" w:beforeAutospacing="1" w:after="100" w:afterAutospacing="1" w:line="240" w:lineRule="auto"/>
        <w:ind w:left="709" w:hanging="283"/>
        <w:rPr>
          <w:rFonts w:ascii="Arial" w:eastAsia="Times New Roman" w:hAnsi="Arial" w:cs="Arial"/>
          <w:color w:val="000000"/>
          <w:sz w:val="24"/>
          <w:szCs w:val="24"/>
          <w:lang w:eastAsia="en-GB"/>
        </w:rPr>
      </w:pPr>
      <w:r w:rsidRPr="008C687C">
        <w:rPr>
          <w:rFonts w:ascii="Arial" w:eastAsia="Times New Roman" w:hAnsi="Arial" w:cs="Arial"/>
          <w:b/>
          <w:bCs/>
          <w:color w:val="000000"/>
          <w:sz w:val="24"/>
          <w:szCs w:val="24"/>
          <w:lang w:eastAsia="en-GB"/>
        </w:rPr>
        <w:t>Task 2</w:t>
      </w:r>
      <w:r w:rsidRPr="008C687C">
        <w:rPr>
          <w:rFonts w:ascii="Arial" w:eastAsia="Times New Roman" w:hAnsi="Arial" w:cs="Arial"/>
          <w:color w:val="000000"/>
          <w:sz w:val="24"/>
          <w:szCs w:val="24"/>
          <w:lang w:eastAsia="en-GB"/>
        </w:rPr>
        <w:t xml:space="preserve">: </w:t>
      </w:r>
      <w:r w:rsidR="00F5127D">
        <w:rPr>
          <w:rFonts w:ascii="Arial" w:eastAsia="Times New Roman" w:hAnsi="Arial" w:cs="Arial"/>
          <w:b/>
          <w:bCs/>
          <w:color w:val="FF0000"/>
          <w:sz w:val="24"/>
          <w:szCs w:val="24"/>
          <w:lang w:eastAsia="en-GB"/>
        </w:rPr>
        <w:t>Thu</w:t>
      </w:r>
      <w:bookmarkStart w:id="0" w:name="_GoBack"/>
      <w:bookmarkEnd w:id="0"/>
      <w:r w:rsidRPr="008C687C">
        <w:rPr>
          <w:rFonts w:ascii="Arial" w:eastAsia="Times New Roman" w:hAnsi="Arial" w:cs="Arial"/>
          <w:b/>
          <w:bCs/>
          <w:color w:val="FF0000"/>
          <w:sz w:val="24"/>
          <w:szCs w:val="24"/>
          <w:lang w:eastAsia="en-GB"/>
        </w:rPr>
        <w:t xml:space="preserve">. </w:t>
      </w:r>
      <w:r w:rsidR="00E92CD4">
        <w:rPr>
          <w:rFonts w:ascii="Arial" w:eastAsia="Times New Roman" w:hAnsi="Arial" w:cs="Arial"/>
          <w:b/>
          <w:bCs/>
          <w:color w:val="FF0000"/>
          <w:sz w:val="24"/>
          <w:szCs w:val="24"/>
          <w:lang w:eastAsia="en-GB"/>
        </w:rPr>
        <w:t>0</w:t>
      </w:r>
      <w:r w:rsidR="00F5127D">
        <w:rPr>
          <w:rFonts w:ascii="Arial" w:eastAsia="Times New Roman" w:hAnsi="Arial" w:cs="Arial"/>
          <w:b/>
          <w:bCs/>
          <w:color w:val="FF0000"/>
          <w:sz w:val="24"/>
          <w:szCs w:val="24"/>
          <w:lang w:eastAsia="en-GB"/>
        </w:rPr>
        <w:t>1</w:t>
      </w:r>
      <w:r w:rsidR="00E92CD4">
        <w:rPr>
          <w:rFonts w:ascii="Arial" w:eastAsia="Times New Roman" w:hAnsi="Arial" w:cs="Arial"/>
          <w:b/>
          <w:bCs/>
          <w:color w:val="FF0000"/>
          <w:sz w:val="24"/>
          <w:szCs w:val="24"/>
          <w:lang w:eastAsia="en-GB"/>
        </w:rPr>
        <w:t>/12/22</w:t>
      </w:r>
      <w:r w:rsidRPr="008C687C">
        <w:rPr>
          <w:rFonts w:ascii="Arial" w:eastAsia="Times New Roman" w:hAnsi="Arial" w:cs="Arial"/>
          <w:b/>
          <w:bCs/>
          <w:color w:val="FF0000"/>
          <w:sz w:val="24"/>
          <w:szCs w:val="24"/>
          <w:lang w:eastAsia="en-GB"/>
        </w:rPr>
        <w:t>, by noon</w:t>
      </w:r>
      <w:r w:rsidRPr="008C687C">
        <w:rPr>
          <w:rFonts w:ascii="Arial" w:eastAsia="Times New Roman" w:hAnsi="Arial" w:cs="Arial"/>
          <w:color w:val="FF0000"/>
          <w:sz w:val="24"/>
          <w:szCs w:val="24"/>
          <w:lang w:eastAsia="en-GB"/>
        </w:rPr>
        <w:t>.</w:t>
      </w:r>
    </w:p>
    <w:p w14:paraId="7F90BF56" w14:textId="09105880" w:rsidR="008C687C" w:rsidRDefault="002D4378" w:rsidP="002D4378">
      <w:pPr>
        <w:spacing w:before="100" w:beforeAutospacing="1" w:after="100" w:afterAutospacing="1" w:line="240" w:lineRule="auto"/>
        <w:rPr>
          <w:rFonts w:ascii="Arial" w:eastAsia="Times New Roman" w:hAnsi="Arial" w:cs="Arial"/>
          <w:color w:val="000000"/>
          <w:sz w:val="24"/>
          <w:szCs w:val="24"/>
          <w:lang w:eastAsia="en-GB"/>
        </w:rPr>
      </w:pPr>
      <w:r w:rsidRPr="002D4378">
        <w:rPr>
          <w:rFonts w:ascii="Arial" w:eastAsia="Times New Roman" w:hAnsi="Arial" w:cs="Arial"/>
          <w:color w:val="000000"/>
          <w:sz w:val="24"/>
          <w:szCs w:val="24"/>
          <w:lang w:eastAsia="en-GB"/>
        </w:rPr>
        <w:t>Submit your assignment</w:t>
      </w:r>
      <w:r w:rsidR="00E92CD4">
        <w:rPr>
          <w:rFonts w:ascii="Arial" w:eastAsia="Times New Roman" w:hAnsi="Arial" w:cs="Arial"/>
          <w:color w:val="000000"/>
          <w:sz w:val="24"/>
          <w:szCs w:val="24"/>
          <w:lang w:eastAsia="en-GB"/>
        </w:rPr>
        <w:t xml:space="preserve"> on</w:t>
      </w:r>
      <w:r w:rsidRPr="002D4378">
        <w:rPr>
          <w:rFonts w:ascii="Arial" w:eastAsia="Times New Roman" w:hAnsi="Arial" w:cs="Arial"/>
          <w:color w:val="000000"/>
          <w:sz w:val="24"/>
          <w:szCs w:val="24"/>
          <w:lang w:eastAsia="en-GB"/>
        </w:rPr>
        <w:t xml:space="preserve"> </w:t>
      </w:r>
      <w:r w:rsidR="008C687C" w:rsidRPr="008C687C">
        <w:rPr>
          <w:rFonts w:ascii="Arial" w:eastAsia="Times New Roman" w:hAnsi="Arial" w:cs="Arial"/>
          <w:b/>
          <w:bCs/>
          <w:color w:val="FF0000"/>
          <w:sz w:val="24"/>
          <w:szCs w:val="24"/>
          <w:lang w:eastAsia="en-GB"/>
        </w:rPr>
        <w:t>Moodle</w:t>
      </w:r>
      <w:r w:rsidRPr="002D4378">
        <w:rPr>
          <w:rFonts w:ascii="Arial" w:eastAsia="Times New Roman" w:hAnsi="Arial" w:cs="Arial"/>
          <w:color w:val="000000"/>
          <w:sz w:val="24"/>
          <w:szCs w:val="24"/>
          <w:lang w:eastAsia="en-GB"/>
        </w:rPr>
        <w:t xml:space="preserve">. </w:t>
      </w:r>
    </w:p>
    <w:p w14:paraId="44B04AAD" w14:textId="77777777" w:rsidR="008C687C" w:rsidRDefault="002D4378" w:rsidP="002D4378">
      <w:pPr>
        <w:spacing w:before="100" w:beforeAutospacing="1" w:after="100" w:afterAutospacing="1" w:line="240" w:lineRule="auto"/>
        <w:rPr>
          <w:rFonts w:ascii="Arial" w:eastAsia="Times New Roman" w:hAnsi="Arial" w:cs="Arial"/>
          <w:color w:val="000000"/>
          <w:sz w:val="24"/>
          <w:szCs w:val="24"/>
          <w:lang w:eastAsia="en-GB"/>
        </w:rPr>
      </w:pPr>
      <w:r w:rsidRPr="002D4378">
        <w:rPr>
          <w:rFonts w:ascii="Arial" w:eastAsia="Times New Roman" w:hAnsi="Arial" w:cs="Arial"/>
          <w:color w:val="000000"/>
          <w:sz w:val="24"/>
          <w:szCs w:val="24"/>
          <w:lang w:eastAsia="en-GB"/>
        </w:rPr>
        <w:t xml:space="preserve">The </w:t>
      </w:r>
      <w:r w:rsidR="008C687C">
        <w:rPr>
          <w:rFonts w:ascii="Arial" w:eastAsia="Times New Roman" w:hAnsi="Arial" w:cs="Arial"/>
          <w:color w:val="000000"/>
          <w:sz w:val="24"/>
          <w:szCs w:val="24"/>
          <w:lang w:eastAsia="en-GB"/>
        </w:rPr>
        <w:t xml:space="preserve">submission </w:t>
      </w:r>
      <w:r w:rsidRPr="002D4378">
        <w:rPr>
          <w:rFonts w:ascii="Arial" w:eastAsia="Times New Roman" w:hAnsi="Arial" w:cs="Arial"/>
          <w:color w:val="000000"/>
          <w:sz w:val="24"/>
          <w:szCs w:val="24"/>
          <w:lang w:eastAsia="en-GB"/>
        </w:rPr>
        <w:t>form expects your visualization</w:t>
      </w:r>
      <w:r w:rsidR="008C687C">
        <w:rPr>
          <w:rFonts w:ascii="Arial" w:eastAsia="Times New Roman" w:hAnsi="Arial" w:cs="Arial"/>
          <w:color w:val="000000"/>
          <w:sz w:val="24"/>
          <w:szCs w:val="24"/>
          <w:lang w:eastAsia="en-GB"/>
        </w:rPr>
        <w:t>s</w:t>
      </w:r>
      <w:r w:rsidRPr="002D4378">
        <w:rPr>
          <w:rFonts w:ascii="Arial" w:eastAsia="Times New Roman" w:hAnsi="Arial" w:cs="Arial"/>
          <w:color w:val="000000"/>
          <w:sz w:val="24"/>
          <w:szCs w:val="24"/>
          <w:lang w:eastAsia="en-GB"/>
        </w:rPr>
        <w:t xml:space="preserve"> to be </w:t>
      </w:r>
      <w:r w:rsidR="008C687C">
        <w:rPr>
          <w:rFonts w:ascii="Arial" w:eastAsia="Times New Roman" w:hAnsi="Arial" w:cs="Arial"/>
          <w:color w:val="000000"/>
          <w:sz w:val="24"/>
          <w:szCs w:val="24"/>
          <w:lang w:eastAsia="en-GB"/>
        </w:rPr>
        <w:t>as follows:</w:t>
      </w:r>
    </w:p>
    <w:p w14:paraId="0FC4C1CB" w14:textId="204CD83A" w:rsidR="002D4378" w:rsidRDefault="008C687C" w:rsidP="008C687C">
      <w:pPr>
        <w:pStyle w:val="ListParagraph"/>
        <w:numPr>
          <w:ilvl w:val="0"/>
          <w:numId w:val="9"/>
        </w:numPr>
        <w:spacing w:before="100" w:beforeAutospacing="1" w:after="100" w:afterAutospacing="1" w:line="240" w:lineRule="auto"/>
        <w:rPr>
          <w:rFonts w:ascii="Arial" w:eastAsia="Times New Roman" w:hAnsi="Arial" w:cs="Arial"/>
          <w:color w:val="000000"/>
          <w:sz w:val="24"/>
          <w:szCs w:val="24"/>
          <w:lang w:eastAsia="en-GB"/>
        </w:rPr>
      </w:pPr>
      <w:r w:rsidRPr="008C687C">
        <w:rPr>
          <w:rFonts w:ascii="Arial" w:eastAsia="Times New Roman" w:hAnsi="Arial" w:cs="Arial"/>
          <w:b/>
          <w:bCs/>
          <w:color w:val="000000"/>
          <w:sz w:val="24"/>
          <w:szCs w:val="24"/>
          <w:lang w:eastAsia="en-GB"/>
        </w:rPr>
        <w:t>Task 1</w:t>
      </w:r>
      <w:r>
        <w:rPr>
          <w:rFonts w:ascii="Arial" w:eastAsia="Times New Roman" w:hAnsi="Arial" w:cs="Arial"/>
          <w:color w:val="000000"/>
          <w:sz w:val="24"/>
          <w:szCs w:val="24"/>
          <w:lang w:eastAsia="en-GB"/>
        </w:rPr>
        <w:t xml:space="preserve">: Submit your visual plots as </w:t>
      </w:r>
      <w:r w:rsidR="002D4378" w:rsidRPr="008C687C">
        <w:rPr>
          <w:rFonts w:ascii="Arial" w:eastAsia="Times New Roman" w:hAnsi="Arial" w:cs="Arial"/>
          <w:color w:val="000000"/>
          <w:sz w:val="24"/>
          <w:szCs w:val="24"/>
          <w:lang w:eastAsia="en-GB"/>
        </w:rPr>
        <w:t>image</w:t>
      </w:r>
      <w:r>
        <w:rPr>
          <w:rFonts w:ascii="Arial" w:eastAsia="Times New Roman" w:hAnsi="Arial" w:cs="Arial"/>
          <w:color w:val="000000"/>
          <w:sz w:val="24"/>
          <w:szCs w:val="24"/>
          <w:lang w:eastAsia="en-GB"/>
        </w:rPr>
        <w:t xml:space="preserve">s </w:t>
      </w:r>
      <w:r w:rsidRPr="008C687C">
        <w:rPr>
          <w:rFonts w:ascii="Arial" w:eastAsia="Times New Roman" w:hAnsi="Arial" w:cs="Arial"/>
          <w:color w:val="000000"/>
          <w:sz w:val="24"/>
          <w:szCs w:val="24"/>
          <w:lang w:eastAsia="en-GB"/>
        </w:rPr>
        <w:t>(either a .</w:t>
      </w:r>
      <w:proofErr w:type="spellStart"/>
      <w:r w:rsidRPr="008C687C">
        <w:rPr>
          <w:rFonts w:ascii="Arial" w:eastAsia="Times New Roman" w:hAnsi="Arial" w:cs="Arial"/>
          <w:color w:val="000000"/>
          <w:sz w:val="24"/>
          <w:szCs w:val="24"/>
          <w:lang w:eastAsia="en-GB"/>
        </w:rPr>
        <w:t>png</w:t>
      </w:r>
      <w:proofErr w:type="spellEnd"/>
      <w:r w:rsidRPr="008C687C">
        <w:rPr>
          <w:rFonts w:ascii="Arial" w:eastAsia="Times New Roman" w:hAnsi="Arial" w:cs="Arial"/>
          <w:color w:val="000000"/>
          <w:sz w:val="24"/>
          <w:szCs w:val="24"/>
          <w:lang w:eastAsia="en-GB"/>
        </w:rPr>
        <w:t xml:space="preserve"> or .jpg)</w:t>
      </w:r>
      <w:r>
        <w:rPr>
          <w:rFonts w:ascii="Arial" w:eastAsia="Times New Roman" w:hAnsi="Arial" w:cs="Arial"/>
          <w:color w:val="000000"/>
          <w:sz w:val="24"/>
          <w:szCs w:val="24"/>
          <w:lang w:eastAsia="en-GB"/>
        </w:rPr>
        <w:t xml:space="preserve"> with Python source code implemented to plot them</w:t>
      </w:r>
      <w:r w:rsidR="002D4378" w:rsidRPr="008C687C">
        <w:rPr>
          <w:rFonts w:ascii="Arial" w:eastAsia="Times New Roman" w:hAnsi="Arial" w:cs="Arial"/>
          <w:color w:val="000000"/>
          <w:sz w:val="24"/>
          <w:szCs w:val="24"/>
          <w:lang w:eastAsia="en-GB"/>
        </w:rPr>
        <w:t>. Please make sure your image is sized for a reasonable viewing experience</w:t>
      </w:r>
      <w:r w:rsidRPr="008C687C">
        <w:rPr>
          <w:rFonts w:ascii="Arial" w:eastAsia="Times New Roman" w:hAnsi="Arial" w:cs="Arial"/>
          <w:color w:val="000000"/>
          <w:sz w:val="24"/>
          <w:szCs w:val="24"/>
          <w:lang w:eastAsia="en-GB"/>
        </w:rPr>
        <w:t>;</w:t>
      </w:r>
      <w:r w:rsidR="002D4378" w:rsidRPr="008C687C">
        <w:rPr>
          <w:rFonts w:ascii="Arial" w:eastAsia="Times New Roman" w:hAnsi="Arial" w:cs="Arial"/>
          <w:color w:val="000000"/>
          <w:sz w:val="24"/>
          <w:szCs w:val="24"/>
          <w:lang w:eastAsia="en-GB"/>
        </w:rPr>
        <w:t xml:space="preserve"> readers should not have to zoom or scroll in order to effectively view your submission!</w:t>
      </w:r>
    </w:p>
    <w:p w14:paraId="3F0FFF3D" w14:textId="711F5F5A" w:rsidR="008C687C" w:rsidRPr="008C687C" w:rsidRDefault="008C687C" w:rsidP="008C687C">
      <w:pPr>
        <w:pStyle w:val="ListParagraph"/>
        <w:numPr>
          <w:ilvl w:val="0"/>
          <w:numId w:val="9"/>
        </w:numPr>
        <w:spacing w:before="100" w:beforeAutospacing="1" w:after="100" w:afterAutospacing="1" w:line="240" w:lineRule="auto"/>
        <w:rPr>
          <w:rFonts w:ascii="Arial" w:eastAsia="Times New Roman" w:hAnsi="Arial" w:cs="Arial"/>
          <w:color w:val="000000"/>
          <w:sz w:val="24"/>
          <w:szCs w:val="24"/>
          <w:lang w:eastAsia="en-GB"/>
        </w:rPr>
      </w:pPr>
      <w:r>
        <w:rPr>
          <w:rFonts w:ascii="Arial" w:eastAsia="Times New Roman" w:hAnsi="Arial" w:cs="Arial"/>
          <w:b/>
          <w:bCs/>
          <w:color w:val="000000"/>
          <w:sz w:val="24"/>
          <w:szCs w:val="24"/>
          <w:lang w:eastAsia="en-GB"/>
        </w:rPr>
        <w:t>Task 2</w:t>
      </w:r>
      <w:r w:rsidRPr="008C687C">
        <w:rPr>
          <w:rFonts w:ascii="Arial" w:eastAsia="Times New Roman" w:hAnsi="Arial" w:cs="Arial"/>
          <w:color w:val="000000"/>
          <w:sz w:val="24"/>
          <w:szCs w:val="24"/>
          <w:lang w:eastAsia="en-GB"/>
        </w:rPr>
        <w:t>:</w:t>
      </w:r>
      <w:r>
        <w:rPr>
          <w:rFonts w:ascii="Arial" w:eastAsia="Times New Roman" w:hAnsi="Arial" w:cs="Arial"/>
          <w:color w:val="000000"/>
          <w:sz w:val="24"/>
          <w:szCs w:val="24"/>
          <w:lang w:eastAsia="en-GB"/>
        </w:rPr>
        <w:t xml:space="preserve"> Submit the </w:t>
      </w:r>
      <w:r w:rsidRPr="008C687C">
        <w:rPr>
          <w:rFonts w:ascii="Arial" w:eastAsia="Times New Roman" w:hAnsi="Arial" w:cs="Arial"/>
          <w:color w:val="000000"/>
          <w:sz w:val="24"/>
          <w:szCs w:val="24"/>
          <w:lang w:eastAsia="en-GB"/>
        </w:rPr>
        <w:t>Tableau Workbook within a zipped folder</w:t>
      </w:r>
      <w:r>
        <w:rPr>
          <w:rFonts w:ascii="Arial" w:eastAsia="Times New Roman" w:hAnsi="Arial" w:cs="Arial"/>
          <w:color w:val="000000"/>
          <w:sz w:val="24"/>
          <w:szCs w:val="24"/>
          <w:lang w:eastAsia="en-GB"/>
        </w:rPr>
        <w:t xml:space="preserve"> which contains the source files created to design and build your dashboard.</w:t>
      </w:r>
    </w:p>
    <w:sectPr w:rsidR="008C687C" w:rsidRPr="008C6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DC6"/>
    <w:multiLevelType w:val="hybridMultilevel"/>
    <w:tmpl w:val="1110073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24046"/>
    <w:multiLevelType w:val="hybridMultilevel"/>
    <w:tmpl w:val="F8B4B3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E31778"/>
    <w:multiLevelType w:val="hybridMultilevel"/>
    <w:tmpl w:val="39FCE8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5C24FE"/>
    <w:multiLevelType w:val="hybridMultilevel"/>
    <w:tmpl w:val="B5007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8C2D3A"/>
    <w:multiLevelType w:val="hybridMultilevel"/>
    <w:tmpl w:val="A912A4B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A173D3"/>
    <w:multiLevelType w:val="hybridMultilevel"/>
    <w:tmpl w:val="58F6364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C896F4F"/>
    <w:multiLevelType w:val="multilevel"/>
    <w:tmpl w:val="15C0D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061D2D"/>
    <w:multiLevelType w:val="hybridMultilevel"/>
    <w:tmpl w:val="504E3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A055F1"/>
    <w:multiLevelType w:val="hybridMultilevel"/>
    <w:tmpl w:val="7AF47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4"/>
  </w:num>
  <w:num w:numId="6">
    <w:abstractNumId w:val="2"/>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78"/>
    <w:rsid w:val="000565EC"/>
    <w:rsid w:val="00092AE3"/>
    <w:rsid w:val="00233138"/>
    <w:rsid w:val="002A1BE7"/>
    <w:rsid w:val="002D4378"/>
    <w:rsid w:val="003B0707"/>
    <w:rsid w:val="00407325"/>
    <w:rsid w:val="0043045F"/>
    <w:rsid w:val="00475BC7"/>
    <w:rsid w:val="004C4D41"/>
    <w:rsid w:val="004F045D"/>
    <w:rsid w:val="00582EDC"/>
    <w:rsid w:val="0064618E"/>
    <w:rsid w:val="006A4521"/>
    <w:rsid w:val="006D3767"/>
    <w:rsid w:val="00722695"/>
    <w:rsid w:val="007763A7"/>
    <w:rsid w:val="00793E59"/>
    <w:rsid w:val="007C038E"/>
    <w:rsid w:val="007E087B"/>
    <w:rsid w:val="0087284B"/>
    <w:rsid w:val="008C687C"/>
    <w:rsid w:val="008D756A"/>
    <w:rsid w:val="0092467B"/>
    <w:rsid w:val="0092758F"/>
    <w:rsid w:val="009728C6"/>
    <w:rsid w:val="00A42FC7"/>
    <w:rsid w:val="00AD0AEA"/>
    <w:rsid w:val="00B113AD"/>
    <w:rsid w:val="00B170E9"/>
    <w:rsid w:val="00B45AE2"/>
    <w:rsid w:val="00C2049F"/>
    <w:rsid w:val="00CF179C"/>
    <w:rsid w:val="00E13423"/>
    <w:rsid w:val="00E24BF3"/>
    <w:rsid w:val="00E92CD4"/>
    <w:rsid w:val="00F36413"/>
    <w:rsid w:val="00F5127D"/>
    <w:rsid w:val="00F80B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0E13"/>
  <w15:chartTrackingRefBased/>
  <w15:docId w15:val="{BE74E603-C078-47E5-B621-4563FC23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43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D437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next w:val="Normal"/>
    <w:link w:val="Heading4Char"/>
    <w:uiPriority w:val="9"/>
    <w:semiHidden/>
    <w:unhideWhenUsed/>
    <w:qFormat/>
    <w:rsid w:val="00B113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37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D4378"/>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2D43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D4378"/>
    <w:rPr>
      <w:i/>
      <w:iCs/>
    </w:rPr>
  </w:style>
  <w:style w:type="character" w:styleId="Hyperlink">
    <w:name w:val="Hyperlink"/>
    <w:basedOn w:val="DefaultParagraphFont"/>
    <w:uiPriority w:val="99"/>
    <w:unhideWhenUsed/>
    <w:rsid w:val="002D4378"/>
    <w:rPr>
      <w:color w:val="0000FF"/>
      <w:u w:val="single"/>
    </w:rPr>
  </w:style>
  <w:style w:type="character" w:styleId="Strong">
    <w:name w:val="Strong"/>
    <w:basedOn w:val="DefaultParagraphFont"/>
    <w:uiPriority w:val="22"/>
    <w:qFormat/>
    <w:rsid w:val="002D4378"/>
    <w:rPr>
      <w:b/>
      <w:bCs/>
    </w:rPr>
  </w:style>
  <w:style w:type="paragraph" w:styleId="ListParagraph">
    <w:name w:val="List Paragraph"/>
    <w:basedOn w:val="Normal"/>
    <w:uiPriority w:val="34"/>
    <w:qFormat/>
    <w:rsid w:val="00092AE3"/>
    <w:pPr>
      <w:ind w:left="720"/>
      <w:contextualSpacing/>
    </w:pPr>
  </w:style>
  <w:style w:type="character" w:styleId="UnresolvedMention">
    <w:name w:val="Unresolved Mention"/>
    <w:basedOn w:val="DefaultParagraphFont"/>
    <w:uiPriority w:val="99"/>
    <w:semiHidden/>
    <w:unhideWhenUsed/>
    <w:rsid w:val="00092AE3"/>
    <w:rPr>
      <w:color w:val="605E5C"/>
      <w:shd w:val="clear" w:color="auto" w:fill="E1DFDD"/>
    </w:rPr>
  </w:style>
  <w:style w:type="character" w:customStyle="1" w:styleId="Heading4Char">
    <w:name w:val="Heading 4 Char"/>
    <w:basedOn w:val="DefaultParagraphFont"/>
    <w:link w:val="Heading4"/>
    <w:uiPriority w:val="9"/>
    <w:semiHidden/>
    <w:rsid w:val="00B113A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06483">
      <w:bodyDiv w:val="1"/>
      <w:marLeft w:val="0"/>
      <w:marRight w:val="0"/>
      <w:marTop w:val="0"/>
      <w:marBottom w:val="0"/>
      <w:divBdr>
        <w:top w:val="none" w:sz="0" w:space="0" w:color="auto"/>
        <w:left w:val="none" w:sz="0" w:space="0" w:color="auto"/>
        <w:bottom w:val="none" w:sz="0" w:space="0" w:color="auto"/>
        <w:right w:val="none" w:sz="0" w:space="0" w:color="auto"/>
      </w:divBdr>
    </w:div>
    <w:div w:id="293219772">
      <w:bodyDiv w:val="1"/>
      <w:marLeft w:val="0"/>
      <w:marRight w:val="0"/>
      <w:marTop w:val="0"/>
      <w:marBottom w:val="0"/>
      <w:divBdr>
        <w:top w:val="none" w:sz="0" w:space="0" w:color="auto"/>
        <w:left w:val="none" w:sz="0" w:space="0" w:color="auto"/>
        <w:bottom w:val="none" w:sz="0" w:space="0" w:color="auto"/>
        <w:right w:val="none" w:sz="0" w:space="0" w:color="auto"/>
      </w:divBdr>
    </w:div>
    <w:div w:id="1037390689">
      <w:bodyDiv w:val="1"/>
      <w:marLeft w:val="0"/>
      <w:marRight w:val="0"/>
      <w:marTop w:val="0"/>
      <w:marBottom w:val="0"/>
      <w:divBdr>
        <w:top w:val="none" w:sz="0" w:space="0" w:color="auto"/>
        <w:left w:val="none" w:sz="0" w:space="0" w:color="auto"/>
        <w:bottom w:val="none" w:sz="0" w:space="0" w:color="auto"/>
        <w:right w:val="none" w:sz="0" w:space="0" w:color="auto"/>
      </w:divBdr>
    </w:div>
    <w:div w:id="128931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vid19.who.int/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id19.who.int/data" TargetMode="External"/><Relationship Id="rId5" Type="http://schemas.openxmlformats.org/officeDocument/2006/relationships/hyperlink" Target="https://covid19.who.i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Alzubi</dc:creator>
  <cp:keywords/>
  <dc:description/>
  <cp:lastModifiedBy>Mohammad Ahmad</cp:lastModifiedBy>
  <cp:revision>28</cp:revision>
  <dcterms:created xsi:type="dcterms:W3CDTF">2022-10-01T09:08:00Z</dcterms:created>
  <dcterms:modified xsi:type="dcterms:W3CDTF">2022-10-25T09:39:00Z</dcterms:modified>
</cp:coreProperties>
</file>