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582944403"/>
        <w:docPartObj>
          <w:docPartGallery w:val="Cover Pages"/>
          <w:docPartUnique/>
        </w:docPartObj>
      </w:sdtPr>
      <w:sdtEndPr>
        <w:rPr>
          <w:rFonts w:ascii="Rockwell" w:hAnsi="Rockwell"/>
          <w:sz w:val="20"/>
          <w:szCs w:val="20"/>
        </w:rPr>
      </w:sdtEndPr>
      <w:sdtContent>
        <w:p w14:paraId="33BFD4B1" w14:textId="4696F471" w:rsidR="00CE25BF" w:rsidRDefault="00CE25BF">
          <w:pPr>
            <w:pStyle w:val="NoSpacing"/>
          </w:pPr>
          <w:r>
            <w:rPr>
              <w:noProof/>
            </w:rPr>
            <mc:AlternateContent>
              <mc:Choice Requires="wpg">
                <w:drawing>
                  <wp:anchor distT="0" distB="0" distL="114300" distR="114300" simplePos="0" relativeHeight="251659264" behindDoc="1" locked="0" layoutInCell="1" allowOverlap="1" wp14:anchorId="614F4D23" wp14:editId="646F30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790825" cy="9125712"/>
                    <wp:effectExtent l="0" t="0" r="9525" b="15240"/>
                    <wp:wrapNone/>
                    <wp:docPr id="2" name="Group 2"/>
                    <wp:cNvGraphicFramePr/>
                    <a:graphic xmlns:a="http://schemas.openxmlformats.org/drawingml/2006/main">
                      <a:graphicData uri="http://schemas.microsoft.com/office/word/2010/wordprocessingGroup">
                        <wpg:wgp>
                          <wpg:cNvGrpSpPr/>
                          <wpg:grpSpPr>
                            <a:xfrm>
                              <a:off x="0" y="0"/>
                              <a:ext cx="2790825" cy="9125712"/>
                              <a:chOff x="-1" y="0"/>
                              <a:chExt cx="279082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 y="1631466"/>
                                <a:ext cx="27908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D080E" w14:textId="0B1DC631" w:rsidR="00CE25BF" w:rsidRDefault="00EC1E12">
                                  <w:pPr>
                                    <w:pStyle w:val="NoSpacing"/>
                                    <w:jc w:val="right"/>
                                    <w:rPr>
                                      <w:color w:val="FFFFFF" w:themeColor="background1"/>
                                      <w:sz w:val="28"/>
                                      <w:szCs w:val="28"/>
                                    </w:rPr>
                                  </w:pPr>
                                  <w:r>
                                    <w:rPr>
                                      <w:color w:val="FFFFFF" w:themeColor="background1"/>
                                      <w:sz w:val="28"/>
                                      <w:szCs w:val="28"/>
                                    </w:rPr>
                                    <w:t>Monday, 19</w:t>
                                  </w:r>
                                  <w:r w:rsidR="00236242">
                                    <w:rPr>
                                      <w:color w:val="FFFFFF" w:themeColor="background1"/>
                                      <w:sz w:val="28"/>
                                      <w:szCs w:val="28"/>
                                    </w:rPr>
                                    <w:t xml:space="preserve"> of</w:t>
                                  </w:r>
                                  <w:r>
                                    <w:rPr>
                                      <w:color w:val="FFFFFF" w:themeColor="background1"/>
                                      <w:sz w:val="28"/>
                                      <w:szCs w:val="28"/>
                                    </w:rPr>
                                    <w:t xml:space="preserve"> December 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14F4D23" id="Group 2" o:spid="_x0000_s1026" style="position:absolute;margin-left:0;margin-top:0;width:219.75pt;height:718.55pt;z-index:-251657216;mso-height-percent:950;mso-left-percent:40;mso-position-horizontal-relative:page;mso-position-vertical:center;mso-position-vertical-relative:page;mso-height-percent:950;mso-left-percent:40" coordorigin="" coordsize="27908,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27908;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" adj="19464" fillcolor="#4472c4 [3204]" stroked="f" strokeweight="1pt">
                      <v:textbox inset=",0,14.4pt,0">
                        <w:txbxContent>
                          <w:p w14:paraId="1D9D080E" w14:textId="0B1DC631" w:rsidR="00CE25BF" w:rsidRDefault="00EC1E12">
                            <w:pPr>
                              <w:pStyle w:val="NoSpacing"/>
                              <w:jc w:val="right"/>
                              <w:rPr>
                                <w:color w:val="FFFFFF" w:themeColor="background1"/>
                                <w:sz w:val="28"/>
                                <w:szCs w:val="28"/>
                              </w:rPr>
                            </w:pPr>
                            <w:r>
                              <w:rPr>
                                <w:color w:val="FFFFFF" w:themeColor="background1"/>
                                <w:sz w:val="28"/>
                                <w:szCs w:val="28"/>
                              </w:rPr>
                              <w:t>Monday, 19</w:t>
                            </w:r>
                            <w:r w:rsidR="00236242">
                              <w:rPr>
                                <w:color w:val="FFFFFF" w:themeColor="background1"/>
                                <w:sz w:val="28"/>
                                <w:szCs w:val="28"/>
                              </w:rPr>
                              <w:t xml:space="preserve"> of</w:t>
                            </w:r>
                            <w:r>
                              <w:rPr>
                                <w:color w:val="FFFFFF" w:themeColor="background1"/>
                                <w:sz w:val="28"/>
                                <w:szCs w:val="28"/>
                              </w:rPr>
                              <w:t xml:space="preserve"> December 2022</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0D45D0" wp14:editId="4FE7F3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C5CB7" w14:textId="61A7937D" w:rsidR="00CE25BF" w:rsidRPr="00AF1F67" w:rsidRDefault="00236242">
                                <w:pPr>
                                  <w:pStyle w:val="NoSpacing"/>
                                  <w:rPr>
                                    <w:rFonts w:asciiTheme="majorHAnsi" w:eastAsiaTheme="majorEastAsia" w:hAnsiTheme="majorHAnsi" w:cstheme="majorBidi"/>
                                    <w:b/>
                                    <w:bCs/>
                                    <w:color w:val="538135" w:themeColor="accent6" w:themeShade="BF"/>
                                    <w:sz w:val="110"/>
                                    <w:szCs w:val="110"/>
                                  </w:rPr>
                                </w:pPr>
                                <w:sdt>
                                  <w:sdtPr>
                                    <w:rPr>
                                      <w:rFonts w:asciiTheme="majorHAnsi" w:eastAsiaTheme="majorEastAsia" w:hAnsiTheme="majorHAnsi" w:cstheme="majorBidi"/>
                                      <w:b/>
                                      <w:bCs/>
                                      <w:color w:val="538135" w:themeColor="accent6" w:themeShade="BF"/>
                                      <w:sz w:val="110"/>
                                      <w:szCs w:val="11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25BF" w:rsidRPr="00AF1F67">
                                      <w:rPr>
                                        <w:rFonts w:asciiTheme="majorHAnsi" w:eastAsiaTheme="majorEastAsia" w:hAnsiTheme="majorHAnsi" w:cstheme="majorBidi"/>
                                        <w:b/>
                                        <w:bCs/>
                                        <w:color w:val="538135" w:themeColor="accent6" w:themeShade="BF"/>
                                        <w:sz w:val="110"/>
                                        <w:szCs w:val="110"/>
                                      </w:rPr>
                                      <w:t>R</w:t>
                                    </w:r>
                                    <w:r w:rsidR="00C92DDF" w:rsidRPr="00AF1F67">
                                      <w:rPr>
                                        <w:rFonts w:asciiTheme="majorHAnsi" w:eastAsiaTheme="majorEastAsia" w:hAnsiTheme="majorHAnsi" w:cstheme="majorBidi"/>
                                        <w:b/>
                                        <w:bCs/>
                                        <w:color w:val="538135" w:themeColor="accent6" w:themeShade="BF"/>
                                        <w:sz w:val="110"/>
                                        <w:szCs w:val="110"/>
                                      </w:rPr>
                                      <w:t>L (ML)</w:t>
                                    </w:r>
                                    <w:r w:rsidR="00CE25BF" w:rsidRPr="00AF1F67">
                                      <w:rPr>
                                        <w:rFonts w:asciiTheme="majorHAnsi" w:eastAsiaTheme="majorEastAsia" w:hAnsiTheme="majorHAnsi" w:cstheme="majorBidi"/>
                                        <w:b/>
                                        <w:bCs/>
                                        <w:color w:val="538135" w:themeColor="accent6" w:themeShade="BF"/>
                                        <w:sz w:val="110"/>
                                        <w:szCs w:val="110"/>
                                      </w:rPr>
                                      <w:t xml:space="preserve"> in Financial </w:t>
                                    </w:r>
                                    <w:r w:rsidR="00C92DDF" w:rsidRPr="00AF1F67">
                                      <w:rPr>
                                        <w:rFonts w:asciiTheme="majorHAnsi" w:eastAsiaTheme="majorEastAsia" w:hAnsiTheme="majorHAnsi" w:cstheme="majorBidi"/>
                                        <w:b/>
                                        <w:bCs/>
                                        <w:color w:val="538135" w:themeColor="accent6" w:themeShade="BF"/>
                                        <w:sz w:val="110"/>
                                        <w:szCs w:val="110"/>
                                      </w:rPr>
                                      <w:t>Ranch</w:t>
                                    </w:r>
                                    <w:r w:rsidR="00E11642" w:rsidRPr="00AF1F67">
                                      <w:rPr>
                                        <w:rFonts w:asciiTheme="majorHAnsi" w:eastAsiaTheme="majorEastAsia" w:hAnsiTheme="majorHAnsi" w:cstheme="majorBidi"/>
                                        <w:b/>
                                        <w:bCs/>
                                        <w:color w:val="538135" w:themeColor="accent6" w:themeShade="BF"/>
                                        <w:sz w:val="110"/>
                                        <w:szCs w:val="110"/>
                                      </w:rPr>
                                      <w:t>.</w:t>
                                    </w:r>
                                  </w:sdtContent>
                                </w:sdt>
                              </w:p>
                              <w:p w14:paraId="6E5DAEA5" w14:textId="5805B9FC" w:rsidR="00CE25BF" w:rsidRPr="000B7D0A" w:rsidRDefault="00E11642">
                                <w:pPr>
                                  <w:spacing w:before="120"/>
                                  <w:rPr>
                                    <w:i/>
                                    <w:iCs/>
                                    <w:color w:val="BF8F00" w:themeColor="accent4" w:themeShade="BF"/>
                                    <w:sz w:val="36"/>
                                    <w:szCs w:val="36"/>
                                  </w:rPr>
                                </w:pPr>
                                <w:r w:rsidRPr="000B7D0A">
                                  <w:rPr>
                                    <w:i/>
                                    <w:iCs/>
                                    <w:color w:val="BF8F00" w:themeColor="accent4" w:themeShade="BF"/>
                                    <w:sz w:val="36"/>
                                    <w:szCs w:val="36"/>
                                  </w:rPr>
                                  <w:t>Agent is busy</w:t>
                                </w:r>
                                <w:r w:rsidR="00AF1F67" w:rsidRPr="000B7D0A">
                                  <w:rPr>
                                    <w:i/>
                                    <w:iCs/>
                                    <w:color w:val="BF8F00" w:themeColor="accent4" w:themeShade="BF"/>
                                    <w:sz w:val="36"/>
                                    <w:szCs w:val="36"/>
                                  </w:rPr>
                                  <w:t xml:space="preserve"> all </w:t>
                                </w:r>
                                <w:r w:rsidR="000B7D0A" w:rsidRPr="000B7D0A">
                                  <w:rPr>
                                    <w:i/>
                                    <w:iCs/>
                                    <w:color w:val="BF8F00" w:themeColor="accent4" w:themeShade="BF"/>
                                    <w:sz w:val="36"/>
                                    <w:szCs w:val="36"/>
                                  </w:rPr>
                                  <w:t xml:space="preserve">the </w:t>
                                </w:r>
                                <w:r w:rsidR="00AF1F67" w:rsidRPr="000B7D0A">
                                  <w:rPr>
                                    <w:i/>
                                    <w:iCs/>
                                    <w:color w:val="BF8F00" w:themeColor="accent4" w:themeShade="BF"/>
                                    <w:sz w:val="36"/>
                                    <w:szCs w:val="36"/>
                                  </w:rPr>
                                  <w:t>time</w:t>
                                </w:r>
                                <w:r w:rsidRPr="000B7D0A">
                                  <w:rPr>
                                    <w:i/>
                                    <w:iCs/>
                                    <w:color w:val="BF8F00" w:themeColor="accent4" w:themeShade="BF"/>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0D45D0"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C5C5CB7" w14:textId="61A7937D" w:rsidR="00CE25BF" w:rsidRPr="00AF1F67" w:rsidRDefault="00236242">
                          <w:pPr>
                            <w:pStyle w:val="NoSpacing"/>
                            <w:rPr>
                              <w:rFonts w:asciiTheme="majorHAnsi" w:eastAsiaTheme="majorEastAsia" w:hAnsiTheme="majorHAnsi" w:cstheme="majorBidi"/>
                              <w:b/>
                              <w:bCs/>
                              <w:color w:val="538135" w:themeColor="accent6" w:themeShade="BF"/>
                              <w:sz w:val="110"/>
                              <w:szCs w:val="110"/>
                            </w:rPr>
                          </w:pPr>
                          <w:sdt>
                            <w:sdtPr>
                              <w:rPr>
                                <w:rFonts w:asciiTheme="majorHAnsi" w:eastAsiaTheme="majorEastAsia" w:hAnsiTheme="majorHAnsi" w:cstheme="majorBidi"/>
                                <w:b/>
                                <w:bCs/>
                                <w:color w:val="538135" w:themeColor="accent6" w:themeShade="BF"/>
                                <w:sz w:val="110"/>
                                <w:szCs w:val="11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25BF" w:rsidRPr="00AF1F67">
                                <w:rPr>
                                  <w:rFonts w:asciiTheme="majorHAnsi" w:eastAsiaTheme="majorEastAsia" w:hAnsiTheme="majorHAnsi" w:cstheme="majorBidi"/>
                                  <w:b/>
                                  <w:bCs/>
                                  <w:color w:val="538135" w:themeColor="accent6" w:themeShade="BF"/>
                                  <w:sz w:val="110"/>
                                  <w:szCs w:val="110"/>
                                </w:rPr>
                                <w:t>R</w:t>
                              </w:r>
                              <w:r w:rsidR="00C92DDF" w:rsidRPr="00AF1F67">
                                <w:rPr>
                                  <w:rFonts w:asciiTheme="majorHAnsi" w:eastAsiaTheme="majorEastAsia" w:hAnsiTheme="majorHAnsi" w:cstheme="majorBidi"/>
                                  <w:b/>
                                  <w:bCs/>
                                  <w:color w:val="538135" w:themeColor="accent6" w:themeShade="BF"/>
                                  <w:sz w:val="110"/>
                                  <w:szCs w:val="110"/>
                                </w:rPr>
                                <w:t>L (ML)</w:t>
                              </w:r>
                              <w:r w:rsidR="00CE25BF" w:rsidRPr="00AF1F67">
                                <w:rPr>
                                  <w:rFonts w:asciiTheme="majorHAnsi" w:eastAsiaTheme="majorEastAsia" w:hAnsiTheme="majorHAnsi" w:cstheme="majorBidi"/>
                                  <w:b/>
                                  <w:bCs/>
                                  <w:color w:val="538135" w:themeColor="accent6" w:themeShade="BF"/>
                                  <w:sz w:val="110"/>
                                  <w:szCs w:val="110"/>
                                </w:rPr>
                                <w:t xml:space="preserve"> in Financial </w:t>
                              </w:r>
                              <w:r w:rsidR="00C92DDF" w:rsidRPr="00AF1F67">
                                <w:rPr>
                                  <w:rFonts w:asciiTheme="majorHAnsi" w:eastAsiaTheme="majorEastAsia" w:hAnsiTheme="majorHAnsi" w:cstheme="majorBidi"/>
                                  <w:b/>
                                  <w:bCs/>
                                  <w:color w:val="538135" w:themeColor="accent6" w:themeShade="BF"/>
                                  <w:sz w:val="110"/>
                                  <w:szCs w:val="110"/>
                                </w:rPr>
                                <w:t>Ranch</w:t>
                              </w:r>
                              <w:r w:rsidR="00E11642" w:rsidRPr="00AF1F67">
                                <w:rPr>
                                  <w:rFonts w:asciiTheme="majorHAnsi" w:eastAsiaTheme="majorEastAsia" w:hAnsiTheme="majorHAnsi" w:cstheme="majorBidi"/>
                                  <w:b/>
                                  <w:bCs/>
                                  <w:color w:val="538135" w:themeColor="accent6" w:themeShade="BF"/>
                                  <w:sz w:val="110"/>
                                  <w:szCs w:val="110"/>
                                </w:rPr>
                                <w:t>.</w:t>
                              </w:r>
                            </w:sdtContent>
                          </w:sdt>
                        </w:p>
                        <w:p w14:paraId="6E5DAEA5" w14:textId="5805B9FC" w:rsidR="00CE25BF" w:rsidRPr="000B7D0A" w:rsidRDefault="00E11642">
                          <w:pPr>
                            <w:spacing w:before="120"/>
                            <w:rPr>
                              <w:i/>
                              <w:iCs/>
                              <w:color w:val="BF8F00" w:themeColor="accent4" w:themeShade="BF"/>
                              <w:sz w:val="36"/>
                              <w:szCs w:val="36"/>
                            </w:rPr>
                          </w:pPr>
                          <w:r w:rsidRPr="000B7D0A">
                            <w:rPr>
                              <w:i/>
                              <w:iCs/>
                              <w:color w:val="BF8F00" w:themeColor="accent4" w:themeShade="BF"/>
                              <w:sz w:val="36"/>
                              <w:szCs w:val="36"/>
                            </w:rPr>
                            <w:t>Agent is busy</w:t>
                          </w:r>
                          <w:r w:rsidR="00AF1F67" w:rsidRPr="000B7D0A">
                            <w:rPr>
                              <w:i/>
                              <w:iCs/>
                              <w:color w:val="BF8F00" w:themeColor="accent4" w:themeShade="BF"/>
                              <w:sz w:val="36"/>
                              <w:szCs w:val="36"/>
                            </w:rPr>
                            <w:t xml:space="preserve"> all </w:t>
                          </w:r>
                          <w:r w:rsidR="000B7D0A" w:rsidRPr="000B7D0A">
                            <w:rPr>
                              <w:i/>
                              <w:iCs/>
                              <w:color w:val="BF8F00" w:themeColor="accent4" w:themeShade="BF"/>
                              <w:sz w:val="36"/>
                              <w:szCs w:val="36"/>
                            </w:rPr>
                            <w:t xml:space="preserve">the </w:t>
                          </w:r>
                          <w:r w:rsidR="00AF1F67" w:rsidRPr="000B7D0A">
                            <w:rPr>
                              <w:i/>
                              <w:iCs/>
                              <w:color w:val="BF8F00" w:themeColor="accent4" w:themeShade="BF"/>
                              <w:sz w:val="36"/>
                              <w:szCs w:val="36"/>
                            </w:rPr>
                            <w:t>time</w:t>
                          </w:r>
                          <w:r w:rsidRPr="000B7D0A">
                            <w:rPr>
                              <w:i/>
                              <w:iCs/>
                              <w:color w:val="BF8F00" w:themeColor="accent4" w:themeShade="BF"/>
                              <w:sz w:val="36"/>
                              <w:szCs w:val="36"/>
                            </w:rPr>
                            <w:t>.</w:t>
                          </w:r>
                        </w:p>
                      </w:txbxContent>
                    </v:textbox>
                    <w10:wrap anchorx="page" anchory="page"/>
                  </v:shape>
                </w:pict>
              </mc:Fallback>
            </mc:AlternateContent>
          </w:r>
        </w:p>
        <w:p w14:paraId="59B41CE9" w14:textId="730D72F9" w:rsidR="00CE25BF" w:rsidRDefault="00CE25BF">
          <w:pPr>
            <w:rPr>
              <w:rFonts w:ascii="Rockwell" w:hAnsi="Rockwell"/>
              <w:sz w:val="20"/>
              <w:szCs w:val="20"/>
              <w:lang w:val="en-US"/>
            </w:rPr>
          </w:pPr>
          <w:r>
            <w:rPr>
              <w:noProof/>
            </w:rPr>
            <mc:AlternateContent>
              <mc:Choice Requires="wps">
                <w:drawing>
                  <wp:anchor distT="0" distB="0" distL="114300" distR="114300" simplePos="0" relativeHeight="251661312" behindDoc="0" locked="0" layoutInCell="1" allowOverlap="1" wp14:anchorId="0683C4B6" wp14:editId="69E5FC71">
                    <wp:simplePos x="0" y="0"/>
                    <wp:positionH relativeFrom="page">
                      <wp:posOffset>2209800</wp:posOffset>
                    </wp:positionH>
                    <wp:positionV relativeFrom="page">
                      <wp:posOffset>5410200</wp:posOffset>
                    </wp:positionV>
                    <wp:extent cx="4724400" cy="485394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4724400" cy="4853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09326" w14:textId="281F6D47" w:rsidR="00CE25BF" w:rsidRPr="00CE25BF" w:rsidRDefault="00236242">
                                <w:pPr>
                                  <w:pStyle w:val="NoSpacing"/>
                                  <w:rPr>
                                    <w:color w:val="4472C4" w:themeColor="accent1"/>
                                    <w:sz w:val="52"/>
                                    <w:szCs w:val="52"/>
                                  </w:rPr>
                                </w:pPr>
                                <w:sdt>
                                  <w:sdtPr>
                                    <w:rPr>
                                      <w:color w:val="4472C4" w:themeColor="accent1"/>
                                      <w:sz w:val="52"/>
                                      <w:szCs w:val="5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25BF" w:rsidRPr="00CE25BF">
                                      <w:rPr>
                                        <w:color w:val="4472C4" w:themeColor="accent1"/>
                                        <w:sz w:val="52"/>
                                        <w:szCs w:val="52"/>
                                      </w:rPr>
                                      <w:t>Tony (YIT19488399)</w:t>
                                    </w:r>
                                  </w:sdtContent>
                                </w:sdt>
                              </w:p>
                              <w:p w14:paraId="6FDA0393" w14:textId="04A63EEB" w:rsidR="00CE25BF" w:rsidRDefault="00236242">
                                <w:pPr>
                                  <w:pStyle w:val="NoSpacing"/>
                                  <w:rPr>
                                    <w:caps/>
                                    <w:color w:val="538135" w:themeColor="accent6" w:themeShade="BF"/>
                                    <w:sz w:val="28"/>
                                    <w:szCs w:val="28"/>
                                  </w:rPr>
                                </w:pPr>
                                <w:sdt>
                                  <w:sdtPr>
                                    <w:rPr>
                                      <w:caps/>
                                      <w:color w:val="538135" w:themeColor="accent6" w:themeShade="BF"/>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E25BF" w:rsidRPr="00CE25BF">
                                      <w:rPr>
                                        <w:caps/>
                                        <w:color w:val="538135" w:themeColor="accent6" w:themeShade="BF"/>
                                        <w:sz w:val="28"/>
                                        <w:szCs w:val="28"/>
                                      </w:rPr>
                                      <w:t>University of Roehampton, london, UK</w:t>
                                    </w:r>
                                  </w:sdtContent>
                                </w:sdt>
                              </w:p>
                              <w:p w14:paraId="78C87DE2" w14:textId="098279F5" w:rsidR="00CE25BF" w:rsidRDefault="00CE25BF">
                                <w:pPr>
                                  <w:pStyle w:val="NoSpacing"/>
                                  <w:rPr>
                                    <w:caps/>
                                    <w:color w:val="538135" w:themeColor="accent6" w:themeShade="BF"/>
                                    <w:sz w:val="28"/>
                                    <w:szCs w:val="28"/>
                                  </w:rPr>
                                </w:pPr>
                                <w:r w:rsidRPr="00CE25BF">
                                  <w:rPr>
                                    <w:caps/>
                                    <w:color w:val="538135" w:themeColor="accent6" w:themeShade="BF"/>
                                    <w:sz w:val="28"/>
                                    <w:szCs w:val="28"/>
                                  </w:rPr>
                                  <w:t>2022.23 Machine Learning - CMP020X303A</w:t>
                                </w:r>
                              </w:p>
                              <w:p w14:paraId="6D8D5297" w14:textId="3279CB03" w:rsidR="00CE25BF" w:rsidRDefault="00CE25BF" w:rsidP="00CE25BF">
                                <w:pPr>
                                  <w:pStyle w:val="NoSpacing"/>
                                  <w:rPr>
                                    <w:caps/>
                                    <w:color w:val="538135" w:themeColor="accent6" w:themeShade="BF"/>
                                    <w:sz w:val="28"/>
                                    <w:szCs w:val="28"/>
                                  </w:rPr>
                                </w:pPr>
                                <w:r w:rsidRPr="00CE25BF">
                                  <w:rPr>
                                    <w:caps/>
                                    <w:color w:val="538135" w:themeColor="accent6" w:themeShade="BF"/>
                                    <w:sz w:val="28"/>
                                    <w:szCs w:val="28"/>
                                  </w:rPr>
                                  <w:t>Module Tutor:</w:t>
                                </w:r>
                                <w:r>
                                  <w:rPr>
                                    <w:caps/>
                                    <w:color w:val="538135" w:themeColor="accent6" w:themeShade="BF"/>
                                    <w:sz w:val="28"/>
                                    <w:szCs w:val="28"/>
                                  </w:rPr>
                                  <w:t xml:space="preserve"> </w:t>
                                </w:r>
                                <w:r w:rsidRPr="00CE25BF">
                                  <w:rPr>
                                    <w:caps/>
                                    <w:color w:val="538135" w:themeColor="accent6" w:themeShade="BF"/>
                                    <w:sz w:val="28"/>
                                    <w:szCs w:val="28"/>
                                  </w:rPr>
                                  <w:t>Dr. Yuanlin Gu</w:t>
                                </w:r>
                              </w:p>
                              <w:p w14:paraId="056E1347" w14:textId="642B9ABB" w:rsidR="00EF7EE0" w:rsidRDefault="00EF7EE0" w:rsidP="00CE25BF">
                                <w:pPr>
                                  <w:pStyle w:val="NoSpacing"/>
                                  <w:rPr>
                                    <w:caps/>
                                    <w:color w:val="538135" w:themeColor="accent6" w:themeShade="BF"/>
                                    <w:sz w:val="28"/>
                                    <w:szCs w:val="28"/>
                                  </w:rPr>
                                </w:pPr>
                                <w:r>
                                  <w:rPr>
                                    <w:caps/>
                                    <w:color w:val="538135" w:themeColor="accent6" w:themeShade="BF"/>
                                    <w:sz w:val="28"/>
                                    <w:szCs w:val="28"/>
                                  </w:rPr>
                                  <w:t>#####################################################</w:t>
                                </w:r>
                              </w:p>
                              <w:p w14:paraId="436C81EA" w14:textId="34C0B484" w:rsidR="00E11642" w:rsidRDefault="00E11642" w:rsidP="00CE25BF">
                                <w:pPr>
                                  <w:pStyle w:val="NoSpacing"/>
                                  <w:rPr>
                                    <w:caps/>
                                    <w:color w:val="538135" w:themeColor="accent6" w:themeShade="BF"/>
                                    <w:sz w:val="28"/>
                                    <w:szCs w:val="28"/>
                                  </w:rPr>
                                </w:pPr>
                              </w:p>
                              <w:p w14:paraId="5FDA02DE" w14:textId="3320430C" w:rsidR="00E11642" w:rsidRDefault="00E11642" w:rsidP="00CE25BF">
                                <w:pPr>
                                  <w:pStyle w:val="NoSpacing"/>
                                  <w:rPr>
                                    <w:caps/>
                                    <w:color w:val="538135" w:themeColor="accent6" w:themeShade="BF"/>
                                    <w:sz w:val="28"/>
                                    <w:szCs w:val="28"/>
                                  </w:rPr>
                                </w:pPr>
                                <w:r>
                                  <w:rPr>
                                    <w:caps/>
                                    <w:noProof/>
                                    <w:color w:val="70AD47" w:themeColor="accent6"/>
                                    <w:sz w:val="28"/>
                                    <w:szCs w:val="28"/>
                                  </w:rPr>
                                  <w:drawing>
                                    <wp:inline distT="0" distB="0" distL="0" distR="0" wp14:anchorId="77B8F40E" wp14:editId="15B4D29B">
                                      <wp:extent cx="4698405" cy="2567940"/>
                                      <wp:effectExtent l="0" t="0" r="6985" b="3810"/>
                                      <wp:docPr id="33" name="Picture 33" descr="A person riding a horse in a rode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erson riding a horse in a rodeo&#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98405" cy="2567940"/>
                                              </a:xfrm>
                                              <a:prstGeom prst="rect">
                                                <a:avLst/>
                                              </a:prstGeom>
                                            </pic:spPr>
                                          </pic:pic>
                                        </a:graphicData>
                                      </a:graphic>
                                    </wp:inline>
                                  </w:drawing>
                                </w:r>
                              </w:p>
                              <w:p w14:paraId="0B04D687" w14:textId="38D6784A" w:rsidR="00E11642" w:rsidRPr="006F476D" w:rsidRDefault="006F476D" w:rsidP="00CE25BF">
                                <w:pPr>
                                  <w:pStyle w:val="NoSpacing"/>
                                  <w:rPr>
                                    <w:caps/>
                                    <w:color w:val="000000" w:themeColor="text1"/>
                                    <w:sz w:val="28"/>
                                    <w:szCs w:val="28"/>
                                  </w:rPr>
                                </w:pPr>
                                <w:r w:rsidRPr="006F476D">
                                  <w:rPr>
                                    <w:caps/>
                                    <w:color w:val="000000" w:themeColor="text1"/>
                                    <w:sz w:val="28"/>
                                    <w:szCs w:val="28"/>
                                  </w:rPr>
                                  <w:t>Fig. 1</w:t>
                                </w:r>
                              </w:p>
                              <w:p w14:paraId="3E06E70A" w14:textId="05CB1A00" w:rsidR="00E11642" w:rsidRDefault="00EF7EE0" w:rsidP="00CE25BF">
                                <w:pPr>
                                  <w:pStyle w:val="NoSpacing"/>
                                  <w:rPr>
                                    <w:caps/>
                                    <w:color w:val="538135" w:themeColor="accent6" w:themeShade="BF"/>
                                    <w:sz w:val="28"/>
                                    <w:szCs w:val="28"/>
                                  </w:rPr>
                                </w:pPr>
                                <w:r>
                                  <w:rPr>
                                    <w:caps/>
                                    <w:color w:val="538135" w:themeColor="accent6" w:themeShade="BF"/>
                                    <w:sz w:val="28"/>
                                    <w:szCs w:val="28"/>
                                  </w:rPr>
                                  <w:t>#####################################################</w:t>
                                </w:r>
                              </w:p>
                              <w:p w14:paraId="0948553B" w14:textId="77777777" w:rsidR="00CE25BF" w:rsidRPr="00CE25BF" w:rsidRDefault="00CE25BF">
                                <w:pPr>
                                  <w:pStyle w:val="NoSpacing"/>
                                  <w:rPr>
                                    <w:color w:val="538135" w:themeColor="accent6" w:themeShade="BF"/>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83C4B6" id="Text Box 32" o:spid="_x0000_s1056" type="#_x0000_t202" style="position:absolute;margin-left:174pt;margin-top:426pt;width:372pt;height:38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" filled="f" stroked="f" strokeweight=".5pt">
                    <v:textbox inset="0,0,0,0">
                      <w:txbxContent>
                        <w:p w14:paraId="4DC09326" w14:textId="281F6D47" w:rsidR="00CE25BF" w:rsidRPr="00CE25BF" w:rsidRDefault="00236242">
                          <w:pPr>
                            <w:pStyle w:val="NoSpacing"/>
                            <w:rPr>
                              <w:color w:val="4472C4" w:themeColor="accent1"/>
                              <w:sz w:val="52"/>
                              <w:szCs w:val="52"/>
                            </w:rPr>
                          </w:pPr>
                          <w:sdt>
                            <w:sdtPr>
                              <w:rPr>
                                <w:color w:val="4472C4" w:themeColor="accent1"/>
                                <w:sz w:val="52"/>
                                <w:szCs w:val="5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25BF" w:rsidRPr="00CE25BF">
                                <w:rPr>
                                  <w:color w:val="4472C4" w:themeColor="accent1"/>
                                  <w:sz w:val="52"/>
                                  <w:szCs w:val="52"/>
                                </w:rPr>
                                <w:t>Tony (YIT19488399)</w:t>
                              </w:r>
                            </w:sdtContent>
                          </w:sdt>
                        </w:p>
                        <w:p w14:paraId="6FDA0393" w14:textId="04A63EEB" w:rsidR="00CE25BF" w:rsidRDefault="00236242">
                          <w:pPr>
                            <w:pStyle w:val="NoSpacing"/>
                            <w:rPr>
                              <w:caps/>
                              <w:color w:val="538135" w:themeColor="accent6" w:themeShade="BF"/>
                              <w:sz w:val="28"/>
                              <w:szCs w:val="28"/>
                            </w:rPr>
                          </w:pPr>
                          <w:sdt>
                            <w:sdtPr>
                              <w:rPr>
                                <w:caps/>
                                <w:color w:val="538135" w:themeColor="accent6" w:themeShade="BF"/>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E25BF" w:rsidRPr="00CE25BF">
                                <w:rPr>
                                  <w:caps/>
                                  <w:color w:val="538135" w:themeColor="accent6" w:themeShade="BF"/>
                                  <w:sz w:val="28"/>
                                  <w:szCs w:val="28"/>
                                </w:rPr>
                                <w:t>University of Roehampton, london, UK</w:t>
                              </w:r>
                            </w:sdtContent>
                          </w:sdt>
                        </w:p>
                        <w:p w14:paraId="78C87DE2" w14:textId="098279F5" w:rsidR="00CE25BF" w:rsidRDefault="00CE25BF">
                          <w:pPr>
                            <w:pStyle w:val="NoSpacing"/>
                            <w:rPr>
                              <w:caps/>
                              <w:color w:val="538135" w:themeColor="accent6" w:themeShade="BF"/>
                              <w:sz w:val="28"/>
                              <w:szCs w:val="28"/>
                            </w:rPr>
                          </w:pPr>
                          <w:r w:rsidRPr="00CE25BF">
                            <w:rPr>
                              <w:caps/>
                              <w:color w:val="538135" w:themeColor="accent6" w:themeShade="BF"/>
                              <w:sz w:val="28"/>
                              <w:szCs w:val="28"/>
                            </w:rPr>
                            <w:t>2022.23 Machine Learning - CMP020X303A</w:t>
                          </w:r>
                        </w:p>
                        <w:p w14:paraId="6D8D5297" w14:textId="3279CB03" w:rsidR="00CE25BF" w:rsidRDefault="00CE25BF" w:rsidP="00CE25BF">
                          <w:pPr>
                            <w:pStyle w:val="NoSpacing"/>
                            <w:rPr>
                              <w:caps/>
                              <w:color w:val="538135" w:themeColor="accent6" w:themeShade="BF"/>
                              <w:sz w:val="28"/>
                              <w:szCs w:val="28"/>
                            </w:rPr>
                          </w:pPr>
                          <w:r w:rsidRPr="00CE25BF">
                            <w:rPr>
                              <w:caps/>
                              <w:color w:val="538135" w:themeColor="accent6" w:themeShade="BF"/>
                              <w:sz w:val="28"/>
                              <w:szCs w:val="28"/>
                            </w:rPr>
                            <w:t>Module Tutor:</w:t>
                          </w:r>
                          <w:r>
                            <w:rPr>
                              <w:caps/>
                              <w:color w:val="538135" w:themeColor="accent6" w:themeShade="BF"/>
                              <w:sz w:val="28"/>
                              <w:szCs w:val="28"/>
                            </w:rPr>
                            <w:t xml:space="preserve"> </w:t>
                          </w:r>
                          <w:r w:rsidRPr="00CE25BF">
                            <w:rPr>
                              <w:caps/>
                              <w:color w:val="538135" w:themeColor="accent6" w:themeShade="BF"/>
                              <w:sz w:val="28"/>
                              <w:szCs w:val="28"/>
                            </w:rPr>
                            <w:t>Dr. Yuanlin Gu</w:t>
                          </w:r>
                        </w:p>
                        <w:p w14:paraId="056E1347" w14:textId="642B9ABB" w:rsidR="00EF7EE0" w:rsidRDefault="00EF7EE0" w:rsidP="00CE25BF">
                          <w:pPr>
                            <w:pStyle w:val="NoSpacing"/>
                            <w:rPr>
                              <w:caps/>
                              <w:color w:val="538135" w:themeColor="accent6" w:themeShade="BF"/>
                              <w:sz w:val="28"/>
                              <w:szCs w:val="28"/>
                            </w:rPr>
                          </w:pPr>
                          <w:r>
                            <w:rPr>
                              <w:caps/>
                              <w:color w:val="538135" w:themeColor="accent6" w:themeShade="BF"/>
                              <w:sz w:val="28"/>
                              <w:szCs w:val="28"/>
                            </w:rPr>
                            <w:t>#####################################################</w:t>
                          </w:r>
                        </w:p>
                        <w:p w14:paraId="436C81EA" w14:textId="34C0B484" w:rsidR="00E11642" w:rsidRDefault="00E11642" w:rsidP="00CE25BF">
                          <w:pPr>
                            <w:pStyle w:val="NoSpacing"/>
                            <w:rPr>
                              <w:caps/>
                              <w:color w:val="538135" w:themeColor="accent6" w:themeShade="BF"/>
                              <w:sz w:val="28"/>
                              <w:szCs w:val="28"/>
                            </w:rPr>
                          </w:pPr>
                        </w:p>
                        <w:p w14:paraId="5FDA02DE" w14:textId="3320430C" w:rsidR="00E11642" w:rsidRDefault="00E11642" w:rsidP="00CE25BF">
                          <w:pPr>
                            <w:pStyle w:val="NoSpacing"/>
                            <w:rPr>
                              <w:caps/>
                              <w:color w:val="538135" w:themeColor="accent6" w:themeShade="BF"/>
                              <w:sz w:val="28"/>
                              <w:szCs w:val="28"/>
                            </w:rPr>
                          </w:pPr>
                          <w:r>
                            <w:rPr>
                              <w:caps/>
                              <w:noProof/>
                              <w:color w:val="70AD47" w:themeColor="accent6"/>
                              <w:sz w:val="28"/>
                              <w:szCs w:val="28"/>
                            </w:rPr>
                            <w:drawing>
                              <wp:inline distT="0" distB="0" distL="0" distR="0" wp14:anchorId="77B8F40E" wp14:editId="15B4D29B">
                                <wp:extent cx="4698405" cy="2567940"/>
                                <wp:effectExtent l="0" t="0" r="6985" b="3810"/>
                                <wp:docPr id="33" name="Picture 33" descr="A person riding a horse in a rode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erson riding a horse in a rodeo&#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98405" cy="2567940"/>
                                        </a:xfrm>
                                        <a:prstGeom prst="rect">
                                          <a:avLst/>
                                        </a:prstGeom>
                                      </pic:spPr>
                                    </pic:pic>
                                  </a:graphicData>
                                </a:graphic>
                              </wp:inline>
                            </w:drawing>
                          </w:r>
                        </w:p>
                        <w:p w14:paraId="0B04D687" w14:textId="38D6784A" w:rsidR="00E11642" w:rsidRPr="006F476D" w:rsidRDefault="006F476D" w:rsidP="00CE25BF">
                          <w:pPr>
                            <w:pStyle w:val="NoSpacing"/>
                            <w:rPr>
                              <w:caps/>
                              <w:color w:val="000000" w:themeColor="text1"/>
                              <w:sz w:val="28"/>
                              <w:szCs w:val="28"/>
                            </w:rPr>
                          </w:pPr>
                          <w:r w:rsidRPr="006F476D">
                            <w:rPr>
                              <w:caps/>
                              <w:color w:val="000000" w:themeColor="text1"/>
                              <w:sz w:val="28"/>
                              <w:szCs w:val="28"/>
                            </w:rPr>
                            <w:t>Fig. 1</w:t>
                          </w:r>
                        </w:p>
                        <w:p w14:paraId="3E06E70A" w14:textId="05CB1A00" w:rsidR="00E11642" w:rsidRDefault="00EF7EE0" w:rsidP="00CE25BF">
                          <w:pPr>
                            <w:pStyle w:val="NoSpacing"/>
                            <w:rPr>
                              <w:caps/>
                              <w:color w:val="538135" w:themeColor="accent6" w:themeShade="BF"/>
                              <w:sz w:val="28"/>
                              <w:szCs w:val="28"/>
                            </w:rPr>
                          </w:pPr>
                          <w:r>
                            <w:rPr>
                              <w:caps/>
                              <w:color w:val="538135" w:themeColor="accent6" w:themeShade="BF"/>
                              <w:sz w:val="28"/>
                              <w:szCs w:val="28"/>
                            </w:rPr>
                            <w:t>#####################################################</w:t>
                          </w:r>
                        </w:p>
                        <w:p w14:paraId="0948553B" w14:textId="77777777" w:rsidR="00CE25BF" w:rsidRPr="00CE25BF" w:rsidRDefault="00CE25BF">
                          <w:pPr>
                            <w:pStyle w:val="NoSpacing"/>
                            <w:rPr>
                              <w:color w:val="538135" w:themeColor="accent6" w:themeShade="BF"/>
                              <w:sz w:val="28"/>
                              <w:szCs w:val="28"/>
                            </w:rPr>
                          </w:pPr>
                        </w:p>
                      </w:txbxContent>
                    </v:textbox>
                    <w10:wrap anchorx="page" anchory="page"/>
                  </v:shape>
                </w:pict>
              </mc:Fallback>
            </mc:AlternateContent>
          </w:r>
          <w:r>
            <w:rPr>
              <w:rFonts w:ascii="Rockwell" w:hAnsi="Rockwell"/>
              <w:sz w:val="20"/>
              <w:szCs w:val="20"/>
              <w:lang w:val="en-US"/>
            </w:rPr>
            <w:br w:type="page"/>
          </w:r>
        </w:p>
      </w:sdtContent>
    </w:sdt>
    <w:p w14:paraId="31AEDCFD" w14:textId="7CDF01E4" w:rsidR="00584E6D" w:rsidRDefault="00584E6D" w:rsidP="00E11642">
      <w:pPr>
        <w:jc w:val="both"/>
        <w:rPr>
          <w:rFonts w:ascii="Rockwell" w:hAnsi="Rockwell"/>
          <w:lang w:val="en-US"/>
        </w:rPr>
      </w:pPr>
      <w:r>
        <w:rPr>
          <w:rFonts w:ascii="Rockwell" w:hAnsi="Rockwell"/>
          <w:lang w:val="en-US"/>
        </w:rPr>
        <w:lastRenderedPageBreak/>
        <w:t xml:space="preserve">Who has the power? Banks, insurances, governments, buffet of lawyers, established families and salaried workers compete in the business of making money. For sure many other people </w:t>
      </w:r>
      <w:r w:rsidR="0014508C">
        <w:rPr>
          <w:rFonts w:ascii="Rockwell" w:hAnsi="Rockwell"/>
          <w:lang w:val="en-US"/>
        </w:rPr>
        <w:t>engage in</w:t>
      </w:r>
      <w:r>
        <w:rPr>
          <w:rFonts w:ascii="Rockwell" w:hAnsi="Rockwell"/>
          <w:lang w:val="en-US"/>
        </w:rPr>
        <w:t xml:space="preserve"> the “environment”</w:t>
      </w:r>
      <w:r w:rsidR="0013468A">
        <w:rPr>
          <w:rFonts w:ascii="Rockwell" w:hAnsi="Rockwell"/>
          <w:lang w:val="en-US"/>
        </w:rPr>
        <w:t>,</w:t>
      </w:r>
    </w:p>
    <w:p w14:paraId="61088E8A" w14:textId="2241C061" w:rsidR="00C8331C" w:rsidRDefault="000C53C5" w:rsidP="00E11642">
      <w:pPr>
        <w:jc w:val="both"/>
        <w:rPr>
          <w:rFonts w:ascii="Rockwell" w:hAnsi="Rockwell"/>
          <w:lang w:val="en-US"/>
        </w:rPr>
      </w:pPr>
      <w:r>
        <w:rPr>
          <w:rFonts w:ascii="Rockwell" w:hAnsi="Rockwell"/>
          <w:lang w:val="en-US"/>
        </w:rPr>
        <w:t>This academic essay is about applying Reinforcement Learning technology to financial markets that have place virtually using Internet and network communication</w:t>
      </w:r>
      <w:r w:rsidR="00700BFB">
        <w:rPr>
          <w:rFonts w:ascii="Rockwell" w:hAnsi="Rockwell"/>
          <w:lang w:val="en-US"/>
        </w:rPr>
        <w:t xml:space="preserve">. </w:t>
      </w:r>
      <w:r w:rsidR="00234F14">
        <w:rPr>
          <w:rFonts w:ascii="Rockwell" w:hAnsi="Rockwell"/>
          <w:lang w:val="en-US"/>
        </w:rPr>
        <w:t>Particularly, it is focused on CME group, who started to think about electronic trading platforms in 1987</w:t>
      </w:r>
      <w:r w:rsidR="00584E6D">
        <w:rPr>
          <w:rFonts w:ascii="Rockwell" w:hAnsi="Rockwell"/>
          <w:lang w:val="en-US"/>
        </w:rPr>
        <w:t>;</w:t>
      </w:r>
      <w:r w:rsidR="00234F14">
        <w:rPr>
          <w:rFonts w:ascii="Rockwell" w:hAnsi="Rockwell"/>
          <w:lang w:val="en-US"/>
        </w:rPr>
        <w:t xml:space="preserve"> in 1992 the first electronic trading platforms was developed for future contracts </w:t>
      </w:r>
      <w:r w:rsidR="00234F14">
        <w:rPr>
          <w:rFonts w:ascii="Rockwell" w:hAnsi="Rockwell"/>
          <w:lang w:val="en-US"/>
        </w:rPr>
        <w:fldChar w:fldCharType="begin"/>
      </w:r>
      <w:r w:rsidR="00234F14">
        <w:rPr>
          <w:rFonts w:ascii="Rockwell" w:hAnsi="Rockwell"/>
          <w:lang w:val="en-US"/>
        </w:rPr>
        <w:instrText xml:space="preserve"> ADDIN ZOTERO_ITEM CSL_CITATION {"citationID":"BntquW2d","properties":{"formattedCitation":"[1]","plainCitation":"[1]","noteIndex":0},"citationItems":[{"id":17,"uris":["http://zotero.org/users/local/d6Yf1gTW/items/3FEL3S4J"],"itemData":{"id":17,"type":"entry-encyclopedia","title":"CME group","URL":"https://en.wikipedia.org/wiki/CME_Group"}}],"schema":"https://github.com/citation-style-language/schema/raw/master/csl-citation.json"} </w:instrText>
      </w:r>
      <w:r w:rsidR="00234F14">
        <w:rPr>
          <w:rFonts w:ascii="Rockwell" w:hAnsi="Rockwell"/>
          <w:lang w:val="en-US"/>
        </w:rPr>
        <w:fldChar w:fldCharType="separate"/>
      </w:r>
      <w:r w:rsidR="00234F14" w:rsidRPr="00234F14">
        <w:rPr>
          <w:rFonts w:ascii="Rockwell" w:hAnsi="Rockwell"/>
        </w:rPr>
        <w:t>[1]</w:t>
      </w:r>
      <w:r w:rsidR="00234F14">
        <w:rPr>
          <w:rFonts w:ascii="Rockwell" w:hAnsi="Rockwell"/>
          <w:lang w:val="en-US"/>
        </w:rPr>
        <w:fldChar w:fldCharType="end"/>
      </w:r>
      <w:r w:rsidR="00234F14">
        <w:rPr>
          <w:rFonts w:ascii="Rockwell" w:hAnsi="Rockwell"/>
          <w:lang w:val="en-US"/>
        </w:rPr>
        <w:t xml:space="preserve">,  and in 2006 – 2007 electronic trading start to booming in agricultural futures market in Chicago (USA) </w:t>
      </w:r>
      <w:r w:rsidR="00C8331C">
        <w:rPr>
          <w:rFonts w:ascii="Rockwell" w:hAnsi="Rockwell"/>
          <w:lang w:val="en-US"/>
        </w:rPr>
        <w:fldChar w:fldCharType="begin"/>
      </w:r>
      <w:r w:rsidR="00C8331C">
        <w:rPr>
          <w:rFonts w:ascii="Rockwell" w:hAnsi="Rockwell"/>
          <w:lang w:val="en-US"/>
        </w:rPr>
        <w:instrText xml:space="preserve"> ADDIN ZOTERO_ITEM CSL_CITATION {"citationID":"DvVC5rib","properties":{"formattedCitation":"[2]","plainCitation":"[2]","noteIndex":0},"citationItems":[{"id":18,"uris":["http://zotero.org/users/local/d6Yf1gTW/items/5CIA9HH9"],"itemData":{"id":18,"type":"article-magazine","title":"University of Lincon, electronic trading history.","URL":"https://agecon.unl.edu/cornhusker-economics/2015/how-technology-has-changed-futures-markets-part-one"}}],"schema":"https://github.com/citation-style-language/schema/raw/master/csl-citation.json"} </w:instrText>
      </w:r>
      <w:r w:rsidR="00C8331C">
        <w:rPr>
          <w:rFonts w:ascii="Rockwell" w:hAnsi="Rockwell"/>
          <w:lang w:val="en-US"/>
        </w:rPr>
        <w:fldChar w:fldCharType="separate"/>
      </w:r>
      <w:r w:rsidR="00C8331C" w:rsidRPr="00C8331C">
        <w:rPr>
          <w:rFonts w:ascii="Rockwell" w:hAnsi="Rockwell"/>
        </w:rPr>
        <w:t>[2]</w:t>
      </w:r>
      <w:r w:rsidR="00C8331C">
        <w:rPr>
          <w:rFonts w:ascii="Rockwell" w:hAnsi="Rockwell"/>
          <w:lang w:val="en-US"/>
        </w:rPr>
        <w:fldChar w:fldCharType="end"/>
      </w:r>
      <w:r w:rsidR="0013468A">
        <w:rPr>
          <w:rFonts w:ascii="Rockwell" w:hAnsi="Rockwell"/>
          <w:lang w:val="en-US"/>
        </w:rPr>
        <w:t xml:space="preserve">. The initial idea was to improve local agriculture and livestock and today is possible to trade futures about </w:t>
      </w:r>
      <w:r w:rsidR="00031611">
        <w:rPr>
          <w:rFonts w:ascii="Rockwell" w:hAnsi="Rockwell"/>
          <w:lang w:val="en-US"/>
        </w:rPr>
        <w:t>cryptocurrencies like Bitcoin and Ether.</w:t>
      </w:r>
    </w:p>
    <w:p w14:paraId="5E77F1E7" w14:textId="3A88061B" w:rsidR="007D529C" w:rsidRDefault="007D529C" w:rsidP="00E11642">
      <w:pPr>
        <w:jc w:val="both"/>
        <w:rPr>
          <w:rFonts w:ascii="Rockwell" w:hAnsi="Rockwell"/>
          <w:lang w:val="en-US"/>
        </w:rPr>
      </w:pPr>
    </w:p>
    <w:p w14:paraId="2BD1D7F8" w14:textId="309F5B48" w:rsidR="00301A71" w:rsidRDefault="007D529C" w:rsidP="00E11642">
      <w:pPr>
        <w:jc w:val="both"/>
        <w:rPr>
          <w:rFonts w:ascii="Rockwell" w:hAnsi="Rockwell"/>
        </w:rPr>
      </w:pPr>
      <w:r>
        <w:rPr>
          <w:rFonts w:ascii="Rockwell" w:hAnsi="Rockwell"/>
          <w:lang w:val="en-US"/>
        </w:rPr>
        <w:t xml:space="preserve">Reinforcement learning (RL) is the most recent machine learning (ML) </w:t>
      </w:r>
      <w:r w:rsidR="001D2A4E">
        <w:rPr>
          <w:rFonts w:ascii="Rockwell" w:hAnsi="Rockwell"/>
          <w:lang w:val="en-US"/>
        </w:rPr>
        <w:t xml:space="preserve">technique that started as </w:t>
      </w:r>
      <w:r w:rsidR="00031611">
        <w:rPr>
          <w:rFonts w:ascii="Rockwell" w:hAnsi="Rockwell"/>
          <w:lang w:val="en-US"/>
        </w:rPr>
        <w:t xml:space="preserve">a </w:t>
      </w:r>
      <w:r w:rsidR="001D2A4E">
        <w:rPr>
          <w:rFonts w:ascii="Rockwell" w:hAnsi="Rockwell"/>
          <w:lang w:val="en-US"/>
        </w:rPr>
        <w:t xml:space="preserve">concept in 1960 in engineering literature with </w:t>
      </w:r>
      <w:r w:rsidR="001D2A4E" w:rsidRPr="001D2A4E">
        <w:rPr>
          <w:rFonts w:ascii="Rockwell" w:hAnsi="Rockwell"/>
        </w:rPr>
        <w:t>Richard Bellman</w:t>
      </w:r>
      <w:r w:rsidR="001D2A4E">
        <w:rPr>
          <w:rFonts w:ascii="Rockwell" w:hAnsi="Rockwell"/>
        </w:rPr>
        <w:t xml:space="preserve"> (</w:t>
      </w:r>
      <w:r w:rsidR="001D2A4E" w:rsidRPr="001D2A4E">
        <w:rPr>
          <w:rFonts w:ascii="Rockwell" w:hAnsi="Rockwell"/>
        </w:rPr>
        <w:t>26 August 1920</w:t>
      </w:r>
      <w:r w:rsidR="001D2A4E">
        <w:rPr>
          <w:rFonts w:ascii="Rockwell" w:hAnsi="Rockwell"/>
        </w:rPr>
        <w:t xml:space="preserve"> to </w:t>
      </w:r>
      <w:r w:rsidR="001D2A4E" w:rsidRPr="001D2A4E">
        <w:rPr>
          <w:rFonts w:ascii="Rockwell" w:hAnsi="Rockwell"/>
        </w:rPr>
        <w:t>19 March 1984</w:t>
      </w:r>
      <w:r w:rsidR="001D2A4E">
        <w:rPr>
          <w:rFonts w:ascii="Rockwell" w:hAnsi="Rockwell"/>
        </w:rPr>
        <w:t>, USA) using theory from</w:t>
      </w:r>
      <w:r w:rsidR="001D2A4E" w:rsidRPr="001D2A4E">
        <w:rPr>
          <w:rFonts w:ascii="Rockwell" w:hAnsi="Rockwell"/>
        </w:rPr>
        <w:t xml:space="preserve"> Hamilton and Jacobi</w:t>
      </w:r>
      <w:r w:rsidR="00301A71">
        <w:rPr>
          <w:rFonts w:ascii="Rockwell" w:hAnsi="Rockwell"/>
        </w:rPr>
        <w:t xml:space="preserve">, both lived at the beginning of the nineteenth century in Europe. From 1980 RL experience a revival and today is common to find academic and industry publication and papers each month and /or week </w:t>
      </w:r>
      <w:r w:rsidR="00301A71">
        <w:rPr>
          <w:rFonts w:ascii="Rockwell" w:hAnsi="Rockwell"/>
        </w:rPr>
        <w:fldChar w:fldCharType="begin"/>
      </w:r>
      <w:r w:rsidR="00301A71">
        <w:rPr>
          <w:rFonts w:ascii="Rockwell" w:hAnsi="Rockwell"/>
        </w:rPr>
        <w:instrText xml:space="preserve"> ADDIN ZOTERO_ITEM CSL_CITATION {"citationID":"HDmlLuVf","properties":{"formattedCitation":"[3]","plainCitation":"[3]","noteIndex":0},"citationItems":[{"id":19,"uris":["http://zotero.org/users/local/d6Yf1gTW/items/G9FCNZQ5"],"itemData":{"id":19,"type":"chapter","title":"RL history","URL":"http://incompleteideas.net/book/ebook/node12.html"}}],"schema":"https://github.com/citation-style-language/schema/raw/master/csl-citation.json"} </w:instrText>
      </w:r>
      <w:r w:rsidR="00301A71">
        <w:rPr>
          <w:rFonts w:ascii="Rockwell" w:hAnsi="Rockwell"/>
        </w:rPr>
        <w:fldChar w:fldCharType="separate"/>
      </w:r>
      <w:r w:rsidR="00301A71" w:rsidRPr="00301A71">
        <w:rPr>
          <w:rFonts w:ascii="Rockwell" w:hAnsi="Rockwell"/>
        </w:rPr>
        <w:t>[3]</w:t>
      </w:r>
      <w:r w:rsidR="00301A71">
        <w:rPr>
          <w:rFonts w:ascii="Rockwell" w:hAnsi="Rockwell"/>
        </w:rPr>
        <w:fldChar w:fldCharType="end"/>
      </w:r>
      <w:r w:rsidR="00301A71">
        <w:rPr>
          <w:rFonts w:ascii="Rockwell" w:hAnsi="Rockwell"/>
        </w:rPr>
        <w:t>.</w:t>
      </w:r>
      <w:r w:rsidR="009160F3">
        <w:rPr>
          <w:rFonts w:ascii="Rockwell" w:hAnsi="Rockwell"/>
        </w:rPr>
        <w:t xml:space="preserve"> The famous Bellman equation </w:t>
      </w:r>
      <w:r w:rsidR="00EE65B8">
        <w:rPr>
          <w:rFonts w:ascii="Rockwell" w:hAnsi="Rockwell"/>
        </w:rPr>
        <w:t>follows,</w:t>
      </w:r>
      <w:r w:rsidR="009160F3">
        <w:rPr>
          <w:rFonts w:ascii="Rockwell" w:hAnsi="Rockwell"/>
        </w:rPr>
        <w:t xml:space="preserve"> and it has </w:t>
      </w:r>
      <w:r w:rsidR="00F55CBF">
        <w:rPr>
          <w:rFonts w:ascii="Rockwell" w:hAnsi="Rockwell"/>
        </w:rPr>
        <w:t>many</w:t>
      </w:r>
      <w:r w:rsidR="009160F3">
        <w:rPr>
          <w:rFonts w:ascii="Rockwell" w:hAnsi="Rockwell"/>
        </w:rPr>
        <w:t xml:space="preserve"> different “views”</w:t>
      </w:r>
      <w:r w:rsidR="00F55CBF">
        <w:rPr>
          <w:rFonts w:ascii="Rockwell" w:hAnsi="Rockwell"/>
        </w:rPr>
        <w:t>. Three of these mathematical expressions are</w:t>
      </w:r>
      <w:r w:rsidR="00EE65B8">
        <w:rPr>
          <w:rFonts w:ascii="Rockwell" w:hAnsi="Rockwell"/>
        </w:rPr>
        <w:t>:</w:t>
      </w:r>
    </w:p>
    <w:p w14:paraId="680B52FB" w14:textId="1A9358D8" w:rsidR="00EE65B8" w:rsidRDefault="00EE65B8" w:rsidP="00E11642">
      <w:pPr>
        <w:jc w:val="both"/>
        <w:rPr>
          <w:rFonts w:ascii="Rockwell" w:hAnsi="Rockwell"/>
        </w:rPr>
      </w:pPr>
    </w:p>
    <w:p w14:paraId="21C4175C" w14:textId="060B8F44" w:rsidR="00EE65B8" w:rsidRDefault="00EE65B8" w:rsidP="00E11642">
      <w:pPr>
        <w:jc w:val="both"/>
        <w:rPr>
          <w:rFonts w:ascii="Rockwell" w:hAnsi="Rockwell"/>
        </w:rPr>
      </w:pPr>
      <w:r>
        <w:rPr>
          <w:rFonts w:ascii="Rockwell" w:hAnsi="Rockwell"/>
        </w:rPr>
        <w:t>~~~~~~~~~~~~~~~~~~~~~~~~~~~~~~~~~~~~~~~~~~~~~~~~~~~~~~~~~~~~~~~~~~~~~~</w:t>
      </w:r>
    </w:p>
    <w:p w14:paraId="2E995206" w14:textId="488F9AAB" w:rsidR="00EE65B8" w:rsidRDefault="00EE65B8" w:rsidP="00E11642">
      <w:pPr>
        <w:jc w:val="both"/>
        <w:rPr>
          <w:rFonts w:ascii="Rockwell" w:hAnsi="Rockwell"/>
        </w:rPr>
      </w:pPr>
      <w:r>
        <w:rPr>
          <w:rFonts w:ascii="Rockwell" w:hAnsi="Rockwell"/>
        </w:rPr>
        <w:t>Fist “view”</w:t>
      </w:r>
      <w:r w:rsidR="00A46B60">
        <w:rPr>
          <w:rFonts w:ascii="Rockwell" w:hAnsi="Rockwell"/>
        </w:rPr>
        <w:t xml:space="preserve"> (Fig. 2)</w:t>
      </w:r>
      <w:r>
        <w:rPr>
          <w:rFonts w:ascii="Rockwell" w:hAnsi="Rockwell"/>
        </w:rPr>
        <w:t>:</w:t>
      </w:r>
    </w:p>
    <w:p w14:paraId="66328B09" w14:textId="6D0BDA64" w:rsidR="00F55CBF" w:rsidRDefault="009160F3" w:rsidP="00E11642">
      <w:pPr>
        <w:jc w:val="both"/>
        <w:rPr>
          <w:rFonts w:ascii="Rockwell" w:hAnsi="Rockwell"/>
        </w:rPr>
      </w:pPr>
      <w:r>
        <w:rPr>
          <w:rFonts w:ascii="Rockwell" w:hAnsi="Rockwell"/>
          <w:noProof/>
        </w:rPr>
        <w:drawing>
          <wp:inline distT="0" distB="0" distL="0" distR="0" wp14:anchorId="587FADF0" wp14:editId="049EC82D">
            <wp:extent cx="5731510" cy="171513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15135"/>
                    </a:xfrm>
                    <a:prstGeom prst="rect">
                      <a:avLst/>
                    </a:prstGeom>
                  </pic:spPr>
                </pic:pic>
              </a:graphicData>
            </a:graphic>
          </wp:inline>
        </w:drawing>
      </w:r>
    </w:p>
    <w:p w14:paraId="558997DA" w14:textId="710D2067" w:rsidR="00EE65B8" w:rsidRDefault="00EE65B8" w:rsidP="00E11642">
      <w:pPr>
        <w:jc w:val="both"/>
        <w:rPr>
          <w:rFonts w:ascii="Rockwell" w:hAnsi="Rockwell"/>
        </w:rPr>
      </w:pPr>
      <w:r>
        <w:rPr>
          <w:rFonts w:ascii="Rockwell" w:hAnsi="Rockwell"/>
        </w:rPr>
        <w:t>~~~~~~~~~~~~~~~~~~~~~~~~~~~~~~~~~~~~~~~~~~~~~~~~~~~~~~~~~~~~~~~~~~~~~~</w:t>
      </w:r>
    </w:p>
    <w:p w14:paraId="53E94FBA" w14:textId="0A0576AE" w:rsidR="00EE65B8" w:rsidRPr="009160F3" w:rsidRDefault="00EE65B8" w:rsidP="00E11642">
      <w:pPr>
        <w:jc w:val="both"/>
        <w:rPr>
          <w:rFonts w:ascii="Rockwell" w:hAnsi="Rockwell"/>
        </w:rPr>
      </w:pPr>
      <w:r>
        <w:rPr>
          <w:rFonts w:ascii="Rockwell" w:hAnsi="Rockwell"/>
        </w:rPr>
        <w:t>Second “view”</w:t>
      </w:r>
      <w:r w:rsidR="00A46B60">
        <w:rPr>
          <w:rFonts w:ascii="Rockwell" w:hAnsi="Rockwell"/>
        </w:rPr>
        <w:t xml:space="preserve"> (Fig. 3)</w:t>
      </w:r>
      <w:r>
        <w:rPr>
          <w:rFonts w:ascii="Rockwell" w:hAnsi="Rockwell"/>
        </w:rPr>
        <w:t>:</w:t>
      </w:r>
    </w:p>
    <w:p w14:paraId="78F2B142" w14:textId="5A7207D7" w:rsidR="00E11642" w:rsidRDefault="00E11642" w:rsidP="00E11642">
      <w:pPr>
        <w:jc w:val="both"/>
        <w:rPr>
          <w:rFonts w:ascii="Rockwell" w:hAnsi="Rockwell"/>
          <w:sz w:val="20"/>
          <w:szCs w:val="20"/>
          <w:lang w:val="en-US"/>
        </w:rPr>
      </w:pPr>
    </w:p>
    <w:p w14:paraId="37E8457C" w14:textId="621C60BB" w:rsidR="00EE65B8" w:rsidRDefault="009160F3" w:rsidP="00E11642">
      <w:pPr>
        <w:jc w:val="both"/>
        <w:rPr>
          <w:rFonts w:ascii="Rockwell" w:hAnsi="Rockwell"/>
          <w:sz w:val="20"/>
          <w:szCs w:val="20"/>
          <w:lang w:val="en-US"/>
        </w:rPr>
      </w:pPr>
      <w:r>
        <w:rPr>
          <w:rFonts w:ascii="Rockwell" w:hAnsi="Rockwell"/>
          <w:noProof/>
          <w:sz w:val="20"/>
          <w:szCs w:val="20"/>
          <w:lang w:val="en-US"/>
        </w:rPr>
        <w:drawing>
          <wp:inline distT="0" distB="0" distL="0" distR="0" wp14:anchorId="14F56067" wp14:editId="2E17B9E8">
            <wp:extent cx="5731510" cy="1654810"/>
            <wp:effectExtent l="0" t="0" r="2540" b="254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54810"/>
                    </a:xfrm>
                    <a:prstGeom prst="rect">
                      <a:avLst/>
                    </a:prstGeom>
                  </pic:spPr>
                </pic:pic>
              </a:graphicData>
            </a:graphic>
          </wp:inline>
        </w:drawing>
      </w:r>
    </w:p>
    <w:p w14:paraId="45277681" w14:textId="6CB6B26F" w:rsidR="00EE65B8" w:rsidRDefault="00EE65B8" w:rsidP="00E11642">
      <w:pPr>
        <w:jc w:val="both"/>
        <w:rPr>
          <w:rFonts w:ascii="Rockwell" w:hAnsi="Rockwell"/>
          <w:sz w:val="20"/>
          <w:szCs w:val="20"/>
          <w:lang w:val="en-US"/>
        </w:rPr>
      </w:pPr>
      <w:r>
        <w:rPr>
          <w:rFonts w:ascii="Rockwell" w:hAnsi="Rockwell"/>
          <w:sz w:val="20"/>
          <w:szCs w:val="20"/>
          <w:lang w:val="en-US"/>
        </w:rPr>
        <w:lastRenderedPageBreak/>
        <w:t>~~~~~~~~~~~~~~~~~~~~~~~~~~~~~~~~~~~~~~~~~~~~~~~~~~~~~~~~~~~~~~~~~~~~~~~~~~~~~</w:t>
      </w:r>
    </w:p>
    <w:p w14:paraId="338B7C31" w14:textId="6773FDAE" w:rsidR="00EE65B8" w:rsidRPr="00D22367" w:rsidRDefault="00EE65B8" w:rsidP="00E11642">
      <w:pPr>
        <w:jc w:val="both"/>
        <w:rPr>
          <w:rFonts w:ascii="Rockwell" w:hAnsi="Rockwell"/>
          <w:lang w:val="en-US"/>
        </w:rPr>
      </w:pPr>
      <w:r w:rsidRPr="00D22367">
        <w:rPr>
          <w:rFonts w:ascii="Rockwell" w:hAnsi="Rockwell"/>
          <w:lang w:val="en-US"/>
        </w:rPr>
        <w:t>Third “view”</w:t>
      </w:r>
      <w:r w:rsidR="00A46B60" w:rsidRPr="00D22367">
        <w:rPr>
          <w:rFonts w:ascii="Rockwell" w:hAnsi="Rockwell"/>
          <w:lang w:val="en-US"/>
        </w:rPr>
        <w:t xml:space="preserve"> (Fig. 4)</w:t>
      </w:r>
      <w:r w:rsidRPr="00D22367">
        <w:rPr>
          <w:rFonts w:ascii="Rockwell" w:hAnsi="Rockwell"/>
          <w:lang w:val="en-US"/>
        </w:rPr>
        <w:t>:</w:t>
      </w:r>
    </w:p>
    <w:p w14:paraId="0B01387F" w14:textId="1FD528E0" w:rsidR="00F55CBF" w:rsidRDefault="009160F3" w:rsidP="00E11642">
      <w:pPr>
        <w:jc w:val="both"/>
        <w:rPr>
          <w:rFonts w:ascii="Rockwell" w:hAnsi="Rockwell"/>
          <w:sz w:val="20"/>
          <w:szCs w:val="20"/>
          <w:lang w:val="en-US"/>
        </w:rPr>
      </w:pPr>
      <w:r>
        <w:rPr>
          <w:rFonts w:ascii="Rockwell" w:hAnsi="Rockwell"/>
          <w:noProof/>
          <w:sz w:val="20"/>
          <w:szCs w:val="20"/>
          <w:lang w:val="en-US"/>
        </w:rPr>
        <w:drawing>
          <wp:inline distT="0" distB="0" distL="0" distR="0" wp14:anchorId="0272B1D9" wp14:editId="4D5B7977">
            <wp:extent cx="5731510" cy="4303395"/>
            <wp:effectExtent l="0" t="0" r="2540" b="1905"/>
            <wp:docPr id="35" name="Picture 3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14:paraId="32927F87" w14:textId="13DD765D" w:rsidR="00F55CBF" w:rsidRDefault="00F55CBF" w:rsidP="00E11642">
      <w:pPr>
        <w:jc w:val="both"/>
        <w:rPr>
          <w:rFonts w:ascii="Rockwell" w:hAnsi="Rockwell"/>
          <w:sz w:val="20"/>
          <w:szCs w:val="20"/>
          <w:lang w:val="en-US"/>
        </w:rPr>
      </w:pPr>
      <w:r>
        <w:rPr>
          <w:rFonts w:ascii="Rockwell" w:hAnsi="Rockwell"/>
          <w:sz w:val="20"/>
          <w:szCs w:val="20"/>
          <w:lang w:val="en-US"/>
        </w:rPr>
        <w:t>~~~~~~~~~~~~~~~~~~~~~~~~~~~~~~~~~~~~~~~~~~~~~~~~~~~~~~~~~~~~~~~~~~~~~~~~~~~~~</w:t>
      </w:r>
    </w:p>
    <w:p w14:paraId="26ECD3CC" w14:textId="6685F7E6" w:rsidR="00D22367" w:rsidRDefault="00D22367" w:rsidP="00E11642">
      <w:pPr>
        <w:jc w:val="both"/>
        <w:rPr>
          <w:rFonts w:ascii="Rockwell" w:hAnsi="Rockwell"/>
          <w:sz w:val="20"/>
          <w:szCs w:val="20"/>
          <w:lang w:val="en-US"/>
        </w:rPr>
      </w:pPr>
    </w:p>
    <w:p w14:paraId="4000551C" w14:textId="5A84239C" w:rsidR="00956C85" w:rsidRPr="007B70C3" w:rsidRDefault="00D22367" w:rsidP="00956C85">
      <w:pPr>
        <w:jc w:val="both"/>
        <w:rPr>
          <w:rFonts w:ascii="Rockwell" w:hAnsi="Rockwell"/>
        </w:rPr>
      </w:pPr>
      <w:r>
        <w:rPr>
          <w:rFonts w:ascii="Rockwell" w:hAnsi="Rockwell"/>
          <w:lang w:val="en-US"/>
        </w:rPr>
        <w:t xml:space="preserve">Basically, RL is founded on </w:t>
      </w:r>
      <w:r w:rsidR="00031611">
        <w:rPr>
          <w:rFonts w:ascii="Rockwell" w:hAnsi="Rockwell"/>
          <w:lang w:val="en-US"/>
        </w:rPr>
        <w:t xml:space="preserve">the </w:t>
      </w:r>
      <w:r>
        <w:rPr>
          <w:rFonts w:ascii="Rockwell" w:hAnsi="Rockwell"/>
          <w:lang w:val="en-US"/>
        </w:rPr>
        <w:t xml:space="preserve">Bellman equation and it consist </w:t>
      </w:r>
      <w:r w:rsidR="00031611">
        <w:rPr>
          <w:rFonts w:ascii="Rockwell" w:hAnsi="Rockwell"/>
          <w:lang w:val="en-US"/>
        </w:rPr>
        <w:t>of</w:t>
      </w:r>
      <w:r>
        <w:rPr>
          <w:rFonts w:ascii="Rockwell" w:hAnsi="Rockwell"/>
          <w:lang w:val="en-US"/>
        </w:rPr>
        <w:t xml:space="preserve"> optimization applied to dynamic programming</w:t>
      </w:r>
      <w:r w:rsidR="00517F09">
        <w:rPr>
          <w:rFonts w:ascii="Rockwell" w:hAnsi="Rockwell"/>
          <w:lang w:val="en-US"/>
        </w:rPr>
        <w:t xml:space="preserve"> </w:t>
      </w:r>
      <w:r w:rsidR="00517F09">
        <w:rPr>
          <w:rFonts w:ascii="Rockwell" w:hAnsi="Rockwell"/>
          <w:lang w:val="en-US"/>
        </w:rPr>
        <w:fldChar w:fldCharType="begin"/>
      </w:r>
      <w:r w:rsidR="00517F09">
        <w:rPr>
          <w:rFonts w:ascii="Rockwell" w:hAnsi="Rockwell"/>
          <w:lang w:val="en-US"/>
        </w:rPr>
        <w:instrText xml:space="preserve"> ADDIN ZOTERO_ITEM CSL_CITATION {"citationID":"wijd9wDy","properties":{"formattedCitation":"[4]","plainCitation":"[4]","noteIndex":0},"citationItems":[{"id":20,"uris":["http://zotero.org/users/local/d6Yf1gTW/items/HGY6D8KF"],"itemData":{"id":20,"type":"entry-encyclopedia","title":"Summary of the Bellman equation","URL":"https://en.wikipedia.org/wiki/Bellman_equation"}}],"schema":"https://github.com/citation-style-language/schema/raw/master/csl-citation.json"} </w:instrText>
      </w:r>
      <w:r w:rsidR="00517F09">
        <w:rPr>
          <w:rFonts w:ascii="Rockwell" w:hAnsi="Rockwell"/>
          <w:lang w:val="en-US"/>
        </w:rPr>
        <w:fldChar w:fldCharType="separate"/>
      </w:r>
      <w:r w:rsidR="00517F09" w:rsidRPr="00517F09">
        <w:rPr>
          <w:rFonts w:ascii="Rockwell" w:hAnsi="Rockwell"/>
        </w:rPr>
        <w:t>[4]</w:t>
      </w:r>
      <w:r w:rsidR="00517F09">
        <w:rPr>
          <w:rFonts w:ascii="Rockwell" w:hAnsi="Rockwell"/>
          <w:lang w:val="en-US"/>
        </w:rPr>
        <w:fldChar w:fldCharType="end"/>
      </w:r>
      <w:r w:rsidR="00517F09">
        <w:rPr>
          <w:rFonts w:ascii="Rockwell" w:hAnsi="Rockwell"/>
          <w:lang w:val="en-US"/>
        </w:rPr>
        <w:t xml:space="preserve">. Bellman equation looks for maximizing a </w:t>
      </w:r>
      <w:r w:rsidR="007B70C3">
        <w:rPr>
          <w:rFonts w:ascii="Rockwell" w:hAnsi="Rockwell"/>
          <w:lang w:val="en-US"/>
        </w:rPr>
        <w:t>long-term</w:t>
      </w:r>
      <w:r w:rsidR="00517F09">
        <w:rPr>
          <w:rFonts w:ascii="Rockwell" w:hAnsi="Rockwell"/>
          <w:lang w:val="en-US"/>
        </w:rPr>
        <w:t xml:space="preserve"> total reward, but each decision called action is based on current state/action and future state/action occurring in shorter time.</w:t>
      </w:r>
      <w:r w:rsidR="00986658">
        <w:rPr>
          <w:rFonts w:ascii="Rockwell" w:hAnsi="Rockwell"/>
          <w:lang w:val="en-US"/>
        </w:rPr>
        <w:t xml:space="preserve"> Exploration and exploitation need to have an equilibrium and greedy behavior is not the best. Randomness is used in each decision </w:t>
      </w:r>
      <w:r w:rsidR="00031611">
        <w:rPr>
          <w:rFonts w:ascii="Rockwell" w:hAnsi="Rockwell"/>
          <w:lang w:val="en-US"/>
        </w:rPr>
        <w:t>by</w:t>
      </w:r>
      <w:r w:rsidR="00986658">
        <w:rPr>
          <w:rFonts w:ascii="Rockwell" w:hAnsi="Rockwell"/>
          <w:lang w:val="en-US"/>
        </w:rPr>
        <w:t xml:space="preserve"> the agent, and this is called “epsilon-greedy” algorithm, learning and action selection. </w:t>
      </w:r>
      <w:r w:rsidR="00517F09">
        <w:rPr>
          <w:rFonts w:ascii="Rockwell" w:hAnsi="Rockwell"/>
          <w:lang w:val="en-US"/>
        </w:rPr>
        <w:t xml:space="preserve">Rewards, </w:t>
      </w:r>
      <w:r w:rsidR="007B70C3">
        <w:rPr>
          <w:rFonts w:ascii="Rockwell" w:hAnsi="Rockwell"/>
          <w:lang w:val="en-US"/>
        </w:rPr>
        <w:t>punishments,</w:t>
      </w:r>
      <w:r w:rsidR="00517F09">
        <w:rPr>
          <w:rFonts w:ascii="Rockwell" w:hAnsi="Rockwell"/>
          <w:lang w:val="en-US"/>
        </w:rPr>
        <w:t xml:space="preserve"> and no reward/punishment are counted for each state/action. What makes this calculation great is the discount factor</w:t>
      </w:r>
      <w:r w:rsidR="007B70C3">
        <w:rPr>
          <w:rFonts w:ascii="Rockwell" w:hAnsi="Rockwell"/>
          <w:lang w:val="en-US"/>
        </w:rPr>
        <w:t>, because it is possible to find the best solution and/or path.</w:t>
      </w:r>
      <w:r w:rsidR="007B70C3">
        <w:rPr>
          <w:rFonts w:ascii="Rockwell" w:hAnsi="Rockwell"/>
        </w:rPr>
        <w:t xml:space="preserve"> Gamma (discount factor) weight the present reward with future rewards and its value is between 0 to 1, lower values for short term rewards preference and higher values for long term rewards preferences. Because computer is fast enough to calculate all paths/solutions, we can look for the best one in a huge number of possible solutions, sometimes unlimited </w:t>
      </w:r>
      <w:r w:rsidR="007B70C3">
        <w:rPr>
          <w:rFonts w:ascii="Rockwell" w:hAnsi="Rockwell"/>
        </w:rPr>
        <w:fldChar w:fldCharType="begin"/>
      </w:r>
      <w:r w:rsidR="007B70C3">
        <w:rPr>
          <w:rFonts w:ascii="Rockwell" w:hAnsi="Rockwell"/>
        </w:rPr>
        <w:instrText xml:space="preserve"> ADDIN ZOTERO_ITEM CSL_CITATION {"citationID":"5CpYak64","properties":{"formattedCitation":"[5]","plainCitation":"[5]","noteIndex":0},"citationItems":[{"id":21,"uris":["http://zotero.org/users/local/d6Yf1gTW/items/NHCL53DP"],"itemData":{"id":21,"type":"post","title":"summary of the bellman equation","URL":"https://www.geeksforgeeks.org/bellman-equation/"}}],"schema":"https://github.com/citation-style-language/schema/raw/master/csl-citation.json"} </w:instrText>
      </w:r>
      <w:r w:rsidR="007B70C3">
        <w:rPr>
          <w:rFonts w:ascii="Rockwell" w:hAnsi="Rockwell"/>
        </w:rPr>
        <w:fldChar w:fldCharType="separate"/>
      </w:r>
      <w:r w:rsidR="007B70C3" w:rsidRPr="007B70C3">
        <w:rPr>
          <w:rFonts w:ascii="Rockwell" w:hAnsi="Rockwell"/>
        </w:rPr>
        <w:t>[5]</w:t>
      </w:r>
      <w:r w:rsidR="007B70C3">
        <w:rPr>
          <w:rFonts w:ascii="Rockwell" w:hAnsi="Rockwell"/>
        </w:rPr>
        <w:fldChar w:fldCharType="end"/>
      </w:r>
      <w:r w:rsidR="007B70C3">
        <w:rPr>
          <w:rFonts w:ascii="Rockwell" w:hAnsi="Rockwell"/>
        </w:rPr>
        <w:t>. Deep RL is the next step to solve this situation with two hidden layers used by convenience</w:t>
      </w:r>
      <w:r w:rsidR="00D31833">
        <w:rPr>
          <w:rFonts w:ascii="Rockwell" w:hAnsi="Rockwell"/>
        </w:rPr>
        <w:t xml:space="preserve"> </w:t>
      </w:r>
      <w:r w:rsidR="00D31833">
        <w:rPr>
          <w:rFonts w:ascii="Rockwell" w:hAnsi="Rockwell"/>
        </w:rPr>
        <w:fldChar w:fldCharType="begin"/>
      </w:r>
      <w:r w:rsidR="00D31833">
        <w:rPr>
          <w:rFonts w:ascii="Rockwell" w:hAnsi="Rockwell"/>
        </w:rPr>
        <w:instrText xml:space="preserve"> ADDIN ZOTERO_ITEM CSL_CITATION {"citationID":"suhASEWH","properties":{"formattedCitation":"[6]","plainCitation":"[6]","noteIndex":0},"citationItems":[{"id":22,"uris":["http://zotero.org/users/local/d6Yf1gTW/items/3RYM6FU2"],"itemData":{"id":22,"type":"post-weblog","title":"deep reinforcement learning number of layers","URL":"https://www.linkedin.com/pulse/choosing-number-hidden-layers-neurons-neural-networks-sachdev/"}}],"schema":"https://github.com/citation-style-language/schema/raw/master/csl-citation.json"} </w:instrText>
      </w:r>
      <w:r w:rsidR="00D31833">
        <w:rPr>
          <w:rFonts w:ascii="Rockwell" w:hAnsi="Rockwell"/>
        </w:rPr>
        <w:fldChar w:fldCharType="separate"/>
      </w:r>
      <w:r w:rsidR="00D31833" w:rsidRPr="00D31833">
        <w:rPr>
          <w:rFonts w:ascii="Rockwell" w:hAnsi="Rockwell"/>
        </w:rPr>
        <w:t>[6]</w:t>
      </w:r>
      <w:r w:rsidR="00D31833">
        <w:rPr>
          <w:rFonts w:ascii="Rockwell" w:hAnsi="Rockwell"/>
        </w:rPr>
        <w:fldChar w:fldCharType="end"/>
      </w:r>
      <w:r w:rsidR="00D31833">
        <w:rPr>
          <w:rFonts w:ascii="Rockwell" w:hAnsi="Rockwell"/>
        </w:rPr>
        <w:t xml:space="preserve">. Agent is the </w:t>
      </w:r>
      <w:r w:rsidR="00031611">
        <w:rPr>
          <w:rFonts w:ascii="Rockwell" w:hAnsi="Rockwell"/>
        </w:rPr>
        <w:t>chunk</w:t>
      </w:r>
      <w:r w:rsidR="00D31833">
        <w:rPr>
          <w:rFonts w:ascii="Rockwell" w:hAnsi="Rockwell"/>
        </w:rPr>
        <w:t xml:space="preserve"> of software responsible of finding best solutions</w:t>
      </w:r>
      <w:r w:rsidR="00956C85">
        <w:rPr>
          <w:rFonts w:ascii="Rockwell" w:hAnsi="Rockwell"/>
        </w:rPr>
        <w:t xml:space="preserve"> from the available founded. To better understand the idea, an agent can be seen as a rat in a laboratory maze with cheese in few places and many obstacles and traps around with some free space to allow the agent (rat) to move.</w:t>
      </w:r>
    </w:p>
    <w:p w14:paraId="13D6A8D0" w14:textId="2D16FABF" w:rsidR="00956C85" w:rsidRDefault="00956C85" w:rsidP="00E11642">
      <w:pPr>
        <w:jc w:val="both"/>
        <w:rPr>
          <w:rFonts w:ascii="Rockwell" w:hAnsi="Rockwell"/>
        </w:rPr>
      </w:pPr>
    </w:p>
    <w:p w14:paraId="659E3A4A" w14:textId="66635503" w:rsidR="00956C85" w:rsidRDefault="00E03DD9" w:rsidP="00E11642">
      <w:pPr>
        <w:jc w:val="both"/>
        <w:rPr>
          <w:rFonts w:ascii="Rockwell" w:hAnsi="Rockwell"/>
        </w:rPr>
      </w:pPr>
      <w:r>
        <w:rPr>
          <w:rFonts w:ascii="Rockwell" w:hAnsi="Rockwell"/>
        </w:rPr>
        <w:lastRenderedPageBreak/>
        <w:t>For trading</w:t>
      </w:r>
      <w:r w:rsidR="00956C85">
        <w:rPr>
          <w:rFonts w:ascii="Rockwell" w:hAnsi="Rockwell"/>
        </w:rPr>
        <w:t xml:space="preserve"> futures </w:t>
      </w:r>
      <w:r>
        <w:rPr>
          <w:rFonts w:ascii="Rockwell" w:hAnsi="Rockwell"/>
        </w:rPr>
        <w:t>in</w:t>
      </w:r>
      <w:r w:rsidR="00956C85">
        <w:rPr>
          <w:rFonts w:ascii="Rockwell" w:hAnsi="Rockwell"/>
        </w:rPr>
        <w:t xml:space="preserve"> Chicago electronically</w:t>
      </w:r>
      <w:r>
        <w:rPr>
          <w:rFonts w:ascii="Rockwell" w:hAnsi="Rockwell"/>
        </w:rPr>
        <w:t xml:space="preserve">, RL is applied to the environment where </w:t>
      </w:r>
      <w:r w:rsidR="002574D6">
        <w:rPr>
          <w:rFonts w:ascii="Rockwell" w:hAnsi="Rockwell"/>
        </w:rPr>
        <w:t xml:space="preserve">the </w:t>
      </w:r>
      <w:r>
        <w:rPr>
          <w:rFonts w:ascii="Rockwell" w:hAnsi="Rockwell"/>
        </w:rPr>
        <w:t xml:space="preserve">price is the last, top, and most clear reference. Futures about derivatives like oil, gold, finance products, coffee </w:t>
      </w:r>
      <w:r w:rsidR="00A10E7A">
        <w:rPr>
          <w:rFonts w:ascii="Rockwell" w:hAnsi="Rockwell"/>
        </w:rPr>
        <w:t xml:space="preserve">or currencies futures can be found </w:t>
      </w:r>
      <w:r w:rsidR="00A10E7A">
        <w:rPr>
          <w:rFonts w:ascii="Rockwell" w:hAnsi="Rockwell"/>
        </w:rPr>
        <w:fldChar w:fldCharType="begin"/>
      </w:r>
      <w:r w:rsidR="00A10E7A">
        <w:rPr>
          <w:rFonts w:ascii="Rockwell" w:hAnsi="Rockwell"/>
        </w:rPr>
        <w:instrText xml:space="preserve"> ADDIN ZOTERO_ITEM CSL_CITATION {"citationID":"3fpm7qAU","properties":{"formattedCitation":"[7]","plainCitation":"[7]","noteIndex":0},"citationItems":[{"id":23,"uris":["http://zotero.org/users/local/d6Yf1gTW/items/57RX424X"],"itemData":{"id":23,"type":"document","title":"cme products","URL":"https://www.cmegroup.com/markets/products.html#sortAsc&amp;sortField"}}],"schema":"https://github.com/citation-style-language/schema/raw/master/csl-citation.json"} </w:instrText>
      </w:r>
      <w:r w:rsidR="00A10E7A">
        <w:rPr>
          <w:rFonts w:ascii="Rockwell" w:hAnsi="Rockwell"/>
        </w:rPr>
        <w:fldChar w:fldCharType="separate"/>
      </w:r>
      <w:r w:rsidR="00A10E7A" w:rsidRPr="00A10E7A">
        <w:rPr>
          <w:rFonts w:ascii="Rockwell" w:hAnsi="Rockwell"/>
        </w:rPr>
        <w:t>[7]</w:t>
      </w:r>
      <w:r w:rsidR="00A10E7A">
        <w:rPr>
          <w:rFonts w:ascii="Rockwell" w:hAnsi="Rockwell"/>
        </w:rPr>
        <w:fldChar w:fldCharType="end"/>
      </w:r>
      <w:r w:rsidR="00A10E7A">
        <w:rPr>
          <w:rFonts w:ascii="Rockwell" w:hAnsi="Rockwell"/>
        </w:rPr>
        <w:t>. It is impossible to catch every detail of the environment in this extensive marke</w:t>
      </w:r>
      <w:r w:rsidR="00887BFF">
        <w:rPr>
          <w:rFonts w:ascii="Rockwell" w:hAnsi="Rockwell"/>
        </w:rPr>
        <w:t xml:space="preserve">t size inside the “ranch” (stakeholders directly involved in the business and/or negotiations), and outside. Factors like weather can affect the quantity and quality of oranges from Florida </w:t>
      </w:r>
      <w:r w:rsidR="00887BFF">
        <w:rPr>
          <w:rFonts w:ascii="Rockwell" w:hAnsi="Rockwell"/>
        </w:rPr>
        <w:fldChar w:fldCharType="begin"/>
      </w:r>
      <w:r w:rsidR="00887BFF">
        <w:rPr>
          <w:rFonts w:ascii="Rockwell" w:hAnsi="Rockwell"/>
        </w:rPr>
        <w:instrText xml:space="preserve"> ADDIN ZOTERO_ITEM CSL_CITATION {"citationID":"pJqIOnIm","properties":{"formattedCitation":"[8]","plainCitation":"[8]","noteIndex":0},"citationItems":[{"id":24,"uris":["http://zotero.org/users/local/d6Yf1gTW/items/9D8D33ME"],"itemData":{"id":24,"type":"report","title":"Orange juice price","URL":"https://www.boerse-frankfurt.de/commodity/orangensaftpreis"}}],"schema":"https://github.com/citation-style-language/schema/raw/master/csl-citation.json"} </w:instrText>
      </w:r>
      <w:r w:rsidR="00887BFF">
        <w:rPr>
          <w:rFonts w:ascii="Rockwell" w:hAnsi="Rockwell"/>
        </w:rPr>
        <w:fldChar w:fldCharType="separate"/>
      </w:r>
      <w:r w:rsidR="00887BFF" w:rsidRPr="00887BFF">
        <w:rPr>
          <w:rFonts w:ascii="Rockwell" w:hAnsi="Rockwell"/>
        </w:rPr>
        <w:t>[8]</w:t>
      </w:r>
      <w:r w:rsidR="00887BFF">
        <w:rPr>
          <w:rFonts w:ascii="Rockwell" w:hAnsi="Rockwell"/>
        </w:rPr>
        <w:fldChar w:fldCharType="end"/>
      </w:r>
      <w:r w:rsidR="009F66B6">
        <w:rPr>
          <w:rFonts w:ascii="Rockwell" w:hAnsi="Rockwell"/>
        </w:rPr>
        <w:t>, the location of final delivery and the document paper signed can affect the product because can be involved three different currencies. These are some examples easy to understand how big and extensive the environment is. One more important factor to consider in the environment is the presence of speculation and stakeholder that only are in these environment for make money</w:t>
      </w:r>
      <w:r w:rsidR="00FA3B0F">
        <w:rPr>
          <w:rFonts w:ascii="Rockwell" w:hAnsi="Rockwell"/>
        </w:rPr>
        <w:t>/profits</w:t>
      </w:r>
      <w:r w:rsidR="009F66B6">
        <w:rPr>
          <w:rFonts w:ascii="Rockwell" w:hAnsi="Rockwell"/>
        </w:rPr>
        <w:t xml:space="preserve"> </w:t>
      </w:r>
      <w:r w:rsidR="00FA3B0F">
        <w:rPr>
          <w:rFonts w:ascii="Rockwell" w:hAnsi="Rockwell"/>
        </w:rPr>
        <w:fldChar w:fldCharType="begin"/>
      </w:r>
      <w:r w:rsidR="00FA3B0F">
        <w:rPr>
          <w:rFonts w:ascii="Rockwell" w:hAnsi="Rockwell"/>
        </w:rPr>
        <w:instrText xml:space="preserve"> ADDIN ZOTERO_ITEM CSL_CITATION {"citationID":"OMRFobeT","properties":{"formattedCitation":"[9]","plainCitation":"[9]","noteIndex":0},"citationItems":[{"id":25,"uris":["http://zotero.org/users/local/d6Yf1gTW/items/VNAKYGNZ"],"itemData":{"id":25,"type":"article-magazine","title":"The Pros and Cons of Speculation in Commodity Futures","URL":"https://www.thebalancemoney.com/the-pros-and-cons-of-speculation-in-commodity-futures-808944"}}],"schema":"https://github.com/citation-style-language/schema/raw/master/csl-citation.json"} </w:instrText>
      </w:r>
      <w:r w:rsidR="00FA3B0F">
        <w:rPr>
          <w:rFonts w:ascii="Rockwell" w:hAnsi="Rockwell"/>
        </w:rPr>
        <w:fldChar w:fldCharType="separate"/>
      </w:r>
      <w:r w:rsidR="00FA3B0F" w:rsidRPr="00FA3B0F">
        <w:rPr>
          <w:rFonts w:ascii="Rockwell" w:hAnsi="Rockwell"/>
        </w:rPr>
        <w:t>[9]</w:t>
      </w:r>
      <w:r w:rsidR="00FA3B0F">
        <w:rPr>
          <w:rFonts w:ascii="Rockwell" w:hAnsi="Rockwell"/>
        </w:rPr>
        <w:fldChar w:fldCharType="end"/>
      </w:r>
      <w:r w:rsidR="00FA3B0F">
        <w:rPr>
          <w:rFonts w:ascii="Rockwell" w:hAnsi="Rockwell"/>
        </w:rPr>
        <w:t xml:space="preserve">. These people and firms accept risks </w:t>
      </w:r>
      <w:proofErr w:type="gramStart"/>
      <w:r w:rsidR="00FA3B0F">
        <w:rPr>
          <w:rFonts w:ascii="Rockwell" w:hAnsi="Rockwell"/>
        </w:rPr>
        <w:t>in order to</w:t>
      </w:r>
      <w:proofErr w:type="gramEnd"/>
      <w:r w:rsidR="00FA3B0F">
        <w:rPr>
          <w:rFonts w:ascii="Rockwell" w:hAnsi="Rockwell"/>
        </w:rPr>
        <w:t xml:space="preserve"> make gains. One more example of these “players” (speculators) is the property market where prices are inflated and you can have a look in the current time in London, UK, and generally in all the UK.</w:t>
      </w:r>
      <w:r w:rsidR="002D0707">
        <w:rPr>
          <w:rFonts w:ascii="Rockwell" w:hAnsi="Rockwell"/>
        </w:rPr>
        <w:t xml:space="preserve"> Reward is money and with money life </w:t>
      </w:r>
      <w:r w:rsidR="002574D6">
        <w:rPr>
          <w:rFonts w:ascii="Rockwell" w:hAnsi="Rockwell"/>
        </w:rPr>
        <w:t xml:space="preserve">is </w:t>
      </w:r>
      <w:r w:rsidR="002D0707">
        <w:rPr>
          <w:rFonts w:ascii="Rockwell" w:hAnsi="Rockwell"/>
        </w:rPr>
        <w:t xml:space="preserve">much easier in the present </w:t>
      </w:r>
      <w:r w:rsidR="00A1610E">
        <w:rPr>
          <w:rFonts w:ascii="Rockwell" w:hAnsi="Rockwell"/>
        </w:rPr>
        <w:t xml:space="preserve">capitalized </w:t>
      </w:r>
      <w:r w:rsidR="002D0707">
        <w:rPr>
          <w:rFonts w:ascii="Rockwell" w:hAnsi="Rockwell"/>
        </w:rPr>
        <w:t xml:space="preserve">and </w:t>
      </w:r>
      <w:r w:rsidR="00A1610E">
        <w:rPr>
          <w:rFonts w:ascii="Rockwell" w:hAnsi="Rockwell"/>
        </w:rPr>
        <w:t xml:space="preserve">globalized </w:t>
      </w:r>
      <w:r w:rsidR="002D0707">
        <w:rPr>
          <w:rFonts w:ascii="Rockwell" w:hAnsi="Rockwell"/>
        </w:rPr>
        <w:t xml:space="preserve">world. </w:t>
      </w:r>
    </w:p>
    <w:p w14:paraId="275C39B0" w14:textId="181DE5B7" w:rsidR="00A1610E" w:rsidRDefault="00A1610E" w:rsidP="00E11642">
      <w:pPr>
        <w:jc w:val="both"/>
        <w:rPr>
          <w:rFonts w:ascii="Rockwell" w:hAnsi="Rockwell"/>
        </w:rPr>
      </w:pPr>
    </w:p>
    <w:p w14:paraId="4E02499D" w14:textId="06AA5D60" w:rsidR="00A1610E" w:rsidRDefault="00A1610E" w:rsidP="00E11642">
      <w:pPr>
        <w:jc w:val="both"/>
        <w:rPr>
          <w:rFonts w:ascii="Rockwell" w:hAnsi="Rockwell"/>
        </w:rPr>
      </w:pPr>
      <w:r>
        <w:rPr>
          <w:rFonts w:ascii="Rockwell" w:hAnsi="Rockwell"/>
        </w:rPr>
        <w:t xml:space="preserve">Focusing on electronic trading, previous ML techniques were applied like </w:t>
      </w:r>
      <w:r w:rsidR="00DB194E">
        <w:rPr>
          <w:rFonts w:ascii="Rockwell" w:hAnsi="Rockwell"/>
        </w:rPr>
        <w:t xml:space="preserve">random forest, naïve Bayesian classifier, support vector machine, k-nearest neighbour and RNN-LSTM </w:t>
      </w:r>
      <w:r w:rsidR="00DB194E">
        <w:rPr>
          <w:rFonts w:ascii="Rockwell" w:hAnsi="Rockwell"/>
        </w:rPr>
        <w:fldChar w:fldCharType="begin"/>
      </w:r>
      <w:r w:rsidR="00DB194E">
        <w:rPr>
          <w:rFonts w:ascii="Rockwell" w:hAnsi="Rockwell"/>
        </w:rPr>
        <w:instrText xml:space="preserve"> ADDIN ZOTERO_ITEM CSL_CITATION {"citationID":"uUwBZmCK","properties":{"formattedCitation":"[10]","plainCitation":"[10]","noteIndex":0},"citationItems":[{"id":26,"uris":["http://zotero.org/users/local/d6Yf1gTW/items/KBNJGSW4"],"itemData":{"id":26,"type":"article-newspaper","title":"The best ML algorithms for stock price prediction","URL":"https://www.itransition.com/machine-learning/stock-prediction"}}],"schema":"https://github.com/citation-style-language/schema/raw/master/csl-citation.json"} </w:instrText>
      </w:r>
      <w:r w:rsidR="00DB194E">
        <w:rPr>
          <w:rFonts w:ascii="Rockwell" w:hAnsi="Rockwell"/>
        </w:rPr>
        <w:fldChar w:fldCharType="separate"/>
      </w:r>
      <w:r w:rsidR="00DB194E" w:rsidRPr="00DB194E">
        <w:rPr>
          <w:rFonts w:ascii="Rockwell" w:hAnsi="Rockwell"/>
        </w:rPr>
        <w:t>[10]</w:t>
      </w:r>
      <w:r w:rsidR="00DB194E">
        <w:rPr>
          <w:rFonts w:ascii="Rockwell" w:hAnsi="Rockwell"/>
        </w:rPr>
        <w:fldChar w:fldCharType="end"/>
      </w:r>
      <w:r w:rsidR="00E470C1">
        <w:rPr>
          <w:rFonts w:ascii="Rockwell" w:hAnsi="Rockwell"/>
        </w:rPr>
        <w:t>, all supervised ML techniques except LSTM who is unsu</w:t>
      </w:r>
      <w:r w:rsidR="00A359A5">
        <w:rPr>
          <w:rFonts w:ascii="Rockwell" w:hAnsi="Rockwell"/>
        </w:rPr>
        <w:t>pervised, but RNN is supervised deep learning</w:t>
      </w:r>
      <w:r w:rsidR="00DB194E">
        <w:rPr>
          <w:rFonts w:ascii="Rockwell" w:hAnsi="Rockwell"/>
        </w:rPr>
        <w:t>. All techniques were good in the beginning</w:t>
      </w:r>
      <w:r w:rsidR="00A359A5">
        <w:rPr>
          <w:rFonts w:ascii="Rockwell" w:hAnsi="Rockwell"/>
        </w:rPr>
        <w:t xml:space="preserve"> and useful for the mastermind and father</w:t>
      </w:r>
      <w:r w:rsidR="00DB194E">
        <w:rPr>
          <w:rFonts w:ascii="Rockwell" w:hAnsi="Rockwell"/>
        </w:rPr>
        <w:t xml:space="preserve">, but today trend is using deep reinforcement learning (DRL) were RL plus neural network (NN) are used. Deep means where two or more layers of NN are implemented in the model. Very important aspect of future trading is the time series condition of the market. </w:t>
      </w:r>
      <w:r w:rsidR="00A359A5">
        <w:rPr>
          <w:rFonts w:ascii="Rockwell" w:hAnsi="Rockwell"/>
        </w:rPr>
        <w:t xml:space="preserve">One more ingredient to include is the “cloud”. Today is very popular “be on the cloud”. This means all your business, information, </w:t>
      </w:r>
      <w:r w:rsidR="001D5E9C">
        <w:rPr>
          <w:rFonts w:ascii="Rockwell" w:hAnsi="Rockwell"/>
        </w:rPr>
        <w:t>behaviour,</w:t>
      </w:r>
      <w:r w:rsidR="00A359A5">
        <w:rPr>
          <w:rFonts w:ascii="Rockwell" w:hAnsi="Rockwell"/>
        </w:rPr>
        <w:t xml:space="preserve"> and everything is managed and processed by big technological companies.</w:t>
      </w:r>
      <w:r w:rsidR="001D5E9C">
        <w:rPr>
          <w:rFonts w:ascii="Rockwell" w:hAnsi="Rockwell"/>
        </w:rPr>
        <w:t xml:space="preserve"> In the Q3 2022, the worldwide infrastructure of the cloud was dominated by AWS (Amazon), Azure (Microsoft), and Google Cloud (google). These three are US corporations and I believe the future is dominate the market…</w:t>
      </w:r>
    </w:p>
    <w:p w14:paraId="50CCD310" w14:textId="5CC9E693" w:rsidR="001D5E9C" w:rsidRDefault="001D5E9C" w:rsidP="00E11642">
      <w:pPr>
        <w:jc w:val="both"/>
        <w:rPr>
          <w:rFonts w:ascii="Rockwell" w:hAnsi="Rockwell"/>
        </w:rPr>
      </w:pPr>
    </w:p>
    <w:p w14:paraId="2DC8F489" w14:textId="3C5A1434" w:rsidR="00CE1B68" w:rsidRDefault="001D5E9C" w:rsidP="00E11642">
      <w:pPr>
        <w:jc w:val="both"/>
        <w:rPr>
          <w:rFonts w:ascii="Rockwell" w:hAnsi="Rockwell"/>
        </w:rPr>
      </w:pPr>
      <w:r>
        <w:rPr>
          <w:rFonts w:ascii="Rockwell" w:hAnsi="Rockwell"/>
        </w:rPr>
        <w:t xml:space="preserve">In conclusion, DRL and RL can be applied anywhere. From self- driving cars to vacuum cleaners. It started with </w:t>
      </w:r>
      <w:r w:rsidR="001E382C">
        <w:rPr>
          <w:rFonts w:ascii="Rockwell" w:hAnsi="Rockwell"/>
        </w:rPr>
        <w:t xml:space="preserve">playing games like StarCraft </w:t>
      </w:r>
      <w:r w:rsidR="001E382C">
        <w:rPr>
          <w:rFonts w:ascii="Rockwell" w:hAnsi="Rockwell"/>
        </w:rPr>
        <w:fldChar w:fldCharType="begin"/>
      </w:r>
      <w:r w:rsidR="001E382C">
        <w:rPr>
          <w:rFonts w:ascii="Rockwell" w:hAnsi="Rockwell"/>
        </w:rPr>
        <w:instrText xml:space="preserve"> ADDIN ZOTERO_ITEM CSL_CITATION {"citationID":"ijUMTfh1","properties":{"formattedCitation":"[11]","plainCitation":"[11]","noteIndex":0},"citationItems":[{"id":27,"uris":["http://zotero.org/users/local/d6Yf1gTW/items/SP8ZRK2F"],"itemData":{"id":27,"type":"motion_picture","title":"StarCraft II","URL":"https://starcraft2.com/en-gb/"}}],"schema":"https://github.com/citation-style-language/schema/raw/master/csl-citation.json"} </w:instrText>
      </w:r>
      <w:r w:rsidR="001E382C">
        <w:rPr>
          <w:rFonts w:ascii="Rockwell" w:hAnsi="Rockwell"/>
        </w:rPr>
        <w:fldChar w:fldCharType="separate"/>
      </w:r>
      <w:r w:rsidR="001E382C" w:rsidRPr="001E382C">
        <w:rPr>
          <w:rFonts w:ascii="Rockwell" w:hAnsi="Rockwell"/>
        </w:rPr>
        <w:t>[11]</w:t>
      </w:r>
      <w:r w:rsidR="001E382C">
        <w:rPr>
          <w:rFonts w:ascii="Rockwell" w:hAnsi="Rockwell"/>
        </w:rPr>
        <w:fldChar w:fldCharType="end"/>
      </w:r>
      <w:r w:rsidR="001E382C">
        <w:rPr>
          <w:rFonts w:ascii="Rockwell" w:hAnsi="Rockwell"/>
        </w:rPr>
        <w:t xml:space="preserve"> and other much simpler video games, continue with autopilots or real life robots working in factories or transporting equipment and utensils. Those are few examples that come to my mind, but I am 100% sure that many other fabrications and investments are in progress.</w:t>
      </w:r>
      <w:r w:rsidR="001B4728">
        <w:rPr>
          <w:rFonts w:ascii="Rockwell" w:hAnsi="Rockwell"/>
        </w:rPr>
        <w:t xml:space="preserve"> </w:t>
      </w:r>
      <w:r w:rsidR="00AF2E7A">
        <w:rPr>
          <w:rFonts w:ascii="Rockwell" w:hAnsi="Rockwell"/>
        </w:rPr>
        <w:t>Like student of computer science, I am n</w:t>
      </w:r>
      <w:r w:rsidR="001B4728">
        <w:rPr>
          <w:rFonts w:ascii="Rockwell" w:hAnsi="Rockwell"/>
        </w:rPr>
        <w:t>ot sure about the legality</w:t>
      </w:r>
      <w:r w:rsidR="00AF2E7A">
        <w:rPr>
          <w:rFonts w:ascii="Rockwell" w:hAnsi="Rockwell"/>
        </w:rPr>
        <w:t>, lawfulness,</w:t>
      </w:r>
      <w:r w:rsidR="001B4728">
        <w:rPr>
          <w:rFonts w:ascii="Rockwell" w:hAnsi="Rockwell"/>
        </w:rPr>
        <w:t xml:space="preserve"> and ethics of this technology. It is very difficult to track and collect all not lawful situations that are happening in China from factories like Apple who distribute smartphones iPhone, for example. I mean that is possible to develop an RL robot whit evil purpose in China where resources are available for US customer, but if the US customer do this RL evil robot in the US, </w:t>
      </w:r>
      <w:r w:rsidR="00CE1B68">
        <w:rPr>
          <w:rFonts w:ascii="Rockwell" w:hAnsi="Rockwell"/>
        </w:rPr>
        <w:t>he or she</w:t>
      </w:r>
      <w:r w:rsidR="001B4728">
        <w:rPr>
          <w:rFonts w:ascii="Rockwell" w:hAnsi="Rockwell"/>
        </w:rPr>
        <w:t xml:space="preserve"> will get legal problems and maybe it will not work because of the ethics, believes and standards of the </w:t>
      </w:r>
      <w:r w:rsidR="00CE1B68">
        <w:rPr>
          <w:rFonts w:ascii="Rockwell" w:hAnsi="Rockwell"/>
        </w:rPr>
        <w:t>territory</w:t>
      </w:r>
      <w:r w:rsidR="001B4728">
        <w:rPr>
          <w:rFonts w:ascii="Rockwell" w:hAnsi="Rockwell"/>
        </w:rPr>
        <w:t>.</w:t>
      </w:r>
      <w:r w:rsidR="00CE1B68">
        <w:rPr>
          <w:rFonts w:ascii="Rockwell" w:hAnsi="Rockwell"/>
        </w:rPr>
        <w:t xml:space="preserve"> </w:t>
      </w:r>
    </w:p>
    <w:p w14:paraId="33935D1D" w14:textId="77777777" w:rsidR="00CE1B68" w:rsidRDefault="00CE1B68" w:rsidP="00E11642">
      <w:pPr>
        <w:jc w:val="both"/>
        <w:rPr>
          <w:rFonts w:ascii="Rockwell" w:hAnsi="Rockwell"/>
        </w:rPr>
      </w:pPr>
      <w:r>
        <w:rPr>
          <w:rFonts w:ascii="Rockwell" w:hAnsi="Rockwell"/>
        </w:rPr>
        <w:t>Finally, change the reward after “bad” action is performed is the way of teaching the agent to be evil and maybe destructive. The policy becomes dangerous for the humanity! Please do not do it!!</w:t>
      </w:r>
    </w:p>
    <w:p w14:paraId="27CACA16" w14:textId="0B3AC430" w:rsidR="00CE1B68" w:rsidRDefault="00CE1B68" w:rsidP="00E11642">
      <w:pPr>
        <w:jc w:val="both"/>
        <w:rPr>
          <w:rFonts w:ascii="Rockwell" w:hAnsi="Rockwell"/>
        </w:rPr>
      </w:pPr>
    </w:p>
    <w:p w14:paraId="6885262C" w14:textId="571663CA" w:rsidR="00CE1B68" w:rsidRDefault="00CE1B68" w:rsidP="00E11642">
      <w:pPr>
        <w:jc w:val="both"/>
        <w:rPr>
          <w:rFonts w:ascii="Rockwell" w:hAnsi="Rockwell"/>
        </w:rPr>
      </w:pPr>
    </w:p>
    <w:p w14:paraId="10FF1540" w14:textId="646CCF14" w:rsidR="00CE1B68" w:rsidRDefault="00CE1B68" w:rsidP="00E11642">
      <w:pPr>
        <w:jc w:val="both"/>
        <w:rPr>
          <w:rFonts w:ascii="Rockwell" w:hAnsi="Rockwell"/>
        </w:rPr>
      </w:pPr>
      <w:r>
        <w:rPr>
          <w:rFonts w:ascii="Rockwell" w:hAnsi="Rockwell"/>
        </w:rPr>
        <w:t>Fig. 5:</w:t>
      </w:r>
    </w:p>
    <w:p w14:paraId="489F8678" w14:textId="1265E145" w:rsidR="001D5E9C" w:rsidRDefault="00CE1B68" w:rsidP="00E11642">
      <w:pPr>
        <w:jc w:val="both"/>
        <w:rPr>
          <w:rFonts w:ascii="Rockwell" w:hAnsi="Rockwell"/>
        </w:rPr>
      </w:pPr>
      <w:r>
        <w:rPr>
          <w:rFonts w:ascii="Rockwell" w:hAnsi="Rockwell"/>
          <w:noProof/>
        </w:rPr>
        <w:drawing>
          <wp:inline distT="0" distB="0" distL="0" distR="0" wp14:anchorId="1721741D" wp14:editId="478384D3">
            <wp:extent cx="5731510" cy="2918460"/>
            <wp:effectExtent l="0" t="0" r="2540" b="0"/>
            <wp:docPr id="36" name="Picture 36" descr="A picture containing nature, blu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nature, blue, night sk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r w:rsidR="001E382C">
        <w:rPr>
          <w:rFonts w:ascii="Rockwell" w:hAnsi="Rockwell"/>
        </w:rPr>
        <w:t xml:space="preserve">  </w:t>
      </w:r>
    </w:p>
    <w:p w14:paraId="697FBD46" w14:textId="648D22E2" w:rsidR="00C27708" w:rsidRDefault="00C27708" w:rsidP="00E11642">
      <w:pPr>
        <w:jc w:val="both"/>
        <w:rPr>
          <w:rFonts w:ascii="Rockwell" w:hAnsi="Rockwell"/>
        </w:rPr>
      </w:pPr>
    </w:p>
    <w:p w14:paraId="5A8BF192" w14:textId="5F2C61B6" w:rsidR="00C27708" w:rsidRPr="00F04D9D" w:rsidRDefault="00C27708" w:rsidP="00F04D9D">
      <w:r>
        <w:rPr>
          <w:rFonts w:ascii="Rockwell" w:hAnsi="Rockwell"/>
        </w:rPr>
        <w:t>~~~~~~~~~~~~~~~~~~~~~~~~~~~~~~~~~~~~~~~~~~~~~~~~~~~~~~~~~~~~~~~~~~~~~~</w:t>
      </w:r>
    </w:p>
    <w:p w14:paraId="2E234434" w14:textId="184CF25B" w:rsidR="00EE65B8" w:rsidRDefault="00EE65B8" w:rsidP="00E11642">
      <w:pPr>
        <w:jc w:val="both"/>
        <w:rPr>
          <w:rFonts w:ascii="Rockwell" w:hAnsi="Rockwell"/>
        </w:rPr>
      </w:pPr>
    </w:p>
    <w:p w14:paraId="5AFA3E23" w14:textId="77777777" w:rsidR="00F04D9D" w:rsidRDefault="00F04D9D" w:rsidP="00E11642">
      <w:pPr>
        <w:jc w:val="both"/>
        <w:rPr>
          <w:rFonts w:ascii="Rockwell" w:hAnsi="Rockwell"/>
          <w:sz w:val="20"/>
          <w:szCs w:val="20"/>
          <w:lang w:val="en-US"/>
        </w:rPr>
      </w:pPr>
    </w:p>
    <w:p w14:paraId="3EBD6443" w14:textId="55AD344A" w:rsidR="00EE65B8" w:rsidRPr="003110BD" w:rsidRDefault="003110BD" w:rsidP="00E11642">
      <w:pPr>
        <w:jc w:val="both"/>
        <w:rPr>
          <w:rFonts w:ascii="Rockwell" w:hAnsi="Rockwell"/>
          <w:sz w:val="32"/>
          <w:szCs w:val="32"/>
          <w:u w:val="single"/>
          <w:lang w:val="en-US"/>
        </w:rPr>
      </w:pPr>
      <w:bookmarkStart w:id="0" w:name="_Hlk122263951"/>
      <w:r w:rsidRPr="003110BD">
        <w:rPr>
          <w:rFonts w:ascii="Rockwell" w:hAnsi="Rockwell"/>
          <w:sz w:val="32"/>
          <w:szCs w:val="32"/>
          <w:u w:val="single"/>
          <w:lang w:val="en-US"/>
        </w:rPr>
        <w:t>References</w:t>
      </w:r>
      <w:bookmarkEnd w:id="0"/>
      <w:r w:rsidRPr="003110BD">
        <w:rPr>
          <w:rFonts w:ascii="Rockwell" w:hAnsi="Rockwell"/>
          <w:sz w:val="32"/>
          <w:szCs w:val="32"/>
          <w:u w:val="single"/>
          <w:lang w:val="en-US"/>
        </w:rPr>
        <w:t>:</w:t>
      </w:r>
    </w:p>
    <w:p w14:paraId="09C12E84" w14:textId="5322351A" w:rsidR="00EE65B8" w:rsidRDefault="00EE65B8" w:rsidP="00E11642">
      <w:pPr>
        <w:jc w:val="both"/>
        <w:rPr>
          <w:rFonts w:ascii="Rockwell" w:hAnsi="Rockwell"/>
          <w:sz w:val="20"/>
          <w:szCs w:val="20"/>
          <w:lang w:val="en-US"/>
        </w:rPr>
      </w:pPr>
    </w:p>
    <w:p w14:paraId="7F264883" w14:textId="77777777" w:rsidR="00F04D9D" w:rsidRPr="00F04D9D" w:rsidRDefault="003110BD" w:rsidP="00F04D9D">
      <w:pPr>
        <w:pStyle w:val="Bibliography"/>
        <w:rPr>
          <w:rFonts w:ascii="Rockwell" w:hAnsi="Rockwell" w:cs="Times New Roman"/>
          <w:sz w:val="20"/>
          <w:szCs w:val="24"/>
        </w:rPr>
      </w:pPr>
      <w:r>
        <w:rPr>
          <w:lang w:val="en-US"/>
        </w:rPr>
        <w:fldChar w:fldCharType="begin"/>
      </w:r>
      <w:r w:rsidR="00F04D9D">
        <w:rPr>
          <w:lang w:val="en-US"/>
        </w:rPr>
        <w:instrText xml:space="preserve"> ADDIN ZOTERO_BIBL {"uncited":[],"omitted":[],"custom":[]} CSL_BIBLIOGRAPHY </w:instrText>
      </w:r>
      <w:r>
        <w:rPr>
          <w:lang w:val="en-US"/>
        </w:rPr>
        <w:fldChar w:fldCharType="separate"/>
      </w:r>
      <w:r w:rsidR="00F04D9D" w:rsidRPr="00F04D9D">
        <w:rPr>
          <w:rFonts w:ascii="Rockwell" w:hAnsi="Rockwell" w:cs="Times New Roman"/>
          <w:sz w:val="20"/>
          <w:szCs w:val="24"/>
        </w:rPr>
        <w:t>[1]</w:t>
      </w:r>
      <w:r w:rsidR="00F04D9D" w:rsidRPr="00F04D9D">
        <w:rPr>
          <w:rFonts w:ascii="Rockwell" w:hAnsi="Rockwell" w:cs="Times New Roman"/>
          <w:sz w:val="20"/>
          <w:szCs w:val="24"/>
        </w:rPr>
        <w:tab/>
        <w:t>‘CME group’. [Online]. Available: https://en.wikipedia.org/wiki/CME_Group</w:t>
      </w:r>
    </w:p>
    <w:p w14:paraId="7AB8BBB4"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[2]</w:t>
      </w:r>
      <w:r w:rsidRPr="00F04D9D">
        <w:rPr>
          <w:rFonts w:ascii="Rockwell" w:hAnsi="Rockwell" w:cs="Times New Roman"/>
          <w:sz w:val="20"/>
          <w:szCs w:val="24"/>
        </w:rPr>
        <w:tab/>
        <w:t>‘University of Lincon, electronic trading history.’ [Online]. Available: https://agecon.unl.edu/cornhusker-economics/2015/how-technology-has-changed-futures-markets-part-one</w:t>
      </w:r>
    </w:p>
    <w:p w14:paraId="1C05DACF"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[3]</w:t>
      </w:r>
      <w:r w:rsidRPr="00F04D9D">
        <w:rPr>
          <w:rFonts w:ascii="Rockwell" w:hAnsi="Rockwell" w:cs="Times New Roman"/>
          <w:sz w:val="20"/>
          <w:szCs w:val="24"/>
        </w:rPr>
        <w:tab/>
        <w:t>‘RL history’, [Online]. Available: http://incompleteideas.net/book/ebook/node12.html</w:t>
      </w:r>
    </w:p>
    <w:p w14:paraId="27A7F8C3"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[4]</w:t>
      </w:r>
      <w:r w:rsidRPr="00F04D9D">
        <w:rPr>
          <w:rFonts w:ascii="Rockwell" w:hAnsi="Rockwell" w:cs="Times New Roman"/>
          <w:sz w:val="20"/>
          <w:szCs w:val="24"/>
        </w:rPr>
        <w:tab/>
        <w:t>‘Summary of the Bellman equation’. [Online]. Available: https://en.wikipedia.org/wiki/Bellman_equation</w:t>
      </w:r>
    </w:p>
    <w:p w14:paraId="71FF2834"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[5]</w:t>
      </w:r>
      <w:r w:rsidRPr="00F04D9D">
        <w:rPr>
          <w:rFonts w:ascii="Rockwell" w:hAnsi="Rockwell" w:cs="Times New Roman"/>
          <w:sz w:val="20"/>
          <w:szCs w:val="24"/>
        </w:rPr>
        <w:tab/>
        <w:t>‘summary of the bellman equation’. https://www.geeksforgeeks.org/bellman-equation/</w:t>
      </w:r>
    </w:p>
    <w:p w14:paraId="64B64B26"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[6]</w:t>
      </w:r>
      <w:r w:rsidRPr="00F04D9D">
        <w:rPr>
          <w:rFonts w:ascii="Rockwell" w:hAnsi="Rockwell" w:cs="Times New Roman"/>
          <w:sz w:val="20"/>
          <w:szCs w:val="24"/>
        </w:rPr>
        <w:tab/>
        <w:t>‘deep reinforcement learning number of layers’. https://www.linkedin.com/pulse/choosing-number-hidden-layers-neurons-neural-networks-sachdev/</w:t>
      </w:r>
    </w:p>
    <w:p w14:paraId="406DDF2D"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[7]</w:t>
      </w:r>
      <w:r w:rsidRPr="00F04D9D">
        <w:rPr>
          <w:rFonts w:ascii="Rockwell" w:hAnsi="Rockwell" w:cs="Times New Roman"/>
          <w:sz w:val="20"/>
          <w:szCs w:val="24"/>
        </w:rPr>
        <w:tab/>
        <w:t>‘cme products’. [Online]. Available: https://www.cmegroup.com/markets/products.html#sortAsc&amp;sortField</w:t>
      </w:r>
    </w:p>
    <w:p w14:paraId="52178A2D"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[8]</w:t>
      </w:r>
      <w:r w:rsidRPr="00F04D9D">
        <w:rPr>
          <w:rFonts w:ascii="Rockwell" w:hAnsi="Rockwell" w:cs="Times New Roman"/>
          <w:sz w:val="20"/>
          <w:szCs w:val="24"/>
        </w:rPr>
        <w:tab/>
        <w:t>‘Orange juice price’. [Online]. Available: https://www.boerse-frankfurt.de/commodity/orangensaftpreis</w:t>
      </w:r>
    </w:p>
    <w:p w14:paraId="6C1CCF77"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[9]</w:t>
      </w:r>
      <w:r w:rsidRPr="00F04D9D">
        <w:rPr>
          <w:rFonts w:ascii="Rockwell" w:hAnsi="Rockwell" w:cs="Times New Roman"/>
          <w:sz w:val="20"/>
          <w:szCs w:val="24"/>
        </w:rPr>
        <w:tab/>
        <w:t>‘The Pros and Cons of Speculation in Commodity Futures’. [Online]. Available: https://www.thebalancemoney.com/the-pros-and-cons-of-speculation-in-commodity-futures-808944</w:t>
      </w:r>
    </w:p>
    <w:p w14:paraId="284FF062"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[10]</w:t>
      </w:r>
      <w:r w:rsidRPr="00F04D9D">
        <w:rPr>
          <w:rFonts w:ascii="Rockwell" w:hAnsi="Rockwell" w:cs="Times New Roman"/>
          <w:sz w:val="20"/>
          <w:szCs w:val="24"/>
        </w:rPr>
        <w:tab/>
        <w:t>‘The best ML algorithms for stock price prediction’. [Online]. Available: https://www.itransition.com/machine-learning/stock-prediction</w:t>
      </w:r>
    </w:p>
    <w:p w14:paraId="1DC5A5A9" w14:textId="77777777" w:rsidR="00F04D9D" w:rsidRPr="00F04D9D" w:rsidRDefault="00F04D9D" w:rsidP="00F04D9D">
      <w:pPr>
        <w:pStyle w:val="Bibliography"/>
        <w:rPr>
          <w:rFonts w:ascii="Rockwell" w:hAnsi="Rockwell" w:cs="Times New Roman"/>
          <w:sz w:val="20"/>
          <w:szCs w:val="24"/>
        </w:rPr>
      </w:pPr>
      <w:r w:rsidRPr="00F04D9D">
        <w:rPr>
          <w:rFonts w:ascii="Rockwell" w:hAnsi="Rockwell" w:cs="Times New Roman"/>
          <w:sz w:val="20"/>
          <w:szCs w:val="24"/>
        </w:rPr>
        <w:t>[11]</w:t>
      </w:r>
      <w:r w:rsidRPr="00F04D9D">
        <w:rPr>
          <w:rFonts w:ascii="Rockwell" w:hAnsi="Rockwell" w:cs="Times New Roman"/>
          <w:sz w:val="20"/>
          <w:szCs w:val="24"/>
        </w:rPr>
        <w:tab/>
      </w:r>
      <w:r w:rsidRPr="00F04D9D">
        <w:rPr>
          <w:rFonts w:ascii="Rockwell" w:hAnsi="Rockwell" w:cs="Times New Roman"/>
          <w:i/>
          <w:iCs/>
          <w:sz w:val="20"/>
          <w:szCs w:val="24"/>
        </w:rPr>
        <w:t>StarCraft II</w:t>
      </w:r>
      <w:r w:rsidRPr="00F04D9D">
        <w:rPr>
          <w:rFonts w:ascii="Rockwell" w:hAnsi="Rockwell" w:cs="Times New Roman"/>
          <w:sz w:val="20"/>
          <w:szCs w:val="24"/>
        </w:rPr>
        <w:t>. [Online Video]. Available: https://starcraft2.com/en-gb/</w:t>
      </w:r>
    </w:p>
    <w:p w14:paraId="625C0B4A" w14:textId="07AD6077" w:rsidR="00EE65B8" w:rsidRDefault="003110BD" w:rsidP="00E11642">
      <w:pPr>
        <w:jc w:val="both"/>
        <w:rPr>
          <w:rFonts w:ascii="Rockwell" w:hAnsi="Rockwell"/>
          <w:sz w:val="20"/>
          <w:szCs w:val="20"/>
          <w:lang w:val="en-US"/>
        </w:rPr>
      </w:pPr>
      <w:r>
        <w:rPr>
          <w:rFonts w:ascii="Rockwell" w:hAnsi="Rockwell"/>
          <w:sz w:val="20"/>
          <w:szCs w:val="20"/>
          <w:lang w:val="en-US"/>
        </w:rPr>
        <w:fldChar w:fldCharType="end"/>
      </w:r>
    </w:p>
    <w:p w14:paraId="70751388" w14:textId="567B4336" w:rsidR="003110BD" w:rsidRDefault="003110BD" w:rsidP="00E11642">
      <w:pPr>
        <w:jc w:val="both"/>
        <w:rPr>
          <w:rFonts w:ascii="Rockwell" w:hAnsi="Rockwell"/>
          <w:sz w:val="20"/>
          <w:szCs w:val="20"/>
          <w:lang w:val="en-US"/>
        </w:rPr>
      </w:pPr>
    </w:p>
    <w:p w14:paraId="51CE63BB" w14:textId="75D4D319" w:rsidR="003110BD" w:rsidRDefault="003110BD" w:rsidP="00E11642">
      <w:pPr>
        <w:jc w:val="both"/>
        <w:rPr>
          <w:rFonts w:ascii="Rockwell" w:hAnsi="Rockwell"/>
          <w:sz w:val="20"/>
          <w:szCs w:val="20"/>
          <w:lang w:val="en-US"/>
        </w:rPr>
      </w:pPr>
    </w:p>
    <w:p w14:paraId="00B361F1" w14:textId="482B5D76" w:rsidR="003110BD" w:rsidRPr="003110BD" w:rsidRDefault="003110BD" w:rsidP="00E11642">
      <w:pPr>
        <w:jc w:val="both"/>
        <w:rPr>
          <w:rFonts w:ascii="Rockwell" w:hAnsi="Rockwell"/>
          <w:sz w:val="32"/>
          <w:szCs w:val="32"/>
          <w:u w:val="single"/>
          <w:lang w:val="en-US"/>
        </w:rPr>
      </w:pPr>
      <w:r w:rsidRPr="003110BD">
        <w:rPr>
          <w:rFonts w:ascii="Rockwell" w:hAnsi="Rockwell"/>
          <w:sz w:val="32"/>
          <w:szCs w:val="32"/>
          <w:u w:val="single"/>
          <w:lang w:val="en-US"/>
        </w:rPr>
        <w:t>Bibliography</w:t>
      </w:r>
      <w:r w:rsidR="00F04D9D">
        <w:rPr>
          <w:rFonts w:ascii="Rockwell" w:hAnsi="Rockwell"/>
          <w:sz w:val="32"/>
          <w:szCs w:val="32"/>
          <w:u w:val="single"/>
          <w:lang w:val="en-US"/>
        </w:rPr>
        <w:t xml:space="preserve"> (academic paper)</w:t>
      </w:r>
      <w:r w:rsidRPr="003110BD">
        <w:rPr>
          <w:rFonts w:ascii="Rockwell" w:hAnsi="Rockwell"/>
          <w:sz w:val="32"/>
          <w:szCs w:val="32"/>
          <w:u w:val="single"/>
          <w:lang w:val="en-US"/>
        </w:rPr>
        <w:t>:</w:t>
      </w:r>
    </w:p>
    <w:p w14:paraId="0289889D" w14:textId="77777777" w:rsidR="003110BD" w:rsidRDefault="003110BD" w:rsidP="00E11642">
      <w:pPr>
        <w:jc w:val="both"/>
        <w:rPr>
          <w:rFonts w:ascii="Rockwell" w:hAnsi="Rockwell"/>
          <w:sz w:val="20"/>
          <w:szCs w:val="20"/>
          <w:lang w:val="en-US"/>
        </w:rPr>
      </w:pPr>
    </w:p>
    <w:p w14:paraId="646297EE" w14:textId="3B53584E" w:rsidR="00EE65B8" w:rsidRDefault="00236242" w:rsidP="00F04D9D">
      <w:pPr>
        <w:pStyle w:val="ListParagraph"/>
        <w:numPr>
          <w:ilvl w:val="0"/>
          <w:numId w:val="3"/>
        </w:numPr>
        <w:jc w:val="both"/>
        <w:rPr>
          <w:rFonts w:ascii="Rockwell" w:hAnsi="Rockwell"/>
          <w:sz w:val="20"/>
          <w:szCs w:val="20"/>
          <w:lang w:val="en-US"/>
        </w:rPr>
      </w:pPr>
      <w:hyperlink r:id="rId12" w:history="1">
        <w:r w:rsidR="00F04D9D" w:rsidRPr="00C81DB3">
          <w:rPr>
            <w:rStyle w:val="Hyperlink"/>
            <w:rFonts w:ascii="Rockwell" w:hAnsi="Rockwell"/>
            <w:sz w:val="20"/>
            <w:szCs w:val="20"/>
            <w:lang w:val="en-US"/>
          </w:rPr>
          <w:t>https://ieeexplore.ieee.org/document/9877940</w:t>
        </w:r>
      </w:hyperlink>
      <w:r w:rsidR="00F04D9D">
        <w:rPr>
          <w:rFonts w:ascii="Rockwell" w:hAnsi="Rockwell"/>
          <w:sz w:val="20"/>
          <w:szCs w:val="20"/>
          <w:lang w:val="en-US"/>
        </w:rPr>
        <w:t xml:space="preserve"> </w:t>
      </w:r>
    </w:p>
    <w:p w14:paraId="076F7717" w14:textId="67C85EB5" w:rsidR="00F04D9D" w:rsidRDefault="00236242" w:rsidP="00F04D9D">
      <w:pPr>
        <w:pStyle w:val="ListParagraph"/>
        <w:numPr>
          <w:ilvl w:val="0"/>
          <w:numId w:val="3"/>
        </w:numPr>
        <w:jc w:val="both"/>
        <w:rPr>
          <w:rFonts w:ascii="Rockwell" w:hAnsi="Rockwell"/>
          <w:sz w:val="20"/>
          <w:szCs w:val="20"/>
          <w:lang w:val="en-US"/>
        </w:rPr>
      </w:pPr>
      <w:hyperlink r:id="rId13" w:history="1">
        <w:r w:rsidR="00F04D9D" w:rsidRPr="00C81DB3">
          <w:rPr>
            <w:rStyle w:val="Hyperlink"/>
            <w:rFonts w:ascii="Rockwell" w:hAnsi="Rockwell"/>
            <w:sz w:val="20"/>
            <w:szCs w:val="20"/>
            <w:lang w:val="en-US"/>
          </w:rPr>
          <w:t>https://doi.org/10.1007/s11063-022-11019-w</w:t>
        </w:r>
      </w:hyperlink>
      <w:r w:rsidR="00F04D9D">
        <w:rPr>
          <w:rFonts w:ascii="Rockwell" w:hAnsi="Rockwell"/>
          <w:sz w:val="20"/>
          <w:szCs w:val="20"/>
          <w:lang w:val="en-US"/>
        </w:rPr>
        <w:t xml:space="preserve"> </w:t>
      </w:r>
    </w:p>
    <w:p w14:paraId="0CE63CD2" w14:textId="7B13E73E" w:rsidR="00F04D9D" w:rsidRDefault="00236242" w:rsidP="00F04D9D">
      <w:pPr>
        <w:pStyle w:val="ListParagraph"/>
        <w:numPr>
          <w:ilvl w:val="0"/>
          <w:numId w:val="3"/>
        </w:numPr>
        <w:jc w:val="both"/>
        <w:rPr>
          <w:rFonts w:ascii="Rockwell" w:hAnsi="Rockwell"/>
          <w:sz w:val="20"/>
          <w:szCs w:val="20"/>
          <w:lang w:val="en-US"/>
        </w:rPr>
      </w:pPr>
      <w:hyperlink r:id="rId14" w:history="1">
        <w:r w:rsidR="00F04D9D" w:rsidRPr="00C81DB3">
          <w:rPr>
            <w:rStyle w:val="Hyperlink"/>
            <w:rFonts w:ascii="Rockwell" w:hAnsi="Rockwell"/>
            <w:sz w:val="20"/>
            <w:szCs w:val="20"/>
            <w:lang w:val="en-US"/>
          </w:rPr>
          <w:t>https://doi.org/10.1155/2022/4698656</w:t>
        </w:r>
      </w:hyperlink>
      <w:r w:rsidR="00F04D9D">
        <w:rPr>
          <w:rFonts w:ascii="Rockwell" w:hAnsi="Rockwell"/>
          <w:sz w:val="20"/>
          <w:szCs w:val="20"/>
          <w:lang w:val="en-US"/>
        </w:rPr>
        <w:t xml:space="preserve"> </w:t>
      </w:r>
    </w:p>
    <w:p w14:paraId="459B3DCD" w14:textId="7A5033C8" w:rsidR="00F04D9D" w:rsidRDefault="00236242" w:rsidP="00F04D9D">
      <w:pPr>
        <w:pStyle w:val="ListParagraph"/>
        <w:numPr>
          <w:ilvl w:val="0"/>
          <w:numId w:val="3"/>
        </w:numPr>
        <w:jc w:val="both"/>
        <w:rPr>
          <w:rFonts w:ascii="Rockwell" w:hAnsi="Rockwell"/>
          <w:sz w:val="20"/>
          <w:szCs w:val="20"/>
          <w:lang w:val="en-US"/>
        </w:rPr>
      </w:pPr>
      <w:hyperlink r:id="rId15" w:history="1">
        <w:r w:rsidR="00F04D9D" w:rsidRPr="00C81DB3">
          <w:rPr>
            <w:rStyle w:val="Hyperlink"/>
            <w:rFonts w:ascii="Rockwell" w:hAnsi="Rockwell"/>
            <w:sz w:val="20"/>
            <w:szCs w:val="20"/>
            <w:lang w:val="en-US"/>
          </w:rPr>
          <w:t>https://datascience.columbia.edu/wp-content/uploads/2020/12/34_JPMorgan_Reinforcement-Learning-for-Trading.pdf</w:t>
        </w:r>
      </w:hyperlink>
    </w:p>
    <w:p w14:paraId="5F2CFCFE" w14:textId="4B724F78" w:rsidR="00F04D9D" w:rsidRDefault="00236242" w:rsidP="00F04D9D">
      <w:pPr>
        <w:pStyle w:val="ListParagraph"/>
        <w:numPr>
          <w:ilvl w:val="0"/>
          <w:numId w:val="3"/>
        </w:numPr>
        <w:jc w:val="both"/>
        <w:rPr>
          <w:rFonts w:ascii="Rockwell" w:hAnsi="Rockwell"/>
          <w:sz w:val="20"/>
          <w:szCs w:val="20"/>
          <w:lang w:val="en-US"/>
        </w:rPr>
      </w:pPr>
      <w:hyperlink r:id="rId16" w:history="1">
        <w:r w:rsidR="00F04D9D" w:rsidRPr="00C81DB3">
          <w:rPr>
            <w:rStyle w:val="Hyperlink"/>
            <w:rFonts w:ascii="Rockwell" w:hAnsi="Rockwell"/>
            <w:sz w:val="20"/>
            <w:szCs w:val="20"/>
            <w:lang w:val="en-US"/>
          </w:rPr>
          <w:t>https://arxiv.org/abs/2208.07165</w:t>
        </w:r>
      </w:hyperlink>
    </w:p>
    <w:p w14:paraId="573F2B41" w14:textId="2D79AA85" w:rsidR="00BE0FD5" w:rsidRDefault="00236242" w:rsidP="00BE0FD5">
      <w:pPr>
        <w:pStyle w:val="ListParagraph"/>
        <w:numPr>
          <w:ilvl w:val="0"/>
          <w:numId w:val="3"/>
        </w:numPr>
        <w:jc w:val="both"/>
        <w:rPr>
          <w:rFonts w:ascii="Rockwell" w:hAnsi="Rockwell"/>
          <w:sz w:val="20"/>
          <w:szCs w:val="20"/>
          <w:lang w:val="en-US"/>
        </w:rPr>
      </w:pPr>
      <w:hyperlink r:id="rId17" w:history="1">
        <w:r w:rsidR="00F04D9D" w:rsidRPr="00F04D9D">
          <w:rPr>
            <w:rStyle w:val="Hyperlink"/>
            <w:rFonts w:ascii="Rockwell" w:hAnsi="Rockwell"/>
            <w:sz w:val="20"/>
            <w:szCs w:val="20"/>
            <w:lang w:val="en-US"/>
          </w:rPr>
          <w:t>https://core.ac.uk/download/pdf/322327703.pdf</w:t>
        </w:r>
      </w:hyperlink>
      <w:r w:rsidR="00F04D9D" w:rsidRPr="00F04D9D">
        <w:rPr>
          <w:rFonts w:ascii="Rockwell" w:hAnsi="Rockwell"/>
          <w:sz w:val="20"/>
          <w:szCs w:val="20"/>
          <w:lang w:val="en-US"/>
        </w:rPr>
        <w:t xml:space="preserve"> </w:t>
      </w:r>
    </w:p>
    <w:p w14:paraId="63720F79" w14:textId="75B7C816" w:rsidR="00BE0FD5" w:rsidRDefault="00BE0FD5" w:rsidP="00BE0FD5">
      <w:pPr>
        <w:jc w:val="both"/>
        <w:rPr>
          <w:rFonts w:ascii="Rockwell" w:hAnsi="Rockwell"/>
          <w:sz w:val="20"/>
          <w:szCs w:val="20"/>
          <w:lang w:val="en-US"/>
        </w:rPr>
      </w:pPr>
    </w:p>
    <w:p w14:paraId="2683F240" w14:textId="61301404" w:rsidR="00584E6D" w:rsidRDefault="00584E6D" w:rsidP="00BE0FD5">
      <w:pPr>
        <w:jc w:val="both"/>
        <w:rPr>
          <w:rFonts w:ascii="Rockwell" w:hAnsi="Rockwell"/>
          <w:sz w:val="20"/>
          <w:szCs w:val="20"/>
          <w:lang w:val="en-US"/>
        </w:rPr>
      </w:pPr>
    </w:p>
    <w:p w14:paraId="13A73768" w14:textId="77777777" w:rsidR="00AF2E7A" w:rsidRDefault="00AF2E7A" w:rsidP="00BE0FD5">
      <w:pPr>
        <w:jc w:val="both"/>
        <w:rPr>
          <w:rFonts w:ascii="Rockwell" w:hAnsi="Rockwell"/>
          <w:sz w:val="20"/>
          <w:szCs w:val="20"/>
          <w:lang w:val="en-US"/>
        </w:rPr>
      </w:pPr>
    </w:p>
    <w:p w14:paraId="39217C94" w14:textId="3EC73AE0" w:rsidR="000A6E18" w:rsidRPr="000A6E18" w:rsidRDefault="000A6E18" w:rsidP="00BE0FD5">
      <w:pPr>
        <w:jc w:val="both"/>
        <w:rPr>
          <w:rFonts w:ascii="Rockwell" w:hAnsi="Rockwell"/>
          <w:sz w:val="32"/>
          <w:szCs w:val="32"/>
          <w:u w:val="single"/>
          <w:lang w:val="en-US"/>
        </w:rPr>
      </w:pPr>
      <w:r w:rsidRPr="000A6E18">
        <w:rPr>
          <w:rFonts w:ascii="Rockwell" w:hAnsi="Rockwell"/>
          <w:sz w:val="32"/>
          <w:szCs w:val="32"/>
          <w:u w:val="single"/>
          <w:lang w:val="en-US"/>
        </w:rPr>
        <w:t>Bibliography academic paper with Zotero:</w:t>
      </w:r>
    </w:p>
    <w:p w14:paraId="7C2A85D4" w14:textId="065D09C9" w:rsidR="000A6E18" w:rsidRDefault="000A6E18" w:rsidP="00BE0FD5">
      <w:pPr>
        <w:jc w:val="both"/>
        <w:rPr>
          <w:rFonts w:ascii="Rockwell" w:hAnsi="Rockwell"/>
          <w:sz w:val="20"/>
          <w:szCs w:val="20"/>
          <w:lang w:val="en-US"/>
        </w:rPr>
      </w:pPr>
    </w:p>
    <w:p w14:paraId="60B92F3F" w14:textId="5774F02D" w:rsidR="000A6E18" w:rsidRPr="000A6E18" w:rsidRDefault="000A6E18" w:rsidP="000A6E18">
      <w:pPr>
        <w:jc w:val="both"/>
        <w:rPr>
          <w:rFonts w:ascii="Rockwell" w:hAnsi="Rockwell"/>
          <w:sz w:val="20"/>
          <w:szCs w:val="20"/>
        </w:rPr>
      </w:pPr>
      <w:r w:rsidRPr="000A6E18">
        <w:rPr>
          <w:rFonts w:ascii="Rockwell" w:hAnsi="Rockwell"/>
          <w:sz w:val="20"/>
          <w:szCs w:val="20"/>
        </w:rPr>
        <w:t>[</w:t>
      </w:r>
      <w:r>
        <w:rPr>
          <w:rFonts w:ascii="Rockwell" w:hAnsi="Rockwell"/>
          <w:sz w:val="20"/>
          <w:szCs w:val="20"/>
        </w:rPr>
        <w:t>I</w:t>
      </w:r>
      <w:r w:rsidRPr="000A6E18">
        <w:rPr>
          <w:rFonts w:ascii="Rockwell" w:hAnsi="Rockwell"/>
          <w:sz w:val="20"/>
          <w:szCs w:val="20"/>
        </w:rPr>
        <w:t>]</w:t>
      </w:r>
    </w:p>
    <w:p w14:paraId="3B566957" w14:textId="77777777" w:rsidR="000A6E18" w:rsidRPr="000A6E18" w:rsidRDefault="000A6E18" w:rsidP="000A6E18">
      <w:pPr>
        <w:jc w:val="both"/>
        <w:rPr>
          <w:rFonts w:ascii="Rockwell" w:hAnsi="Rockwell"/>
          <w:sz w:val="20"/>
          <w:szCs w:val="20"/>
        </w:rPr>
      </w:pPr>
      <w:r w:rsidRPr="000A6E18">
        <w:rPr>
          <w:rFonts w:ascii="Rockwell" w:hAnsi="Rockwell"/>
          <w:sz w:val="20"/>
          <w:szCs w:val="20"/>
        </w:rPr>
        <w:t xml:space="preserve">‘Application of Deep Reinforcement Learning in Stock Trading ... https://core.ac.uk › download › pdf </w:t>
      </w:r>
      <w:proofErr w:type="spellStart"/>
      <w:r w:rsidRPr="000A6E18">
        <w:rPr>
          <w:rFonts w:ascii="Rockwell" w:hAnsi="Rockwell"/>
          <w:sz w:val="20"/>
          <w:szCs w:val="20"/>
        </w:rPr>
        <w:t>PDF</w:t>
      </w:r>
      <w:proofErr w:type="spellEnd"/>
      <w:r w:rsidRPr="000A6E18">
        <w:rPr>
          <w:rFonts w:ascii="Rockwell" w:hAnsi="Rockwell"/>
          <w:sz w:val="20"/>
          <w:szCs w:val="20"/>
        </w:rPr>
        <w:t xml:space="preserve"> by Y Li </w:t>
      </w:r>
      <w:r w:rsidRPr="000A6E18">
        <w:rPr>
          <w:rFonts w:ascii="Cambria" w:hAnsi="Cambria" w:cs="Cambria"/>
          <w:sz w:val="20"/>
          <w:szCs w:val="20"/>
        </w:rPr>
        <w:t>·</w:t>
      </w:r>
      <w:r w:rsidRPr="000A6E18">
        <w:rPr>
          <w:rFonts w:ascii="Rockwell" w:hAnsi="Rockwell"/>
          <w:sz w:val="20"/>
          <w:szCs w:val="20"/>
        </w:rPr>
        <w:t xml:space="preserve"> Cited by 57 </w:t>
      </w:r>
      <w:r w:rsidRPr="000A6E18">
        <w:rPr>
          <w:rFonts w:ascii="Rockwell" w:hAnsi="Rockwell" w:cs="Rockwell"/>
          <w:sz w:val="20"/>
          <w:szCs w:val="20"/>
        </w:rPr>
        <w:t>—</w:t>
      </w:r>
      <w:r w:rsidRPr="000A6E18">
        <w:rPr>
          <w:rFonts w:ascii="Rockwell" w:hAnsi="Rockwell"/>
          <w:sz w:val="20"/>
          <w:szCs w:val="20"/>
        </w:rPr>
        <w:t xml:space="preserve"> in the stock trading decisions and stock price prediction, the reliability and ... Keywords Reinforcement Learning </w:t>
      </w:r>
      <w:r w:rsidRPr="000A6E18">
        <w:rPr>
          <w:rFonts w:ascii="Cambria" w:hAnsi="Cambria" w:cs="Cambria"/>
          <w:sz w:val="20"/>
          <w:szCs w:val="20"/>
        </w:rPr>
        <w:t>·</w:t>
      </w:r>
      <w:r w:rsidRPr="000A6E18">
        <w:rPr>
          <w:rFonts w:ascii="Rockwell" w:hAnsi="Rockwell"/>
          <w:sz w:val="20"/>
          <w:szCs w:val="20"/>
        </w:rPr>
        <w:t xml:space="preserve"> Financial Strategy </w:t>
      </w:r>
      <w:r w:rsidRPr="000A6E18">
        <w:rPr>
          <w:rFonts w:ascii="Cambria" w:hAnsi="Cambria" w:cs="Cambria"/>
          <w:sz w:val="20"/>
          <w:szCs w:val="20"/>
        </w:rPr>
        <w:t>·</w:t>
      </w:r>
      <w:r w:rsidRPr="000A6E18">
        <w:rPr>
          <w:rFonts w:ascii="Rockwell" w:hAnsi="Rockwell"/>
          <w:sz w:val="20"/>
          <w:szCs w:val="20"/>
        </w:rPr>
        <w:t xml:space="preserve"> Deep Q Learning. 19 pages’, [Online]. Available: </w:t>
      </w:r>
      <w:hyperlink r:id="rId18" w:history="1">
        <w:r w:rsidRPr="000A6E18">
          <w:rPr>
            <w:rStyle w:val="Hyperlink"/>
            <w:rFonts w:ascii="Rockwell" w:hAnsi="Rockwell"/>
            <w:sz w:val="20"/>
            <w:szCs w:val="20"/>
          </w:rPr>
          <w:t>https://core.ac.uk/download/pdf/322327703.pdf</w:t>
        </w:r>
      </w:hyperlink>
    </w:p>
    <w:p w14:paraId="7D140631" w14:textId="33118300" w:rsidR="000A6E18" w:rsidRPr="000A6E18" w:rsidRDefault="000A6E18" w:rsidP="000A6E18">
      <w:pPr>
        <w:jc w:val="both"/>
        <w:rPr>
          <w:rFonts w:ascii="Rockwell" w:hAnsi="Rockwell"/>
          <w:sz w:val="20"/>
          <w:szCs w:val="20"/>
        </w:rPr>
      </w:pPr>
      <w:r w:rsidRPr="000A6E18">
        <w:rPr>
          <w:rFonts w:ascii="Rockwell" w:hAnsi="Rockwell"/>
          <w:sz w:val="20"/>
          <w:szCs w:val="20"/>
        </w:rPr>
        <w:t>[</w:t>
      </w:r>
      <w:r>
        <w:rPr>
          <w:rFonts w:ascii="Rockwell" w:hAnsi="Rockwell"/>
          <w:sz w:val="20"/>
          <w:szCs w:val="20"/>
        </w:rPr>
        <w:t>II</w:t>
      </w:r>
      <w:r w:rsidRPr="000A6E18">
        <w:rPr>
          <w:rFonts w:ascii="Rockwell" w:hAnsi="Rockwell"/>
          <w:sz w:val="20"/>
          <w:szCs w:val="20"/>
        </w:rPr>
        <w:t>]</w:t>
      </w:r>
    </w:p>
    <w:p w14:paraId="043E92F8" w14:textId="77777777" w:rsidR="000A6E18" w:rsidRPr="000A6E18" w:rsidRDefault="000A6E18" w:rsidP="000A6E18">
      <w:pPr>
        <w:jc w:val="both"/>
        <w:rPr>
          <w:rFonts w:ascii="Rockwell" w:hAnsi="Rockwell"/>
          <w:sz w:val="20"/>
          <w:szCs w:val="20"/>
        </w:rPr>
      </w:pPr>
      <w:r w:rsidRPr="000A6E18">
        <w:rPr>
          <w:rFonts w:ascii="Rockwell" w:hAnsi="Rockwell"/>
          <w:sz w:val="20"/>
          <w:szCs w:val="20"/>
        </w:rPr>
        <w:t xml:space="preserve">‘Deep Reinforcement Learning Approach for Trading Automation in The Stock Market’, [Online]. Available: </w:t>
      </w:r>
      <w:hyperlink r:id="rId19" w:history="1">
        <w:r w:rsidRPr="000A6E18">
          <w:rPr>
            <w:rStyle w:val="Hyperlink"/>
            <w:rFonts w:ascii="Rockwell" w:hAnsi="Rockwell"/>
            <w:sz w:val="20"/>
            <w:szCs w:val="20"/>
          </w:rPr>
          <w:t>https://arxiv.org/abs/2208.07165</w:t>
        </w:r>
      </w:hyperlink>
    </w:p>
    <w:p w14:paraId="6F98EFA9" w14:textId="63A89450" w:rsidR="000A6E18" w:rsidRPr="000A6E18" w:rsidRDefault="000A6E18" w:rsidP="000A6E18">
      <w:pPr>
        <w:jc w:val="both"/>
        <w:rPr>
          <w:rFonts w:ascii="Rockwell" w:hAnsi="Rockwell"/>
          <w:sz w:val="20"/>
          <w:szCs w:val="20"/>
        </w:rPr>
      </w:pPr>
      <w:r w:rsidRPr="000A6E18">
        <w:rPr>
          <w:rFonts w:ascii="Rockwell" w:hAnsi="Rockwell"/>
          <w:sz w:val="20"/>
          <w:szCs w:val="20"/>
        </w:rPr>
        <w:t>[</w:t>
      </w:r>
      <w:r>
        <w:rPr>
          <w:rFonts w:ascii="Rockwell" w:hAnsi="Rockwell"/>
          <w:sz w:val="20"/>
          <w:szCs w:val="20"/>
        </w:rPr>
        <w:t>III</w:t>
      </w:r>
      <w:r w:rsidRPr="000A6E18">
        <w:rPr>
          <w:rFonts w:ascii="Rockwell" w:hAnsi="Rockwell"/>
          <w:sz w:val="20"/>
          <w:szCs w:val="20"/>
        </w:rPr>
        <w:t>]</w:t>
      </w:r>
    </w:p>
    <w:p w14:paraId="592F0FBE" w14:textId="77777777" w:rsidR="000A6E18" w:rsidRPr="000A6E18" w:rsidRDefault="000A6E18" w:rsidP="000A6E18">
      <w:pPr>
        <w:jc w:val="both"/>
        <w:rPr>
          <w:rFonts w:ascii="Rockwell" w:hAnsi="Rockwell"/>
          <w:sz w:val="20"/>
          <w:szCs w:val="20"/>
        </w:rPr>
      </w:pPr>
      <w:r w:rsidRPr="000A6E18">
        <w:rPr>
          <w:rFonts w:ascii="Rockwell" w:hAnsi="Rockwell"/>
          <w:sz w:val="20"/>
          <w:szCs w:val="20"/>
        </w:rPr>
        <w:t xml:space="preserve">‘Reinforcement Learning for Trading https://datascience.columbia.edu › 2020/12 › 34_J... PDF - How would you teach a </w:t>
      </w:r>
      <w:proofErr w:type="gramStart"/>
      <w:r w:rsidRPr="000A6E18">
        <w:rPr>
          <w:rFonts w:ascii="Rockwell" w:hAnsi="Rockwell"/>
          <w:sz w:val="20"/>
          <w:szCs w:val="20"/>
        </w:rPr>
        <w:t>10 year old</w:t>
      </w:r>
      <w:proofErr w:type="gramEnd"/>
      <w:r w:rsidRPr="000A6E18">
        <w:rPr>
          <w:rFonts w:ascii="Rockwell" w:hAnsi="Rockwell"/>
          <w:sz w:val="20"/>
          <w:szCs w:val="20"/>
        </w:rPr>
        <w:t xml:space="preserve"> to trade stocks? - How can we transfer this logic to artificial intelligence? </w:t>
      </w:r>
      <w:r w:rsidRPr="000A6E18">
        <w:rPr>
          <w:rFonts w:ascii="Times New Roman" w:hAnsi="Times New Roman" w:cs="Times New Roman"/>
          <w:sz w:val="20"/>
          <w:szCs w:val="20"/>
        </w:rPr>
        <w:t>→</w:t>
      </w:r>
      <w:r w:rsidRPr="000A6E18">
        <w:rPr>
          <w:rFonts w:ascii="Rockwell" w:hAnsi="Rockwell"/>
          <w:sz w:val="20"/>
          <w:szCs w:val="20"/>
        </w:rPr>
        <w:t xml:space="preserve"> Smart trading is nuanced but situational</w:t>
      </w:r>
      <w:r w:rsidRPr="000A6E18">
        <w:rPr>
          <w:rFonts w:ascii="Rockwell" w:hAnsi="Rockwell" w:cs="Rockwell"/>
          <w:sz w:val="20"/>
          <w:szCs w:val="20"/>
        </w:rPr>
        <w:t> </w:t>
      </w:r>
      <w:r w:rsidRPr="000A6E18">
        <w:rPr>
          <w:rFonts w:ascii="Rockwell" w:hAnsi="Rockwell"/>
          <w:sz w:val="20"/>
          <w:szCs w:val="20"/>
        </w:rPr>
        <w:t xml:space="preserve">... 18 pages’, [Online]. Available: </w:t>
      </w:r>
      <w:hyperlink r:id="rId20" w:history="1">
        <w:r w:rsidRPr="000A6E18">
          <w:rPr>
            <w:rStyle w:val="Hyperlink"/>
            <w:rFonts w:ascii="Rockwell" w:hAnsi="Rockwell"/>
            <w:sz w:val="20"/>
            <w:szCs w:val="20"/>
          </w:rPr>
          <w:t>https://datascience.columbia.edu/wp-content/uploads/2020/12/34_JPMorgan_Reinforcement-Learning-for-Trading.pdf</w:t>
        </w:r>
      </w:hyperlink>
    </w:p>
    <w:p w14:paraId="7D7BD4D8" w14:textId="36736236" w:rsidR="000A6E18" w:rsidRPr="000A6E18" w:rsidRDefault="000A6E18" w:rsidP="000A6E18">
      <w:pPr>
        <w:jc w:val="both"/>
        <w:rPr>
          <w:rFonts w:ascii="Rockwell" w:hAnsi="Rockwell"/>
          <w:sz w:val="20"/>
          <w:szCs w:val="20"/>
        </w:rPr>
      </w:pPr>
      <w:r w:rsidRPr="000A6E18">
        <w:rPr>
          <w:rFonts w:ascii="Rockwell" w:hAnsi="Rockwell"/>
          <w:sz w:val="20"/>
          <w:szCs w:val="20"/>
        </w:rPr>
        <w:t>[</w:t>
      </w:r>
      <w:r>
        <w:rPr>
          <w:rFonts w:ascii="Rockwell" w:hAnsi="Rockwell"/>
          <w:sz w:val="20"/>
          <w:szCs w:val="20"/>
        </w:rPr>
        <w:t>IV</w:t>
      </w:r>
      <w:r w:rsidRPr="000A6E18">
        <w:rPr>
          <w:rFonts w:ascii="Rockwell" w:hAnsi="Rockwell"/>
          <w:sz w:val="20"/>
          <w:szCs w:val="20"/>
        </w:rPr>
        <w:t>]</w:t>
      </w:r>
    </w:p>
    <w:p w14:paraId="12A16718" w14:textId="77777777" w:rsidR="000A6E18" w:rsidRPr="000A6E18" w:rsidRDefault="000A6E18" w:rsidP="000A6E18">
      <w:pPr>
        <w:jc w:val="both"/>
        <w:rPr>
          <w:rFonts w:ascii="Rockwell" w:hAnsi="Rockwell"/>
          <w:sz w:val="20"/>
          <w:szCs w:val="20"/>
        </w:rPr>
      </w:pPr>
      <w:r w:rsidRPr="000A6E18">
        <w:rPr>
          <w:rFonts w:ascii="Rockwell" w:hAnsi="Rockwell"/>
          <w:sz w:val="20"/>
          <w:szCs w:val="20"/>
        </w:rPr>
        <w:t xml:space="preserve">Y. Li, P. Liu, and Z. Wang, ‘Stock Trading Strategies Based on Deep Reinforcement Learning’, </w:t>
      </w:r>
      <w:r w:rsidRPr="000A6E18">
        <w:rPr>
          <w:rFonts w:ascii="Rockwell" w:hAnsi="Rockwell"/>
          <w:i/>
          <w:iCs/>
          <w:sz w:val="20"/>
          <w:szCs w:val="20"/>
        </w:rPr>
        <w:t>Scientific Programming</w:t>
      </w:r>
      <w:r w:rsidRPr="000A6E18">
        <w:rPr>
          <w:rFonts w:ascii="Rockwell" w:hAnsi="Rockwell"/>
          <w:sz w:val="20"/>
          <w:szCs w:val="20"/>
        </w:rPr>
        <w:t xml:space="preserve">, vol. 2022, p. 4698656, Mar. 2022, </w:t>
      </w:r>
      <w:proofErr w:type="spellStart"/>
      <w:r w:rsidRPr="000A6E18">
        <w:rPr>
          <w:rFonts w:ascii="Rockwell" w:hAnsi="Rockwell"/>
          <w:sz w:val="20"/>
          <w:szCs w:val="20"/>
        </w:rPr>
        <w:t>doi</w:t>
      </w:r>
      <w:proofErr w:type="spellEnd"/>
      <w:r w:rsidRPr="000A6E18">
        <w:rPr>
          <w:rFonts w:ascii="Rockwell" w:hAnsi="Rockwell"/>
          <w:sz w:val="20"/>
          <w:szCs w:val="20"/>
        </w:rPr>
        <w:t xml:space="preserve">: </w:t>
      </w:r>
      <w:hyperlink r:id="rId21" w:history="1">
        <w:r w:rsidRPr="000A6E18">
          <w:rPr>
            <w:rStyle w:val="Hyperlink"/>
            <w:rFonts w:ascii="Rockwell" w:hAnsi="Rockwell"/>
            <w:sz w:val="20"/>
            <w:szCs w:val="20"/>
          </w:rPr>
          <w:t>10.1155/2022/4698656</w:t>
        </w:r>
      </w:hyperlink>
      <w:r w:rsidRPr="000A6E18">
        <w:rPr>
          <w:rFonts w:ascii="Rockwell" w:hAnsi="Rockwell"/>
          <w:sz w:val="20"/>
          <w:szCs w:val="20"/>
        </w:rPr>
        <w:t>.</w:t>
      </w:r>
    </w:p>
    <w:p w14:paraId="54FCCAAD" w14:textId="1C800D06" w:rsidR="000A6E18" w:rsidRPr="000A6E18" w:rsidRDefault="000A6E18" w:rsidP="000A6E18">
      <w:pPr>
        <w:jc w:val="both"/>
        <w:rPr>
          <w:rFonts w:ascii="Rockwell" w:hAnsi="Rockwell"/>
          <w:sz w:val="20"/>
          <w:szCs w:val="20"/>
        </w:rPr>
      </w:pPr>
      <w:r w:rsidRPr="000A6E18">
        <w:rPr>
          <w:rFonts w:ascii="Rockwell" w:hAnsi="Rockwell"/>
          <w:sz w:val="20"/>
          <w:szCs w:val="20"/>
        </w:rPr>
        <w:t>[</w:t>
      </w:r>
      <w:r>
        <w:rPr>
          <w:rFonts w:ascii="Rockwell" w:hAnsi="Rockwell"/>
          <w:sz w:val="20"/>
          <w:szCs w:val="20"/>
        </w:rPr>
        <w:t>V</w:t>
      </w:r>
      <w:r w:rsidRPr="000A6E18">
        <w:rPr>
          <w:rFonts w:ascii="Rockwell" w:hAnsi="Rockwell"/>
          <w:sz w:val="20"/>
          <w:szCs w:val="20"/>
        </w:rPr>
        <w:t>]</w:t>
      </w:r>
    </w:p>
    <w:p w14:paraId="00F82937" w14:textId="77777777" w:rsidR="000A6E18" w:rsidRPr="000A6E18" w:rsidRDefault="000A6E18" w:rsidP="000A6E18">
      <w:pPr>
        <w:jc w:val="both"/>
        <w:rPr>
          <w:rFonts w:ascii="Rockwell" w:hAnsi="Rockwell"/>
          <w:sz w:val="20"/>
          <w:szCs w:val="20"/>
        </w:rPr>
      </w:pPr>
      <w:r w:rsidRPr="000A6E18">
        <w:rPr>
          <w:rFonts w:ascii="Rockwell" w:hAnsi="Rockwell"/>
          <w:sz w:val="20"/>
          <w:szCs w:val="20"/>
        </w:rPr>
        <w:t xml:space="preserve">J. Wang, F. Jing, and M. He, ‘Stock Trading Strategy of Reinforcement Learning Driven by Turning Point Classification’, </w:t>
      </w:r>
      <w:r w:rsidRPr="000A6E18">
        <w:rPr>
          <w:rFonts w:ascii="Rockwell" w:hAnsi="Rockwell"/>
          <w:i/>
          <w:iCs/>
          <w:sz w:val="20"/>
          <w:szCs w:val="20"/>
        </w:rPr>
        <w:t>Neural Processing Letters</w:t>
      </w:r>
      <w:r w:rsidRPr="000A6E18">
        <w:rPr>
          <w:rFonts w:ascii="Rockwell" w:hAnsi="Rockwell"/>
          <w:sz w:val="20"/>
          <w:szCs w:val="20"/>
        </w:rPr>
        <w:t xml:space="preserve">, Oct. 2022, </w:t>
      </w:r>
      <w:proofErr w:type="spellStart"/>
      <w:r w:rsidRPr="000A6E18">
        <w:rPr>
          <w:rFonts w:ascii="Rockwell" w:hAnsi="Rockwell"/>
          <w:sz w:val="20"/>
          <w:szCs w:val="20"/>
        </w:rPr>
        <w:t>doi</w:t>
      </w:r>
      <w:proofErr w:type="spellEnd"/>
      <w:r w:rsidRPr="000A6E18">
        <w:rPr>
          <w:rFonts w:ascii="Rockwell" w:hAnsi="Rockwell"/>
          <w:sz w:val="20"/>
          <w:szCs w:val="20"/>
        </w:rPr>
        <w:t xml:space="preserve">: </w:t>
      </w:r>
      <w:hyperlink r:id="rId22" w:history="1">
        <w:r w:rsidRPr="000A6E18">
          <w:rPr>
            <w:rStyle w:val="Hyperlink"/>
            <w:rFonts w:ascii="Rockwell" w:hAnsi="Rockwell"/>
            <w:sz w:val="20"/>
            <w:szCs w:val="20"/>
          </w:rPr>
          <w:t>10.1007/s11063-022-11019-w</w:t>
        </w:r>
      </w:hyperlink>
      <w:r w:rsidRPr="000A6E18">
        <w:rPr>
          <w:rFonts w:ascii="Rockwell" w:hAnsi="Rockwell"/>
          <w:sz w:val="20"/>
          <w:szCs w:val="20"/>
        </w:rPr>
        <w:t>.</w:t>
      </w:r>
    </w:p>
    <w:p w14:paraId="4B51D8B4" w14:textId="3A8C510E" w:rsidR="000A6E18" w:rsidRPr="000A6E18" w:rsidRDefault="000A6E18" w:rsidP="000A6E18">
      <w:pPr>
        <w:jc w:val="both"/>
        <w:rPr>
          <w:rFonts w:ascii="Rockwell" w:hAnsi="Rockwell"/>
          <w:sz w:val="20"/>
          <w:szCs w:val="20"/>
        </w:rPr>
      </w:pPr>
      <w:r w:rsidRPr="000A6E18">
        <w:rPr>
          <w:rFonts w:ascii="Rockwell" w:hAnsi="Rockwell"/>
          <w:sz w:val="20"/>
          <w:szCs w:val="20"/>
        </w:rPr>
        <w:t>[</w:t>
      </w:r>
      <w:r>
        <w:rPr>
          <w:rFonts w:ascii="Rockwell" w:hAnsi="Rockwell"/>
          <w:sz w:val="20"/>
          <w:szCs w:val="20"/>
        </w:rPr>
        <w:t>VI</w:t>
      </w:r>
      <w:r w:rsidRPr="000A6E18">
        <w:rPr>
          <w:rFonts w:ascii="Rockwell" w:hAnsi="Rockwell"/>
          <w:sz w:val="20"/>
          <w:szCs w:val="20"/>
        </w:rPr>
        <w:t>]</w:t>
      </w:r>
    </w:p>
    <w:p w14:paraId="573BD5C0" w14:textId="5731C2F4" w:rsidR="00F04D9D" w:rsidRPr="00AF2E7A" w:rsidRDefault="000A6E18" w:rsidP="00E11642">
      <w:pPr>
        <w:jc w:val="both"/>
        <w:rPr>
          <w:rFonts w:ascii="Rockwell" w:hAnsi="Rockwell"/>
          <w:sz w:val="20"/>
          <w:szCs w:val="20"/>
        </w:rPr>
      </w:pPr>
      <w:r w:rsidRPr="000A6E18">
        <w:rPr>
          <w:rFonts w:ascii="Rockwell" w:hAnsi="Rockwell"/>
          <w:sz w:val="20"/>
          <w:szCs w:val="20"/>
        </w:rPr>
        <w:t xml:space="preserve">‘T. </w:t>
      </w:r>
      <w:proofErr w:type="spellStart"/>
      <w:r w:rsidRPr="000A6E18">
        <w:rPr>
          <w:rFonts w:ascii="Rockwell" w:hAnsi="Rockwell"/>
          <w:sz w:val="20"/>
          <w:szCs w:val="20"/>
        </w:rPr>
        <w:t>Kabbani</w:t>
      </w:r>
      <w:proofErr w:type="spellEnd"/>
      <w:r w:rsidRPr="000A6E18">
        <w:rPr>
          <w:rFonts w:ascii="Rockwell" w:hAnsi="Rockwell"/>
          <w:sz w:val="20"/>
          <w:szCs w:val="20"/>
        </w:rPr>
        <w:t xml:space="preserve"> and E. </w:t>
      </w:r>
      <w:proofErr w:type="spellStart"/>
      <w:r w:rsidRPr="000A6E18">
        <w:rPr>
          <w:rFonts w:ascii="Rockwell" w:hAnsi="Rockwell"/>
          <w:sz w:val="20"/>
          <w:szCs w:val="20"/>
        </w:rPr>
        <w:t>Duman</w:t>
      </w:r>
      <w:proofErr w:type="spellEnd"/>
      <w:r w:rsidRPr="000A6E18">
        <w:rPr>
          <w:rFonts w:ascii="Rockwell" w:hAnsi="Rockwell"/>
          <w:sz w:val="20"/>
          <w:szCs w:val="20"/>
        </w:rPr>
        <w:t xml:space="preserve">, “Deep Reinforcement Learning Approach for Trading Automation in the Stock Market,” in IEEE Access, vol. 10, pp. 93564-93574, 2022, </w:t>
      </w:r>
      <w:proofErr w:type="spellStart"/>
      <w:r w:rsidRPr="000A6E18">
        <w:rPr>
          <w:rFonts w:ascii="Rockwell" w:hAnsi="Rockwell"/>
          <w:sz w:val="20"/>
          <w:szCs w:val="20"/>
        </w:rPr>
        <w:t>doi</w:t>
      </w:r>
      <w:proofErr w:type="spellEnd"/>
      <w:r w:rsidRPr="000A6E18">
        <w:rPr>
          <w:rFonts w:ascii="Rockwell" w:hAnsi="Rockwell"/>
          <w:sz w:val="20"/>
          <w:szCs w:val="20"/>
        </w:rPr>
        <w:t xml:space="preserve">: 10.1109/ACCESS.2022.3203697.’, [Online]. Available: </w:t>
      </w:r>
      <w:hyperlink r:id="rId23" w:history="1">
        <w:r w:rsidRPr="000A6E18">
          <w:rPr>
            <w:rStyle w:val="Hyperlink"/>
            <w:rFonts w:ascii="Rockwell" w:hAnsi="Rockwell"/>
            <w:sz w:val="20"/>
            <w:szCs w:val="20"/>
          </w:rPr>
          <w:t>https://ieeexplore.ieee.org/document/9877940</w:t>
        </w:r>
      </w:hyperlink>
    </w:p>
    <w:p w14:paraId="621371AE" w14:textId="617560E5" w:rsidR="00EE65B8" w:rsidRPr="003110BD" w:rsidRDefault="006C3786" w:rsidP="00E11642">
      <w:pPr>
        <w:jc w:val="both"/>
        <w:rPr>
          <w:rFonts w:ascii="Rockwell" w:hAnsi="Rockwell"/>
          <w:sz w:val="32"/>
          <w:szCs w:val="32"/>
          <w:u w:val="single"/>
          <w:lang w:val="en-US"/>
        </w:rPr>
      </w:pPr>
      <w:r w:rsidRPr="003110BD">
        <w:rPr>
          <w:rFonts w:ascii="Rockwell" w:hAnsi="Rockwell"/>
          <w:sz w:val="32"/>
          <w:szCs w:val="32"/>
          <w:u w:val="single"/>
          <w:lang w:val="en-US"/>
        </w:rPr>
        <w:lastRenderedPageBreak/>
        <w:t>Images references:</w:t>
      </w:r>
    </w:p>
    <w:p w14:paraId="5D567F34" w14:textId="5A5ADF55" w:rsidR="006C3786" w:rsidRDefault="006C3786" w:rsidP="00E11642">
      <w:pPr>
        <w:jc w:val="both"/>
        <w:rPr>
          <w:rFonts w:ascii="Rockwell" w:hAnsi="Rockwell"/>
          <w:sz w:val="20"/>
          <w:szCs w:val="20"/>
          <w:lang w:val="en-US"/>
        </w:rPr>
      </w:pPr>
    </w:p>
    <w:p w14:paraId="6B3699DE" w14:textId="208660D8" w:rsidR="006C3786" w:rsidRDefault="006C3786" w:rsidP="00E11642">
      <w:pPr>
        <w:jc w:val="both"/>
        <w:rPr>
          <w:rFonts w:ascii="Rockwell" w:hAnsi="Rockwell"/>
          <w:sz w:val="20"/>
          <w:szCs w:val="20"/>
          <w:lang w:val="en-US"/>
        </w:rPr>
      </w:pPr>
      <w:r>
        <w:rPr>
          <w:rFonts w:ascii="Rockwell" w:hAnsi="Rockwell"/>
          <w:sz w:val="20"/>
          <w:szCs w:val="20"/>
          <w:lang w:val="en-US"/>
        </w:rPr>
        <w:t>Fig. 1:</w:t>
      </w:r>
    </w:p>
    <w:p w14:paraId="5E3DF10B" w14:textId="51310A1A" w:rsidR="006C3786" w:rsidRPr="006C3786" w:rsidRDefault="00F04D9D" w:rsidP="006C3786">
      <w:pPr>
        <w:pStyle w:val="ListParagraph"/>
        <w:numPr>
          <w:ilvl w:val="0"/>
          <w:numId w:val="1"/>
        </w:numPr>
        <w:jc w:val="both"/>
        <w:rPr>
          <w:rFonts w:ascii="Rockwell" w:hAnsi="Rockwell"/>
          <w:sz w:val="20"/>
          <w:szCs w:val="20"/>
          <w:lang w:val="en-US"/>
        </w:rPr>
      </w:pPr>
      <w:r>
        <w:rPr>
          <w:rFonts w:ascii="Rockwell" w:hAnsi="Rockwell"/>
          <w:sz w:val="20"/>
          <w:szCs w:val="20"/>
          <w:lang w:val="en-US"/>
        </w:rPr>
        <w:t>Top Secret.  No source can be provided.</w:t>
      </w:r>
    </w:p>
    <w:p w14:paraId="4E428951" w14:textId="09552424" w:rsidR="006C3786" w:rsidRDefault="006C3786" w:rsidP="00E11642">
      <w:pPr>
        <w:jc w:val="both"/>
        <w:rPr>
          <w:rFonts w:ascii="Rockwell" w:hAnsi="Rockwell"/>
          <w:sz w:val="20"/>
          <w:szCs w:val="20"/>
          <w:lang w:val="en-US"/>
        </w:rPr>
      </w:pPr>
      <w:r>
        <w:rPr>
          <w:rFonts w:ascii="Rockwell" w:hAnsi="Rockwell"/>
          <w:sz w:val="20"/>
          <w:szCs w:val="20"/>
          <w:lang w:val="en-US"/>
        </w:rPr>
        <w:t>Fig. 2:</w:t>
      </w:r>
    </w:p>
    <w:p w14:paraId="22583732" w14:textId="7483FBA1" w:rsidR="006C3786" w:rsidRPr="006C3786" w:rsidRDefault="006C3786" w:rsidP="006C3786">
      <w:pPr>
        <w:pStyle w:val="ListParagraph"/>
        <w:numPr>
          <w:ilvl w:val="0"/>
          <w:numId w:val="1"/>
        </w:numPr>
        <w:jc w:val="both"/>
        <w:rPr>
          <w:rFonts w:ascii="Rockwell" w:hAnsi="Rockwell"/>
          <w:sz w:val="20"/>
          <w:szCs w:val="20"/>
          <w:lang w:val="en-US"/>
        </w:rPr>
      </w:pPr>
      <w:r w:rsidRPr="006C3786">
        <w:rPr>
          <w:rFonts w:ascii="Rockwell" w:hAnsi="Rockwell"/>
          <w:sz w:val="20"/>
          <w:szCs w:val="20"/>
          <w:lang w:val="en-US"/>
        </w:rPr>
        <w:t>https://duckduckgo.com/?t=ffab&amp;q=bellman+equation&amp;iax=images&amp;ia=images&amp;iai=https%3A%2F%2Fmiro.medium.com%2Fmax%2F6562%2F1*BeOPi7fM8iLAagZbPPsSwQ.png</w:t>
      </w:r>
    </w:p>
    <w:p w14:paraId="29D5F4AE" w14:textId="0900B5D2" w:rsidR="006C3786" w:rsidRDefault="006C3786" w:rsidP="00E11642">
      <w:pPr>
        <w:jc w:val="both"/>
        <w:rPr>
          <w:rFonts w:ascii="Rockwell" w:hAnsi="Rockwell"/>
          <w:sz w:val="20"/>
          <w:szCs w:val="20"/>
          <w:lang w:val="en-US"/>
        </w:rPr>
      </w:pPr>
      <w:r>
        <w:rPr>
          <w:rFonts w:ascii="Rockwell" w:hAnsi="Rockwell"/>
          <w:sz w:val="20"/>
          <w:szCs w:val="20"/>
          <w:lang w:val="en-US"/>
        </w:rPr>
        <w:t>Fig. 3:</w:t>
      </w:r>
    </w:p>
    <w:p w14:paraId="72CE4AC4" w14:textId="67FA7652" w:rsidR="006C3786" w:rsidRDefault="00236242" w:rsidP="006C3786">
      <w:pPr>
        <w:pStyle w:val="ListParagraph"/>
        <w:numPr>
          <w:ilvl w:val="0"/>
          <w:numId w:val="1"/>
        </w:numPr>
        <w:jc w:val="both"/>
        <w:rPr>
          <w:rFonts w:ascii="Rockwell" w:hAnsi="Rockwell"/>
          <w:sz w:val="20"/>
          <w:szCs w:val="20"/>
          <w:lang w:val="en-US"/>
        </w:rPr>
      </w:pPr>
      <w:hyperlink r:id="rId24" w:history="1">
        <w:r w:rsidR="006C3786" w:rsidRPr="002F1695">
          <w:rPr>
            <w:rStyle w:val="Hyperlink"/>
            <w:rFonts w:ascii="Rockwell" w:hAnsi="Rockwell"/>
            <w:sz w:val="20"/>
            <w:szCs w:val="20"/>
            <w:lang w:val="en-US"/>
          </w:rPr>
          <w:t>https://duckduckgo.com/?t=ffab&amp;q=bellman+equation&amp;iax=images&amp;ia=images&amp;iai=https%3A%2F%2Fcdn-images-1.medium.com%2Fmax%2F800%2F1*iRHNLmHdthueArHD80CBLg.png</w:t>
        </w:r>
      </w:hyperlink>
      <w:r w:rsidR="006C3786">
        <w:rPr>
          <w:rFonts w:ascii="Rockwell" w:hAnsi="Rockwell"/>
          <w:sz w:val="20"/>
          <w:szCs w:val="20"/>
          <w:lang w:val="en-US"/>
        </w:rPr>
        <w:t xml:space="preserve"> </w:t>
      </w:r>
    </w:p>
    <w:p w14:paraId="0E9A157D" w14:textId="77777777" w:rsidR="006C3786" w:rsidRDefault="006C3786" w:rsidP="006C3786">
      <w:pPr>
        <w:pStyle w:val="ListParagraph"/>
        <w:jc w:val="both"/>
        <w:rPr>
          <w:rFonts w:ascii="Rockwell" w:hAnsi="Rockwell"/>
          <w:sz w:val="20"/>
          <w:szCs w:val="20"/>
          <w:lang w:val="en-US"/>
        </w:rPr>
      </w:pPr>
    </w:p>
    <w:p w14:paraId="19E9C824" w14:textId="7C4BF88C" w:rsidR="006C3786" w:rsidRPr="006C3786" w:rsidRDefault="00236242" w:rsidP="006C3786">
      <w:pPr>
        <w:pStyle w:val="ListParagraph"/>
        <w:numPr>
          <w:ilvl w:val="0"/>
          <w:numId w:val="1"/>
        </w:numPr>
        <w:jc w:val="both"/>
        <w:rPr>
          <w:rFonts w:ascii="Rockwell" w:hAnsi="Rockwell"/>
          <w:sz w:val="20"/>
          <w:szCs w:val="20"/>
          <w:lang w:val="en-US"/>
        </w:rPr>
      </w:pPr>
      <w:hyperlink r:id="rId25" w:history="1">
        <w:r w:rsidR="006C3786" w:rsidRPr="002F1695">
          <w:rPr>
            <w:rStyle w:val="Hyperlink"/>
            <w:rFonts w:ascii="Rockwell" w:hAnsi="Rockwell"/>
            <w:sz w:val="20"/>
            <w:szCs w:val="20"/>
            <w:lang w:val="en-US"/>
          </w:rPr>
          <w:t>https://ailephant.com/overview-deep-reinforcement-learning/</w:t>
        </w:r>
      </w:hyperlink>
      <w:r w:rsidR="006C3786">
        <w:rPr>
          <w:rFonts w:ascii="Rockwell" w:hAnsi="Rockwell"/>
          <w:sz w:val="20"/>
          <w:szCs w:val="20"/>
          <w:lang w:val="en-US"/>
        </w:rPr>
        <w:t xml:space="preserve"> </w:t>
      </w:r>
    </w:p>
    <w:p w14:paraId="7213B27B" w14:textId="6E33BF77" w:rsidR="006C3786" w:rsidRDefault="006C3786" w:rsidP="00E11642">
      <w:pPr>
        <w:jc w:val="both"/>
        <w:rPr>
          <w:rFonts w:ascii="Rockwell" w:hAnsi="Rockwell"/>
          <w:sz w:val="20"/>
          <w:szCs w:val="20"/>
          <w:lang w:val="en-US"/>
        </w:rPr>
      </w:pPr>
      <w:r>
        <w:rPr>
          <w:rFonts w:ascii="Rockwell" w:hAnsi="Rockwell"/>
          <w:sz w:val="20"/>
          <w:szCs w:val="20"/>
          <w:lang w:val="en-US"/>
        </w:rPr>
        <w:t>Fig. 4:</w:t>
      </w:r>
    </w:p>
    <w:p w14:paraId="524529F9" w14:textId="1082D44C" w:rsidR="006C3786" w:rsidRDefault="00236242" w:rsidP="006C3786">
      <w:pPr>
        <w:pStyle w:val="ListParagraph"/>
        <w:numPr>
          <w:ilvl w:val="0"/>
          <w:numId w:val="1"/>
        </w:numPr>
        <w:jc w:val="both"/>
        <w:rPr>
          <w:rFonts w:ascii="Rockwell" w:hAnsi="Rockwell"/>
          <w:sz w:val="20"/>
          <w:szCs w:val="20"/>
          <w:lang w:val="en-US"/>
        </w:rPr>
      </w:pPr>
      <w:hyperlink r:id="rId26" w:history="1">
        <w:r w:rsidR="006C3786" w:rsidRPr="002F1695">
          <w:rPr>
            <w:rStyle w:val="Hyperlink"/>
            <w:rFonts w:ascii="Rockwell" w:hAnsi="Rockwell"/>
            <w:sz w:val="20"/>
            <w:szCs w:val="20"/>
            <w:lang w:val="en-US"/>
          </w:rPr>
          <w:t>https://duckduckgo.com/?t=ffab&amp;q=bellman+equation&amp;iax=images&amp;ia=images&amp;iai=https%3A%2F%2Fimage.slidesharecdn.com%2Fai-bellmanintro-170909235039%2F95%2Fai-introduction-to-bellman-equations-6-638.jpg%3Fcb%3D1505001199</w:t>
        </w:r>
      </w:hyperlink>
      <w:r w:rsidR="006C3786">
        <w:rPr>
          <w:rFonts w:ascii="Rockwell" w:hAnsi="Rockwell"/>
          <w:sz w:val="20"/>
          <w:szCs w:val="20"/>
          <w:lang w:val="en-US"/>
        </w:rPr>
        <w:t xml:space="preserve"> </w:t>
      </w:r>
    </w:p>
    <w:p w14:paraId="06172F52" w14:textId="77777777" w:rsidR="006C3786" w:rsidRDefault="006C3786" w:rsidP="006C3786">
      <w:pPr>
        <w:pStyle w:val="ListParagraph"/>
        <w:jc w:val="both"/>
        <w:rPr>
          <w:rFonts w:ascii="Rockwell" w:hAnsi="Rockwell"/>
          <w:sz w:val="20"/>
          <w:szCs w:val="20"/>
          <w:lang w:val="en-US"/>
        </w:rPr>
      </w:pPr>
    </w:p>
    <w:p w14:paraId="6A97FE22" w14:textId="18D3DA2E" w:rsidR="00CE1B68" w:rsidRPr="00C27708" w:rsidRDefault="00236242" w:rsidP="00C27708">
      <w:pPr>
        <w:pStyle w:val="ListParagraph"/>
        <w:numPr>
          <w:ilvl w:val="0"/>
          <w:numId w:val="1"/>
        </w:numPr>
        <w:jc w:val="both"/>
        <w:rPr>
          <w:rFonts w:ascii="Rockwell" w:hAnsi="Rockwell"/>
          <w:sz w:val="20"/>
          <w:szCs w:val="20"/>
          <w:lang w:val="en-US"/>
        </w:rPr>
      </w:pPr>
      <w:hyperlink r:id="rId27" w:history="1">
        <w:r w:rsidR="006C3786" w:rsidRPr="002F1695">
          <w:rPr>
            <w:rStyle w:val="Hyperlink"/>
            <w:rFonts w:ascii="Rockwell" w:hAnsi="Rockwell"/>
            <w:sz w:val="20"/>
            <w:szCs w:val="20"/>
            <w:lang w:val="en-US"/>
          </w:rPr>
          <w:t>https://www.slideshare.net/AndrewFerlitsch/ai-introduction-to-bellman-equations</w:t>
        </w:r>
      </w:hyperlink>
      <w:r w:rsidR="006C3786">
        <w:rPr>
          <w:rFonts w:ascii="Rockwell" w:hAnsi="Rockwell"/>
          <w:sz w:val="20"/>
          <w:szCs w:val="20"/>
          <w:lang w:val="en-US"/>
        </w:rPr>
        <w:t xml:space="preserve"> </w:t>
      </w:r>
    </w:p>
    <w:p w14:paraId="6DE7A453" w14:textId="2413B639" w:rsidR="00CE1B68" w:rsidRDefault="00CE1B68" w:rsidP="00CE1B68">
      <w:pPr>
        <w:jc w:val="both"/>
        <w:rPr>
          <w:rFonts w:ascii="Rockwell" w:hAnsi="Rockwell"/>
          <w:sz w:val="20"/>
          <w:szCs w:val="20"/>
          <w:lang w:val="en-US"/>
        </w:rPr>
      </w:pPr>
      <w:r>
        <w:rPr>
          <w:rFonts w:ascii="Rockwell" w:hAnsi="Rockwell"/>
          <w:sz w:val="20"/>
          <w:szCs w:val="20"/>
          <w:lang w:val="en-US"/>
        </w:rPr>
        <w:t>Fig. 5:</w:t>
      </w:r>
    </w:p>
    <w:p w14:paraId="234278F5" w14:textId="13276FD0" w:rsidR="00CE1B68" w:rsidRPr="00CE1B68" w:rsidRDefault="00236242" w:rsidP="00CE1B68">
      <w:pPr>
        <w:pStyle w:val="ListParagraph"/>
        <w:numPr>
          <w:ilvl w:val="0"/>
          <w:numId w:val="2"/>
        </w:numPr>
        <w:jc w:val="both"/>
        <w:rPr>
          <w:rFonts w:ascii="Rockwell" w:hAnsi="Rockwell"/>
          <w:sz w:val="20"/>
          <w:szCs w:val="20"/>
          <w:lang w:val="en-US"/>
        </w:rPr>
      </w:pPr>
      <w:hyperlink r:id="rId28" w:history="1">
        <w:r w:rsidR="00CE1B68" w:rsidRPr="00C9238D">
          <w:rPr>
            <w:rStyle w:val="Hyperlink"/>
            <w:rFonts w:ascii="Rockwell" w:hAnsi="Rockwell"/>
            <w:sz w:val="20"/>
            <w:szCs w:val="20"/>
            <w:lang w:val="en-US"/>
          </w:rPr>
          <w:t>https://bloody-disgusting.com/movie/3581481/australian-version-new-dark-fate-trailer-drops-beautiful-f-bomb-includes-new-footage/</w:t>
        </w:r>
      </w:hyperlink>
      <w:r w:rsidR="00CE1B68">
        <w:rPr>
          <w:rFonts w:ascii="Rockwell" w:hAnsi="Rockwell"/>
          <w:sz w:val="20"/>
          <w:szCs w:val="20"/>
          <w:lang w:val="en-US"/>
        </w:rPr>
        <w:t xml:space="preserve"> </w:t>
      </w:r>
    </w:p>
    <w:p w14:paraId="7A354706" w14:textId="77777777" w:rsidR="006C3786" w:rsidRDefault="006C3786" w:rsidP="00E11642">
      <w:pPr>
        <w:jc w:val="both"/>
        <w:rPr>
          <w:rFonts w:ascii="Rockwell" w:hAnsi="Rockwell"/>
          <w:sz w:val="20"/>
          <w:szCs w:val="20"/>
          <w:lang w:val="en-US"/>
        </w:rPr>
      </w:pPr>
    </w:p>
    <w:p w14:paraId="7D938C9D" w14:textId="77777777" w:rsidR="006C3786" w:rsidRDefault="006C3786" w:rsidP="00E11642">
      <w:pPr>
        <w:jc w:val="both"/>
        <w:rPr>
          <w:rFonts w:ascii="Rockwell" w:hAnsi="Rockwell"/>
          <w:sz w:val="20"/>
          <w:szCs w:val="20"/>
          <w:lang w:val="en-US"/>
        </w:rPr>
      </w:pPr>
    </w:p>
    <w:p w14:paraId="778B638D" w14:textId="39772038" w:rsidR="00580A4F" w:rsidRDefault="00580A4F" w:rsidP="00E11642">
      <w:pPr>
        <w:jc w:val="both"/>
        <w:rPr>
          <w:rFonts w:ascii="Rockwell" w:hAnsi="Rockwell"/>
          <w:sz w:val="20"/>
          <w:szCs w:val="20"/>
          <w:lang w:val="en-US"/>
        </w:rPr>
      </w:pPr>
    </w:p>
    <w:p w14:paraId="2A1BD1E5" w14:textId="2820719A" w:rsidR="00580A4F" w:rsidRPr="003B1017" w:rsidRDefault="003B1017" w:rsidP="00E11642">
      <w:pPr>
        <w:jc w:val="both"/>
        <w:rPr>
          <w:rFonts w:ascii="Rockwell" w:hAnsi="Rockwell"/>
          <w:sz w:val="72"/>
          <w:szCs w:val="72"/>
          <w:lang w:val="en-US"/>
        </w:rPr>
      </w:pPr>
      <w:r>
        <w:rPr>
          <w:rFonts w:ascii="Rockwell" w:hAnsi="Rockwell"/>
          <w:sz w:val="72"/>
          <w:szCs w:val="72"/>
          <w:lang w:val="en-US"/>
        </w:rPr>
        <w:t xml:space="preserve"> #######END#######</w:t>
      </w:r>
    </w:p>
    <w:sectPr w:rsidR="00580A4F" w:rsidRPr="003B1017" w:rsidSect="00CE25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5E51"/>
    <w:multiLevelType w:val="hybridMultilevel"/>
    <w:tmpl w:val="1C2C358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2499A"/>
    <w:multiLevelType w:val="hybridMultilevel"/>
    <w:tmpl w:val="BEFA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D37FC1"/>
    <w:multiLevelType w:val="hybridMultilevel"/>
    <w:tmpl w:val="BA3AC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306416">
    <w:abstractNumId w:val="1"/>
  </w:num>
  <w:num w:numId="2" w16cid:durableId="2142376763">
    <w:abstractNumId w:val="2"/>
  </w:num>
  <w:num w:numId="3" w16cid:durableId="202076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71"/>
    <w:rsid w:val="00012F9B"/>
    <w:rsid w:val="00031611"/>
    <w:rsid w:val="00042198"/>
    <w:rsid w:val="000A6E18"/>
    <w:rsid w:val="000B7D0A"/>
    <w:rsid w:val="000C53C5"/>
    <w:rsid w:val="0013468A"/>
    <w:rsid w:val="0014508C"/>
    <w:rsid w:val="001B4728"/>
    <w:rsid w:val="001D2A4E"/>
    <w:rsid w:val="001D5E9C"/>
    <w:rsid w:val="001E382C"/>
    <w:rsid w:val="00234F14"/>
    <w:rsid w:val="00236242"/>
    <w:rsid w:val="002574D6"/>
    <w:rsid w:val="002D0707"/>
    <w:rsid w:val="00301A71"/>
    <w:rsid w:val="003110BD"/>
    <w:rsid w:val="003B1017"/>
    <w:rsid w:val="00462A9C"/>
    <w:rsid w:val="00517F09"/>
    <w:rsid w:val="00580A4F"/>
    <w:rsid w:val="00584E6D"/>
    <w:rsid w:val="005E7C71"/>
    <w:rsid w:val="006538D0"/>
    <w:rsid w:val="006C3786"/>
    <w:rsid w:val="006F476D"/>
    <w:rsid w:val="00700BFB"/>
    <w:rsid w:val="007B70C3"/>
    <w:rsid w:val="007D529C"/>
    <w:rsid w:val="008238D6"/>
    <w:rsid w:val="00887BFF"/>
    <w:rsid w:val="009160F3"/>
    <w:rsid w:val="00956C85"/>
    <w:rsid w:val="00986658"/>
    <w:rsid w:val="009F66B6"/>
    <w:rsid w:val="00A10E7A"/>
    <w:rsid w:val="00A1610E"/>
    <w:rsid w:val="00A359A5"/>
    <w:rsid w:val="00A46B60"/>
    <w:rsid w:val="00A51496"/>
    <w:rsid w:val="00AF1F67"/>
    <w:rsid w:val="00AF2E7A"/>
    <w:rsid w:val="00B5533B"/>
    <w:rsid w:val="00B9452C"/>
    <w:rsid w:val="00BE0FD5"/>
    <w:rsid w:val="00C27708"/>
    <w:rsid w:val="00C8331C"/>
    <w:rsid w:val="00C92DDF"/>
    <w:rsid w:val="00CE1B68"/>
    <w:rsid w:val="00CE25BF"/>
    <w:rsid w:val="00D22367"/>
    <w:rsid w:val="00D31833"/>
    <w:rsid w:val="00DB194E"/>
    <w:rsid w:val="00DB309A"/>
    <w:rsid w:val="00E03DD9"/>
    <w:rsid w:val="00E11642"/>
    <w:rsid w:val="00E45C85"/>
    <w:rsid w:val="00E470C1"/>
    <w:rsid w:val="00EC1E12"/>
    <w:rsid w:val="00ED301E"/>
    <w:rsid w:val="00EE65B8"/>
    <w:rsid w:val="00EF7EE0"/>
    <w:rsid w:val="00F04D9D"/>
    <w:rsid w:val="00F55CBF"/>
    <w:rsid w:val="00FA3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3FB2"/>
  <w15:chartTrackingRefBased/>
  <w15:docId w15:val="{4FD8FFD3-D439-4D62-BD7D-2187578E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5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25BF"/>
    <w:rPr>
      <w:rFonts w:eastAsiaTheme="minorEastAsia"/>
      <w:lang w:val="en-US"/>
    </w:rPr>
  </w:style>
  <w:style w:type="paragraph" w:styleId="ListParagraph">
    <w:name w:val="List Paragraph"/>
    <w:basedOn w:val="Normal"/>
    <w:uiPriority w:val="34"/>
    <w:qFormat/>
    <w:rsid w:val="006C3786"/>
    <w:pPr>
      <w:ind w:left="720"/>
      <w:contextualSpacing/>
    </w:pPr>
  </w:style>
  <w:style w:type="character" w:styleId="Hyperlink">
    <w:name w:val="Hyperlink"/>
    <w:basedOn w:val="DefaultParagraphFont"/>
    <w:uiPriority w:val="99"/>
    <w:unhideWhenUsed/>
    <w:rsid w:val="006C3786"/>
    <w:rPr>
      <w:color w:val="0563C1" w:themeColor="hyperlink"/>
      <w:u w:val="single"/>
    </w:rPr>
  </w:style>
  <w:style w:type="character" w:styleId="UnresolvedMention">
    <w:name w:val="Unresolved Mention"/>
    <w:basedOn w:val="DefaultParagraphFont"/>
    <w:uiPriority w:val="99"/>
    <w:semiHidden/>
    <w:unhideWhenUsed/>
    <w:rsid w:val="006C3786"/>
    <w:rPr>
      <w:color w:val="605E5C"/>
      <w:shd w:val="clear" w:color="auto" w:fill="E1DFDD"/>
    </w:rPr>
  </w:style>
  <w:style w:type="character" w:styleId="FollowedHyperlink">
    <w:name w:val="FollowedHyperlink"/>
    <w:basedOn w:val="DefaultParagraphFont"/>
    <w:uiPriority w:val="99"/>
    <w:semiHidden/>
    <w:unhideWhenUsed/>
    <w:rsid w:val="006C3786"/>
    <w:rPr>
      <w:color w:val="954F72" w:themeColor="followedHyperlink"/>
      <w:u w:val="single"/>
    </w:rPr>
  </w:style>
  <w:style w:type="paragraph" w:styleId="Caption">
    <w:name w:val="caption"/>
    <w:basedOn w:val="Normal"/>
    <w:next w:val="Normal"/>
    <w:uiPriority w:val="35"/>
    <w:semiHidden/>
    <w:unhideWhenUsed/>
    <w:qFormat/>
    <w:rsid w:val="00A46B6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110BD"/>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157">
      <w:bodyDiv w:val="1"/>
      <w:marLeft w:val="0"/>
      <w:marRight w:val="0"/>
      <w:marTop w:val="0"/>
      <w:marBottom w:val="0"/>
      <w:divBdr>
        <w:top w:val="none" w:sz="0" w:space="0" w:color="auto"/>
        <w:left w:val="none" w:sz="0" w:space="0" w:color="auto"/>
        <w:bottom w:val="none" w:sz="0" w:space="0" w:color="auto"/>
        <w:right w:val="none" w:sz="0" w:space="0" w:color="auto"/>
      </w:divBdr>
      <w:divsChild>
        <w:div w:id="934365019">
          <w:marLeft w:val="0"/>
          <w:marRight w:val="0"/>
          <w:marTop w:val="0"/>
          <w:marBottom w:val="0"/>
          <w:divBdr>
            <w:top w:val="none" w:sz="0" w:space="0" w:color="auto"/>
            <w:left w:val="none" w:sz="0" w:space="0" w:color="auto"/>
            <w:bottom w:val="none" w:sz="0" w:space="0" w:color="auto"/>
            <w:right w:val="none" w:sz="0" w:space="0" w:color="auto"/>
          </w:divBdr>
          <w:divsChild>
            <w:div w:id="1091925797">
              <w:marLeft w:val="0"/>
              <w:marRight w:val="0"/>
              <w:marTop w:val="0"/>
              <w:marBottom w:val="0"/>
              <w:divBdr>
                <w:top w:val="none" w:sz="0" w:space="0" w:color="auto"/>
                <w:left w:val="none" w:sz="0" w:space="0" w:color="auto"/>
                <w:bottom w:val="none" w:sz="0" w:space="0" w:color="auto"/>
                <w:right w:val="none" w:sz="0" w:space="0" w:color="auto"/>
              </w:divBdr>
              <w:divsChild>
                <w:div w:id="718669896">
                  <w:marLeft w:val="360"/>
                  <w:marRight w:val="96"/>
                  <w:marTop w:val="0"/>
                  <w:marBottom w:val="0"/>
                  <w:divBdr>
                    <w:top w:val="none" w:sz="0" w:space="0" w:color="auto"/>
                    <w:left w:val="none" w:sz="0" w:space="0" w:color="auto"/>
                    <w:bottom w:val="none" w:sz="0" w:space="0" w:color="auto"/>
                    <w:right w:val="none" w:sz="0" w:space="0" w:color="auto"/>
                  </w:divBdr>
                </w:div>
              </w:divsChild>
            </w:div>
            <w:div w:id="1737625292">
              <w:marLeft w:val="0"/>
              <w:marRight w:val="0"/>
              <w:marTop w:val="0"/>
              <w:marBottom w:val="0"/>
              <w:divBdr>
                <w:top w:val="none" w:sz="0" w:space="0" w:color="auto"/>
                <w:left w:val="none" w:sz="0" w:space="0" w:color="auto"/>
                <w:bottom w:val="none" w:sz="0" w:space="0" w:color="auto"/>
                <w:right w:val="none" w:sz="0" w:space="0" w:color="auto"/>
              </w:divBdr>
              <w:divsChild>
                <w:div w:id="2090341587">
                  <w:marLeft w:val="360"/>
                  <w:marRight w:val="96"/>
                  <w:marTop w:val="0"/>
                  <w:marBottom w:val="0"/>
                  <w:divBdr>
                    <w:top w:val="none" w:sz="0" w:space="0" w:color="auto"/>
                    <w:left w:val="none" w:sz="0" w:space="0" w:color="auto"/>
                    <w:bottom w:val="none" w:sz="0" w:space="0" w:color="auto"/>
                    <w:right w:val="none" w:sz="0" w:space="0" w:color="auto"/>
                  </w:divBdr>
                </w:div>
              </w:divsChild>
            </w:div>
            <w:div w:id="1943684429">
              <w:marLeft w:val="0"/>
              <w:marRight w:val="0"/>
              <w:marTop w:val="0"/>
              <w:marBottom w:val="0"/>
              <w:divBdr>
                <w:top w:val="none" w:sz="0" w:space="0" w:color="auto"/>
                <w:left w:val="none" w:sz="0" w:space="0" w:color="auto"/>
                <w:bottom w:val="none" w:sz="0" w:space="0" w:color="auto"/>
                <w:right w:val="none" w:sz="0" w:space="0" w:color="auto"/>
              </w:divBdr>
              <w:divsChild>
                <w:div w:id="1008218662">
                  <w:marLeft w:val="360"/>
                  <w:marRight w:val="96"/>
                  <w:marTop w:val="0"/>
                  <w:marBottom w:val="0"/>
                  <w:divBdr>
                    <w:top w:val="none" w:sz="0" w:space="0" w:color="auto"/>
                    <w:left w:val="none" w:sz="0" w:space="0" w:color="auto"/>
                    <w:bottom w:val="none" w:sz="0" w:space="0" w:color="auto"/>
                    <w:right w:val="none" w:sz="0" w:space="0" w:color="auto"/>
                  </w:divBdr>
                </w:div>
              </w:divsChild>
            </w:div>
            <w:div w:id="1080716811">
              <w:marLeft w:val="0"/>
              <w:marRight w:val="0"/>
              <w:marTop w:val="0"/>
              <w:marBottom w:val="0"/>
              <w:divBdr>
                <w:top w:val="none" w:sz="0" w:space="0" w:color="auto"/>
                <w:left w:val="none" w:sz="0" w:space="0" w:color="auto"/>
                <w:bottom w:val="none" w:sz="0" w:space="0" w:color="auto"/>
                <w:right w:val="none" w:sz="0" w:space="0" w:color="auto"/>
              </w:divBdr>
              <w:divsChild>
                <w:div w:id="1151747165">
                  <w:marLeft w:val="360"/>
                  <w:marRight w:val="96"/>
                  <w:marTop w:val="0"/>
                  <w:marBottom w:val="0"/>
                  <w:divBdr>
                    <w:top w:val="none" w:sz="0" w:space="0" w:color="auto"/>
                    <w:left w:val="none" w:sz="0" w:space="0" w:color="auto"/>
                    <w:bottom w:val="none" w:sz="0" w:space="0" w:color="auto"/>
                    <w:right w:val="none" w:sz="0" w:space="0" w:color="auto"/>
                  </w:divBdr>
                </w:div>
              </w:divsChild>
            </w:div>
            <w:div w:id="1319072294">
              <w:marLeft w:val="0"/>
              <w:marRight w:val="0"/>
              <w:marTop w:val="0"/>
              <w:marBottom w:val="0"/>
              <w:divBdr>
                <w:top w:val="none" w:sz="0" w:space="0" w:color="auto"/>
                <w:left w:val="none" w:sz="0" w:space="0" w:color="auto"/>
                <w:bottom w:val="none" w:sz="0" w:space="0" w:color="auto"/>
                <w:right w:val="none" w:sz="0" w:space="0" w:color="auto"/>
              </w:divBdr>
              <w:divsChild>
                <w:div w:id="1167669127">
                  <w:marLeft w:val="360"/>
                  <w:marRight w:val="96"/>
                  <w:marTop w:val="0"/>
                  <w:marBottom w:val="0"/>
                  <w:divBdr>
                    <w:top w:val="none" w:sz="0" w:space="0" w:color="auto"/>
                    <w:left w:val="none" w:sz="0" w:space="0" w:color="auto"/>
                    <w:bottom w:val="none" w:sz="0" w:space="0" w:color="auto"/>
                    <w:right w:val="none" w:sz="0" w:space="0" w:color="auto"/>
                  </w:divBdr>
                </w:div>
              </w:divsChild>
            </w:div>
            <w:div w:id="786777084">
              <w:marLeft w:val="0"/>
              <w:marRight w:val="0"/>
              <w:marTop w:val="0"/>
              <w:marBottom w:val="0"/>
              <w:divBdr>
                <w:top w:val="none" w:sz="0" w:space="0" w:color="auto"/>
                <w:left w:val="none" w:sz="0" w:space="0" w:color="auto"/>
                <w:bottom w:val="none" w:sz="0" w:space="0" w:color="auto"/>
                <w:right w:val="none" w:sz="0" w:space="0" w:color="auto"/>
              </w:divBdr>
              <w:divsChild>
                <w:div w:id="10832552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391761">
      <w:bodyDiv w:val="1"/>
      <w:marLeft w:val="0"/>
      <w:marRight w:val="0"/>
      <w:marTop w:val="0"/>
      <w:marBottom w:val="0"/>
      <w:divBdr>
        <w:top w:val="none" w:sz="0" w:space="0" w:color="auto"/>
        <w:left w:val="none" w:sz="0" w:space="0" w:color="auto"/>
        <w:bottom w:val="none" w:sz="0" w:space="0" w:color="auto"/>
        <w:right w:val="none" w:sz="0" w:space="0" w:color="auto"/>
      </w:divBdr>
      <w:divsChild>
        <w:div w:id="925458682">
          <w:marLeft w:val="0"/>
          <w:marRight w:val="0"/>
          <w:marTop w:val="0"/>
          <w:marBottom w:val="0"/>
          <w:divBdr>
            <w:top w:val="none" w:sz="0" w:space="0" w:color="auto"/>
            <w:left w:val="none" w:sz="0" w:space="0" w:color="auto"/>
            <w:bottom w:val="none" w:sz="0" w:space="0" w:color="auto"/>
            <w:right w:val="none" w:sz="0" w:space="0" w:color="auto"/>
          </w:divBdr>
          <w:divsChild>
            <w:div w:id="1403796665">
              <w:marLeft w:val="0"/>
              <w:marRight w:val="0"/>
              <w:marTop w:val="0"/>
              <w:marBottom w:val="0"/>
              <w:divBdr>
                <w:top w:val="none" w:sz="0" w:space="0" w:color="auto"/>
                <w:left w:val="none" w:sz="0" w:space="0" w:color="auto"/>
                <w:bottom w:val="none" w:sz="0" w:space="0" w:color="auto"/>
                <w:right w:val="none" w:sz="0" w:space="0" w:color="auto"/>
              </w:divBdr>
              <w:divsChild>
                <w:div w:id="598679970">
                  <w:marLeft w:val="360"/>
                  <w:marRight w:val="96"/>
                  <w:marTop w:val="0"/>
                  <w:marBottom w:val="0"/>
                  <w:divBdr>
                    <w:top w:val="none" w:sz="0" w:space="0" w:color="auto"/>
                    <w:left w:val="none" w:sz="0" w:space="0" w:color="auto"/>
                    <w:bottom w:val="none" w:sz="0" w:space="0" w:color="auto"/>
                    <w:right w:val="none" w:sz="0" w:space="0" w:color="auto"/>
                  </w:divBdr>
                </w:div>
              </w:divsChild>
            </w:div>
            <w:div w:id="1359114667">
              <w:marLeft w:val="0"/>
              <w:marRight w:val="0"/>
              <w:marTop w:val="0"/>
              <w:marBottom w:val="0"/>
              <w:divBdr>
                <w:top w:val="none" w:sz="0" w:space="0" w:color="auto"/>
                <w:left w:val="none" w:sz="0" w:space="0" w:color="auto"/>
                <w:bottom w:val="none" w:sz="0" w:space="0" w:color="auto"/>
                <w:right w:val="none" w:sz="0" w:space="0" w:color="auto"/>
              </w:divBdr>
              <w:divsChild>
                <w:div w:id="300841618">
                  <w:marLeft w:val="360"/>
                  <w:marRight w:val="96"/>
                  <w:marTop w:val="0"/>
                  <w:marBottom w:val="0"/>
                  <w:divBdr>
                    <w:top w:val="none" w:sz="0" w:space="0" w:color="auto"/>
                    <w:left w:val="none" w:sz="0" w:space="0" w:color="auto"/>
                    <w:bottom w:val="none" w:sz="0" w:space="0" w:color="auto"/>
                    <w:right w:val="none" w:sz="0" w:space="0" w:color="auto"/>
                  </w:divBdr>
                </w:div>
              </w:divsChild>
            </w:div>
            <w:div w:id="584651448">
              <w:marLeft w:val="0"/>
              <w:marRight w:val="0"/>
              <w:marTop w:val="0"/>
              <w:marBottom w:val="0"/>
              <w:divBdr>
                <w:top w:val="none" w:sz="0" w:space="0" w:color="auto"/>
                <w:left w:val="none" w:sz="0" w:space="0" w:color="auto"/>
                <w:bottom w:val="none" w:sz="0" w:space="0" w:color="auto"/>
                <w:right w:val="none" w:sz="0" w:space="0" w:color="auto"/>
              </w:divBdr>
              <w:divsChild>
                <w:div w:id="1609853787">
                  <w:marLeft w:val="360"/>
                  <w:marRight w:val="96"/>
                  <w:marTop w:val="0"/>
                  <w:marBottom w:val="0"/>
                  <w:divBdr>
                    <w:top w:val="none" w:sz="0" w:space="0" w:color="auto"/>
                    <w:left w:val="none" w:sz="0" w:space="0" w:color="auto"/>
                    <w:bottom w:val="none" w:sz="0" w:space="0" w:color="auto"/>
                    <w:right w:val="none" w:sz="0" w:space="0" w:color="auto"/>
                  </w:divBdr>
                </w:div>
              </w:divsChild>
            </w:div>
            <w:div w:id="759061404">
              <w:marLeft w:val="0"/>
              <w:marRight w:val="0"/>
              <w:marTop w:val="0"/>
              <w:marBottom w:val="0"/>
              <w:divBdr>
                <w:top w:val="none" w:sz="0" w:space="0" w:color="auto"/>
                <w:left w:val="none" w:sz="0" w:space="0" w:color="auto"/>
                <w:bottom w:val="none" w:sz="0" w:space="0" w:color="auto"/>
                <w:right w:val="none" w:sz="0" w:space="0" w:color="auto"/>
              </w:divBdr>
              <w:divsChild>
                <w:div w:id="702172283">
                  <w:marLeft w:val="360"/>
                  <w:marRight w:val="96"/>
                  <w:marTop w:val="0"/>
                  <w:marBottom w:val="0"/>
                  <w:divBdr>
                    <w:top w:val="none" w:sz="0" w:space="0" w:color="auto"/>
                    <w:left w:val="none" w:sz="0" w:space="0" w:color="auto"/>
                    <w:bottom w:val="none" w:sz="0" w:space="0" w:color="auto"/>
                    <w:right w:val="none" w:sz="0" w:space="0" w:color="auto"/>
                  </w:divBdr>
                </w:div>
              </w:divsChild>
            </w:div>
            <w:div w:id="1803114917">
              <w:marLeft w:val="0"/>
              <w:marRight w:val="0"/>
              <w:marTop w:val="0"/>
              <w:marBottom w:val="0"/>
              <w:divBdr>
                <w:top w:val="none" w:sz="0" w:space="0" w:color="auto"/>
                <w:left w:val="none" w:sz="0" w:space="0" w:color="auto"/>
                <w:bottom w:val="none" w:sz="0" w:space="0" w:color="auto"/>
                <w:right w:val="none" w:sz="0" w:space="0" w:color="auto"/>
              </w:divBdr>
              <w:divsChild>
                <w:div w:id="63111684">
                  <w:marLeft w:val="360"/>
                  <w:marRight w:val="96"/>
                  <w:marTop w:val="0"/>
                  <w:marBottom w:val="0"/>
                  <w:divBdr>
                    <w:top w:val="none" w:sz="0" w:space="0" w:color="auto"/>
                    <w:left w:val="none" w:sz="0" w:space="0" w:color="auto"/>
                    <w:bottom w:val="none" w:sz="0" w:space="0" w:color="auto"/>
                    <w:right w:val="none" w:sz="0" w:space="0" w:color="auto"/>
                  </w:divBdr>
                </w:div>
              </w:divsChild>
            </w:div>
            <w:div w:id="1056859578">
              <w:marLeft w:val="0"/>
              <w:marRight w:val="0"/>
              <w:marTop w:val="0"/>
              <w:marBottom w:val="0"/>
              <w:divBdr>
                <w:top w:val="none" w:sz="0" w:space="0" w:color="auto"/>
                <w:left w:val="none" w:sz="0" w:space="0" w:color="auto"/>
                <w:bottom w:val="none" w:sz="0" w:space="0" w:color="auto"/>
                <w:right w:val="none" w:sz="0" w:space="0" w:color="auto"/>
              </w:divBdr>
              <w:divsChild>
                <w:div w:id="10823331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2434310">
      <w:bodyDiv w:val="1"/>
      <w:marLeft w:val="0"/>
      <w:marRight w:val="0"/>
      <w:marTop w:val="0"/>
      <w:marBottom w:val="0"/>
      <w:divBdr>
        <w:top w:val="none" w:sz="0" w:space="0" w:color="auto"/>
        <w:left w:val="none" w:sz="0" w:space="0" w:color="auto"/>
        <w:bottom w:val="none" w:sz="0" w:space="0" w:color="auto"/>
        <w:right w:val="none" w:sz="0" w:space="0" w:color="auto"/>
      </w:divBdr>
    </w:div>
    <w:div w:id="1676953846">
      <w:bodyDiv w:val="1"/>
      <w:marLeft w:val="0"/>
      <w:marRight w:val="0"/>
      <w:marTop w:val="0"/>
      <w:marBottom w:val="0"/>
      <w:divBdr>
        <w:top w:val="none" w:sz="0" w:space="0" w:color="auto"/>
        <w:left w:val="none" w:sz="0" w:space="0" w:color="auto"/>
        <w:bottom w:val="none" w:sz="0" w:space="0" w:color="auto"/>
        <w:right w:val="none" w:sz="0" w:space="0" w:color="auto"/>
      </w:divBdr>
      <w:divsChild>
        <w:div w:id="28915892">
          <w:marLeft w:val="0"/>
          <w:marRight w:val="0"/>
          <w:marTop w:val="0"/>
          <w:marBottom w:val="0"/>
          <w:divBdr>
            <w:top w:val="none" w:sz="0" w:space="0" w:color="auto"/>
            <w:left w:val="none" w:sz="0" w:space="0" w:color="auto"/>
            <w:bottom w:val="none" w:sz="0" w:space="0" w:color="auto"/>
            <w:right w:val="none" w:sz="0" w:space="0" w:color="auto"/>
          </w:divBdr>
          <w:divsChild>
            <w:div w:id="527065025">
              <w:marLeft w:val="0"/>
              <w:marRight w:val="0"/>
              <w:marTop w:val="0"/>
              <w:marBottom w:val="0"/>
              <w:divBdr>
                <w:top w:val="none" w:sz="0" w:space="0" w:color="auto"/>
                <w:left w:val="none" w:sz="0" w:space="0" w:color="auto"/>
                <w:bottom w:val="none" w:sz="0" w:space="0" w:color="auto"/>
                <w:right w:val="none" w:sz="0" w:space="0" w:color="auto"/>
              </w:divBdr>
              <w:divsChild>
                <w:div w:id="15687656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1063-022-11019-w" TargetMode="External"/><Relationship Id="rId18" Type="http://schemas.openxmlformats.org/officeDocument/2006/relationships/hyperlink" Target="https://core.ac.uk/download/pdf/322327703.pdf" TargetMode="External"/><Relationship Id="rId26" Type="http://schemas.openxmlformats.org/officeDocument/2006/relationships/hyperlink" Target="https://duckduckgo.com/?t=ffab&amp;q=bellman+equation&amp;iax=images&amp;ia=images&amp;iai=https%3A%2F%2Fimage.slidesharecdn.com%2Fai-bellmanintro-170909235039%2F95%2Fai-introduction-to-bellman-equations-6-638.jpg%3Fcb%3D1505001199" TargetMode="External"/><Relationship Id="rId3" Type="http://schemas.openxmlformats.org/officeDocument/2006/relationships/numbering" Target="numbering.xml"/><Relationship Id="rId21" Type="http://schemas.openxmlformats.org/officeDocument/2006/relationships/hyperlink" Target="https://doi.org/10.1155/2022/4698656" TargetMode="External"/><Relationship Id="rId7" Type="http://schemas.openxmlformats.org/officeDocument/2006/relationships/image" Target="media/image1.jpg"/><Relationship Id="rId12" Type="http://schemas.openxmlformats.org/officeDocument/2006/relationships/hyperlink" Target="https://ieeexplore.ieee.org/document/9877940" TargetMode="External"/><Relationship Id="rId17" Type="http://schemas.openxmlformats.org/officeDocument/2006/relationships/hyperlink" Target="https://core.ac.uk/download/pdf/322327703.pdf" TargetMode="External"/><Relationship Id="rId25" Type="http://schemas.openxmlformats.org/officeDocument/2006/relationships/hyperlink" Target="https://ailephant.com/overview-deep-reinforcement-learning/" TargetMode="External"/><Relationship Id="rId2" Type="http://schemas.openxmlformats.org/officeDocument/2006/relationships/customXml" Target="../customXml/item2.xml"/><Relationship Id="rId16" Type="http://schemas.openxmlformats.org/officeDocument/2006/relationships/hyperlink" Target="https://arxiv.org/abs/2208.07165" TargetMode="External"/><Relationship Id="rId20" Type="http://schemas.openxmlformats.org/officeDocument/2006/relationships/hyperlink" Target="https://datascience.columbia.edu/wp-content/uploads/2020/12/34_JPMorgan_Reinforcement-Learning-for-Trading.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duckduckgo.com/?t=ffab&amp;q=bellman+equation&amp;iax=images&amp;ia=images&amp;iai=https%3A%2F%2Fcdn-images-1.medium.com%2Fmax%2F800%2F1*iRHNLmHdthueArHD80CBLg.png" TargetMode="External"/><Relationship Id="rId5" Type="http://schemas.openxmlformats.org/officeDocument/2006/relationships/settings" Target="settings.xml"/><Relationship Id="rId15" Type="http://schemas.openxmlformats.org/officeDocument/2006/relationships/hyperlink" Target="https://datascience.columbia.edu/wp-content/uploads/2020/12/34_JPMorgan_Reinforcement-Learning-for-Trading.pdf" TargetMode="External"/><Relationship Id="rId23" Type="http://schemas.openxmlformats.org/officeDocument/2006/relationships/hyperlink" Target="https://ieeexplore.ieee.org/document/9877940" TargetMode="External"/><Relationship Id="rId28" Type="http://schemas.openxmlformats.org/officeDocument/2006/relationships/hyperlink" Target="https://bloody-disgusting.com/movie/3581481/australian-version-new-dark-fate-trailer-drops-beautiful-f-bomb-includes-new-footage/" TargetMode="External"/><Relationship Id="rId10" Type="http://schemas.openxmlformats.org/officeDocument/2006/relationships/image" Target="media/image4.jpg"/><Relationship Id="rId19" Type="http://schemas.openxmlformats.org/officeDocument/2006/relationships/hyperlink" Target="https://arxiv.org/abs/2208.07165"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oi.org/10.1155/2022/4698656" TargetMode="External"/><Relationship Id="rId22" Type="http://schemas.openxmlformats.org/officeDocument/2006/relationships/hyperlink" Target="https://doi.org/10.1007/s11063-022-11019-w" TargetMode="External"/><Relationship Id="rId27" Type="http://schemas.openxmlformats.org/officeDocument/2006/relationships/hyperlink" Target="https://www.slideshare.net/AndrewFerlitsch/ai-introduction-to-bellman-equa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E39F98-0DC0-4B35-86A0-7704C48D5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RL (ML) in Financial Ranch.</vt:lpstr>
    </vt:vector>
  </TitlesOfParts>
  <Company>University of Roehampton, london, UK</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 (ML) in Financial Ranch.</dc:title>
  <dc:subject>Essay about agent learning to</dc:subject>
  <dc:creator>Tony (YIT19488399)</dc:creator>
  <cp:keywords/>
  <dc:description/>
  <cp:lastModifiedBy>Tony Cash</cp:lastModifiedBy>
  <cp:revision>27</cp:revision>
  <dcterms:created xsi:type="dcterms:W3CDTF">2022-11-17T13:11:00Z</dcterms:created>
  <dcterms:modified xsi:type="dcterms:W3CDTF">2022-12-19T10:46:00Z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id="1W6v4Xci"/&gt;&lt;style id="http://www.zotero.org/styles/ieee" locale="en-GB" hasBibliography="1" bibliographyStyleHasBeenSet="1"/&gt;&lt;prefs&gt;&lt;pref name="fieldType" value="Field"/&gt;&lt;/prefs&gt;&lt;/data&gt;</vt:lpwstr>
  </property>
</Properties>
</file>