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68" w:rsidRDefault="00766E68" w:rsidP="00485D67">
      <w:pPr>
        <w:rPr>
          <w:b/>
        </w:rPr>
      </w:pPr>
      <w:r>
        <w:rPr>
          <w:b/>
        </w:rPr>
        <w:t>Angular ng commands:-</w:t>
      </w:r>
    </w:p>
    <w:p w:rsidR="00766E68" w:rsidRDefault="00766E68" w:rsidP="00766E68">
      <w:pPr>
        <w:pStyle w:val="ListParagraph"/>
        <w:numPr>
          <w:ilvl w:val="0"/>
          <w:numId w:val="2"/>
        </w:numPr>
      </w:pPr>
      <w:r w:rsidRPr="00766E68">
        <w:t xml:space="preserve">ng </w:t>
      </w:r>
      <w:r>
        <w:t xml:space="preserve"> </w:t>
      </w:r>
      <w:r w:rsidRPr="00766E68">
        <w:t>generate class models/Student</w:t>
      </w:r>
    </w:p>
    <w:p w:rsidR="00555D4A" w:rsidRDefault="005D191E" w:rsidP="00766E68">
      <w:pPr>
        <w:pStyle w:val="ListParagraph"/>
        <w:numPr>
          <w:ilvl w:val="0"/>
          <w:numId w:val="2"/>
        </w:numPr>
      </w:pPr>
      <w:r w:rsidRPr="005D191E">
        <w:t>ng generate service services/api --skipTests=true</w:t>
      </w:r>
    </w:p>
    <w:p w:rsidR="00E64897" w:rsidRDefault="00E64897" w:rsidP="00766E68">
      <w:pPr>
        <w:pStyle w:val="ListParagraph"/>
        <w:numPr>
          <w:ilvl w:val="0"/>
          <w:numId w:val="2"/>
        </w:numPr>
      </w:pPr>
      <w:r w:rsidRPr="00E64897">
        <w:t>ng generate interceptor helper/interceptor</w:t>
      </w:r>
    </w:p>
    <w:p w:rsidR="00635A14" w:rsidRDefault="00635A14" w:rsidP="00766E68">
      <w:pPr>
        <w:pStyle w:val="ListParagraph"/>
        <w:numPr>
          <w:ilvl w:val="0"/>
          <w:numId w:val="2"/>
        </w:numPr>
      </w:pPr>
      <w:r>
        <w:t>ng generate module moduleName</w:t>
      </w:r>
    </w:p>
    <w:p w:rsidR="00635A14" w:rsidRDefault="00635A14" w:rsidP="00766E68">
      <w:pPr>
        <w:pStyle w:val="ListParagraph"/>
        <w:numPr>
          <w:ilvl w:val="0"/>
          <w:numId w:val="2"/>
        </w:numPr>
      </w:pPr>
      <w:r>
        <w:t>ng generate component componentName</w:t>
      </w:r>
    </w:p>
    <w:p w:rsidR="00635A14" w:rsidRDefault="00635A14" w:rsidP="00766E68">
      <w:pPr>
        <w:pStyle w:val="ListParagraph"/>
        <w:numPr>
          <w:ilvl w:val="0"/>
          <w:numId w:val="2"/>
        </w:numPr>
      </w:pPr>
    </w:p>
    <w:p w:rsidR="00644170" w:rsidRDefault="00644170" w:rsidP="00644170">
      <w:pPr>
        <w:pStyle w:val="ListParagraph"/>
      </w:pPr>
    </w:p>
    <w:p w:rsidR="00555D4A" w:rsidRDefault="00644170" w:rsidP="00555D4A">
      <w:pPr>
        <w:rPr>
          <w:b/>
        </w:rPr>
      </w:pPr>
      <w:r w:rsidRPr="00644170">
        <w:rPr>
          <w:b/>
        </w:rPr>
        <w:t>BUILDING BLOCKS OF ANGULAR:-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Module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Component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Templates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Metadata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Data Binding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Directives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Service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Dependency Injection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Decorators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Pipes</w:t>
      </w:r>
    </w:p>
    <w:p w:rsidR="00644170" w:rsidRDefault="00644170" w:rsidP="00644170">
      <w:pPr>
        <w:pStyle w:val="ListParagraph"/>
        <w:numPr>
          <w:ilvl w:val="0"/>
          <w:numId w:val="3"/>
        </w:numPr>
      </w:pPr>
      <w:r w:rsidRPr="00644170">
        <w:t>Routing</w:t>
      </w:r>
    </w:p>
    <w:p w:rsidR="00934487" w:rsidRPr="00934487" w:rsidRDefault="00934487" w:rsidP="00934487">
      <w:pPr>
        <w:rPr>
          <w:b/>
        </w:rPr>
      </w:pPr>
      <w:r w:rsidRPr="00934487">
        <w:rPr>
          <w:b/>
        </w:rPr>
        <w:t>DataTypes:-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String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Number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Boolean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Void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Null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Undefined</w:t>
      </w:r>
    </w:p>
    <w:p w:rsidR="00934487" w:rsidRPr="00644170" w:rsidRDefault="00934487" w:rsidP="00934487">
      <w:pPr>
        <w:pStyle w:val="ListParagraph"/>
        <w:numPr>
          <w:ilvl w:val="0"/>
          <w:numId w:val="7"/>
        </w:numPr>
      </w:pPr>
      <w:r>
        <w:t>Any</w:t>
      </w:r>
    </w:p>
    <w:p w:rsidR="00485D67" w:rsidRPr="00485D67" w:rsidRDefault="00485D67" w:rsidP="00485D67">
      <w:pPr>
        <w:rPr>
          <w:b/>
        </w:rPr>
      </w:pPr>
      <w:r w:rsidRPr="00485D67">
        <w:rPr>
          <w:b/>
        </w:rPr>
        <w:t>Module-</w:t>
      </w:r>
    </w:p>
    <w:p w:rsidR="00485D67" w:rsidRPr="00485D67" w:rsidRDefault="00485D67" w:rsidP="00485D67">
      <w:r w:rsidRPr="00485D67">
        <w:t>app.module.ts is the file which contains all components, directives, pipe, services related to that module.</w:t>
      </w:r>
    </w:p>
    <w:p w:rsidR="00485D67" w:rsidRDefault="00485D67" w:rsidP="00485D67">
      <w:r w:rsidRPr="00485D67">
        <w:t>All above mentioned files should needs to be imported in app.module.ts</w:t>
      </w:r>
    </w:p>
    <w:p w:rsidR="00621088" w:rsidRDefault="00621088" w:rsidP="00621088">
      <w:r>
        <w:t>-</w:t>
      </w:r>
      <w:r w:rsidRPr="003052A8">
        <w:rPr>
          <w:b/>
        </w:rPr>
        <w:t>declarations</w:t>
      </w:r>
      <w:r>
        <w:t xml:space="preserve">: </w:t>
      </w:r>
      <w:r w:rsidR="005259F5">
        <w:t xml:space="preserve"> </w:t>
      </w:r>
      <w:r>
        <w:t>The components in this module.</w:t>
      </w:r>
    </w:p>
    <w:p w:rsidR="00621088" w:rsidRDefault="00621088" w:rsidP="00621088">
      <w:r w:rsidRPr="003052A8">
        <w:rPr>
          <w:b/>
        </w:rPr>
        <w:t>-imports</w:t>
      </w:r>
      <w:r>
        <w:t xml:space="preserve">: </w:t>
      </w:r>
      <w:r w:rsidR="005259F5">
        <w:t xml:space="preserve"> </w:t>
      </w:r>
      <w:r>
        <w:t>The modules that are required by the current module.</w:t>
      </w:r>
      <w:r w:rsidR="003977F4">
        <w:t xml:space="preserve"> </w:t>
      </w:r>
      <w:r w:rsidR="003977F4" w:rsidRPr="003977F4">
        <w:t>It enables an Angular module to use functionality that was defined in another Angular module.</w:t>
      </w:r>
    </w:p>
    <w:p w:rsidR="00940F0C" w:rsidRDefault="00940F0C" w:rsidP="00621088">
      <w:r w:rsidRPr="003052A8">
        <w:rPr>
          <w:b/>
        </w:rPr>
        <w:lastRenderedPageBreak/>
        <w:t>-exports</w:t>
      </w:r>
      <w:r>
        <w:t xml:space="preserve">:-  </w:t>
      </w:r>
      <w:r w:rsidRPr="00940F0C">
        <w:t>It enables an Angular module to expose some of its components/directives/pipes to the other modules in the applications. Without it, the components/directives/pipes defined in a module could only be used in that module.</w:t>
      </w:r>
    </w:p>
    <w:p w:rsidR="00621088" w:rsidRDefault="00621088" w:rsidP="00621088">
      <w:r>
        <w:t>-</w:t>
      </w:r>
      <w:r w:rsidRPr="003052A8">
        <w:rPr>
          <w:b/>
        </w:rPr>
        <w:t>providers</w:t>
      </w:r>
      <w:r>
        <w:t>:</w:t>
      </w:r>
      <w:r w:rsidR="003052A8">
        <w:t>-</w:t>
      </w:r>
      <w:r>
        <w:t xml:space="preserve"> </w:t>
      </w:r>
      <w:r w:rsidR="005259F5">
        <w:t xml:space="preserve"> </w:t>
      </w:r>
      <w:r>
        <w:t>The service providers, if any.</w:t>
      </w:r>
    </w:p>
    <w:p w:rsidR="00621088" w:rsidRPr="00485D67" w:rsidRDefault="00621088" w:rsidP="00621088">
      <w:r w:rsidRPr="003052A8">
        <w:rPr>
          <w:b/>
        </w:rPr>
        <w:t>-bootstrap</w:t>
      </w:r>
      <w:r>
        <w:t xml:space="preserve">: </w:t>
      </w:r>
      <w:r w:rsidR="00523AF8">
        <w:t xml:space="preserve"> </w:t>
      </w:r>
      <w:r>
        <w:t>The root component that Angular creates and inserts into the index.html host web page.</w:t>
      </w:r>
    </w:p>
    <w:p w:rsidR="00485D67" w:rsidRPr="00485D67" w:rsidRDefault="00485D67" w:rsidP="00485D67">
      <w:pPr>
        <w:rPr>
          <w:b/>
        </w:rPr>
      </w:pPr>
      <w:r w:rsidRPr="00485D67">
        <w:rPr>
          <w:b/>
        </w:rPr>
        <w:t>Rotuing-Module:-</w:t>
      </w:r>
    </w:p>
    <w:p w:rsidR="00485D67" w:rsidRPr="00485D67" w:rsidRDefault="00485D67" w:rsidP="00485D67">
      <w:r w:rsidRPr="00485D67">
        <w:t>App-routing.module.ts is to declare list of routings required and their respective components for those routings.</w:t>
      </w:r>
    </w:p>
    <w:p w:rsidR="00041A1B" w:rsidRDefault="000E5F7B">
      <w:pPr>
        <w:rPr>
          <w:b/>
        </w:rPr>
      </w:pPr>
      <w:r w:rsidRPr="000E5F7B">
        <w:rPr>
          <w:b/>
        </w:rPr>
        <w:t>Eager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all the feature modules will be loaded before the application starts. Hence the subsequent request to the application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Better useful for small size application</w:t>
      </w:r>
    </w:p>
    <w:p w:rsidR="000E5F7B" w:rsidRDefault="000E5F7B">
      <w:pPr>
        <w:rPr>
          <w:b/>
        </w:rPr>
      </w:pPr>
      <w:r w:rsidRPr="000E5F7B">
        <w:rPr>
          <w:b/>
        </w:rPr>
        <w:t>Lazy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module will be loaded on demand and hence application start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 large size application</w:t>
      </w:r>
    </w:p>
    <w:p w:rsidR="000E5F7B" w:rsidRDefault="000E5F7B" w:rsidP="000E5F7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E5F7B">
        <w:rPr>
          <w:rFonts w:ascii="Verdana" w:hAnsi="Verdana"/>
          <w:sz w:val="18"/>
          <w:szCs w:val="18"/>
        </w:rPr>
        <w:t>It load it using l</w:t>
      </w:r>
      <w:r w:rsidRPr="007835D5">
        <w:rPr>
          <w:rFonts w:ascii="Verdana" w:hAnsi="Verdana"/>
          <w:b/>
          <w:sz w:val="18"/>
          <w:szCs w:val="18"/>
        </w:rPr>
        <w:t>oadChildren</w:t>
      </w:r>
      <w:r w:rsidRPr="000E5F7B">
        <w:rPr>
          <w:rFonts w:ascii="Verdana" w:hAnsi="Verdana"/>
          <w:sz w:val="18"/>
          <w:szCs w:val="18"/>
        </w:rPr>
        <w:t xml:space="preserve"> property in route configuration</w:t>
      </w: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7A27A6" w:rsidRDefault="007A27A6" w:rsidP="00D551E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Component Life Cycle:-</w:t>
      </w:r>
    </w:p>
    <w:p w:rsidR="00C56F0C" w:rsidRDefault="00C56F0C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Constructor</w:t>
      </w:r>
    </w:p>
    <w:p w:rsidR="00363E44" w:rsidRPr="00C56F0C" w:rsidRDefault="00363E44" w:rsidP="00363E44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ngOnChanges</w:t>
      </w:r>
    </w:p>
    <w:p w:rsidR="00FA238C" w:rsidRDefault="00FA238C" w:rsidP="00FA238C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Pr="00FA238C">
        <w:rPr>
          <w:rFonts w:ascii="Verdana" w:hAnsi="Verdana"/>
          <w:sz w:val="18"/>
          <w:szCs w:val="18"/>
        </w:rPr>
        <w:t>It is executed whenever the component's input properties change.</w:t>
      </w:r>
    </w:p>
    <w:p w:rsidR="00363E44" w:rsidRPr="00C56F0C" w:rsidRDefault="00363E44" w:rsidP="00FA238C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ngOnInit</w:t>
      </w:r>
    </w:p>
    <w:p w:rsidR="00B70433" w:rsidRDefault="00B70433" w:rsidP="00B7043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B70433">
        <w:rPr>
          <w:rFonts w:ascii="Verdana" w:hAnsi="Verdana"/>
          <w:sz w:val="18"/>
          <w:szCs w:val="18"/>
        </w:rPr>
        <w:t>is executed after the component's constructor method and is a good place to perform initial setup for the component.</w:t>
      </w:r>
    </w:p>
    <w:p w:rsidR="00363E44" w:rsidRPr="00C56F0C" w:rsidRDefault="00363E44" w:rsidP="00B70433">
      <w:pPr>
        <w:pStyle w:val="ListParagraph"/>
        <w:rPr>
          <w:rFonts w:ascii="Verdana" w:hAnsi="Verdana"/>
          <w:sz w:val="18"/>
          <w:szCs w:val="18"/>
        </w:rPr>
      </w:pPr>
    </w:p>
    <w:p w:rsidR="00363E44" w:rsidRDefault="002F1349" w:rsidP="001C6DDD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ngDoCheck</w:t>
      </w:r>
    </w:p>
    <w:p w:rsidR="001C6DDD" w:rsidRDefault="00363E44" w:rsidP="00363E44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1C6DDD" w:rsidRPr="00363E44">
        <w:rPr>
          <w:rFonts w:ascii="Verdana" w:hAnsi="Verdana"/>
          <w:sz w:val="18"/>
          <w:szCs w:val="18"/>
        </w:rPr>
        <w:t>It is executed during every change detection cycle and is a good place to perform custom change detection.</w:t>
      </w:r>
    </w:p>
    <w:p w:rsidR="00E9455E" w:rsidRPr="00363E44" w:rsidRDefault="00E9455E" w:rsidP="00363E44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E9455E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ngAfterContentInit</w:t>
      </w:r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Pr="00E9455E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content has been initialized and is a good place to perform additional setup for the component's content.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ngAfterContentChecked</w:t>
      </w:r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E9455E">
        <w:rPr>
          <w:rFonts w:ascii="Verdana" w:hAnsi="Verdana"/>
          <w:sz w:val="18"/>
          <w:szCs w:val="18"/>
        </w:rPr>
        <w:t>is executed after the component's content has been checked and is a good place to perform additional operations based on the component's content.</w:t>
      </w:r>
    </w:p>
    <w:p w:rsidR="00FE2042" w:rsidRPr="00FE2042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ngAfterViewInit</w:t>
      </w:r>
      <w:r w:rsidR="00E9455E">
        <w:rPr>
          <w:rFonts w:ascii="Verdana" w:hAnsi="Verdana"/>
          <w:sz w:val="18"/>
          <w:szCs w:val="18"/>
        </w:rPr>
        <w:t xml:space="preserve">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view has been initialized and is a good place to perform additional setup for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ngAfterViewChecked</w:t>
      </w:r>
    </w:p>
    <w:p w:rsidR="00FE2042" w:rsidRPr="00FE2042" w:rsidRDefault="00380622" w:rsidP="00FE2042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380622">
        <w:rPr>
          <w:rFonts w:ascii="Verdana" w:hAnsi="Verdana"/>
          <w:sz w:val="18"/>
          <w:szCs w:val="18"/>
        </w:rPr>
        <w:t>is executed after the component's view has been checked and is a good place to perform additional operations based on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587EED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ngOnDestroy</w:t>
      </w:r>
      <w:r w:rsidR="00587EED">
        <w:rPr>
          <w:rFonts w:ascii="Verdana" w:hAnsi="Verdana"/>
          <w:sz w:val="18"/>
          <w:szCs w:val="18"/>
        </w:rPr>
        <w:t xml:space="preserve">   </w:t>
      </w:r>
    </w:p>
    <w:p w:rsidR="007A27A6" w:rsidRDefault="00587EED" w:rsidP="00587EED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It </w:t>
      </w:r>
      <w:r w:rsidRPr="00587EED">
        <w:rPr>
          <w:rFonts w:ascii="Verdana" w:hAnsi="Verdana"/>
          <w:sz w:val="18"/>
          <w:szCs w:val="18"/>
        </w:rPr>
        <w:t>is executed just before the component is destroyed and is a good place to perform cleanup operations for the component.</w:t>
      </w:r>
    </w:p>
    <w:p w:rsidR="00E764ED" w:rsidRDefault="00E764ED" w:rsidP="00587EED">
      <w:pPr>
        <w:pStyle w:val="ListParagraph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Angular Forms:-</w:t>
      </w: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Reactive Form</w:t>
      </w:r>
    </w:p>
    <w:p w:rsidR="004752CC" w:rsidRDefault="004752CC" w:rsidP="004752CC">
      <w:pPr>
        <w:pStyle w:val="ListParagraph"/>
        <w:ind w:left="660"/>
      </w:pPr>
      <w:r>
        <w:rPr>
          <w:rFonts w:ascii="Verdana" w:hAnsi="Verdana"/>
          <w:sz w:val="18"/>
          <w:szCs w:val="18"/>
        </w:rPr>
        <w:t xml:space="preserve">Ref  </w:t>
      </w:r>
      <w:hyperlink r:id="rId5" w:history="1">
        <w:r>
          <w:rPr>
            <w:rStyle w:val="Hyperlink"/>
          </w:rPr>
          <w:t>Angular Basics: What are Reactive Forms and When to Use Them? (telerik.com)</w:t>
        </w:r>
      </w:hyperlink>
    </w:p>
    <w:p w:rsidR="00AB3427" w:rsidRDefault="00AB3427" w:rsidP="004752CC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Template Driven Form</w:t>
      </w:r>
    </w:p>
    <w:p w:rsidR="00E764ED" w:rsidRPr="00E764ED" w:rsidRDefault="00E764ED" w:rsidP="00E764ED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b/>
          <w:sz w:val="18"/>
          <w:szCs w:val="18"/>
        </w:rPr>
      </w:pPr>
      <w:r w:rsidRPr="00D551E7">
        <w:rPr>
          <w:rFonts w:ascii="Verdana" w:hAnsi="Verdana"/>
          <w:b/>
          <w:sz w:val="18"/>
          <w:szCs w:val="18"/>
        </w:rPr>
        <w:t>Pipes</w:t>
      </w:r>
      <w:r w:rsidR="00F5297B">
        <w:rPr>
          <w:rFonts w:ascii="Verdana" w:hAnsi="Verdana"/>
          <w:b/>
          <w:sz w:val="18"/>
          <w:szCs w:val="18"/>
        </w:rPr>
        <w:t>(Filter)</w:t>
      </w:r>
      <w:r w:rsidRPr="00D551E7">
        <w:rPr>
          <w:rFonts w:ascii="Verdana" w:hAnsi="Verdana"/>
          <w:b/>
          <w:sz w:val="18"/>
          <w:szCs w:val="18"/>
        </w:rPr>
        <w:t>:-</w:t>
      </w:r>
    </w:p>
    <w:p w:rsidR="00F715EF" w:rsidRPr="00F715EF" w:rsidRDefault="00F715EF" w:rsidP="00D551E7">
      <w:pPr>
        <w:rPr>
          <w:rFonts w:ascii="Verdana" w:hAnsi="Verdana"/>
          <w:sz w:val="18"/>
          <w:szCs w:val="18"/>
        </w:rPr>
      </w:pPr>
      <w:r w:rsidRPr="00F715EF">
        <w:rPr>
          <w:rFonts w:ascii="Verdana" w:hAnsi="Verdana"/>
          <w:sz w:val="18"/>
          <w:szCs w:val="18"/>
        </w:rPr>
        <w:t xml:space="preserve">      Format the data in the </w:t>
      </w:r>
      <w:r w:rsidR="00F5297B">
        <w:rPr>
          <w:rFonts w:ascii="Verdana" w:hAnsi="Verdana"/>
          <w:sz w:val="18"/>
          <w:szCs w:val="18"/>
        </w:rPr>
        <w:t>template It is also called filter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Currency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Date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Uppercase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Lowercase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Decimal Pipe</w:t>
      </w:r>
    </w:p>
    <w:p w:rsid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JSON Pipe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</w:p>
    <w:p w:rsidR="001162F7" w:rsidRDefault="001162F7" w:rsidP="008A7F52">
      <w:pPr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b/>
          <w:sz w:val="18"/>
          <w:szCs w:val="18"/>
        </w:rPr>
        <w:t>Template Reference Variable</w:t>
      </w:r>
      <w:r>
        <w:rPr>
          <w:rFonts w:ascii="Verdana" w:hAnsi="Verdana"/>
          <w:sz w:val="18"/>
          <w:szCs w:val="18"/>
        </w:rPr>
        <w:t>:-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We can use template reference variable to pass the value instead of $event.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For example,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&lt;</w:t>
      </w:r>
      <w:r w:rsidRPr="001162F7">
        <w:rPr>
          <w:rFonts w:ascii="Verdana" w:hAnsi="Verdana"/>
          <w:sz w:val="18"/>
          <w:szCs w:val="18"/>
        </w:rPr>
        <w:t>h2&gt;Template Reference Variable&lt;/h2&gt;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&lt;input #el (input)="handleInput1(el)"&gt;</w:t>
      </w:r>
    </w:p>
    <w:p w:rsid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&lt;p&gt;You have entered {{val}}&lt;/p&gt;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val="";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handleInput1(element) {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 xml:space="preserve">  this.val=element.value;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}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</w:p>
    <w:p w:rsidR="00C676F3" w:rsidRDefault="00C676F3" w:rsidP="008A7F5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Decorators:-</w:t>
      </w:r>
    </w:p>
    <w:p w:rsidR="00C676F3" w:rsidRDefault="00C676F3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</w:t>
      </w:r>
      <w:r>
        <w:rPr>
          <w:rFonts w:ascii="Verdana" w:hAnsi="Verdana"/>
          <w:sz w:val="18"/>
          <w:szCs w:val="18"/>
        </w:rPr>
        <w:t>There are 4 types of decorators</w:t>
      </w: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Class Decorators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@NgModule</w:t>
      </w:r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@Component</w:t>
      </w:r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@Injectable</w:t>
      </w:r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@Directive</w:t>
      </w:r>
      <w:r>
        <w:rPr>
          <w:rFonts w:ascii="Verdana" w:hAnsi="Verdana"/>
          <w:sz w:val="18"/>
          <w:szCs w:val="18"/>
        </w:rPr>
        <w:t>, @Pipe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Property decorators</w:t>
      </w:r>
    </w:p>
    <w:p w:rsidR="00C676F3" w:rsidRDefault="004D6683" w:rsidP="00C676F3">
      <w:pPr>
        <w:pStyle w:val="ListParagraph"/>
        <w:rPr>
          <w:rFonts w:ascii="Verdana" w:hAnsi="Verdana"/>
          <w:sz w:val="18"/>
          <w:szCs w:val="18"/>
        </w:rPr>
      </w:pPr>
      <w:r w:rsidRPr="004D6683">
        <w:rPr>
          <w:rFonts w:ascii="Verdana" w:hAnsi="Verdana"/>
          <w:sz w:val="18"/>
          <w:szCs w:val="18"/>
        </w:rPr>
        <w:t>@Input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@Output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@HostBinding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@ContentChild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@ContentChildren</w:t>
      </w:r>
      <w:r w:rsidR="0091443D">
        <w:rPr>
          <w:rFonts w:ascii="Verdana" w:hAnsi="Verdana"/>
          <w:sz w:val="18"/>
          <w:szCs w:val="18"/>
        </w:rPr>
        <w:t>,  @ViewChild,</w:t>
      </w:r>
      <w:r w:rsidRPr="004D6683">
        <w:rPr>
          <w:rFonts w:ascii="Verdana" w:hAnsi="Verdana"/>
          <w:sz w:val="18"/>
          <w:szCs w:val="18"/>
        </w:rPr>
        <w:t xml:space="preserve"> @ViewChildren</w:t>
      </w:r>
    </w:p>
    <w:p w:rsidR="004D6683" w:rsidRDefault="004D668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Method decorators</w:t>
      </w:r>
    </w:p>
    <w:p w:rsidR="00C676F3" w:rsidRPr="00C676F3" w:rsidRDefault="004D6683" w:rsidP="00C676F3">
      <w:pPr>
        <w:pStyle w:val="ListParagraph"/>
        <w:rPr>
          <w:rFonts w:ascii="Verdana" w:hAnsi="Verdana"/>
          <w:sz w:val="18"/>
          <w:szCs w:val="18"/>
        </w:rPr>
      </w:pPr>
      <w:r w:rsidRPr="004D6683">
        <w:rPr>
          <w:rFonts w:ascii="Verdana" w:hAnsi="Verdana"/>
          <w:sz w:val="18"/>
          <w:szCs w:val="18"/>
        </w:rPr>
        <w:t>@HostListener</w:t>
      </w:r>
    </w:p>
    <w:p w:rsid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Parameter decorators</w:t>
      </w:r>
    </w:p>
    <w:p w:rsidR="004D6683" w:rsidRDefault="004D6683" w:rsidP="004D668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Pr="004D6683">
        <w:rPr>
          <w:rFonts w:ascii="Verdana" w:hAnsi="Verdana"/>
          <w:sz w:val="18"/>
          <w:szCs w:val="18"/>
        </w:rPr>
        <w:t>@Inject</w:t>
      </w:r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@Self</w:t>
      </w:r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@SkipSelf</w:t>
      </w:r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@Optional</w:t>
      </w:r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@Host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8A7F52" w:rsidRPr="008A7F52" w:rsidRDefault="008A7F52" w:rsidP="008A7F52">
      <w:pPr>
        <w:rPr>
          <w:rFonts w:ascii="Verdana" w:hAnsi="Verdana"/>
          <w:b/>
          <w:sz w:val="18"/>
          <w:szCs w:val="18"/>
        </w:rPr>
      </w:pPr>
      <w:r w:rsidRPr="008A7F52">
        <w:rPr>
          <w:rFonts w:ascii="Verdana" w:hAnsi="Verdana"/>
          <w:b/>
          <w:sz w:val="18"/>
          <w:szCs w:val="18"/>
        </w:rPr>
        <w:t>Change Detection:-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Pr="008A7F52">
        <w:rPr>
          <w:rFonts w:ascii="Verdana" w:hAnsi="Verdana"/>
          <w:sz w:val="18"/>
          <w:szCs w:val="18"/>
        </w:rPr>
        <w:t>Angular change detection is a built-in framework feature that ensures the automatic synchronization between the data of a component and its HTML template view</w:t>
      </w:r>
    </w:p>
    <w:p w:rsidR="004D1D09" w:rsidRDefault="004D1D09" w:rsidP="008A7F52">
      <w:pPr>
        <w:rPr>
          <w:rFonts w:ascii="Verdana" w:hAnsi="Verdana"/>
          <w:sz w:val="18"/>
          <w:szCs w:val="18"/>
        </w:rPr>
      </w:pPr>
    </w:p>
    <w:p w:rsidR="004D1D09" w:rsidRDefault="004D1D09" w:rsidP="008A7F52">
      <w:pPr>
        <w:rPr>
          <w:rFonts w:ascii="Verdana" w:hAnsi="Verdana"/>
          <w:b/>
          <w:sz w:val="18"/>
          <w:szCs w:val="18"/>
        </w:rPr>
      </w:pPr>
      <w:r w:rsidRPr="004D1D09">
        <w:rPr>
          <w:rFonts w:ascii="Verdana" w:hAnsi="Verdana"/>
          <w:b/>
          <w:sz w:val="18"/>
          <w:szCs w:val="18"/>
        </w:rPr>
        <w:t>Angular Boot Strapping:-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>1. Executes main.ts file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2. Main.ts file booting Appmodule file using the code of 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 platformBrowserDynamic().bootstrapModule(AppModule)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>3.  Appmodule bootstrapping the AppComponent file using the code of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bootstrap: [AppComponent]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>4.  Now the index.html file will be triggered through AppComponent file.AppComponent.ts having the selector tag of app-root, this root tag is defined in index.html file.</w:t>
      </w:r>
    </w:p>
    <w:p w:rsidR="004D1D09" w:rsidRPr="004D1D09" w:rsidRDefault="00C129A7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&lt;app-root&gt;&lt;/app-root&gt;</w:t>
      </w:r>
    </w:p>
    <w:p w:rsid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Ref:- </w:t>
      </w:r>
      <w:hyperlink r:id="rId6" w:history="1">
        <w:r w:rsidR="00815151" w:rsidRPr="001B4C55">
          <w:rPr>
            <w:rStyle w:val="Hyperlink"/>
            <w:rFonts w:ascii="Verdana" w:hAnsi="Verdana"/>
            <w:sz w:val="18"/>
            <w:szCs w:val="18"/>
          </w:rPr>
          <w:t>https://www.tektutorialshub.com/angular/angular-bootstrapping-application/</w:t>
        </w:r>
      </w:hyperlink>
    </w:p>
    <w:p w:rsidR="00815151" w:rsidRDefault="00815151" w:rsidP="004D1D09">
      <w:pPr>
        <w:rPr>
          <w:rFonts w:ascii="Verdana" w:hAnsi="Verdana"/>
          <w:sz w:val="18"/>
          <w:szCs w:val="18"/>
        </w:rPr>
      </w:pPr>
    </w:p>
    <w:p w:rsidR="00815151" w:rsidRDefault="00815151" w:rsidP="004D1D09">
      <w:pPr>
        <w:rPr>
          <w:rFonts w:ascii="Verdana" w:hAnsi="Verdana"/>
          <w:b/>
          <w:sz w:val="18"/>
          <w:szCs w:val="18"/>
        </w:rPr>
      </w:pPr>
      <w:r w:rsidRPr="00815151">
        <w:rPr>
          <w:rFonts w:ascii="Verdana" w:hAnsi="Verdana"/>
          <w:b/>
          <w:sz w:val="18"/>
          <w:szCs w:val="18"/>
        </w:rPr>
        <w:t>Angular Components Communication:-</w:t>
      </w:r>
    </w:p>
    <w:p w:rsidR="00D87417" w:rsidRDefault="00D87417" w:rsidP="004D1D09">
      <w:pPr>
        <w:rPr>
          <w:rFonts w:ascii="Verdana" w:hAnsi="Verdana"/>
          <w:b/>
          <w:sz w:val="18"/>
          <w:szCs w:val="18"/>
        </w:rPr>
      </w:pPr>
    </w:p>
    <w:p w:rsidR="00815151" w:rsidRPr="00815151" w:rsidRDefault="00815151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Ref: </w:t>
      </w:r>
      <w:r w:rsidRPr="00815151">
        <w:rPr>
          <w:rFonts w:ascii="Verdana" w:hAnsi="Verdana"/>
          <w:sz w:val="18"/>
          <w:szCs w:val="18"/>
        </w:rPr>
        <w:t>https://www.thirdrocktechkno.com/blog/angular-component-communication/</w:t>
      </w:r>
    </w:p>
    <w:p w:rsidR="004D1D09" w:rsidRPr="008A7F52" w:rsidRDefault="004D1D09" w:rsidP="008A7F52">
      <w:pPr>
        <w:rPr>
          <w:rFonts w:ascii="Verdana" w:hAnsi="Verdana"/>
          <w:sz w:val="18"/>
          <w:szCs w:val="18"/>
        </w:rPr>
      </w:pPr>
    </w:p>
    <w:p w:rsidR="007A27A6" w:rsidRDefault="007A27A6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Default="009F5803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Pr="009F5803" w:rsidRDefault="009F5803" w:rsidP="007A27A6">
      <w:pPr>
        <w:pStyle w:val="ListParagraph"/>
        <w:rPr>
          <w:rFonts w:ascii="Verdana" w:hAnsi="Verdana"/>
          <w:sz w:val="28"/>
          <w:szCs w:val="28"/>
        </w:rPr>
      </w:pPr>
    </w:p>
    <w:p w:rsidR="003E312F" w:rsidRDefault="00F00430" w:rsidP="007A27A6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JD for an MNC:-</w:t>
      </w:r>
    </w:p>
    <w:p w:rsidR="009F5803" w:rsidRPr="00D551E7" w:rsidRDefault="003E312F" w:rsidP="007A27A6">
      <w:pPr>
        <w:pStyle w:val="ListParagraph"/>
        <w:rPr>
          <w:rFonts w:ascii="Verdana" w:hAnsi="Verdana"/>
          <w:sz w:val="18"/>
          <w:szCs w:val="18"/>
        </w:rPr>
      </w:pPr>
      <w:r w:rsidRPr="003E312F">
        <w:rPr>
          <w:rFonts w:ascii="Verdana" w:hAnsi="Verdana"/>
          <w:sz w:val="18"/>
          <w:szCs w:val="18"/>
        </w:rPr>
        <w:t>Strong technical understanding of Angular framework with regards to subscriptions, promises, pipes, directives, observables, behaviour subjects, services, Angular routing</w:t>
      </w:r>
    </w:p>
    <w:sectPr w:rsidR="009F5803" w:rsidRPr="00D551E7" w:rsidSect="00041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24C"/>
    <w:multiLevelType w:val="hybridMultilevel"/>
    <w:tmpl w:val="5D04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27B65"/>
    <w:multiLevelType w:val="hybridMultilevel"/>
    <w:tmpl w:val="A8BC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B552C"/>
    <w:multiLevelType w:val="multilevel"/>
    <w:tmpl w:val="8B5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5604C"/>
    <w:multiLevelType w:val="hybridMultilevel"/>
    <w:tmpl w:val="F1A6F7DC"/>
    <w:lvl w:ilvl="0" w:tplc="C29EBCB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3FEF06DA"/>
    <w:multiLevelType w:val="hybridMultilevel"/>
    <w:tmpl w:val="FB0696BE"/>
    <w:lvl w:ilvl="0" w:tplc="ECEA52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1049B4"/>
    <w:multiLevelType w:val="hybridMultilevel"/>
    <w:tmpl w:val="678C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B39EE"/>
    <w:multiLevelType w:val="hybridMultilevel"/>
    <w:tmpl w:val="A6B0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73B3C"/>
    <w:multiLevelType w:val="hybridMultilevel"/>
    <w:tmpl w:val="F8A6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84175"/>
    <w:multiLevelType w:val="hybridMultilevel"/>
    <w:tmpl w:val="7730CF18"/>
    <w:lvl w:ilvl="0" w:tplc="9F1227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E5F7B"/>
    <w:rsid w:val="00041A1B"/>
    <w:rsid w:val="000E5F7B"/>
    <w:rsid w:val="001162F7"/>
    <w:rsid w:val="001509EC"/>
    <w:rsid w:val="001A6AC8"/>
    <w:rsid w:val="001C6DDD"/>
    <w:rsid w:val="002F1349"/>
    <w:rsid w:val="002F7E62"/>
    <w:rsid w:val="003052A8"/>
    <w:rsid w:val="003467CE"/>
    <w:rsid w:val="00363E44"/>
    <w:rsid w:val="00380622"/>
    <w:rsid w:val="003977F4"/>
    <w:rsid w:val="003E312F"/>
    <w:rsid w:val="00463A64"/>
    <w:rsid w:val="004752CC"/>
    <w:rsid w:val="00485D67"/>
    <w:rsid w:val="004D1D09"/>
    <w:rsid w:val="004D6683"/>
    <w:rsid w:val="0050766B"/>
    <w:rsid w:val="00523AF8"/>
    <w:rsid w:val="005259F5"/>
    <w:rsid w:val="005269BD"/>
    <w:rsid w:val="00555D4A"/>
    <w:rsid w:val="0057440B"/>
    <w:rsid w:val="00587EED"/>
    <w:rsid w:val="00592699"/>
    <w:rsid w:val="005D191E"/>
    <w:rsid w:val="00621088"/>
    <w:rsid w:val="00635A14"/>
    <w:rsid w:val="00644170"/>
    <w:rsid w:val="006B6129"/>
    <w:rsid w:val="00766E68"/>
    <w:rsid w:val="007771A6"/>
    <w:rsid w:val="007835D5"/>
    <w:rsid w:val="007A27A6"/>
    <w:rsid w:val="00815151"/>
    <w:rsid w:val="008A7F52"/>
    <w:rsid w:val="0091443D"/>
    <w:rsid w:val="00934487"/>
    <w:rsid w:val="00940F0C"/>
    <w:rsid w:val="009B1674"/>
    <w:rsid w:val="009D60EC"/>
    <w:rsid w:val="009E1F1E"/>
    <w:rsid w:val="009F5803"/>
    <w:rsid w:val="00A6413E"/>
    <w:rsid w:val="00AB3427"/>
    <w:rsid w:val="00AF724E"/>
    <w:rsid w:val="00B45649"/>
    <w:rsid w:val="00B46025"/>
    <w:rsid w:val="00B70433"/>
    <w:rsid w:val="00C129A7"/>
    <w:rsid w:val="00C42895"/>
    <w:rsid w:val="00C56F0C"/>
    <w:rsid w:val="00C617A0"/>
    <w:rsid w:val="00C676F3"/>
    <w:rsid w:val="00C869A9"/>
    <w:rsid w:val="00CC78B9"/>
    <w:rsid w:val="00D551E7"/>
    <w:rsid w:val="00D87417"/>
    <w:rsid w:val="00E34798"/>
    <w:rsid w:val="00E64897"/>
    <w:rsid w:val="00E764ED"/>
    <w:rsid w:val="00E9455E"/>
    <w:rsid w:val="00F00430"/>
    <w:rsid w:val="00F5297B"/>
    <w:rsid w:val="00F715EF"/>
    <w:rsid w:val="00FA238C"/>
    <w:rsid w:val="00FE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7B"/>
    <w:pPr>
      <w:ind w:left="720"/>
      <w:contextualSpacing/>
    </w:pPr>
  </w:style>
  <w:style w:type="paragraph" w:customStyle="1" w:styleId="q-text">
    <w:name w:val="q-text"/>
    <w:basedOn w:val="Normal"/>
    <w:rsid w:val="004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52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/angular-bootstrapping-application/" TargetMode="External"/><Relationship Id="rId5" Type="http://schemas.openxmlformats.org/officeDocument/2006/relationships/hyperlink" Target="https://www.telerik.com/blogs/angular-basics-what-reactive-forms-when-use-th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53</cp:revision>
  <dcterms:created xsi:type="dcterms:W3CDTF">2023-03-08T06:15:00Z</dcterms:created>
  <dcterms:modified xsi:type="dcterms:W3CDTF">2024-03-01T07:11:00Z</dcterms:modified>
</cp:coreProperties>
</file>