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8116B4" w:rsidP="00AA0FD7">
      <w:pPr>
        <w:rPr>
          <w:sz w:val="32"/>
          <w:szCs w:val="32"/>
        </w:rPr>
      </w:pPr>
      <w:proofErr w:type="gramStart"/>
      <w:r w:rsidRPr="008116B4">
        <w:rPr>
          <w:b/>
          <w:sz w:val="32"/>
          <w:szCs w:val="32"/>
        </w:rPr>
        <w:t>CARDINALITY :</w:t>
      </w:r>
      <w:proofErr w:type="gramEnd"/>
      <w:r w:rsidRPr="008116B4">
        <w:rPr>
          <w:b/>
          <w:sz w:val="32"/>
          <w:szCs w:val="32"/>
        </w:rPr>
        <w:t>-</w:t>
      </w:r>
    </w:p>
    <w:p w:rsidR="008116B4" w:rsidRDefault="008116B4" w:rsidP="00AA0FD7">
      <w:pPr>
        <w:rPr>
          <w:sz w:val="32"/>
          <w:szCs w:val="32"/>
        </w:rPr>
      </w:pPr>
      <w:r w:rsidRPr="008116B4">
        <w:rPr>
          <w:sz w:val="32"/>
          <w:szCs w:val="32"/>
        </w:rPr>
        <w:t xml:space="preserve">In tables, the number of rows (or </w:t>
      </w:r>
      <w:proofErr w:type="spellStart"/>
      <w:r w:rsidRPr="008116B4">
        <w:rPr>
          <w:sz w:val="32"/>
          <w:szCs w:val="32"/>
        </w:rPr>
        <w:t>tuples</w:t>
      </w:r>
      <w:proofErr w:type="spellEnd"/>
      <w:r w:rsidRPr="008116B4">
        <w:rPr>
          <w:sz w:val="32"/>
          <w:szCs w:val="32"/>
        </w:rPr>
        <w:t>)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lastRenderedPageBreak/>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lastRenderedPageBreak/>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lastRenderedPageBreak/>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In any relational model, there exists a set of functional dependencies. These functional dependencies when closely observed might contain redundant attributes.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lastRenderedPageBreak/>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435E8" w:rsidRPr="00554CEB" w:rsidRDefault="00E435E8" w:rsidP="00E435E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LOSSLESS </w:t>
      </w:r>
      <w:proofErr w:type="gramStart"/>
      <w:r w:rsidRPr="00554CEB">
        <w:rPr>
          <w:rFonts w:eastAsia="Times New Roman" w:cstheme="minorHAnsi"/>
          <w:b/>
          <w:color w:val="000000"/>
          <w:sz w:val="32"/>
          <w:szCs w:val="32"/>
        </w:rPr>
        <w:t>JOIN :</w:t>
      </w:r>
      <w:proofErr w:type="gramEnd"/>
      <w:r w:rsidRPr="00554CEB">
        <w:rPr>
          <w:rFonts w:eastAsia="Times New Roman" w:cstheme="minorHAnsi"/>
          <w:b/>
          <w:color w:val="000000"/>
          <w:sz w:val="32"/>
          <w:szCs w:val="32"/>
        </w:rPr>
        <w:t>-</w:t>
      </w:r>
    </w:p>
    <w:p w:rsidR="00E435E8" w:rsidRPr="00554CEB" w:rsidRDefault="00E435E8" w:rsidP="00E435E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w:t>
      </w:r>
      <w:r w:rsidR="003501F2" w:rsidRPr="00554CEB">
        <w:rPr>
          <w:rFonts w:eastAsia="Times New Roman" w:cstheme="minorHAnsi"/>
          <w:color w:val="000000"/>
          <w:sz w:val="32"/>
          <w:szCs w:val="32"/>
        </w:rPr>
        <w:t>hree</w:t>
      </w:r>
      <w:r w:rsidRPr="00554CEB">
        <w:rPr>
          <w:rFonts w:eastAsia="Times New Roman" w:cstheme="minorHAnsi"/>
          <w:color w:val="000000"/>
          <w:sz w:val="32"/>
          <w:szCs w:val="32"/>
        </w:rPr>
        <w:t xml:space="preserve"> conditions must hold true:</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1. Union of Attributes </w:t>
      </w:r>
      <w:proofErr w:type="gramStart"/>
      <w:r w:rsidRPr="00554CEB">
        <w:rPr>
          <w:rFonts w:eastAsia="Times New Roman" w:cstheme="minorHAnsi"/>
          <w:color w:val="000000"/>
          <w:sz w:val="32"/>
          <w:szCs w:val="32"/>
        </w:rPr>
        <w:t xml:space="preserve">of </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R1</w:t>
      </w:r>
      <w:proofErr w:type="gramEnd"/>
      <w:r w:rsidRPr="00554CEB">
        <w:rPr>
          <w:rFonts w:eastAsia="Times New Roman" w:cstheme="minorHAnsi"/>
          <w:color w:val="000000"/>
          <w:sz w:val="32"/>
          <w:szCs w:val="32"/>
        </w:rPr>
        <w:t xml:space="preserve"> and </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R2</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must be equal to attribute of</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R. Each attribute </w:t>
      </w:r>
      <w:proofErr w:type="gramStart"/>
      <w:r w:rsidRPr="00554CEB">
        <w:rPr>
          <w:rFonts w:eastAsia="Times New Roman" w:cstheme="minorHAnsi"/>
          <w:color w:val="000000"/>
          <w:sz w:val="32"/>
          <w:szCs w:val="32"/>
        </w:rPr>
        <w:t xml:space="preserve">of </w:t>
      </w:r>
      <w:r w:rsidR="00A70676" w:rsidRPr="00554CEB">
        <w:rPr>
          <w:rFonts w:eastAsia="Times New Roman" w:cstheme="minorHAnsi"/>
          <w:color w:val="000000"/>
          <w:sz w:val="32"/>
          <w:szCs w:val="32"/>
        </w:rPr>
        <w:t xml:space="preserve"> </w:t>
      </w:r>
      <w:r w:rsidRPr="00554CEB">
        <w:rPr>
          <w:rFonts w:eastAsia="Times New Roman" w:cstheme="minorHAnsi"/>
          <w:color w:val="000000"/>
          <w:sz w:val="32"/>
          <w:szCs w:val="32"/>
        </w:rPr>
        <w:t>R</w:t>
      </w:r>
      <w:proofErr w:type="gramEnd"/>
      <w:r w:rsidRPr="00554CEB">
        <w:rPr>
          <w:rFonts w:eastAsia="Times New Roman" w:cstheme="minorHAnsi"/>
          <w:color w:val="000000"/>
          <w:sz w:val="32"/>
          <w:szCs w:val="32"/>
        </w:rPr>
        <w:t xml:space="preserve"> must be either in R1 or in R2.</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R1)</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U</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2. Intersection of Attributes </w:t>
      </w:r>
      <w:proofErr w:type="gramStart"/>
      <w:r w:rsidRPr="00554CEB">
        <w:rPr>
          <w:rFonts w:eastAsia="Times New Roman" w:cstheme="minorHAnsi"/>
          <w:color w:val="000000"/>
          <w:sz w:val="32"/>
          <w:szCs w:val="32"/>
        </w:rPr>
        <w:t>of</w:t>
      </w:r>
      <w:r w:rsidR="00800CB7"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R1</w:t>
      </w:r>
      <w:proofErr w:type="gramEnd"/>
      <w:r w:rsidRPr="00554CEB">
        <w:rPr>
          <w:rFonts w:eastAsia="Times New Roman" w:cstheme="minorHAnsi"/>
          <w:color w:val="000000"/>
          <w:sz w:val="32"/>
          <w:szCs w:val="32"/>
        </w:rPr>
        <w:t xml:space="preserve"> and R2 </w:t>
      </w:r>
      <w:r w:rsidR="00800CB7" w:rsidRPr="00554CEB">
        <w:rPr>
          <w:rFonts w:eastAsia="Times New Roman" w:cstheme="minorHAnsi"/>
          <w:color w:val="000000"/>
          <w:sz w:val="32"/>
          <w:szCs w:val="32"/>
        </w:rPr>
        <w:t xml:space="preserve"> </w:t>
      </w:r>
      <w:r w:rsidRPr="00554CEB">
        <w:rPr>
          <w:rFonts w:eastAsia="Times New Roman" w:cstheme="minorHAnsi"/>
          <w:color w:val="000000"/>
          <w:sz w:val="32"/>
          <w:szCs w:val="32"/>
        </w:rPr>
        <w:t>must not be NULL.</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 xml:space="preserve">≠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Φ</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3501F2" w:rsidRPr="00554CEB" w:rsidRDefault="003501F2" w:rsidP="003501F2">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or</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w:t>
      </w:r>
      <w:r w:rsidR="003E2584" w:rsidRPr="00554CEB">
        <w:rPr>
          <w:rFonts w:eastAsia="Times New Roman" w:cstheme="minorHAnsi"/>
          <w:color w:val="000000"/>
          <w:sz w:val="32"/>
          <w:szCs w:val="32"/>
        </w:rPr>
        <w:t xml:space="preserve"> </w:t>
      </w:r>
      <w:r w:rsidRPr="00554CEB">
        <w:rPr>
          <w:rFonts w:eastAsia="Times New Roman" w:cstheme="minorHAnsi"/>
          <w:color w:val="000000"/>
          <w:sz w:val="32"/>
          <w:szCs w:val="32"/>
        </w:rPr>
        <w:t>-&gt;</w:t>
      </w:r>
      <w:r w:rsidR="003E2584" w:rsidRPr="00554CEB">
        <w:rPr>
          <w:rFonts w:eastAsia="Times New Roman" w:cstheme="minorHAnsi"/>
          <w:color w:val="000000"/>
          <w:sz w:val="32"/>
          <w:szCs w:val="32"/>
        </w:rPr>
        <w:t xml:space="preserve">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lastRenderedPageBreak/>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CA58BB"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A728E" w:rsidRPr="001172FD" w:rsidRDefault="00CC641B" w:rsidP="001172FD">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lastRenderedPageBreak/>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lastRenderedPageBreak/>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5711C"/>
    <w:rsid w:val="00057CDF"/>
    <w:rsid w:val="00075451"/>
    <w:rsid w:val="00086DF9"/>
    <w:rsid w:val="000A4ECB"/>
    <w:rsid w:val="000F74D4"/>
    <w:rsid w:val="00107636"/>
    <w:rsid w:val="001157D9"/>
    <w:rsid w:val="001172FD"/>
    <w:rsid w:val="001454C1"/>
    <w:rsid w:val="001714A0"/>
    <w:rsid w:val="001E6F1A"/>
    <w:rsid w:val="00203602"/>
    <w:rsid w:val="002128B0"/>
    <w:rsid w:val="002616DE"/>
    <w:rsid w:val="002623C6"/>
    <w:rsid w:val="00282E25"/>
    <w:rsid w:val="002C07A8"/>
    <w:rsid w:val="002D0E6F"/>
    <w:rsid w:val="0031692D"/>
    <w:rsid w:val="00325D88"/>
    <w:rsid w:val="0034303E"/>
    <w:rsid w:val="003501F2"/>
    <w:rsid w:val="003A3621"/>
    <w:rsid w:val="003A57BE"/>
    <w:rsid w:val="003B01E6"/>
    <w:rsid w:val="003E2584"/>
    <w:rsid w:val="003E6FAC"/>
    <w:rsid w:val="004015FC"/>
    <w:rsid w:val="00411B28"/>
    <w:rsid w:val="004137F5"/>
    <w:rsid w:val="004200ED"/>
    <w:rsid w:val="00453729"/>
    <w:rsid w:val="004537D0"/>
    <w:rsid w:val="004553C0"/>
    <w:rsid w:val="00461106"/>
    <w:rsid w:val="0048645F"/>
    <w:rsid w:val="00487B94"/>
    <w:rsid w:val="004A5E53"/>
    <w:rsid w:val="004D36C0"/>
    <w:rsid w:val="004D3782"/>
    <w:rsid w:val="0052513A"/>
    <w:rsid w:val="00554CEB"/>
    <w:rsid w:val="005615AB"/>
    <w:rsid w:val="005640D3"/>
    <w:rsid w:val="0057325F"/>
    <w:rsid w:val="00574B29"/>
    <w:rsid w:val="005829C4"/>
    <w:rsid w:val="00594527"/>
    <w:rsid w:val="005B1D41"/>
    <w:rsid w:val="00641C7F"/>
    <w:rsid w:val="00651B38"/>
    <w:rsid w:val="0066474F"/>
    <w:rsid w:val="00685FEB"/>
    <w:rsid w:val="006C09FB"/>
    <w:rsid w:val="006F1ADD"/>
    <w:rsid w:val="006F4008"/>
    <w:rsid w:val="007038BF"/>
    <w:rsid w:val="00714090"/>
    <w:rsid w:val="00717FA7"/>
    <w:rsid w:val="0072352E"/>
    <w:rsid w:val="00745AFC"/>
    <w:rsid w:val="00751188"/>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2D5C"/>
    <w:rsid w:val="008A4621"/>
    <w:rsid w:val="008A77AB"/>
    <w:rsid w:val="008B2D44"/>
    <w:rsid w:val="008B4FE5"/>
    <w:rsid w:val="008C3E53"/>
    <w:rsid w:val="008E3478"/>
    <w:rsid w:val="008E67D6"/>
    <w:rsid w:val="0090257D"/>
    <w:rsid w:val="00911D40"/>
    <w:rsid w:val="00913895"/>
    <w:rsid w:val="00924733"/>
    <w:rsid w:val="009248F1"/>
    <w:rsid w:val="00936085"/>
    <w:rsid w:val="00963E12"/>
    <w:rsid w:val="009B3379"/>
    <w:rsid w:val="009D3EA4"/>
    <w:rsid w:val="00A0070D"/>
    <w:rsid w:val="00A02465"/>
    <w:rsid w:val="00A038A5"/>
    <w:rsid w:val="00A33370"/>
    <w:rsid w:val="00A35F75"/>
    <w:rsid w:val="00A375F1"/>
    <w:rsid w:val="00A4677F"/>
    <w:rsid w:val="00A67709"/>
    <w:rsid w:val="00A70676"/>
    <w:rsid w:val="00A85557"/>
    <w:rsid w:val="00A924C8"/>
    <w:rsid w:val="00A9485B"/>
    <w:rsid w:val="00AA0FD7"/>
    <w:rsid w:val="00AA211C"/>
    <w:rsid w:val="00AB4ADF"/>
    <w:rsid w:val="00AC0E92"/>
    <w:rsid w:val="00B161FC"/>
    <w:rsid w:val="00B41DF8"/>
    <w:rsid w:val="00B47AE7"/>
    <w:rsid w:val="00B53AC6"/>
    <w:rsid w:val="00B90236"/>
    <w:rsid w:val="00BD3C18"/>
    <w:rsid w:val="00BD4D20"/>
    <w:rsid w:val="00BF3BDE"/>
    <w:rsid w:val="00BF573C"/>
    <w:rsid w:val="00C40438"/>
    <w:rsid w:val="00C51133"/>
    <w:rsid w:val="00C6268A"/>
    <w:rsid w:val="00C828E0"/>
    <w:rsid w:val="00C83CD7"/>
    <w:rsid w:val="00C84C45"/>
    <w:rsid w:val="00C93D7D"/>
    <w:rsid w:val="00CA58BB"/>
    <w:rsid w:val="00CC5BAC"/>
    <w:rsid w:val="00CC641B"/>
    <w:rsid w:val="00CD3C3F"/>
    <w:rsid w:val="00D26E1D"/>
    <w:rsid w:val="00DA4493"/>
    <w:rsid w:val="00DC0029"/>
    <w:rsid w:val="00DC7680"/>
    <w:rsid w:val="00DE790E"/>
    <w:rsid w:val="00E058FC"/>
    <w:rsid w:val="00E435E8"/>
    <w:rsid w:val="00E61138"/>
    <w:rsid w:val="00E61C7B"/>
    <w:rsid w:val="00EA728E"/>
    <w:rsid w:val="00EB2C74"/>
    <w:rsid w:val="00EC2BAF"/>
    <w:rsid w:val="00EC32F8"/>
    <w:rsid w:val="00ED524E"/>
    <w:rsid w:val="00EF615A"/>
    <w:rsid w:val="00F02E33"/>
    <w:rsid w:val="00F1357C"/>
    <w:rsid w:val="00F34653"/>
    <w:rsid w:val="00F512AF"/>
    <w:rsid w:val="00F55F49"/>
    <w:rsid w:val="00F62717"/>
    <w:rsid w:val="00FB01AB"/>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nigranth.in/dbms-tutorial/canonical-cover-of-functional-dependenc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20</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162</cp:revision>
  <dcterms:created xsi:type="dcterms:W3CDTF">2016-10-03T12:01:00Z</dcterms:created>
  <dcterms:modified xsi:type="dcterms:W3CDTF">2021-08-17T11:48:00Z</dcterms:modified>
</cp:coreProperties>
</file>