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081"/>
        <w:gridCol w:w="1309"/>
        <w:gridCol w:w="2451"/>
      </w:tblGrid>
      <w:tr w:rsidR="001A6EE2" w14:paraId="3DA5B264" w14:textId="77777777">
        <w:trPr>
          <w:trHeight w:val="820"/>
        </w:trPr>
        <w:tc>
          <w:tcPr>
            <w:tcW w:w="3257" w:type="dxa"/>
          </w:tcPr>
          <w:p w14:paraId="13204900" w14:textId="77777777" w:rsidR="001A6EE2" w:rsidRDefault="001A6EE2">
            <w:pPr>
              <w:pStyle w:val="TableParagraph"/>
              <w:spacing w:before="3"/>
              <w:rPr>
                <w:sz w:val="7"/>
              </w:rPr>
            </w:pPr>
          </w:p>
          <w:p w14:paraId="589D51E0" w14:textId="77777777" w:rsidR="001A6EE2" w:rsidRDefault="00432467">
            <w:pPr>
              <w:pStyle w:val="TableParagraph"/>
              <w:ind w:left="26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F6377A" wp14:editId="5BBB0ABA">
                  <wp:extent cx="1371600" cy="42767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2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265AE627" w14:textId="77777777" w:rsidR="001A6EE2" w:rsidRDefault="00432467">
            <w:pPr>
              <w:pStyle w:val="TableParagraph"/>
              <w:spacing w:before="156" w:line="249" w:lineRule="auto"/>
              <w:ind w:left="1001" w:right="556" w:hanging="430"/>
              <w:rPr>
                <w:b/>
                <w:sz w:val="20"/>
              </w:rPr>
            </w:pPr>
            <w:r>
              <w:rPr>
                <w:b/>
                <w:sz w:val="20"/>
              </w:rPr>
              <w:t>Fundamentos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Físicos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Tecnológicos</w:t>
            </w:r>
          </w:p>
        </w:tc>
        <w:tc>
          <w:tcPr>
            <w:tcW w:w="3760" w:type="dxa"/>
            <w:gridSpan w:val="2"/>
          </w:tcPr>
          <w:p w14:paraId="083C2F9A" w14:textId="77777777" w:rsidR="001A6EE2" w:rsidRDefault="001A6EE2">
            <w:pPr>
              <w:pStyle w:val="TableParagraph"/>
              <w:spacing w:before="2"/>
              <w:rPr>
                <w:sz w:val="25"/>
              </w:rPr>
            </w:pPr>
          </w:p>
          <w:p w14:paraId="07FADAB9" w14:textId="77777777" w:rsidR="001A6EE2" w:rsidRDefault="00432467">
            <w:pPr>
              <w:pStyle w:val="TableParagraph"/>
              <w:ind w:left="871"/>
              <w:rPr>
                <w:sz w:val="20"/>
              </w:rPr>
            </w:pPr>
            <w:r>
              <w:rPr>
                <w:sz w:val="20"/>
              </w:rPr>
              <w:t>Práctica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Laboratorio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1A6EE2" w14:paraId="50057258" w14:textId="77777777">
        <w:trPr>
          <w:trHeight w:val="577"/>
        </w:trPr>
        <w:tc>
          <w:tcPr>
            <w:tcW w:w="7647" w:type="dxa"/>
            <w:gridSpan w:val="3"/>
          </w:tcPr>
          <w:p w14:paraId="18B96F3C" w14:textId="5D0D271A" w:rsidR="001A6EE2" w:rsidRDefault="00432467">
            <w:pPr>
              <w:pStyle w:val="TableParagraph"/>
              <w:spacing w:before="17"/>
              <w:ind w:left="122"/>
              <w:rPr>
                <w:sz w:val="16"/>
              </w:rPr>
            </w:pPr>
            <w:r>
              <w:rPr>
                <w:sz w:val="16"/>
              </w:rPr>
              <w:t>Apellidos:</w:t>
            </w:r>
            <w:r w:rsidR="004E0DD0">
              <w:rPr>
                <w:sz w:val="16"/>
              </w:rPr>
              <w:t xml:space="preserve"> Rodríguez Romero</w:t>
            </w:r>
          </w:p>
        </w:tc>
        <w:tc>
          <w:tcPr>
            <w:tcW w:w="2451" w:type="dxa"/>
            <w:vMerge w:val="restart"/>
          </w:tcPr>
          <w:p w14:paraId="1CED2086" w14:textId="77777777" w:rsidR="001A6EE2" w:rsidRDefault="00432467">
            <w:pPr>
              <w:pStyle w:val="TableParagraph"/>
              <w:spacing w:before="80"/>
              <w:ind w:left="124"/>
              <w:rPr>
                <w:sz w:val="16"/>
              </w:rPr>
            </w:pPr>
            <w:r>
              <w:rPr>
                <w:sz w:val="16"/>
              </w:rPr>
              <w:t>Firma:</w:t>
            </w:r>
          </w:p>
        </w:tc>
      </w:tr>
      <w:tr w:rsidR="001A6EE2" w14:paraId="42A4B734" w14:textId="77777777">
        <w:trPr>
          <w:trHeight w:val="569"/>
        </w:trPr>
        <w:tc>
          <w:tcPr>
            <w:tcW w:w="3257" w:type="dxa"/>
          </w:tcPr>
          <w:p w14:paraId="7C00869D" w14:textId="7397DE2D" w:rsidR="001A6EE2" w:rsidRDefault="00432467">
            <w:pPr>
              <w:pStyle w:val="TableParagraph"/>
              <w:spacing w:before="9"/>
              <w:ind w:left="122"/>
              <w:rPr>
                <w:sz w:val="16"/>
              </w:rPr>
            </w:pPr>
            <w:r>
              <w:rPr>
                <w:sz w:val="16"/>
              </w:rPr>
              <w:t>Nombre:</w:t>
            </w:r>
            <w:r w:rsidR="004E0DD0">
              <w:rPr>
                <w:sz w:val="16"/>
              </w:rPr>
              <w:t xml:space="preserve"> Antonio Javier</w:t>
            </w:r>
          </w:p>
        </w:tc>
        <w:tc>
          <w:tcPr>
            <w:tcW w:w="3081" w:type="dxa"/>
          </w:tcPr>
          <w:p w14:paraId="3B391D69" w14:textId="490E3246" w:rsidR="001A6EE2" w:rsidRDefault="00432467">
            <w:pPr>
              <w:pStyle w:val="TableParagraph"/>
              <w:spacing w:before="9"/>
              <w:ind w:left="122"/>
              <w:rPr>
                <w:sz w:val="16"/>
              </w:rPr>
            </w:pPr>
            <w:r>
              <w:rPr>
                <w:sz w:val="16"/>
              </w:rPr>
              <w:t>DNI:</w:t>
            </w:r>
            <w:r w:rsidR="004E0DD0">
              <w:rPr>
                <w:sz w:val="16"/>
              </w:rPr>
              <w:t xml:space="preserve"> 77432800B</w:t>
            </w:r>
          </w:p>
        </w:tc>
        <w:tc>
          <w:tcPr>
            <w:tcW w:w="1309" w:type="dxa"/>
          </w:tcPr>
          <w:p w14:paraId="192A2009" w14:textId="43CBE12B" w:rsidR="001A6EE2" w:rsidRDefault="00432467">
            <w:pPr>
              <w:pStyle w:val="TableParagraph"/>
              <w:spacing w:before="9"/>
              <w:ind w:left="123"/>
              <w:rPr>
                <w:sz w:val="16"/>
              </w:rPr>
            </w:pPr>
            <w:r>
              <w:rPr>
                <w:sz w:val="16"/>
              </w:rPr>
              <w:t>Grupo:</w:t>
            </w:r>
            <w:r w:rsidR="004E0DD0">
              <w:rPr>
                <w:sz w:val="16"/>
              </w:rPr>
              <w:t xml:space="preserve"> A1</w:t>
            </w:r>
          </w:p>
        </w:tc>
        <w:tc>
          <w:tcPr>
            <w:tcW w:w="2451" w:type="dxa"/>
            <w:vMerge/>
            <w:tcBorders>
              <w:top w:val="nil"/>
            </w:tcBorders>
          </w:tcPr>
          <w:p w14:paraId="001BB96A" w14:textId="77777777" w:rsidR="001A6EE2" w:rsidRDefault="001A6EE2">
            <w:pPr>
              <w:rPr>
                <w:sz w:val="2"/>
                <w:szCs w:val="2"/>
              </w:rPr>
            </w:pPr>
          </w:p>
        </w:tc>
      </w:tr>
    </w:tbl>
    <w:p w14:paraId="4415195D" w14:textId="77777777" w:rsidR="001A6EE2" w:rsidRDefault="001A6EE2">
      <w:pPr>
        <w:pStyle w:val="Textoindependiente"/>
        <w:spacing w:before="4"/>
        <w:rPr>
          <w:sz w:val="27"/>
        </w:rPr>
      </w:pPr>
    </w:p>
    <w:p w14:paraId="787AD3FB" w14:textId="77777777" w:rsidR="001A6EE2" w:rsidRDefault="00432467">
      <w:pPr>
        <w:pStyle w:val="Prrafodelista"/>
        <w:numPr>
          <w:ilvl w:val="0"/>
          <w:numId w:val="1"/>
        </w:numPr>
        <w:tabs>
          <w:tab w:val="left" w:pos="649"/>
        </w:tabs>
        <w:spacing w:before="82" w:line="252" w:lineRule="auto"/>
        <w:jc w:val="both"/>
      </w:pPr>
      <w:r>
        <w:rPr>
          <w:w w:val="95"/>
        </w:rPr>
        <w:t>Para</w:t>
      </w:r>
      <w:r>
        <w:rPr>
          <w:spacing w:val="15"/>
          <w:w w:val="95"/>
        </w:rPr>
        <w:t xml:space="preserve"> </w:t>
      </w:r>
      <w:r>
        <w:rPr>
          <w:w w:val="95"/>
        </w:rPr>
        <w:t>un</w:t>
      </w:r>
      <w:r>
        <w:rPr>
          <w:spacing w:val="15"/>
          <w:w w:val="95"/>
        </w:rPr>
        <w:t xml:space="preserve"> </w:t>
      </w:r>
      <w:r>
        <w:rPr>
          <w:w w:val="95"/>
        </w:rPr>
        <w:t>circuito</w:t>
      </w:r>
      <w:r>
        <w:rPr>
          <w:spacing w:val="15"/>
          <w:w w:val="95"/>
        </w:rPr>
        <w:t xml:space="preserve"> </w:t>
      </w:r>
      <w:r>
        <w:rPr>
          <w:w w:val="95"/>
        </w:rPr>
        <w:t>RC</w:t>
      </w:r>
      <w:r>
        <w:rPr>
          <w:spacing w:val="15"/>
          <w:w w:val="95"/>
        </w:rPr>
        <w:t xml:space="preserve"> </w:t>
      </w:r>
      <w:r>
        <w:rPr>
          <w:w w:val="95"/>
        </w:rPr>
        <w:t>con</w:t>
      </w:r>
      <w:r>
        <w:rPr>
          <w:spacing w:val="15"/>
          <w:w w:val="95"/>
        </w:rPr>
        <w:t xml:space="preserve"> </w:t>
      </w:r>
      <w:r>
        <w:rPr>
          <w:w w:val="95"/>
        </w:rPr>
        <w:t>una</w:t>
      </w:r>
      <w:r>
        <w:rPr>
          <w:spacing w:val="15"/>
          <w:w w:val="95"/>
        </w:rPr>
        <w:t xml:space="preserve"> </w:t>
      </w:r>
      <w:r>
        <w:rPr>
          <w:w w:val="95"/>
        </w:rPr>
        <w:t>fuente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tensión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continua</w:t>
      </w:r>
      <w:r>
        <w:rPr>
          <w:spacing w:val="15"/>
          <w:w w:val="95"/>
        </w:rPr>
        <w:t xml:space="preserve"> </w:t>
      </w:r>
      <w:r>
        <w:rPr>
          <w:w w:val="95"/>
        </w:rPr>
        <w:t>V=</w:t>
      </w:r>
      <w:r>
        <w:rPr>
          <w:spacing w:val="15"/>
          <w:w w:val="95"/>
        </w:rPr>
        <w:t xml:space="preserve"> </w:t>
      </w:r>
      <w:r>
        <w:rPr>
          <w:w w:val="95"/>
        </w:rPr>
        <w:t>10</w:t>
      </w:r>
      <w:r>
        <w:rPr>
          <w:spacing w:val="15"/>
          <w:w w:val="95"/>
        </w:rPr>
        <w:t xml:space="preserve"> </w:t>
      </w:r>
      <w:r>
        <w:rPr>
          <w:w w:val="95"/>
        </w:rPr>
        <w:t>V,</w:t>
      </w:r>
      <w:r>
        <w:rPr>
          <w:spacing w:val="16"/>
          <w:w w:val="95"/>
        </w:rPr>
        <w:t xml:space="preserve"> </w:t>
      </w:r>
      <w:r>
        <w:rPr>
          <w:w w:val="95"/>
        </w:rPr>
        <w:t>una</w:t>
      </w:r>
      <w:r>
        <w:rPr>
          <w:spacing w:val="15"/>
          <w:w w:val="95"/>
        </w:rPr>
        <w:t xml:space="preserve"> </w:t>
      </w:r>
      <w:r>
        <w:rPr>
          <w:w w:val="95"/>
        </w:rPr>
        <w:t>resistencia</w:t>
      </w:r>
      <w:r>
        <w:rPr>
          <w:spacing w:val="15"/>
          <w:w w:val="95"/>
        </w:rPr>
        <w:t xml:space="preserve"> </w:t>
      </w:r>
      <w:r>
        <w:rPr>
          <w:w w:val="95"/>
        </w:rPr>
        <w:t>R=1</w:t>
      </w:r>
      <w:r>
        <w:rPr>
          <w:spacing w:val="15"/>
          <w:w w:val="95"/>
        </w:rPr>
        <w:t xml:space="preserve"> </w:t>
      </w:r>
      <w:r>
        <w:rPr>
          <w:w w:val="95"/>
        </w:rPr>
        <w:t>k</w:t>
      </w:r>
      <w:r>
        <w:rPr>
          <w:rFonts w:ascii="Tahoma" w:hAnsi="Tahoma"/>
          <w:w w:val="95"/>
        </w:rPr>
        <w:t>Ω</w:t>
      </w:r>
      <w:r>
        <w:rPr>
          <w:rFonts w:ascii="Tahoma" w:hAnsi="Tahoma"/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15"/>
          <w:w w:val="95"/>
        </w:rPr>
        <w:t xml:space="preserve"> </w:t>
      </w:r>
      <w:r>
        <w:rPr>
          <w:w w:val="95"/>
        </w:rPr>
        <w:t>un</w:t>
      </w:r>
      <w:r>
        <w:rPr>
          <w:spacing w:val="15"/>
          <w:w w:val="95"/>
        </w:rPr>
        <w:t xml:space="preserve"> </w:t>
      </w:r>
      <w:r>
        <w:rPr>
          <w:w w:val="95"/>
        </w:rPr>
        <w:t>condensador</w:t>
      </w:r>
      <w:r>
        <w:rPr>
          <w:spacing w:val="-50"/>
          <w:w w:val="9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C=10</w:t>
      </w:r>
      <w:r>
        <w:rPr>
          <w:spacing w:val="-1"/>
        </w:rPr>
        <w:t xml:space="preserve"> </w:t>
      </w:r>
      <w:r>
        <w:rPr>
          <w:rFonts w:ascii="Calibri" w:hAnsi="Calibri"/>
          <w:i/>
        </w:rPr>
        <w:t>µ</w:t>
      </w:r>
      <w:r>
        <w:t>F,</w:t>
      </w:r>
    </w:p>
    <w:p w14:paraId="1B23442A" w14:textId="7777777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153"/>
        <w:ind w:right="0" w:hanging="292"/>
      </w:pPr>
      <w:r>
        <w:t>calcula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exprésalos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unidades</w:t>
      </w:r>
      <w:r>
        <w:rPr>
          <w:spacing w:val="-7"/>
        </w:rPr>
        <w:t xml:space="preserve"> </w:t>
      </w:r>
      <w:r>
        <w:t>correctas</w:t>
      </w:r>
    </w:p>
    <w:p w14:paraId="32FABC07" w14:textId="77777777" w:rsidR="001A6EE2" w:rsidRDefault="001A6EE2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3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1381"/>
        <w:gridCol w:w="1381"/>
      </w:tblGrid>
      <w:tr w:rsidR="001A6EE2" w14:paraId="28522FF0" w14:textId="77777777">
        <w:trPr>
          <w:trHeight w:val="268"/>
        </w:trPr>
        <w:tc>
          <w:tcPr>
            <w:tcW w:w="1503" w:type="dxa"/>
          </w:tcPr>
          <w:p w14:paraId="580C17EE" w14:textId="77777777" w:rsidR="001A6EE2" w:rsidRDefault="00432467">
            <w:pPr>
              <w:pStyle w:val="TableParagraph"/>
              <w:spacing w:line="248" w:lineRule="exact"/>
              <w:ind w:left="122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  <w:w w:val="110"/>
              </w:rPr>
              <w:t>τ</w:t>
            </w:r>
            <w:r>
              <w:rPr>
                <w:rFonts w:ascii="Trebuchet MS" w:hAnsi="Trebuchet MS"/>
                <w:w w:val="110"/>
                <w:vertAlign w:val="subscript"/>
              </w:rPr>
              <w:t>1</w:t>
            </w:r>
            <w:r>
              <w:rPr>
                <w:rFonts w:ascii="Trebuchet MS" w:hAnsi="Trebuchet MS"/>
                <w:spacing w:val="-1"/>
                <w:w w:val="110"/>
              </w:rPr>
              <w:t xml:space="preserve"> </w:t>
            </w:r>
            <w:r>
              <w:rPr>
                <w:rFonts w:ascii="Tahoma" w:hAnsi="Tahoma"/>
                <w:w w:val="110"/>
              </w:rPr>
              <w:t>=</w:t>
            </w:r>
            <w:r>
              <w:rPr>
                <w:rFonts w:ascii="Tahoma" w:hAnsi="Tahoma"/>
                <w:spacing w:val="-13"/>
                <w:w w:val="110"/>
              </w:rPr>
              <w:t xml:space="preserve"> </w:t>
            </w:r>
            <w:r>
              <w:rPr>
                <w:rFonts w:ascii="Tahoma" w:hAnsi="Tahoma"/>
                <w:w w:val="110"/>
              </w:rPr>
              <w:t>0</w:t>
            </w:r>
            <w:r>
              <w:rPr>
                <w:rFonts w:ascii="Calibri" w:hAnsi="Calibri"/>
                <w:i/>
                <w:w w:val="110"/>
              </w:rPr>
              <w:t>.</w:t>
            </w:r>
            <w:r>
              <w:rPr>
                <w:rFonts w:ascii="Tahoma" w:hAnsi="Tahoma"/>
                <w:w w:val="110"/>
              </w:rPr>
              <w:t>5</w:t>
            </w:r>
            <w:r>
              <w:rPr>
                <w:rFonts w:ascii="Tahoma" w:hAnsi="Tahoma"/>
                <w:spacing w:val="-27"/>
                <w:w w:val="110"/>
              </w:rPr>
              <w:t xml:space="preserve"> </w:t>
            </w:r>
            <w:r>
              <w:rPr>
                <w:rFonts w:ascii="Georgia" w:hAnsi="Georgia"/>
                <w:i/>
                <w:w w:val="110"/>
              </w:rPr>
              <w:t>·</w:t>
            </w:r>
            <w:r>
              <w:rPr>
                <w:rFonts w:ascii="Georgia" w:hAnsi="Georgia"/>
                <w:i/>
                <w:spacing w:val="-9"/>
                <w:w w:val="110"/>
              </w:rPr>
              <w:t xml:space="preserve"> </w:t>
            </w:r>
            <w:r>
              <w:rPr>
                <w:rFonts w:ascii="Calibri" w:hAnsi="Calibri"/>
                <w:i/>
                <w:w w:val="110"/>
              </w:rPr>
              <w:t>RC</w:t>
            </w:r>
          </w:p>
        </w:tc>
        <w:tc>
          <w:tcPr>
            <w:tcW w:w="1381" w:type="dxa"/>
          </w:tcPr>
          <w:p w14:paraId="62FEF8EC" w14:textId="77777777" w:rsidR="001A6EE2" w:rsidRDefault="00432467">
            <w:pPr>
              <w:pStyle w:val="TableParagraph"/>
              <w:spacing w:line="248" w:lineRule="exact"/>
              <w:ind w:left="279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  <w:w w:val="120"/>
              </w:rPr>
              <w:t>τ</w:t>
            </w:r>
            <w:r>
              <w:rPr>
                <w:rFonts w:ascii="Trebuchet MS" w:hAnsi="Trebuchet MS"/>
                <w:w w:val="120"/>
                <w:vertAlign w:val="subscript"/>
              </w:rPr>
              <w:t>2</w:t>
            </w:r>
            <w:r>
              <w:rPr>
                <w:rFonts w:ascii="Trebuchet MS" w:hAnsi="Trebuchet MS"/>
                <w:spacing w:val="-7"/>
                <w:w w:val="120"/>
              </w:rPr>
              <w:t xml:space="preserve"> </w:t>
            </w:r>
            <w:r>
              <w:rPr>
                <w:rFonts w:ascii="Tahoma" w:hAnsi="Tahoma"/>
                <w:w w:val="120"/>
              </w:rPr>
              <w:t>=</w:t>
            </w:r>
            <w:r>
              <w:rPr>
                <w:rFonts w:ascii="Tahoma" w:hAnsi="Tahoma"/>
                <w:spacing w:val="-19"/>
                <w:w w:val="120"/>
              </w:rPr>
              <w:t xml:space="preserve"> </w:t>
            </w:r>
            <w:r>
              <w:rPr>
                <w:rFonts w:ascii="Calibri" w:hAnsi="Calibri"/>
                <w:i/>
                <w:w w:val="120"/>
              </w:rPr>
              <w:t>RC</w:t>
            </w:r>
          </w:p>
        </w:tc>
        <w:tc>
          <w:tcPr>
            <w:tcW w:w="1381" w:type="dxa"/>
          </w:tcPr>
          <w:p w14:paraId="6AA0726A" w14:textId="77777777" w:rsidR="001A6EE2" w:rsidRDefault="00432467">
            <w:pPr>
              <w:pStyle w:val="TableParagraph"/>
              <w:spacing w:line="248" w:lineRule="exact"/>
              <w:ind w:left="146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  <w:w w:val="115"/>
              </w:rPr>
              <w:t>τ</w:t>
            </w:r>
            <w:r>
              <w:rPr>
                <w:rFonts w:ascii="Trebuchet MS" w:hAnsi="Trebuchet MS"/>
                <w:w w:val="115"/>
                <w:vertAlign w:val="subscript"/>
              </w:rPr>
              <w:t>3</w:t>
            </w:r>
            <w:r>
              <w:rPr>
                <w:rFonts w:ascii="Trebuchet MS" w:hAnsi="Trebuchet MS"/>
                <w:spacing w:val="-3"/>
                <w:w w:val="115"/>
              </w:rPr>
              <w:t xml:space="preserve"> </w:t>
            </w:r>
            <w:r>
              <w:rPr>
                <w:rFonts w:ascii="Tahoma" w:hAnsi="Tahoma"/>
                <w:w w:val="110"/>
              </w:rPr>
              <w:t>=</w:t>
            </w:r>
            <w:r>
              <w:rPr>
                <w:rFonts w:ascii="Tahoma" w:hAnsi="Tahoma"/>
                <w:spacing w:val="-12"/>
                <w:w w:val="110"/>
              </w:rPr>
              <w:t xml:space="preserve"> </w:t>
            </w:r>
            <w:r>
              <w:rPr>
                <w:rFonts w:ascii="Tahoma" w:hAnsi="Tahoma"/>
                <w:w w:val="110"/>
              </w:rPr>
              <w:t>5</w:t>
            </w:r>
            <w:r>
              <w:rPr>
                <w:rFonts w:ascii="Tahoma" w:hAnsi="Tahoma"/>
                <w:spacing w:val="-26"/>
                <w:w w:val="110"/>
              </w:rPr>
              <w:t xml:space="preserve"> </w:t>
            </w:r>
            <w:r>
              <w:rPr>
                <w:rFonts w:ascii="Georgia" w:hAnsi="Georgia"/>
                <w:i/>
                <w:w w:val="110"/>
              </w:rPr>
              <w:t>·</w:t>
            </w:r>
            <w:r>
              <w:rPr>
                <w:rFonts w:ascii="Georgia" w:hAnsi="Georgia"/>
                <w:i/>
                <w:spacing w:val="-8"/>
                <w:w w:val="110"/>
              </w:rPr>
              <w:t xml:space="preserve"> </w:t>
            </w:r>
            <w:r>
              <w:rPr>
                <w:rFonts w:ascii="Calibri" w:hAnsi="Calibri"/>
                <w:i/>
                <w:w w:val="115"/>
              </w:rPr>
              <w:t>RC</w:t>
            </w:r>
          </w:p>
        </w:tc>
      </w:tr>
      <w:tr w:rsidR="001A6EE2" w14:paraId="38E1FB76" w14:textId="77777777">
        <w:trPr>
          <w:trHeight w:val="268"/>
        </w:trPr>
        <w:tc>
          <w:tcPr>
            <w:tcW w:w="1503" w:type="dxa"/>
          </w:tcPr>
          <w:p w14:paraId="7405E573" w14:textId="39469B77" w:rsidR="001A6EE2" w:rsidRPr="004E0DD0" w:rsidRDefault="004E0DD0" w:rsidP="004E0DD0">
            <w:pPr>
              <w:jc w:val="center"/>
            </w:pPr>
            <w:r>
              <w:t>0.005 s</w:t>
            </w:r>
          </w:p>
        </w:tc>
        <w:tc>
          <w:tcPr>
            <w:tcW w:w="1381" w:type="dxa"/>
          </w:tcPr>
          <w:p w14:paraId="21404FC3" w14:textId="268A9CA5" w:rsidR="001A6EE2" w:rsidRPr="004E0DD0" w:rsidRDefault="004E0DD0" w:rsidP="004E0DD0">
            <w:pPr>
              <w:jc w:val="center"/>
            </w:pPr>
            <w:r>
              <w:t>0.01</w:t>
            </w:r>
          </w:p>
        </w:tc>
        <w:tc>
          <w:tcPr>
            <w:tcW w:w="1381" w:type="dxa"/>
          </w:tcPr>
          <w:p w14:paraId="3B409D5E" w14:textId="7E664907" w:rsidR="001A6EE2" w:rsidRPr="004E0DD0" w:rsidRDefault="004E0DD0" w:rsidP="004E0DD0">
            <w:pPr>
              <w:jc w:val="center"/>
            </w:pPr>
            <w:r>
              <w:t>0.05</w:t>
            </w:r>
          </w:p>
        </w:tc>
      </w:tr>
    </w:tbl>
    <w:p w14:paraId="5078AF50" w14:textId="77777777" w:rsidR="001A6EE2" w:rsidRDefault="001A6EE2">
      <w:pPr>
        <w:pStyle w:val="Textoindependiente"/>
        <w:spacing w:before="4"/>
        <w:rPr>
          <w:sz w:val="38"/>
        </w:rPr>
      </w:pPr>
    </w:p>
    <w:p w14:paraId="40EA7AE9" w14:textId="7777777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1" w:line="252" w:lineRule="auto"/>
        <w:jc w:val="both"/>
      </w:pPr>
      <w:r>
        <w:t xml:space="preserve">Realiza una simulación transitoria de este circuito utilizando como tiempo de simulación </w:t>
      </w:r>
      <w:r>
        <w:rPr>
          <w:rFonts w:ascii="Calibri" w:hAnsi="Calibri"/>
          <w:i/>
        </w:rPr>
        <w:t>τ</w:t>
      </w:r>
      <w:r>
        <w:rPr>
          <w:rFonts w:ascii="Trebuchet MS" w:hAnsi="Trebuchet MS"/>
          <w:vertAlign w:val="subscript"/>
        </w:rPr>
        <w:t>1</w:t>
      </w:r>
      <w:r>
        <w:t>. Mide la</w:t>
      </w:r>
      <w:r>
        <w:rPr>
          <w:spacing w:val="1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potencial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condensador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pinta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gráfica.</w:t>
      </w:r>
      <w:r>
        <w:rPr>
          <w:spacing w:val="-3"/>
        </w:rPr>
        <w:t xml:space="preserve"> </w:t>
      </w:r>
      <w:r>
        <w:t>Describe</w:t>
      </w:r>
      <w:r>
        <w:rPr>
          <w:spacing w:val="-5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representación.</w:t>
      </w:r>
    </w:p>
    <w:p w14:paraId="11802734" w14:textId="6547BE6C" w:rsidR="002D7DA3" w:rsidRDefault="002D7DA3" w:rsidP="00847176">
      <w:r w:rsidRPr="002D7DA3">
        <w:rPr>
          <w:noProof/>
        </w:rPr>
        <w:drawing>
          <wp:anchor distT="0" distB="0" distL="114300" distR="114300" simplePos="0" relativeHeight="487591936" behindDoc="1" locked="0" layoutInCell="1" allowOverlap="1" wp14:anchorId="0C611C30" wp14:editId="0F965BCB">
            <wp:simplePos x="0" y="0"/>
            <wp:positionH relativeFrom="column">
              <wp:posOffset>1270</wp:posOffset>
            </wp:positionH>
            <wp:positionV relativeFrom="page">
              <wp:posOffset>4157980</wp:posOffset>
            </wp:positionV>
            <wp:extent cx="1899285" cy="1355090"/>
            <wp:effectExtent l="0" t="0" r="5715" b="0"/>
            <wp:wrapTight wrapText="bothSides">
              <wp:wrapPolygon edited="0">
                <wp:start x="0" y="0"/>
                <wp:lineTo x="0" y="21256"/>
                <wp:lineTo x="21448" y="21256"/>
                <wp:lineTo x="2144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176">
        <w:t xml:space="preserve">Es una representación casi lineal, ya que será un intervalo de tiempo </w:t>
      </w:r>
    </w:p>
    <w:p w14:paraId="78534637" w14:textId="72BE81A2" w:rsidR="00847176" w:rsidRDefault="00847176" w:rsidP="00847176">
      <w:r>
        <w:t>corto en el cual</w:t>
      </w:r>
      <w:r w:rsidR="002D7DA3">
        <w:t xml:space="preserve"> el condensador se empezará a cargar. Vemos que desde</w:t>
      </w:r>
    </w:p>
    <w:p w14:paraId="19424980" w14:textId="7C6CB966" w:rsidR="002D7DA3" w:rsidRDefault="002D7DA3" w:rsidP="00847176">
      <w:r>
        <w:t>el instante 0 hasta el 0.005, Vout pasará de 0 V a 4V.</w:t>
      </w:r>
    </w:p>
    <w:p w14:paraId="6DB97A69" w14:textId="7F99F817" w:rsidR="002D7DA3" w:rsidRDefault="002D7DA3" w:rsidP="00847176"/>
    <w:p w14:paraId="50CF8490" w14:textId="441D6C0B" w:rsidR="002D7DA3" w:rsidRDefault="002D7DA3" w:rsidP="00847176"/>
    <w:p w14:paraId="37C6B2C5" w14:textId="5CC50210" w:rsidR="002D7DA3" w:rsidRDefault="002D7DA3" w:rsidP="00847176"/>
    <w:p w14:paraId="0CECF921" w14:textId="7A1E2E3E" w:rsidR="002D7DA3" w:rsidRDefault="002D7DA3" w:rsidP="00847176"/>
    <w:p w14:paraId="72E0F6C2" w14:textId="77777777" w:rsidR="002D7DA3" w:rsidRPr="00847176" w:rsidRDefault="002D7DA3" w:rsidP="00847176"/>
    <w:p w14:paraId="294FAE0D" w14:textId="066E016B" w:rsidR="001A6EE2" w:rsidRDefault="001A6EE2">
      <w:pPr>
        <w:pStyle w:val="Textoindependiente"/>
        <w:spacing w:before="8"/>
        <w:rPr>
          <w:sz w:val="25"/>
        </w:rPr>
      </w:pPr>
    </w:p>
    <w:p w14:paraId="70D4F79F" w14:textId="111FDC1C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line="252" w:lineRule="auto"/>
        <w:ind w:hanging="279"/>
        <w:jc w:val="both"/>
      </w:pPr>
      <w:r>
        <w:t xml:space="preserve">Realiza una simulación transitoria de este circuito utilizando como tiempo de simulación </w:t>
      </w:r>
      <w:r>
        <w:rPr>
          <w:rFonts w:ascii="Calibri" w:hAnsi="Calibri"/>
          <w:i/>
        </w:rPr>
        <w:t>τ</w:t>
      </w:r>
      <w:r>
        <w:rPr>
          <w:rFonts w:ascii="Trebuchet MS" w:hAnsi="Trebuchet MS"/>
          <w:vertAlign w:val="subscript"/>
        </w:rPr>
        <w:t>2</w:t>
      </w:r>
      <w:r>
        <w:t>. Mide la</w:t>
      </w:r>
      <w:r>
        <w:rPr>
          <w:spacing w:val="1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potencial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condensador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pinta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gráfica.</w:t>
      </w:r>
      <w:r>
        <w:rPr>
          <w:spacing w:val="-3"/>
        </w:rPr>
        <w:t xml:space="preserve"> </w:t>
      </w:r>
      <w:r>
        <w:t>Describe</w:t>
      </w:r>
      <w:r>
        <w:rPr>
          <w:spacing w:val="-5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representación.</w:t>
      </w:r>
    </w:p>
    <w:p w14:paraId="352C72DE" w14:textId="2797797A" w:rsidR="001A6EE2" w:rsidRDefault="001A6EE2" w:rsidP="002D7DA3"/>
    <w:p w14:paraId="053F7BE7" w14:textId="2ECE084E" w:rsidR="001A6EE2" w:rsidRPr="00CE1B0C" w:rsidRDefault="00CE1B0C" w:rsidP="00CE1B0C">
      <w:r w:rsidRPr="00CE1B0C">
        <w:rPr>
          <w:noProof/>
        </w:rPr>
        <w:drawing>
          <wp:anchor distT="0" distB="0" distL="114300" distR="114300" simplePos="0" relativeHeight="251656704" behindDoc="1" locked="0" layoutInCell="1" allowOverlap="1" wp14:anchorId="3E6A9ECA" wp14:editId="51143FAB">
            <wp:simplePos x="0" y="0"/>
            <wp:positionH relativeFrom="column">
              <wp:posOffset>1270</wp:posOffset>
            </wp:positionH>
            <wp:positionV relativeFrom="page">
              <wp:posOffset>6318250</wp:posOffset>
            </wp:positionV>
            <wp:extent cx="1958975" cy="1315085"/>
            <wp:effectExtent l="0" t="0" r="3175" b="0"/>
            <wp:wrapTight wrapText="bothSides">
              <wp:wrapPolygon edited="0">
                <wp:start x="0" y="0"/>
                <wp:lineTo x="0" y="21277"/>
                <wp:lineTo x="21425" y="21277"/>
                <wp:lineTo x="2142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 coger un intervalo mayor, se nota la curva de carga del condensador más que en el caso anterior, pero todavía solo a alcanzado la mitad de su carga, 5V</w:t>
      </w:r>
    </w:p>
    <w:p w14:paraId="6F810ACE" w14:textId="77777777" w:rsidR="001A6EE2" w:rsidRDefault="001A6EE2">
      <w:pPr>
        <w:pStyle w:val="Textoindependiente"/>
        <w:rPr>
          <w:sz w:val="26"/>
        </w:rPr>
      </w:pPr>
    </w:p>
    <w:p w14:paraId="44888263" w14:textId="36A08D59" w:rsidR="001A6EE2" w:rsidRDefault="001A6EE2">
      <w:pPr>
        <w:pStyle w:val="Textoindependiente"/>
        <w:spacing w:before="9"/>
        <w:rPr>
          <w:sz w:val="25"/>
        </w:rPr>
      </w:pPr>
    </w:p>
    <w:p w14:paraId="485B680C" w14:textId="75B37098" w:rsidR="002D7DA3" w:rsidRDefault="002D7DA3">
      <w:pPr>
        <w:pStyle w:val="Textoindependiente"/>
        <w:spacing w:before="9"/>
        <w:rPr>
          <w:sz w:val="25"/>
        </w:rPr>
      </w:pPr>
    </w:p>
    <w:p w14:paraId="7FF3680F" w14:textId="37EBF692" w:rsidR="002D7DA3" w:rsidRDefault="002D7DA3">
      <w:pPr>
        <w:pStyle w:val="Textoindependiente"/>
        <w:spacing w:before="9"/>
        <w:rPr>
          <w:sz w:val="25"/>
        </w:rPr>
      </w:pPr>
    </w:p>
    <w:p w14:paraId="725F00E6" w14:textId="41B26ACB" w:rsidR="002D7DA3" w:rsidRDefault="002D7DA3">
      <w:pPr>
        <w:pStyle w:val="Textoindependiente"/>
        <w:spacing w:before="9"/>
        <w:rPr>
          <w:sz w:val="25"/>
        </w:rPr>
      </w:pPr>
    </w:p>
    <w:p w14:paraId="74B7D5AB" w14:textId="335E5CED" w:rsidR="002D7DA3" w:rsidRDefault="002D7DA3">
      <w:pPr>
        <w:pStyle w:val="Textoindependiente"/>
        <w:spacing w:before="9"/>
        <w:rPr>
          <w:sz w:val="25"/>
        </w:rPr>
      </w:pPr>
    </w:p>
    <w:p w14:paraId="7B19C33D" w14:textId="3CAC7932" w:rsidR="002D7DA3" w:rsidRDefault="002D7DA3">
      <w:pPr>
        <w:pStyle w:val="Textoindependiente"/>
        <w:spacing w:before="9"/>
        <w:rPr>
          <w:sz w:val="25"/>
        </w:rPr>
      </w:pPr>
    </w:p>
    <w:p w14:paraId="64169776" w14:textId="482360F1" w:rsidR="002D7DA3" w:rsidRDefault="002D7DA3">
      <w:pPr>
        <w:pStyle w:val="Textoindependiente"/>
        <w:spacing w:before="9"/>
        <w:rPr>
          <w:sz w:val="25"/>
        </w:rPr>
      </w:pPr>
    </w:p>
    <w:p w14:paraId="104AE781" w14:textId="249FED32" w:rsidR="00CE1B0C" w:rsidRDefault="00CE1B0C">
      <w:pPr>
        <w:pStyle w:val="Textoindependiente"/>
        <w:spacing w:before="9"/>
        <w:rPr>
          <w:sz w:val="25"/>
        </w:rPr>
      </w:pPr>
    </w:p>
    <w:p w14:paraId="265B6CE2" w14:textId="1C6CEC27" w:rsidR="00CE1B0C" w:rsidRDefault="00CE1B0C">
      <w:pPr>
        <w:pStyle w:val="Textoindependiente"/>
        <w:spacing w:before="9"/>
        <w:rPr>
          <w:sz w:val="25"/>
        </w:rPr>
      </w:pPr>
    </w:p>
    <w:p w14:paraId="19AC43AD" w14:textId="00ACFD79" w:rsidR="00CE1B0C" w:rsidRDefault="00CE1B0C">
      <w:pPr>
        <w:pStyle w:val="Textoindependiente"/>
        <w:spacing w:before="9"/>
        <w:rPr>
          <w:sz w:val="25"/>
        </w:rPr>
      </w:pPr>
    </w:p>
    <w:p w14:paraId="0784B239" w14:textId="08B5EF15" w:rsidR="00CE1B0C" w:rsidRDefault="00CE1B0C">
      <w:pPr>
        <w:pStyle w:val="Textoindependiente"/>
        <w:spacing w:before="9"/>
        <w:rPr>
          <w:sz w:val="25"/>
        </w:rPr>
      </w:pPr>
    </w:p>
    <w:p w14:paraId="46A1A459" w14:textId="422AD6DE" w:rsidR="00CE1B0C" w:rsidRDefault="00CE1B0C">
      <w:pPr>
        <w:pStyle w:val="Textoindependiente"/>
        <w:spacing w:before="9"/>
        <w:rPr>
          <w:sz w:val="25"/>
        </w:rPr>
      </w:pPr>
    </w:p>
    <w:p w14:paraId="0081CD6E" w14:textId="0EB2B314" w:rsidR="00CE1B0C" w:rsidRDefault="00CE1B0C">
      <w:pPr>
        <w:pStyle w:val="Textoindependiente"/>
        <w:spacing w:before="9"/>
        <w:rPr>
          <w:sz w:val="25"/>
        </w:rPr>
      </w:pPr>
    </w:p>
    <w:p w14:paraId="788CCFFE" w14:textId="4D1444C9" w:rsidR="00CE1B0C" w:rsidRDefault="00CE1B0C">
      <w:pPr>
        <w:pStyle w:val="Textoindependiente"/>
        <w:spacing w:before="9"/>
        <w:rPr>
          <w:sz w:val="25"/>
        </w:rPr>
      </w:pPr>
    </w:p>
    <w:p w14:paraId="1D9FBED8" w14:textId="1469268F" w:rsidR="00CE1B0C" w:rsidRDefault="00CE1B0C">
      <w:pPr>
        <w:pStyle w:val="Textoindependiente"/>
        <w:spacing w:before="9"/>
        <w:rPr>
          <w:sz w:val="25"/>
        </w:rPr>
      </w:pPr>
    </w:p>
    <w:p w14:paraId="20F8F75F" w14:textId="77777777" w:rsidR="00CE1B0C" w:rsidRDefault="00CE1B0C">
      <w:pPr>
        <w:pStyle w:val="Textoindependiente"/>
        <w:spacing w:before="9"/>
        <w:rPr>
          <w:sz w:val="25"/>
        </w:rPr>
      </w:pPr>
    </w:p>
    <w:p w14:paraId="43FEEC0D" w14:textId="715ADE1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line="252" w:lineRule="auto"/>
        <w:ind w:hanging="297"/>
        <w:jc w:val="both"/>
      </w:pPr>
      <w:r>
        <w:lastRenderedPageBreak/>
        <w:t xml:space="preserve">Realiza una simulación transitoria de este circuito utilizando como tiempo de simulación </w:t>
      </w:r>
      <w:r>
        <w:rPr>
          <w:rFonts w:ascii="Calibri" w:hAnsi="Calibri"/>
          <w:i/>
        </w:rPr>
        <w:t>τ</w:t>
      </w:r>
      <w:r>
        <w:rPr>
          <w:rFonts w:ascii="Trebuchet MS" w:hAnsi="Trebuchet MS"/>
          <w:vertAlign w:val="subscript"/>
        </w:rPr>
        <w:t>3</w:t>
      </w:r>
      <w:r>
        <w:t>. Mide la</w:t>
      </w:r>
      <w:r>
        <w:rPr>
          <w:spacing w:val="1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potencial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condensador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pinta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gráfica.</w:t>
      </w:r>
      <w:r>
        <w:rPr>
          <w:spacing w:val="-3"/>
        </w:rPr>
        <w:t xml:space="preserve"> </w:t>
      </w:r>
      <w:r>
        <w:t>Describe</w:t>
      </w:r>
      <w:r>
        <w:rPr>
          <w:spacing w:val="-5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representación.</w:t>
      </w:r>
    </w:p>
    <w:p w14:paraId="4C0086DB" w14:textId="4C133F3A" w:rsidR="00CE1B0C" w:rsidRPr="00CE1B0C" w:rsidRDefault="00CE1B0C" w:rsidP="00531A40">
      <w:pPr>
        <w:jc w:val="both"/>
      </w:pPr>
      <w:r w:rsidRPr="00CE1B0C">
        <w:rPr>
          <w:noProof/>
        </w:rPr>
        <w:drawing>
          <wp:anchor distT="0" distB="0" distL="114300" distR="114300" simplePos="0" relativeHeight="251666944" behindDoc="1" locked="0" layoutInCell="1" allowOverlap="1" wp14:anchorId="746DE893" wp14:editId="44C5B373">
            <wp:simplePos x="0" y="0"/>
            <wp:positionH relativeFrom="column">
              <wp:posOffset>-363</wp:posOffset>
            </wp:positionH>
            <wp:positionV relativeFrom="page">
              <wp:posOffset>1299754</wp:posOffset>
            </wp:positionV>
            <wp:extent cx="1981200" cy="1236345"/>
            <wp:effectExtent l="0" t="0" r="0" b="1905"/>
            <wp:wrapTight wrapText="bothSides">
              <wp:wrapPolygon edited="0">
                <wp:start x="0" y="0"/>
                <wp:lineTo x="0" y="21300"/>
                <wp:lineTo x="21392" y="21300"/>
                <wp:lineTo x="2139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 este intervalo de tiempo, ya apreciamos la curva de carga completa del condensador, ya que Vc alcanza el máximo posible, 10 V.</w:t>
      </w:r>
    </w:p>
    <w:p w14:paraId="4DEDE360" w14:textId="63C37B38" w:rsidR="00CE1B0C" w:rsidRPr="00CE1B0C" w:rsidRDefault="00CE1B0C" w:rsidP="00531A40">
      <w:pPr>
        <w:pStyle w:val="Textoindependiente"/>
        <w:jc w:val="both"/>
        <w:rPr>
          <w:sz w:val="24"/>
          <w:szCs w:val="20"/>
        </w:rPr>
      </w:pPr>
    </w:p>
    <w:p w14:paraId="2AACB82A" w14:textId="746BD1BB" w:rsidR="00CE1B0C" w:rsidRDefault="00CE1B0C">
      <w:pPr>
        <w:pStyle w:val="Textoindependiente"/>
        <w:rPr>
          <w:sz w:val="26"/>
        </w:rPr>
      </w:pPr>
    </w:p>
    <w:p w14:paraId="14B2A85F" w14:textId="7C7715CB" w:rsidR="00CE1B0C" w:rsidRDefault="00CE1B0C">
      <w:pPr>
        <w:pStyle w:val="Textoindependiente"/>
        <w:rPr>
          <w:sz w:val="26"/>
        </w:rPr>
      </w:pPr>
    </w:p>
    <w:p w14:paraId="4E899E56" w14:textId="1F7E945A" w:rsidR="001A6EE2" w:rsidRDefault="001A6EE2">
      <w:pPr>
        <w:pStyle w:val="Textoindependiente"/>
        <w:rPr>
          <w:sz w:val="26"/>
        </w:rPr>
      </w:pPr>
    </w:p>
    <w:p w14:paraId="108C22B6" w14:textId="734591F0" w:rsidR="001A6EE2" w:rsidRDefault="001A6EE2">
      <w:pPr>
        <w:pStyle w:val="Textoindependiente"/>
        <w:rPr>
          <w:sz w:val="26"/>
        </w:rPr>
      </w:pPr>
    </w:p>
    <w:p w14:paraId="6B1C4EF2" w14:textId="77777777" w:rsidR="001A6EE2" w:rsidRDefault="001A6EE2">
      <w:pPr>
        <w:pStyle w:val="Textoindependiente"/>
        <w:spacing w:before="8"/>
        <w:rPr>
          <w:sz w:val="34"/>
        </w:rPr>
      </w:pPr>
    </w:p>
    <w:p w14:paraId="380D87E9" w14:textId="4E43077F" w:rsidR="001A6EE2" w:rsidRDefault="00432467">
      <w:pPr>
        <w:pStyle w:val="Prrafodelista"/>
        <w:numPr>
          <w:ilvl w:val="0"/>
          <w:numId w:val="1"/>
        </w:numPr>
        <w:tabs>
          <w:tab w:val="left" w:pos="649"/>
        </w:tabs>
        <w:spacing w:before="1" w:line="256" w:lineRule="auto"/>
        <w:jc w:val="both"/>
      </w:pPr>
      <w:r>
        <w:t xml:space="preserve">Realiza a continuación una simulación AC del mismo circuito que </w:t>
      </w:r>
      <w:r w:rsidR="00FC3CC0">
        <w:t>antes,</w:t>
      </w:r>
      <w:r w:rsidR="00446411" w:rsidRPr="00446411">
        <w:rPr>
          <w:noProof/>
        </w:rPr>
        <w:t xml:space="preserve"> </w:t>
      </w:r>
      <w:r>
        <w:t xml:space="preserve"> pero alimentado por una fuente de</w:t>
      </w:r>
      <w:r>
        <w:rPr>
          <w:spacing w:val="1"/>
        </w:rPr>
        <w:t xml:space="preserve"> </w:t>
      </w:r>
      <w:r>
        <w:t>alterna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amplitud</w:t>
      </w:r>
      <w:r>
        <w:rPr>
          <w:spacing w:val="-9"/>
        </w:rPr>
        <w:t xml:space="preserve"> </w:t>
      </w:r>
      <w:r>
        <w:t>midiendo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diferencia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potencial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extremos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resistencia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extremos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condensador.</w:t>
      </w:r>
    </w:p>
    <w:p w14:paraId="7A23C1FE" w14:textId="06190388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160" w:line="256" w:lineRule="auto"/>
        <w:jc w:val="both"/>
      </w:pPr>
      <w:r>
        <w:rPr>
          <w:w w:val="95"/>
        </w:rPr>
        <w:t>Utiliza</w:t>
      </w:r>
      <w:r>
        <w:rPr>
          <w:spacing w:val="10"/>
          <w:w w:val="95"/>
        </w:rPr>
        <w:t xml:space="preserve"> </w:t>
      </w:r>
      <w:r>
        <w:rPr>
          <w:w w:val="95"/>
        </w:rPr>
        <w:t>los</w:t>
      </w:r>
      <w:r>
        <w:rPr>
          <w:spacing w:val="11"/>
          <w:w w:val="95"/>
        </w:rPr>
        <w:t xml:space="preserve"> </w:t>
      </w:r>
      <w:r>
        <w:rPr>
          <w:w w:val="95"/>
        </w:rPr>
        <w:t>resultados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simulación</w:t>
      </w:r>
      <w:r>
        <w:rPr>
          <w:spacing w:val="11"/>
          <w:w w:val="95"/>
        </w:rPr>
        <w:t xml:space="preserve"> </w:t>
      </w:r>
      <w:r>
        <w:rPr>
          <w:w w:val="95"/>
        </w:rPr>
        <w:t>para</w:t>
      </w:r>
      <w:r>
        <w:rPr>
          <w:spacing w:val="11"/>
          <w:w w:val="95"/>
        </w:rPr>
        <w:t xml:space="preserve"> </w:t>
      </w:r>
      <w:r>
        <w:rPr>
          <w:w w:val="95"/>
        </w:rPr>
        <w:t>pintar</w:t>
      </w:r>
      <w:r>
        <w:rPr>
          <w:spacing w:val="11"/>
          <w:w w:val="95"/>
        </w:rPr>
        <w:t xml:space="preserve"> </w:t>
      </w:r>
      <w:r>
        <w:rPr>
          <w:w w:val="95"/>
        </w:rPr>
        <w:t>el</w:t>
      </w:r>
      <w:r>
        <w:rPr>
          <w:spacing w:val="10"/>
          <w:w w:val="95"/>
        </w:rPr>
        <w:t xml:space="preserve"> </w:t>
      </w:r>
      <w:r>
        <w:rPr>
          <w:w w:val="95"/>
        </w:rPr>
        <w:t>diagrama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Bode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módulo</w:t>
      </w:r>
      <w:r>
        <w:rPr>
          <w:spacing w:val="11"/>
          <w:w w:val="95"/>
        </w:rPr>
        <w:t xml:space="preserve"> </w:t>
      </w:r>
      <w:r>
        <w:rPr>
          <w:w w:val="95"/>
        </w:rPr>
        <w:t>y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argumento</w:t>
      </w:r>
      <w:r>
        <w:rPr>
          <w:spacing w:val="10"/>
          <w:w w:val="95"/>
        </w:rPr>
        <w:t xml:space="preserve"> </w:t>
      </w:r>
      <w:r>
        <w:rPr>
          <w:w w:val="95"/>
        </w:rPr>
        <w:t>cuando</w:t>
      </w:r>
      <w:r>
        <w:rPr>
          <w:spacing w:val="-49"/>
          <w:w w:val="9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salida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coloca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condensador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entrada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extremos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fuente.</w:t>
      </w:r>
    </w:p>
    <w:p w14:paraId="48D630FF" w14:textId="3C443AB8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60"/>
        <w:ind w:right="0" w:hanging="292"/>
      </w:pPr>
      <w:r>
        <w:t>Interpreta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gráficas</w:t>
      </w:r>
      <w:r>
        <w:rPr>
          <w:spacing w:val="-9"/>
        </w:rPr>
        <w:t xml:space="preserve"> </w:t>
      </w:r>
      <w:r>
        <w:t>anteriores.</w:t>
      </w:r>
    </w:p>
    <w:p w14:paraId="70306682" w14:textId="29C95952" w:rsidR="001A6EE2" w:rsidRDefault="00446411">
      <w:r w:rsidRPr="00446411">
        <w:drawing>
          <wp:anchor distT="0" distB="0" distL="114300" distR="114300" simplePos="0" relativeHeight="487592960" behindDoc="1" locked="0" layoutInCell="1" allowOverlap="1" wp14:anchorId="600E9E0A" wp14:editId="0E73921E">
            <wp:simplePos x="0" y="0"/>
            <wp:positionH relativeFrom="column">
              <wp:posOffset>-109220</wp:posOffset>
            </wp:positionH>
            <wp:positionV relativeFrom="page">
              <wp:posOffset>4053840</wp:posOffset>
            </wp:positionV>
            <wp:extent cx="2343150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24" y="21421"/>
                <wp:lineTo x="2142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5320D" w14:textId="77777777" w:rsidR="00446411" w:rsidRDefault="00446411"/>
    <w:p w14:paraId="5C228D10" w14:textId="787F43E5" w:rsidR="00446411" w:rsidRPr="00446411" w:rsidRDefault="00446411" w:rsidP="00531A40">
      <w:pPr>
        <w:jc w:val="both"/>
        <w:sectPr w:rsidR="00446411" w:rsidRPr="00446411">
          <w:type w:val="continuous"/>
          <w:pgSz w:w="12240" w:h="15840"/>
          <w:pgMar w:top="1140" w:right="980" w:bottom="280" w:left="940" w:header="720" w:footer="720" w:gutter="0"/>
          <w:cols w:space="720"/>
        </w:sectPr>
      </w:pPr>
      <w:r>
        <w:t>Las gráficas nos muestran como el módulo del potencial de salida cuando este se coloca en el condensador irá disminuyendo conforme aumenta la frecuencia. El argumento del voltaje pasará de 0 a aproximadamente -1.5   ( -π/2) entre 1 y 100, lo cual coincide con el comienzo del descenso del módulo.</w:t>
      </w:r>
      <w:r w:rsidR="00531A40">
        <w:t xml:space="preserve"> Se trata de un filtro de paso bajo.</w:t>
      </w:r>
    </w:p>
    <w:p w14:paraId="348A8444" w14:textId="7777777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83" w:line="256" w:lineRule="auto"/>
        <w:ind w:hanging="279"/>
      </w:pPr>
      <w:r>
        <w:rPr>
          <w:w w:val="95"/>
        </w:rPr>
        <w:lastRenderedPageBreak/>
        <w:t>Utiliza</w:t>
      </w:r>
      <w:r>
        <w:rPr>
          <w:spacing w:val="10"/>
          <w:w w:val="95"/>
        </w:rPr>
        <w:t xml:space="preserve"> </w:t>
      </w:r>
      <w:r>
        <w:rPr>
          <w:w w:val="95"/>
        </w:rPr>
        <w:t>los</w:t>
      </w:r>
      <w:r>
        <w:rPr>
          <w:spacing w:val="11"/>
          <w:w w:val="95"/>
        </w:rPr>
        <w:t xml:space="preserve"> </w:t>
      </w:r>
      <w:r>
        <w:rPr>
          <w:w w:val="95"/>
        </w:rPr>
        <w:t>resultados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simulación</w:t>
      </w:r>
      <w:r>
        <w:rPr>
          <w:spacing w:val="11"/>
          <w:w w:val="95"/>
        </w:rPr>
        <w:t xml:space="preserve"> </w:t>
      </w:r>
      <w:r>
        <w:rPr>
          <w:w w:val="95"/>
        </w:rPr>
        <w:t>para</w:t>
      </w:r>
      <w:r>
        <w:rPr>
          <w:spacing w:val="11"/>
          <w:w w:val="95"/>
        </w:rPr>
        <w:t xml:space="preserve"> </w:t>
      </w:r>
      <w:r>
        <w:rPr>
          <w:w w:val="95"/>
        </w:rPr>
        <w:t>pintar</w:t>
      </w:r>
      <w:r>
        <w:rPr>
          <w:spacing w:val="11"/>
          <w:w w:val="95"/>
        </w:rPr>
        <w:t xml:space="preserve"> </w:t>
      </w:r>
      <w:r>
        <w:rPr>
          <w:w w:val="95"/>
        </w:rPr>
        <w:t>el</w:t>
      </w:r>
      <w:r>
        <w:rPr>
          <w:spacing w:val="10"/>
          <w:w w:val="95"/>
        </w:rPr>
        <w:t xml:space="preserve"> </w:t>
      </w:r>
      <w:r>
        <w:rPr>
          <w:w w:val="95"/>
        </w:rPr>
        <w:t>diagrama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Bode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módulo</w:t>
      </w:r>
      <w:r>
        <w:rPr>
          <w:spacing w:val="11"/>
          <w:w w:val="95"/>
        </w:rPr>
        <w:t xml:space="preserve"> </w:t>
      </w:r>
      <w:r>
        <w:rPr>
          <w:w w:val="95"/>
        </w:rPr>
        <w:t>y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argumento</w:t>
      </w:r>
      <w:r>
        <w:rPr>
          <w:spacing w:val="10"/>
          <w:w w:val="95"/>
        </w:rPr>
        <w:t xml:space="preserve"> </w:t>
      </w:r>
      <w:r>
        <w:rPr>
          <w:w w:val="95"/>
        </w:rPr>
        <w:t>cuando</w:t>
      </w:r>
      <w:r>
        <w:rPr>
          <w:spacing w:val="-49"/>
          <w:w w:val="9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coloca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extremos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resistencia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extremos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fuente.</w:t>
      </w:r>
    </w:p>
    <w:p w14:paraId="4100FC4B" w14:textId="2691D121" w:rsidR="001A6EE2" w:rsidRDefault="00F455C9">
      <w:pPr>
        <w:pStyle w:val="Prrafodelista"/>
        <w:numPr>
          <w:ilvl w:val="1"/>
          <w:numId w:val="1"/>
        </w:numPr>
        <w:tabs>
          <w:tab w:val="left" w:pos="1129"/>
        </w:tabs>
        <w:spacing w:before="49"/>
        <w:ind w:right="0" w:hanging="298"/>
      </w:pPr>
      <w:r w:rsidRPr="00F455C9">
        <w:rPr>
          <w:sz w:val="26"/>
        </w:rPr>
        <w:drawing>
          <wp:anchor distT="0" distB="0" distL="114300" distR="114300" simplePos="0" relativeHeight="487593984" behindDoc="1" locked="0" layoutInCell="1" allowOverlap="1" wp14:anchorId="3EDE6195" wp14:editId="024EEBBC">
            <wp:simplePos x="0" y="0"/>
            <wp:positionH relativeFrom="column">
              <wp:posOffset>-259715</wp:posOffset>
            </wp:positionH>
            <wp:positionV relativeFrom="page">
              <wp:posOffset>1196975</wp:posOffset>
            </wp:positionV>
            <wp:extent cx="2024380" cy="2567305"/>
            <wp:effectExtent l="0" t="0" r="0" b="4445"/>
            <wp:wrapTight wrapText="bothSides">
              <wp:wrapPolygon edited="0">
                <wp:start x="0" y="0"/>
                <wp:lineTo x="0" y="21477"/>
                <wp:lineTo x="21343" y="21477"/>
                <wp:lineTo x="2134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467">
        <w:t>Interpreta</w:t>
      </w:r>
      <w:r w:rsidR="00432467">
        <w:rPr>
          <w:spacing w:val="-9"/>
        </w:rPr>
        <w:t xml:space="preserve"> </w:t>
      </w:r>
      <w:r w:rsidR="00432467">
        <w:t>las</w:t>
      </w:r>
      <w:r w:rsidR="00432467">
        <w:rPr>
          <w:spacing w:val="-9"/>
        </w:rPr>
        <w:t xml:space="preserve"> </w:t>
      </w:r>
      <w:r w:rsidR="00432467">
        <w:t>gráficas</w:t>
      </w:r>
      <w:r w:rsidR="00432467">
        <w:rPr>
          <w:spacing w:val="-9"/>
        </w:rPr>
        <w:t xml:space="preserve"> </w:t>
      </w:r>
      <w:r w:rsidR="00432467">
        <w:t>anteriores.</w:t>
      </w:r>
    </w:p>
    <w:p w14:paraId="5DDBB00C" w14:textId="44C722E0" w:rsidR="001A6EE2" w:rsidRDefault="001A6EE2">
      <w:pPr>
        <w:pStyle w:val="Textoindependiente"/>
        <w:rPr>
          <w:sz w:val="26"/>
        </w:rPr>
      </w:pPr>
    </w:p>
    <w:p w14:paraId="00A87B7C" w14:textId="5CF53896" w:rsidR="00F455C9" w:rsidRPr="00F455C9" w:rsidRDefault="00F455C9" w:rsidP="00531A40">
      <w:pPr>
        <w:jc w:val="both"/>
      </w:pPr>
      <w:r>
        <w:t>Al contrario que el anterior, si la salida está en la resistencia, el módulo aumentará conforme aumente la frecuencia hasta estabilizarse en 0, donde se mantendrá constante a partir de los 100 Hz. El argumento será exactamente igual que en el caso anterior.</w:t>
      </w:r>
      <w:r w:rsidR="00531A40">
        <w:t xml:space="preserve"> Se trata de un filtro de paso alto.</w:t>
      </w:r>
    </w:p>
    <w:p w14:paraId="4FFD9E4A" w14:textId="43EDFA16" w:rsidR="001A6EE2" w:rsidRDefault="001A6EE2" w:rsidP="00531A40">
      <w:pPr>
        <w:pStyle w:val="Textoindependiente"/>
        <w:jc w:val="both"/>
        <w:rPr>
          <w:sz w:val="26"/>
        </w:rPr>
      </w:pPr>
    </w:p>
    <w:p w14:paraId="1B9FFDE7" w14:textId="63DC4D93" w:rsidR="00F455C9" w:rsidRDefault="00F455C9">
      <w:pPr>
        <w:pStyle w:val="Textoindependiente"/>
        <w:rPr>
          <w:sz w:val="26"/>
        </w:rPr>
      </w:pPr>
    </w:p>
    <w:p w14:paraId="1598E542" w14:textId="77777777" w:rsidR="00F455C9" w:rsidRDefault="00F455C9">
      <w:pPr>
        <w:pStyle w:val="Textoindependiente"/>
        <w:rPr>
          <w:sz w:val="26"/>
        </w:rPr>
      </w:pPr>
    </w:p>
    <w:p w14:paraId="4FAE663B" w14:textId="77777777" w:rsidR="001A6EE2" w:rsidRDefault="001A6EE2">
      <w:pPr>
        <w:pStyle w:val="Textoindependiente"/>
        <w:rPr>
          <w:sz w:val="26"/>
        </w:rPr>
      </w:pPr>
    </w:p>
    <w:p w14:paraId="7094CE1B" w14:textId="77777777" w:rsidR="001A6EE2" w:rsidRDefault="001A6EE2">
      <w:pPr>
        <w:pStyle w:val="Textoindependiente"/>
        <w:rPr>
          <w:sz w:val="26"/>
        </w:rPr>
      </w:pPr>
    </w:p>
    <w:p w14:paraId="17B3D87F" w14:textId="77777777" w:rsidR="001A6EE2" w:rsidRDefault="001A6EE2">
      <w:pPr>
        <w:pStyle w:val="Textoindependiente"/>
        <w:rPr>
          <w:sz w:val="26"/>
        </w:rPr>
      </w:pPr>
    </w:p>
    <w:p w14:paraId="69854F2F" w14:textId="7EC0F6EF" w:rsidR="001A6EE2" w:rsidRDefault="001A6EE2">
      <w:pPr>
        <w:pStyle w:val="Textoindependiente"/>
        <w:rPr>
          <w:sz w:val="26"/>
        </w:rPr>
      </w:pPr>
    </w:p>
    <w:p w14:paraId="4BCE24E9" w14:textId="0622F19A" w:rsidR="00F455C9" w:rsidRDefault="00F455C9">
      <w:pPr>
        <w:pStyle w:val="Textoindependiente"/>
        <w:rPr>
          <w:sz w:val="26"/>
        </w:rPr>
      </w:pPr>
    </w:p>
    <w:p w14:paraId="059B5A1F" w14:textId="33DCFB14" w:rsidR="00F455C9" w:rsidRDefault="00F455C9">
      <w:pPr>
        <w:pStyle w:val="Textoindependiente"/>
        <w:rPr>
          <w:sz w:val="26"/>
        </w:rPr>
      </w:pPr>
    </w:p>
    <w:p w14:paraId="3F99015D" w14:textId="6BD6111E" w:rsidR="00F455C9" w:rsidRDefault="00F455C9">
      <w:pPr>
        <w:pStyle w:val="Textoindependiente"/>
        <w:rPr>
          <w:sz w:val="26"/>
        </w:rPr>
      </w:pPr>
    </w:p>
    <w:p w14:paraId="0E5B9EEB" w14:textId="77777777" w:rsidR="00F455C9" w:rsidRDefault="00F455C9">
      <w:pPr>
        <w:pStyle w:val="Textoindependiente"/>
        <w:rPr>
          <w:sz w:val="26"/>
        </w:rPr>
      </w:pPr>
    </w:p>
    <w:p w14:paraId="3A3BB01E" w14:textId="77777777" w:rsidR="001A6EE2" w:rsidRDefault="001A6EE2">
      <w:pPr>
        <w:pStyle w:val="Textoindependiente"/>
        <w:rPr>
          <w:sz w:val="26"/>
        </w:rPr>
      </w:pPr>
    </w:p>
    <w:p w14:paraId="1EE033E9" w14:textId="77777777" w:rsidR="001A6EE2" w:rsidRDefault="001A6EE2">
      <w:pPr>
        <w:pStyle w:val="Textoindependiente"/>
        <w:spacing w:before="3"/>
        <w:rPr>
          <w:sz w:val="29"/>
        </w:rPr>
      </w:pPr>
    </w:p>
    <w:p w14:paraId="1A34304A" w14:textId="77777777" w:rsidR="001A6EE2" w:rsidRDefault="00F455C9">
      <w:pPr>
        <w:pStyle w:val="Prrafodelista"/>
        <w:numPr>
          <w:ilvl w:val="0"/>
          <w:numId w:val="1"/>
        </w:numPr>
        <w:tabs>
          <w:tab w:val="left" w:pos="649"/>
        </w:tabs>
        <w:spacing w:line="228" w:lineRule="auto"/>
      </w:pPr>
      <w:r>
        <w:pict w14:anchorId="31975F62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24.4pt;margin-top:21.8pt;width:6.4pt;height:8pt;z-index:-15814144;mso-position-horizontal-relative:page" filled="f" stroked="f">
            <v:textbox inset="0,0,0,0">
              <w:txbxContent>
                <w:p w14:paraId="5275E13A" w14:textId="77777777" w:rsidR="001A6EE2" w:rsidRDefault="00432467">
                  <w:pPr>
                    <w:spacing w:line="155" w:lineRule="exac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anchorx="page"/>
          </v:shape>
        </w:pict>
      </w:r>
      <w:r w:rsidR="00432467">
        <w:t>Simula</w:t>
      </w:r>
      <w:r w:rsidR="00432467">
        <w:rPr>
          <w:spacing w:val="2"/>
        </w:rPr>
        <w:t xml:space="preserve"> </w:t>
      </w:r>
      <w:r w:rsidR="00432467">
        <w:t>la</w:t>
      </w:r>
      <w:r w:rsidR="00432467">
        <w:rPr>
          <w:spacing w:val="3"/>
        </w:rPr>
        <w:t xml:space="preserve"> </w:t>
      </w:r>
      <w:r w:rsidR="00432467">
        <w:t>respuesta</w:t>
      </w:r>
      <w:r w:rsidR="00432467">
        <w:rPr>
          <w:spacing w:val="3"/>
        </w:rPr>
        <w:t xml:space="preserve"> </w:t>
      </w:r>
      <w:r w:rsidR="00432467">
        <w:t>transitoria</w:t>
      </w:r>
      <w:r w:rsidR="00432467">
        <w:rPr>
          <w:spacing w:val="3"/>
        </w:rPr>
        <w:t xml:space="preserve"> </w:t>
      </w:r>
      <w:r w:rsidR="00432467">
        <w:t>del</w:t>
      </w:r>
      <w:r w:rsidR="00432467">
        <w:rPr>
          <w:spacing w:val="3"/>
        </w:rPr>
        <w:t xml:space="preserve"> </w:t>
      </w:r>
      <w:r w:rsidR="00432467">
        <w:t>siguiente</w:t>
      </w:r>
      <w:r w:rsidR="00432467">
        <w:rPr>
          <w:spacing w:val="2"/>
        </w:rPr>
        <w:t xml:space="preserve"> </w:t>
      </w:r>
      <w:r w:rsidR="00432467">
        <w:t>circuito</w:t>
      </w:r>
      <w:r w:rsidR="00432467">
        <w:rPr>
          <w:spacing w:val="3"/>
        </w:rPr>
        <w:t xml:space="preserve"> </w:t>
      </w:r>
      <w:r w:rsidR="00432467">
        <w:t>usando</w:t>
      </w:r>
      <w:r w:rsidR="00432467">
        <w:rPr>
          <w:spacing w:val="3"/>
        </w:rPr>
        <w:t xml:space="preserve"> </w:t>
      </w:r>
      <w:r w:rsidR="00432467">
        <w:t>V=</w:t>
      </w:r>
      <w:r w:rsidR="00432467">
        <w:rPr>
          <w:spacing w:val="3"/>
        </w:rPr>
        <w:t xml:space="preserve"> </w:t>
      </w:r>
      <w:r w:rsidR="00432467">
        <w:t>10V,</w:t>
      </w:r>
      <w:r w:rsidR="00432467">
        <w:rPr>
          <w:spacing w:val="3"/>
        </w:rPr>
        <w:t xml:space="preserve"> </w:t>
      </w:r>
      <w:r w:rsidR="00432467">
        <w:t>R=1</w:t>
      </w:r>
      <w:r w:rsidR="00432467">
        <w:rPr>
          <w:spacing w:val="2"/>
        </w:rPr>
        <w:t xml:space="preserve"> </w:t>
      </w:r>
      <w:r w:rsidR="00432467">
        <w:t>k</w:t>
      </w:r>
      <w:r w:rsidR="00432467">
        <w:rPr>
          <w:rFonts w:ascii="Tahoma" w:hAnsi="Tahoma"/>
        </w:rPr>
        <w:t>Ω</w:t>
      </w:r>
      <w:r w:rsidR="00432467">
        <w:t>,</w:t>
      </w:r>
      <w:r w:rsidR="00432467">
        <w:rPr>
          <w:spacing w:val="3"/>
        </w:rPr>
        <w:t xml:space="preserve"> </w:t>
      </w:r>
      <w:r w:rsidR="00432467">
        <w:t>L=</w:t>
      </w:r>
      <w:r w:rsidR="00432467">
        <w:rPr>
          <w:spacing w:val="3"/>
        </w:rPr>
        <w:t xml:space="preserve"> </w:t>
      </w:r>
      <w:r w:rsidR="00432467">
        <w:t>10</w:t>
      </w:r>
      <w:r w:rsidR="00432467">
        <w:rPr>
          <w:spacing w:val="3"/>
        </w:rPr>
        <w:t xml:space="preserve"> </w:t>
      </w:r>
      <w:r w:rsidR="00432467">
        <w:t>mH</w:t>
      </w:r>
      <w:r w:rsidR="00432467">
        <w:rPr>
          <w:spacing w:val="3"/>
        </w:rPr>
        <w:t xml:space="preserve"> </w:t>
      </w:r>
      <w:r w:rsidR="00432467">
        <w:t>y</w:t>
      </w:r>
      <w:r w:rsidR="00432467">
        <w:rPr>
          <w:spacing w:val="2"/>
        </w:rPr>
        <w:t xml:space="preserve"> </w:t>
      </w:r>
      <w:r w:rsidR="00432467">
        <w:t>como</w:t>
      </w:r>
      <w:r w:rsidR="00432467">
        <w:rPr>
          <w:spacing w:val="3"/>
        </w:rPr>
        <w:t xml:space="preserve"> </w:t>
      </w:r>
      <w:r w:rsidR="00432467">
        <w:t>tiempo</w:t>
      </w:r>
      <w:r w:rsidR="00432467">
        <w:rPr>
          <w:spacing w:val="3"/>
        </w:rPr>
        <w:t xml:space="preserve"> </w:t>
      </w:r>
      <w:r w:rsidR="00432467">
        <w:t>de</w:t>
      </w:r>
      <w:r w:rsidR="00432467">
        <w:rPr>
          <w:spacing w:val="-52"/>
        </w:rPr>
        <w:t xml:space="preserve"> </w:t>
      </w:r>
      <w:r w:rsidR="00432467">
        <w:t>simulación</w:t>
      </w:r>
      <w:r w:rsidR="00432467">
        <w:rPr>
          <w:spacing w:val="14"/>
        </w:rPr>
        <w:t xml:space="preserve"> </w:t>
      </w:r>
      <w:r w:rsidR="00432467">
        <w:t>al</w:t>
      </w:r>
      <w:r w:rsidR="00432467">
        <w:rPr>
          <w:spacing w:val="14"/>
        </w:rPr>
        <w:t xml:space="preserve"> </w:t>
      </w:r>
      <w:r w:rsidR="00432467">
        <w:t>menos</w:t>
      </w:r>
      <w:r w:rsidR="00432467">
        <w:rPr>
          <w:spacing w:val="15"/>
        </w:rPr>
        <w:t xml:space="preserve"> </w:t>
      </w:r>
      <w:r w:rsidR="00432467">
        <w:rPr>
          <w:rFonts w:ascii="Tahoma" w:hAnsi="Tahoma"/>
        </w:rPr>
        <w:t>5</w:t>
      </w:r>
      <w:r w:rsidR="00432467">
        <w:rPr>
          <w:rFonts w:ascii="Tahoma" w:hAnsi="Tahoma"/>
          <w:spacing w:val="-11"/>
        </w:rPr>
        <w:t xml:space="preserve"> </w:t>
      </w:r>
      <w:r w:rsidR="00432467">
        <w:rPr>
          <w:rFonts w:ascii="Georgia" w:hAnsi="Georgia"/>
          <w:i/>
        </w:rPr>
        <w:t>·</w:t>
      </w:r>
      <w:r w:rsidR="00432467">
        <w:rPr>
          <w:rFonts w:ascii="Georgia" w:hAnsi="Georgia"/>
          <w:i/>
          <w:spacing w:val="6"/>
        </w:rPr>
        <w:t xml:space="preserve"> </w:t>
      </w:r>
      <w:r w:rsidR="00432467">
        <w:rPr>
          <w:rFonts w:ascii="Calibri" w:hAnsi="Calibri"/>
          <w:i/>
        </w:rPr>
        <w:t>τ</w:t>
      </w:r>
      <w:r w:rsidR="00432467">
        <w:rPr>
          <w:rFonts w:ascii="Calibri" w:hAnsi="Calibri"/>
          <w:i/>
          <w:spacing w:val="44"/>
        </w:rPr>
        <w:t xml:space="preserve"> </w:t>
      </w:r>
      <w:r w:rsidR="00432467">
        <w:t>=</w:t>
      </w:r>
      <w:r w:rsidR="00432467">
        <w:rPr>
          <w:spacing w:val="14"/>
        </w:rPr>
        <w:t xml:space="preserve"> </w:t>
      </w:r>
      <w:r w:rsidR="00432467">
        <w:rPr>
          <w:rFonts w:ascii="Tahoma" w:hAnsi="Tahoma"/>
        </w:rPr>
        <w:t>5</w:t>
      </w:r>
      <w:r w:rsidR="00432467">
        <w:rPr>
          <w:rFonts w:ascii="Tahoma" w:hAnsi="Tahoma"/>
          <w:spacing w:val="-10"/>
        </w:rPr>
        <w:t xml:space="preserve"> </w:t>
      </w:r>
      <w:r w:rsidR="00432467">
        <w:rPr>
          <w:rFonts w:ascii="Georgia" w:hAnsi="Georgia"/>
          <w:i/>
        </w:rPr>
        <w:t>·</w:t>
      </w:r>
      <w:r w:rsidR="00432467">
        <w:rPr>
          <w:rFonts w:ascii="Georgia" w:hAnsi="Georgia"/>
          <w:i/>
          <w:spacing w:val="35"/>
          <w:position w:val="9"/>
        </w:rPr>
        <w:t xml:space="preserve"> </w:t>
      </w:r>
      <w:r w:rsidR="00432467">
        <w:rPr>
          <w:rFonts w:ascii="Georgia" w:hAnsi="Georgia"/>
          <w:i/>
          <w:position w:val="9"/>
          <w:sz w:val="16"/>
          <w:u w:val="single"/>
        </w:rPr>
        <w:t>L</w:t>
      </w:r>
      <w:r w:rsidR="00432467">
        <w:rPr>
          <w:rFonts w:ascii="Georgia" w:hAnsi="Georgia"/>
          <w:i/>
          <w:spacing w:val="-9"/>
          <w:position w:val="9"/>
          <w:sz w:val="16"/>
        </w:rPr>
        <w:t xml:space="preserve"> </w:t>
      </w:r>
      <w:r w:rsidR="00432467">
        <w:t>.</w:t>
      </w:r>
      <w:r w:rsidR="00432467">
        <w:rPr>
          <w:spacing w:val="15"/>
        </w:rPr>
        <w:t xml:space="preserve"> </w:t>
      </w:r>
      <w:r w:rsidR="00432467">
        <w:t>Pinta</w:t>
      </w:r>
      <w:r w:rsidR="00432467">
        <w:rPr>
          <w:spacing w:val="14"/>
        </w:rPr>
        <w:t xml:space="preserve"> </w:t>
      </w:r>
      <w:r w:rsidR="00432467">
        <w:t>la</w:t>
      </w:r>
      <w:r w:rsidR="00432467">
        <w:rPr>
          <w:spacing w:val="15"/>
        </w:rPr>
        <w:t xml:space="preserve"> </w:t>
      </w:r>
      <w:r w:rsidR="00432467">
        <w:t>intensidad</w:t>
      </w:r>
      <w:r w:rsidR="00432467">
        <w:rPr>
          <w:spacing w:val="14"/>
        </w:rPr>
        <w:t xml:space="preserve"> </w:t>
      </w:r>
      <w:r w:rsidR="00432467">
        <w:t>y</w:t>
      </w:r>
      <w:r w:rsidR="00432467">
        <w:rPr>
          <w:spacing w:val="14"/>
        </w:rPr>
        <w:t xml:space="preserve"> </w:t>
      </w:r>
      <w:r w:rsidR="00432467">
        <w:t>la</w:t>
      </w:r>
      <w:r w:rsidR="00432467">
        <w:rPr>
          <w:spacing w:val="15"/>
        </w:rPr>
        <w:t xml:space="preserve"> </w:t>
      </w:r>
      <w:r w:rsidR="00432467">
        <w:t>diferencia</w:t>
      </w:r>
      <w:r w:rsidR="00432467">
        <w:rPr>
          <w:spacing w:val="14"/>
        </w:rPr>
        <w:t xml:space="preserve"> </w:t>
      </w:r>
      <w:r w:rsidR="00432467">
        <w:t>de</w:t>
      </w:r>
      <w:r w:rsidR="00432467">
        <w:rPr>
          <w:spacing w:val="15"/>
        </w:rPr>
        <w:t xml:space="preserve"> </w:t>
      </w:r>
      <w:r w:rsidR="00432467">
        <w:t>potencial</w:t>
      </w:r>
      <w:r w:rsidR="00432467">
        <w:rPr>
          <w:spacing w:val="14"/>
        </w:rPr>
        <w:t xml:space="preserve"> </w:t>
      </w:r>
      <w:r w:rsidR="00432467">
        <w:t>entre</w:t>
      </w:r>
      <w:r w:rsidR="00432467">
        <w:rPr>
          <w:spacing w:val="14"/>
        </w:rPr>
        <w:t xml:space="preserve"> </w:t>
      </w:r>
      <w:r w:rsidR="00432467">
        <w:t>los</w:t>
      </w:r>
      <w:r w:rsidR="00432467">
        <w:rPr>
          <w:spacing w:val="15"/>
        </w:rPr>
        <w:t xml:space="preserve"> </w:t>
      </w:r>
      <w:r w:rsidR="00432467">
        <w:t>extremos</w:t>
      </w:r>
      <w:r w:rsidR="00432467">
        <w:rPr>
          <w:spacing w:val="14"/>
        </w:rPr>
        <w:t xml:space="preserve"> </w:t>
      </w:r>
      <w:r w:rsidR="00432467">
        <w:t>de</w:t>
      </w:r>
      <w:r w:rsidR="00432467">
        <w:rPr>
          <w:spacing w:val="14"/>
        </w:rPr>
        <w:t xml:space="preserve"> </w:t>
      </w:r>
      <w:r w:rsidR="00432467">
        <w:t>la</w:t>
      </w:r>
    </w:p>
    <w:p w14:paraId="5F2D34AA" w14:textId="77777777" w:rsidR="001A6EE2" w:rsidRDefault="00432467">
      <w:pPr>
        <w:pStyle w:val="Textoindependiente"/>
        <w:spacing w:before="9"/>
        <w:ind w:left="648"/>
      </w:pPr>
      <w:r>
        <w:t>bobina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explica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significado.</w:t>
      </w:r>
    </w:p>
    <w:p w14:paraId="644A36EC" w14:textId="77777777" w:rsidR="001A6EE2" w:rsidRDefault="00432467">
      <w:pPr>
        <w:pStyle w:val="Textoindependiente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32F5F7" wp14:editId="1912C386">
            <wp:simplePos x="0" y="0"/>
            <wp:positionH relativeFrom="page">
              <wp:posOffset>3848067</wp:posOffset>
            </wp:positionH>
            <wp:positionV relativeFrom="paragraph">
              <wp:posOffset>131423</wp:posOffset>
            </wp:positionV>
            <wp:extent cx="99436" cy="123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3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9DB6C" w14:textId="77777777" w:rsidR="001A6EE2" w:rsidRDefault="001A6EE2">
      <w:pPr>
        <w:pStyle w:val="Textoindependiente"/>
        <w:spacing w:before="4"/>
        <w:rPr>
          <w:sz w:val="6"/>
        </w:rPr>
      </w:pPr>
    </w:p>
    <w:p w14:paraId="76D36FFC" w14:textId="0773B1EE" w:rsidR="001A6EE2" w:rsidRDefault="00756504">
      <w:pPr>
        <w:ind w:left="4298"/>
        <w:rPr>
          <w:spacing w:val="16"/>
          <w:sz w:val="19"/>
        </w:rPr>
      </w:pPr>
      <w:r w:rsidRPr="00756504">
        <w:rPr>
          <w:szCs w:val="18"/>
        </w:rPr>
        <w:drawing>
          <wp:anchor distT="0" distB="0" distL="114300" distR="114300" simplePos="0" relativeHeight="251657728" behindDoc="1" locked="0" layoutInCell="1" allowOverlap="1" wp14:anchorId="154632EE" wp14:editId="64C8C280">
            <wp:simplePos x="0" y="0"/>
            <wp:positionH relativeFrom="column">
              <wp:posOffset>1905</wp:posOffset>
            </wp:positionH>
            <wp:positionV relativeFrom="paragraph">
              <wp:posOffset>11430</wp:posOffset>
            </wp:positionV>
            <wp:extent cx="1758950" cy="2085975"/>
            <wp:effectExtent l="0" t="0" r="0" b="0"/>
            <wp:wrapTight wrapText="bothSides">
              <wp:wrapPolygon edited="0">
                <wp:start x="0" y="0"/>
                <wp:lineTo x="0" y="21501"/>
                <wp:lineTo x="21288" y="21501"/>
                <wp:lineTo x="212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C74" w:rsidRPr="002F415C">
        <w:pict w14:anchorId="521C5450">
          <v:shape id="image3.png" o:spid="_x0000_i1038" type="#_x0000_t75" style="width:9pt;height:9.6pt;visibility:visible;mso-wrap-style:square">
            <v:imagedata r:id="rId13" o:title=""/>
          </v:shape>
        </w:pict>
      </w:r>
      <w:r w:rsidR="00432467">
        <w:rPr>
          <w:spacing w:val="22"/>
          <w:position w:val="38"/>
          <w:sz w:val="20"/>
        </w:rPr>
        <w:t xml:space="preserve"> </w:t>
      </w:r>
      <w:r w:rsidR="00F455C9">
        <w:rPr>
          <w:spacing w:val="22"/>
          <w:sz w:val="20"/>
        </w:rPr>
      </w:r>
      <w:r w:rsidR="00F455C9">
        <w:rPr>
          <w:spacing w:val="22"/>
          <w:sz w:val="20"/>
        </w:rPr>
        <w:pict w14:anchorId="22B90DB0">
          <v:group id="_x0000_s1035" style="width:59.4pt;height:48.95pt;mso-position-horizontal-relative:char;mso-position-vertical-relative:line" coordsize="1188,979">
            <v:shape id="_x0000_s1037" style="position:absolute;left:8;top:8;width:1170;height:961" coordorigin="9,9" coordsize="1170,961" o:spt="100" adj="0,,0" path="m251,432r-97,m202,481r,-97m154,628r97,m400,530r-16,77l343,669r-63,42l204,727,128,711,66,669,24,607,9,530,24,454,66,391r62,-42l204,334r76,15l343,391r41,63l400,530xm204,91r,243m204,727r,243m204,91r112,l318,78r9,-28l351,22,398,9r47,13l469,50r9,28l480,91r1,-13l490,50,514,22,561,9r47,13l632,50r9,28l643,91r1,-13l653,50,677,22,724,9r47,13l796,50r8,28l806,91r1,-13l816,50,840,22,887,9r47,13l959,50r9,28l969,91r112,m1081,91r,146l1179,286,983,384r196,97l983,579r196,98l983,774r98,49l1081,970e" filled="f" strokeweight=".31644mm">
              <v:stroke joinstyle="round"/>
              <v:formulas/>
              <v:path arrowok="t" o:connecttype="segments"/>
            </v:shape>
            <v:line id="_x0000_s1036" style="position:absolute" from="204,970" to="1076,970" strokeweight=".31644mm"/>
            <w10:anchorlock/>
          </v:group>
        </w:pict>
      </w:r>
      <w:r w:rsidR="00432467">
        <w:rPr>
          <w:spacing w:val="16"/>
          <w:sz w:val="19"/>
        </w:rPr>
        <w:t xml:space="preserve"> </w:t>
      </w:r>
      <w:r w:rsidR="00432467">
        <w:rPr>
          <w:noProof/>
          <w:spacing w:val="16"/>
          <w:position w:val="35"/>
          <w:sz w:val="20"/>
        </w:rPr>
        <w:drawing>
          <wp:inline distT="0" distB="0" distL="0" distR="0" wp14:anchorId="304EE0F2" wp14:editId="5D186CBE">
            <wp:extent cx="113474" cy="1238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7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F906" w14:textId="3B3B03E8" w:rsidR="00F46C74" w:rsidRDefault="00F46C74">
      <w:pPr>
        <w:ind w:left="4298"/>
        <w:rPr>
          <w:sz w:val="20"/>
        </w:rPr>
      </w:pPr>
    </w:p>
    <w:p w14:paraId="287C07C4" w14:textId="7451D712" w:rsidR="001A6EE2" w:rsidRPr="00F46C74" w:rsidRDefault="00F46C74">
      <w:pPr>
        <w:pStyle w:val="Textoindependiente"/>
        <w:rPr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5</m:t>
          </m:r>
          <m:r>
            <m:rPr>
              <m:sty m:val="p"/>
            </m:rPr>
            <w:rPr>
              <w:rFonts w:ascii="Cambria Math" w:hAnsi="Cambria Math"/>
              <w:spacing w:val="-11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·</m:t>
          </m:r>
          <m:r>
            <w:rPr>
              <w:rFonts w:ascii="Cambria Math" w:hAnsi="Cambria Math"/>
              <w:spacing w:val="6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τ</m:t>
          </m:r>
          <m:r>
            <w:rPr>
              <w:rFonts w:ascii="Cambria Math" w:hAnsi="Cambria Math"/>
              <w:spacing w:val="44"/>
              <w:sz w:val="18"/>
              <w:szCs w:val="18"/>
            </w:rPr>
            <m:t xml:space="preserve"> </m:t>
          </m:r>
          <m:r>
            <w:rPr>
              <w:rFonts w:ascii="Cambria Math" w:hAnsi="Calibri"/>
              <w:spacing w:val="44"/>
              <w:sz w:val="18"/>
              <w:szCs w:val="18"/>
            </w:rPr>
            <m:t>=5</m:t>
          </m:r>
          <m:r>
            <w:rPr>
              <w:rFonts w:ascii="Cambria Math" w:hAnsi="Calibri"/>
              <w:spacing w:val="44"/>
              <w:sz w:val="18"/>
              <w:szCs w:val="18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18"/>
                </w:rPr>
              </m:ctrlPr>
            </m:fPr>
            <m:num>
              <m:r>
                <w:rPr>
                  <w:rFonts w:ascii="Cambria Math" w:hAnsi="Calibri"/>
                  <w:spacing w:val="44"/>
                  <w:sz w:val="18"/>
                  <w:szCs w:val="18"/>
                </w:rPr>
                <m:t>10</m:t>
              </m:r>
              <m:r>
                <w:rPr>
                  <w:rFonts w:ascii="Cambria Math" w:hAnsi="Calibri"/>
                  <w:spacing w:val="44"/>
                  <w:sz w:val="18"/>
                  <w:szCs w:val="18"/>
                </w:rPr>
                <m:t>*</m:t>
              </m:r>
              <m:sSup>
                <m:sSupPr>
                  <m:ctrlPr>
                    <w:rPr>
                      <w:rFonts w:ascii="Cambria Math" w:hAnsi="Calibri"/>
                      <w:i/>
                      <w:spacing w:val="44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libri"/>
                      <w:spacing w:val="44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libri"/>
                      <w:spacing w:val="44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libri"/>
                      <w:spacing w:val="44"/>
                      <w:sz w:val="18"/>
                      <w:szCs w:val="18"/>
                    </w:rPr>
                    <m:t>3</m:t>
                  </m:r>
                </m:sup>
              </m:sSup>
              <m:ctrlPr>
                <w:rPr>
                  <w:rFonts w:ascii="Cambria Math" w:hAnsi="Calibri"/>
                  <w:i/>
                  <w:spacing w:val="44"/>
                  <w:sz w:val="18"/>
                  <w:szCs w:val="18"/>
                </w:rPr>
              </m:ctrlPr>
            </m:num>
            <m:den>
              <m:sSup>
                <m:sSupPr>
                  <m:ctrlPr>
                    <w:rPr>
                      <w:rFonts w:ascii="Cambria Math" w:hAnsi="Calibri"/>
                      <w:i/>
                      <w:spacing w:val="44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libri"/>
                      <w:spacing w:val="44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libri"/>
                      <w:spacing w:val="44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18"/>
            </w:rPr>
            <m:t>=5*</m:t>
          </m:r>
          <m:sSup>
            <m:sSupPr>
              <m:ctrlPr>
                <w:rPr>
                  <w:rFonts w:ascii="Cambria Math" w:hAnsi="Cambria Math"/>
                  <w:i/>
                  <w:szCs w:val="18"/>
                </w:rPr>
              </m:ctrlPr>
            </m:sSupPr>
            <m:e>
              <m:r>
                <w:rPr>
                  <w:rFonts w:ascii="Cambria Math" w:hAnsi="Cambria Math"/>
                  <w:szCs w:val="18"/>
                </w:rPr>
                <m:t>10</m:t>
              </m:r>
            </m:e>
            <m:sup>
              <m:r>
                <w:rPr>
                  <w:rFonts w:ascii="Cambria Math" w:hAnsi="Cambria Math"/>
                  <w:szCs w:val="18"/>
                </w:rPr>
                <m:t>-5</m:t>
              </m:r>
            </m:sup>
          </m:sSup>
          <m:r>
            <w:rPr>
              <w:rFonts w:ascii="Cambria Math" w:hAnsi="Cambria Math"/>
              <w:szCs w:val="18"/>
            </w:rPr>
            <m:t>s</m:t>
          </m:r>
        </m:oMath>
      </m:oMathPara>
    </w:p>
    <w:p w14:paraId="62A2AFB9" w14:textId="17328060" w:rsidR="00F46C74" w:rsidRPr="00F46C74" w:rsidRDefault="00F46C74">
      <w:pPr>
        <w:pStyle w:val="Textoindependiente"/>
        <w:rPr>
          <w:szCs w:val="18"/>
        </w:rPr>
      </w:pPr>
    </w:p>
    <w:p w14:paraId="0E42082B" w14:textId="33676A95" w:rsidR="00F46C74" w:rsidRPr="00756504" w:rsidRDefault="00756504" w:rsidP="00531A40">
      <w:pPr>
        <w:jc w:val="both"/>
      </w:pPr>
      <w:r>
        <w:t>Conforme aumenta la intensidad de corriente que recorre la bobina, disminuirá el potencial entre los extremos de esta hasta llegar a 0. La intensidad aumentará hasta estabilizarse en 10 mA.</w:t>
      </w:r>
    </w:p>
    <w:p w14:paraId="2F722B9B" w14:textId="77777777" w:rsidR="00F46C74" w:rsidRPr="00F46C74" w:rsidRDefault="00F46C74" w:rsidP="00531A40">
      <w:pPr>
        <w:pStyle w:val="Textoindependiente"/>
        <w:jc w:val="both"/>
        <w:rPr>
          <w:sz w:val="26"/>
        </w:rPr>
      </w:pPr>
    </w:p>
    <w:p w14:paraId="3942AF5D" w14:textId="77777777" w:rsidR="001A6EE2" w:rsidRDefault="001A6EE2">
      <w:pPr>
        <w:pStyle w:val="Textoindependiente"/>
        <w:rPr>
          <w:sz w:val="26"/>
        </w:rPr>
      </w:pPr>
    </w:p>
    <w:p w14:paraId="4E4E4F5C" w14:textId="77777777" w:rsidR="001A6EE2" w:rsidRDefault="001A6EE2">
      <w:pPr>
        <w:pStyle w:val="Textoindependiente"/>
        <w:rPr>
          <w:sz w:val="26"/>
        </w:rPr>
      </w:pPr>
    </w:p>
    <w:p w14:paraId="2D476EB0" w14:textId="77777777" w:rsidR="001A6EE2" w:rsidRDefault="001A6EE2">
      <w:pPr>
        <w:pStyle w:val="Textoindependiente"/>
        <w:rPr>
          <w:sz w:val="26"/>
        </w:rPr>
      </w:pPr>
    </w:p>
    <w:p w14:paraId="286E2FDA" w14:textId="21709E70" w:rsidR="001A6EE2" w:rsidRDefault="001A6EE2">
      <w:pPr>
        <w:pStyle w:val="Textoindependiente"/>
        <w:rPr>
          <w:sz w:val="26"/>
        </w:rPr>
      </w:pPr>
    </w:p>
    <w:p w14:paraId="787AED06" w14:textId="1EE4042E" w:rsidR="00756504" w:rsidRDefault="00756504">
      <w:pPr>
        <w:pStyle w:val="Textoindependiente"/>
        <w:rPr>
          <w:sz w:val="26"/>
        </w:rPr>
      </w:pPr>
    </w:p>
    <w:p w14:paraId="2C811C13" w14:textId="701EC3B1" w:rsidR="00756504" w:rsidRDefault="00756504">
      <w:pPr>
        <w:pStyle w:val="Textoindependiente"/>
        <w:rPr>
          <w:sz w:val="26"/>
        </w:rPr>
      </w:pPr>
    </w:p>
    <w:p w14:paraId="67463F61" w14:textId="0CFA639A" w:rsidR="00756504" w:rsidRDefault="00756504">
      <w:pPr>
        <w:pStyle w:val="Textoindependiente"/>
        <w:rPr>
          <w:sz w:val="26"/>
        </w:rPr>
      </w:pPr>
    </w:p>
    <w:p w14:paraId="7CCBCBFB" w14:textId="315D4F80" w:rsidR="00756504" w:rsidRDefault="00756504">
      <w:pPr>
        <w:pStyle w:val="Textoindependiente"/>
        <w:rPr>
          <w:sz w:val="26"/>
        </w:rPr>
      </w:pPr>
    </w:p>
    <w:p w14:paraId="63BFA9F4" w14:textId="4AE7E848" w:rsidR="00756504" w:rsidRDefault="00756504">
      <w:pPr>
        <w:pStyle w:val="Textoindependiente"/>
        <w:rPr>
          <w:sz w:val="26"/>
        </w:rPr>
      </w:pPr>
    </w:p>
    <w:p w14:paraId="3DC6E88D" w14:textId="12D42D43" w:rsidR="00756504" w:rsidRDefault="00756504">
      <w:pPr>
        <w:pStyle w:val="Textoindependiente"/>
        <w:rPr>
          <w:sz w:val="26"/>
        </w:rPr>
      </w:pPr>
    </w:p>
    <w:p w14:paraId="70D9141E" w14:textId="52E5A641" w:rsidR="00756504" w:rsidRDefault="00756504">
      <w:pPr>
        <w:pStyle w:val="Textoindependiente"/>
        <w:rPr>
          <w:sz w:val="26"/>
        </w:rPr>
      </w:pPr>
    </w:p>
    <w:p w14:paraId="4F27E00F" w14:textId="77777777" w:rsidR="00756504" w:rsidRDefault="00756504">
      <w:pPr>
        <w:pStyle w:val="Textoindependiente"/>
        <w:rPr>
          <w:sz w:val="26"/>
        </w:rPr>
      </w:pPr>
    </w:p>
    <w:p w14:paraId="262E96D6" w14:textId="77777777" w:rsidR="001A6EE2" w:rsidRDefault="001A6EE2">
      <w:pPr>
        <w:pStyle w:val="Textoindependiente"/>
        <w:rPr>
          <w:sz w:val="26"/>
        </w:rPr>
      </w:pPr>
    </w:p>
    <w:p w14:paraId="645D6502" w14:textId="77777777" w:rsidR="001A6EE2" w:rsidRDefault="001A6EE2">
      <w:pPr>
        <w:pStyle w:val="Textoindependiente"/>
        <w:spacing w:before="10"/>
        <w:rPr>
          <w:sz w:val="21"/>
        </w:rPr>
      </w:pPr>
    </w:p>
    <w:p w14:paraId="6DF8F2B0" w14:textId="77777777" w:rsidR="001A6EE2" w:rsidRDefault="00432467">
      <w:pPr>
        <w:pStyle w:val="Prrafodelista"/>
        <w:numPr>
          <w:ilvl w:val="0"/>
          <w:numId w:val="1"/>
        </w:numPr>
        <w:tabs>
          <w:tab w:val="left" w:pos="649"/>
        </w:tabs>
        <w:spacing w:line="242" w:lineRule="auto"/>
      </w:pPr>
      <w:r>
        <w:lastRenderedPageBreak/>
        <w:t>Simula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circuito</w:t>
      </w:r>
      <w:r>
        <w:rPr>
          <w:spacing w:val="-3"/>
        </w:rPr>
        <w:t xml:space="preserve"> </w:t>
      </w:r>
      <w:r>
        <w:t>usando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fuente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alimentación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seno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amplitud</w:t>
      </w:r>
      <w:r>
        <w:rPr>
          <w:spacing w:val="-3"/>
        </w:rPr>
        <w:t xml:space="preserve"> </w:t>
      </w:r>
      <w:r>
        <w:t>V=</w:t>
      </w:r>
      <w:r>
        <w:rPr>
          <w:spacing w:val="-4"/>
        </w:rPr>
        <w:t xml:space="preserve"> </w:t>
      </w:r>
      <w:r>
        <w:t>10V,</w:t>
      </w:r>
      <w:r>
        <w:rPr>
          <w:spacing w:val="-3"/>
        </w:rPr>
        <w:t xml:space="preserve"> </w:t>
      </w:r>
      <w:r>
        <w:t>R=</w:t>
      </w:r>
      <w:r>
        <w:rPr>
          <w:spacing w:val="-3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t>k</w:t>
      </w:r>
      <w:r>
        <w:rPr>
          <w:rFonts w:ascii="Tahoma" w:hAnsi="Tahoma"/>
        </w:rPr>
        <w:t>Ω</w:t>
      </w:r>
      <w:r>
        <w:t>,</w:t>
      </w:r>
      <w:r>
        <w:rPr>
          <w:spacing w:val="-5"/>
        </w:rPr>
        <w:t xml:space="preserve"> </w:t>
      </w:r>
      <w:r>
        <w:t>L=</w:t>
      </w:r>
      <w:r>
        <w:rPr>
          <w:spacing w:val="-4"/>
        </w:rPr>
        <w:t xml:space="preserve"> </w:t>
      </w:r>
      <w:r>
        <w:t>3.183</w:t>
      </w:r>
      <w:r>
        <w:rPr>
          <w:spacing w:val="-4"/>
        </w:rPr>
        <w:t xml:space="preserve"> </w:t>
      </w:r>
      <w:r>
        <w:t>mH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C=</w:t>
      </w:r>
      <w:r>
        <w:rPr>
          <w:spacing w:val="-5"/>
        </w:rPr>
        <w:t xml:space="preserve"> </w:t>
      </w:r>
      <w:r>
        <w:t>79.5</w:t>
      </w:r>
      <w:r>
        <w:rPr>
          <w:spacing w:val="-4"/>
        </w:rPr>
        <w:t xml:space="preserve"> </w:t>
      </w:r>
      <w:r>
        <w:t>nF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medir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diferencia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potencial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extremos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condensador.</w:t>
      </w:r>
    </w:p>
    <w:p w14:paraId="02833889" w14:textId="77777777" w:rsidR="001A6EE2" w:rsidRDefault="00F455C9">
      <w:pPr>
        <w:pStyle w:val="Textoindependiente"/>
        <w:spacing w:before="5"/>
        <w:rPr>
          <w:sz w:val="14"/>
        </w:rPr>
      </w:pPr>
      <w:r>
        <w:pict w14:anchorId="0D10A425">
          <v:group id="_x0000_s1026" style="position:absolute;margin-left:247.75pt;margin-top:10.25pt;width:113.4pt;height:55.05pt;z-index:-15727616;mso-wrap-distance-left:0;mso-wrap-distance-right:0;mso-position-horizontal-relative:page" coordorigin="4955,205" coordsize="2268,1101">
            <v:shape id="_x0000_s1034" style="position:absolute;left:5359;top:436;width:1522;height:862" coordorigin="5360,437" coordsize="1522,862" o:spt="100" adj="0,,0" path="m6129,525r,99l6140,625r25,8l6189,654r12,42l6189,737r-24,22l6140,766r-11,2l6140,769r25,8l6189,798r12,41l6189,881r-24,21l6140,910r-11,1l6140,913r25,7l6189,942r12,41l6189,1025r-24,21l6140,1054r-11,1l6140,1056r25,8l6189,1086r12,41l6189,1169r-24,21l6140,1198r-11,1l6129,1298m5360,523r129,l5532,437r86,172l5704,437r86,172l5877,437r86,172l6006,523r875,e" filled="f" strokeweight=".27917mm">
              <v:stroke joinstyle="round"/>
              <v:formulas/>
              <v:path arrowok="t" o:connecttype="segments"/>
            </v:shape>
            <v:line id="_x0000_s1033" style="position:absolute" from="5360,1298" to="6881,1298" strokeweight=".27917mm"/>
            <v:shape id="_x0000_s1032" type="#_x0000_t75" style="position:absolute;left:6284;top:828;width:140;height:174">
              <v:imagedata r:id="rId15" o:title=""/>
            </v:shape>
            <v:shape id="_x0000_s1031" type="#_x0000_t75" style="position:absolute;left:5669;top:205;width:159;height:174">
              <v:imagedata r:id="rId16" o:title=""/>
            </v:shape>
            <v:shape id="_x0000_s1030" type="#_x0000_t75" style="position:absolute;left:4954;top:800;width:163;height:174">
              <v:imagedata r:id="rId17" o:title=""/>
            </v:shape>
            <v:shape id="_x0000_s1029" type="#_x0000_t75" style="position:absolute;left:5179;top:522;width:361;height:776">
              <v:imagedata r:id="rId18" o:title=""/>
            </v:shape>
            <v:shape id="_x0000_s1028" style="position:absolute;left:6726;top:522;width:311;height:776" coordorigin="6726,523" coordsize="311,776" o:spt="100" adj="0,,0" path="m6726,942r310,m6726,879r310,m6881,879r,-356m6881,1298r,-356e" filled="f" strokeweight=".27917mm">
              <v:stroke joinstyle="round"/>
              <v:formulas/>
              <v:path arrowok="t" o:connecttype="segments"/>
            </v:shape>
            <v:shape id="_x0000_s1027" type="#_x0000_t75" style="position:absolute;left:7068;top:822;width:155;height:185">
              <v:imagedata r:id="rId19" o:title=""/>
            </v:shape>
            <w10:wrap type="topAndBottom" anchorx="page"/>
          </v:group>
        </w:pict>
      </w:r>
    </w:p>
    <w:p w14:paraId="7F1C9723" w14:textId="77777777" w:rsidR="001A6EE2" w:rsidRDefault="001A6EE2">
      <w:pPr>
        <w:pStyle w:val="Textoindependiente"/>
        <w:spacing w:before="6"/>
        <w:rPr>
          <w:sz w:val="21"/>
        </w:rPr>
      </w:pPr>
    </w:p>
    <w:p w14:paraId="06DF22D7" w14:textId="7777777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before="96" w:line="256" w:lineRule="auto"/>
      </w:pPr>
      <w:r>
        <w:t>Pinta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diagrama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Bode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amplitud</w:t>
      </w:r>
      <w:r>
        <w:rPr>
          <w:spacing w:val="4"/>
        </w:rPr>
        <w:t xml:space="preserve"> </w:t>
      </w:r>
      <w:r>
        <w:t>tomando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entrada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fuente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salida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condensador</w:t>
      </w:r>
      <w:r>
        <w:rPr>
          <w:spacing w:val="3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interpreta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significado.</w:t>
      </w:r>
    </w:p>
    <w:p w14:paraId="394845BB" w14:textId="469F955E" w:rsidR="001A6EE2" w:rsidRDefault="0093599B" w:rsidP="0093599B">
      <w:pPr>
        <w:pStyle w:val="Textoindependiente"/>
        <w:jc w:val="center"/>
        <w:rPr>
          <w:sz w:val="26"/>
        </w:rPr>
      </w:pPr>
      <w:r w:rsidRPr="0093599B">
        <w:rPr>
          <w:sz w:val="26"/>
        </w:rPr>
        <w:drawing>
          <wp:anchor distT="0" distB="0" distL="114300" distR="114300" simplePos="0" relativeHeight="487596032" behindDoc="1" locked="0" layoutInCell="1" allowOverlap="1" wp14:anchorId="73320080" wp14:editId="35FBA666">
            <wp:simplePos x="0" y="0"/>
            <wp:positionH relativeFrom="column">
              <wp:posOffset>1346200</wp:posOffset>
            </wp:positionH>
            <wp:positionV relativeFrom="page">
              <wp:posOffset>2278380</wp:posOffset>
            </wp:positionV>
            <wp:extent cx="3854450" cy="188214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7F68B" w14:textId="0B537D5A" w:rsidR="001A6EE2" w:rsidRPr="0093599B" w:rsidRDefault="0093599B" w:rsidP="00531A40">
      <w:pPr>
        <w:jc w:val="both"/>
      </w:pPr>
      <w:r>
        <w:t>La amplitud irá en aumento hasta llegar a un pico cuando se alcanza la frecuencia de 10^</w:t>
      </w:r>
      <w:r w:rsidR="00531A40">
        <w:t>6</w:t>
      </w:r>
      <w:r>
        <w:t xml:space="preserve"> Hz. A partir de ese punto, esta comenzará a descender de nuevo. Esto se debe a que sirve de filtro de pas</w:t>
      </w:r>
      <w:r w:rsidR="00531A40">
        <w:t xml:space="preserve">o banda, lo cual significa que atenúa todas las frecuencias que se encuentren fuera de un rango determinado. En este caso, el rango se encontraría entorno a las frecuencias de </w:t>
      </w:r>
      <w:r w:rsidR="00531A40">
        <w:t>10^6 Hz</w:t>
      </w:r>
      <w:r w:rsidR="00531A40">
        <w:t>.</w:t>
      </w:r>
    </w:p>
    <w:p w14:paraId="7AB5BF14" w14:textId="77777777" w:rsidR="001A6EE2" w:rsidRDefault="001A6EE2" w:rsidP="00531A40">
      <w:pPr>
        <w:pStyle w:val="Textoindependiente"/>
        <w:jc w:val="both"/>
        <w:rPr>
          <w:sz w:val="26"/>
        </w:rPr>
      </w:pPr>
    </w:p>
    <w:p w14:paraId="297051C3" w14:textId="77777777" w:rsidR="001A6EE2" w:rsidRDefault="001A6EE2">
      <w:pPr>
        <w:pStyle w:val="Textoindependiente"/>
        <w:spacing w:before="1"/>
      </w:pPr>
    </w:p>
    <w:p w14:paraId="54FD641B" w14:textId="455C9EA7" w:rsidR="001A6EE2" w:rsidRDefault="00432467">
      <w:pPr>
        <w:pStyle w:val="Prrafodelista"/>
        <w:numPr>
          <w:ilvl w:val="1"/>
          <w:numId w:val="1"/>
        </w:numPr>
        <w:tabs>
          <w:tab w:val="left" w:pos="1129"/>
        </w:tabs>
        <w:spacing w:line="256" w:lineRule="auto"/>
      </w:pPr>
      <w:r>
        <w:t>Pinta</w:t>
      </w:r>
      <w:r>
        <w:rPr>
          <w:spacing w:val="26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diagrama</w:t>
      </w:r>
      <w:r>
        <w:rPr>
          <w:spacing w:val="27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Bode</w:t>
      </w:r>
      <w:r>
        <w:rPr>
          <w:spacing w:val="27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fase</w:t>
      </w:r>
      <w:r>
        <w:rPr>
          <w:spacing w:val="26"/>
        </w:rPr>
        <w:t xml:space="preserve"> </w:t>
      </w:r>
      <w:r>
        <w:t>tomando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entrada</w:t>
      </w:r>
      <w:r>
        <w:rPr>
          <w:spacing w:val="26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fuente</w:t>
      </w:r>
      <w:r>
        <w:rPr>
          <w:spacing w:val="27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salida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condensador</w:t>
      </w:r>
      <w:r>
        <w:rPr>
          <w:spacing w:val="27"/>
        </w:rPr>
        <w:t xml:space="preserve"> </w:t>
      </w:r>
      <w:r>
        <w:t>e</w:t>
      </w:r>
      <w:r>
        <w:rPr>
          <w:spacing w:val="-52"/>
        </w:rPr>
        <w:t xml:space="preserve"> </w:t>
      </w:r>
      <w:r>
        <w:t>interpreta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significado.</w:t>
      </w:r>
    </w:p>
    <w:p w14:paraId="0D3F4D41" w14:textId="5F2018D7" w:rsidR="00531A40" w:rsidRDefault="00531A40" w:rsidP="00531A40">
      <w:pPr>
        <w:tabs>
          <w:tab w:val="left" w:pos="1129"/>
        </w:tabs>
        <w:spacing w:line="256" w:lineRule="auto"/>
      </w:pPr>
    </w:p>
    <w:p w14:paraId="388B8EE2" w14:textId="77777777" w:rsidR="00531A40" w:rsidRDefault="00531A40" w:rsidP="00531A40">
      <w:pPr>
        <w:tabs>
          <w:tab w:val="left" w:pos="1129"/>
        </w:tabs>
        <w:spacing w:line="256" w:lineRule="auto"/>
      </w:pPr>
    </w:p>
    <w:p w14:paraId="6D65DF39" w14:textId="3AAB00D6" w:rsidR="00531A40" w:rsidRDefault="00531A40" w:rsidP="00531A40">
      <w:pPr>
        <w:tabs>
          <w:tab w:val="left" w:pos="1129"/>
        </w:tabs>
        <w:spacing w:line="256" w:lineRule="auto"/>
        <w:jc w:val="both"/>
      </w:pPr>
      <w:r w:rsidRPr="00531A40">
        <w:drawing>
          <wp:anchor distT="0" distB="0" distL="114300" distR="114300" simplePos="0" relativeHeight="487597056" behindDoc="0" locked="0" layoutInCell="1" allowOverlap="1" wp14:anchorId="325D3C08" wp14:editId="2F60405F">
            <wp:simplePos x="0" y="0"/>
            <wp:positionH relativeFrom="column">
              <wp:posOffset>1292860</wp:posOffset>
            </wp:positionH>
            <wp:positionV relativeFrom="page">
              <wp:posOffset>5859780</wp:posOffset>
            </wp:positionV>
            <wp:extent cx="3962400" cy="214693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argumento aumenta hasta estabilizarse entorno a frecuencias de 10^6 Hz, coincidiendo con el pico de amplitud en el caso anterior. Se estabilizará aproximadamente en -π/2</w:t>
      </w:r>
      <w:r w:rsidR="005A4E8F">
        <w:t>.</w:t>
      </w:r>
    </w:p>
    <w:sectPr w:rsidR="00531A40">
      <w:pgSz w:w="12240" w:h="15840"/>
      <w:pgMar w:top="86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7F6377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3.png" o:spid="_x0000_i1066" type="#_x0000_t75" style="width:18.6pt;height:19.8pt;visibility:visible;mso-wrap-style:square" o:bullet="t">
        <v:imagedata r:id="rId1" o:title=""/>
      </v:shape>
    </w:pict>
  </w:numPicBullet>
  <w:abstractNum w:abstractNumId="0" w15:restartNumberingAfterBreak="0">
    <w:nsid w:val="31D31CC0"/>
    <w:multiLevelType w:val="hybridMultilevel"/>
    <w:tmpl w:val="5DC83604"/>
    <w:lvl w:ilvl="0" w:tplc="86943F60">
      <w:start w:val="1"/>
      <w:numFmt w:val="decimal"/>
      <w:lvlText w:val="%1."/>
      <w:lvlJc w:val="left"/>
      <w:pPr>
        <w:ind w:left="648" w:hanging="273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BD445A52">
      <w:start w:val="1"/>
      <w:numFmt w:val="lowerLetter"/>
      <w:lvlText w:val="%2)"/>
      <w:lvlJc w:val="left"/>
      <w:pPr>
        <w:ind w:left="1128" w:hanging="291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22"/>
        <w:szCs w:val="22"/>
        <w:lang w:val="es-ES" w:eastAsia="en-US" w:bidi="ar-SA"/>
      </w:rPr>
    </w:lvl>
    <w:lvl w:ilvl="2" w:tplc="8B8CDA5A">
      <w:numFmt w:val="bullet"/>
      <w:lvlText w:val="•"/>
      <w:lvlJc w:val="left"/>
      <w:pPr>
        <w:ind w:left="2142" w:hanging="291"/>
      </w:pPr>
      <w:rPr>
        <w:rFonts w:hint="default"/>
        <w:lang w:val="es-ES" w:eastAsia="en-US" w:bidi="ar-SA"/>
      </w:rPr>
    </w:lvl>
    <w:lvl w:ilvl="3" w:tplc="459CC918">
      <w:numFmt w:val="bullet"/>
      <w:lvlText w:val="•"/>
      <w:lvlJc w:val="left"/>
      <w:pPr>
        <w:ind w:left="3164" w:hanging="291"/>
      </w:pPr>
      <w:rPr>
        <w:rFonts w:hint="default"/>
        <w:lang w:val="es-ES" w:eastAsia="en-US" w:bidi="ar-SA"/>
      </w:rPr>
    </w:lvl>
    <w:lvl w:ilvl="4" w:tplc="3034CA54">
      <w:numFmt w:val="bullet"/>
      <w:lvlText w:val="•"/>
      <w:lvlJc w:val="left"/>
      <w:pPr>
        <w:ind w:left="4186" w:hanging="291"/>
      </w:pPr>
      <w:rPr>
        <w:rFonts w:hint="default"/>
        <w:lang w:val="es-ES" w:eastAsia="en-US" w:bidi="ar-SA"/>
      </w:rPr>
    </w:lvl>
    <w:lvl w:ilvl="5" w:tplc="94EA6F3C">
      <w:numFmt w:val="bullet"/>
      <w:lvlText w:val="•"/>
      <w:lvlJc w:val="left"/>
      <w:pPr>
        <w:ind w:left="5208" w:hanging="291"/>
      </w:pPr>
      <w:rPr>
        <w:rFonts w:hint="default"/>
        <w:lang w:val="es-ES" w:eastAsia="en-US" w:bidi="ar-SA"/>
      </w:rPr>
    </w:lvl>
    <w:lvl w:ilvl="6" w:tplc="B14E7108">
      <w:numFmt w:val="bullet"/>
      <w:lvlText w:val="•"/>
      <w:lvlJc w:val="left"/>
      <w:pPr>
        <w:ind w:left="6231" w:hanging="291"/>
      </w:pPr>
      <w:rPr>
        <w:rFonts w:hint="default"/>
        <w:lang w:val="es-ES" w:eastAsia="en-US" w:bidi="ar-SA"/>
      </w:rPr>
    </w:lvl>
    <w:lvl w:ilvl="7" w:tplc="A7D88BE0">
      <w:numFmt w:val="bullet"/>
      <w:lvlText w:val="•"/>
      <w:lvlJc w:val="left"/>
      <w:pPr>
        <w:ind w:left="7253" w:hanging="291"/>
      </w:pPr>
      <w:rPr>
        <w:rFonts w:hint="default"/>
        <w:lang w:val="es-ES" w:eastAsia="en-US" w:bidi="ar-SA"/>
      </w:rPr>
    </w:lvl>
    <w:lvl w:ilvl="8" w:tplc="7820CF66">
      <w:numFmt w:val="bullet"/>
      <w:lvlText w:val="•"/>
      <w:lvlJc w:val="left"/>
      <w:pPr>
        <w:ind w:left="8275" w:hanging="29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EE2"/>
    <w:rsid w:val="00085CE2"/>
    <w:rsid w:val="001A6EE2"/>
    <w:rsid w:val="002D7DA3"/>
    <w:rsid w:val="00432467"/>
    <w:rsid w:val="00446411"/>
    <w:rsid w:val="004E0DD0"/>
    <w:rsid w:val="00531A40"/>
    <w:rsid w:val="005A4E8F"/>
    <w:rsid w:val="00756504"/>
    <w:rsid w:val="00847176"/>
    <w:rsid w:val="0093599B"/>
    <w:rsid w:val="00CE1B0C"/>
    <w:rsid w:val="00F455C9"/>
    <w:rsid w:val="00F46C74"/>
    <w:rsid w:val="00FC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742BD09"/>
  <w15:docId w15:val="{62CA640D-A975-4E6F-AD6A-0D36A336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28" w:right="123" w:hanging="29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446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Rodríguez Romero</dc:creator>
  <cp:keywords/>
  <dc:description/>
  <cp:lastModifiedBy>Antonio Rodríguez Romero</cp:lastModifiedBy>
  <cp:revision>4</cp:revision>
  <dcterms:created xsi:type="dcterms:W3CDTF">2021-11-11T15:45:00Z</dcterms:created>
  <dcterms:modified xsi:type="dcterms:W3CDTF">2021-11-12T14:41:00Z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2021-11-11T00:00:00Z</vt:filetime>
  </property>
</Properties>
</file>