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836" w:rsidRPr="00696836" w:rsidRDefault="00696836" w:rsidP="00696836">
      <w:pPr>
        <w:shd w:val="clear" w:color="auto" w:fill="FFFFFF"/>
        <w:spacing w:after="180" w:line="240" w:lineRule="auto"/>
        <w:rPr>
          <w:rFonts w:ascii="Helvetica" w:eastAsia="Times New Roman" w:hAnsi="Helvetica" w:cs="Times New Roman"/>
          <w:color w:val="292F32"/>
          <w:sz w:val="21"/>
          <w:szCs w:val="21"/>
        </w:rPr>
      </w:pPr>
      <w:r w:rsidRPr="00696836">
        <w:rPr>
          <w:rFonts w:ascii="Helvetica" w:eastAsia="Times New Roman" w:hAnsi="Helvetica" w:cs="Times New Roman"/>
          <w:color w:val="292F32"/>
          <w:sz w:val="21"/>
          <w:szCs w:val="21"/>
        </w:rPr>
        <w:t>DESCRIPTION</w:t>
      </w:r>
    </w:p>
    <w:p w:rsidR="00696836" w:rsidRPr="00696836" w:rsidRDefault="00696836" w:rsidP="00696836">
      <w:pPr>
        <w:shd w:val="clear" w:color="auto" w:fill="FFFFFF"/>
        <w:spacing w:after="150" w:line="240" w:lineRule="auto"/>
        <w:rPr>
          <w:rFonts w:ascii="Helvetica" w:eastAsia="Times New Roman" w:hAnsi="Helvetica" w:cs="Times New Roman"/>
          <w:color w:val="4D575D"/>
          <w:sz w:val="21"/>
          <w:szCs w:val="21"/>
        </w:rPr>
      </w:pPr>
      <w:r w:rsidRPr="00696836">
        <w:rPr>
          <w:rFonts w:ascii="Helvetica" w:eastAsia="Times New Roman" w:hAnsi="Helvetica" w:cs="Times New Roman"/>
          <w:b/>
          <w:bCs/>
          <w:color w:val="4D575D"/>
          <w:sz w:val="21"/>
          <w:szCs w:val="21"/>
        </w:rPr>
        <w:t>Background and Objective:</w:t>
      </w:r>
    </w:p>
    <w:p w:rsidR="00696836" w:rsidRPr="00696836" w:rsidRDefault="00696836" w:rsidP="00696836">
      <w:pPr>
        <w:shd w:val="clear" w:color="auto" w:fill="FFFFFF"/>
        <w:spacing w:after="150" w:line="240" w:lineRule="auto"/>
        <w:rPr>
          <w:rFonts w:ascii="Helvetica" w:eastAsia="Times New Roman" w:hAnsi="Helvetica" w:cs="Times New Roman"/>
          <w:color w:val="4D575D"/>
          <w:sz w:val="21"/>
          <w:szCs w:val="21"/>
        </w:rPr>
      </w:pPr>
      <w:r w:rsidRPr="00696836">
        <w:rPr>
          <w:rFonts w:ascii="Helvetica" w:eastAsia="Times New Roman" w:hAnsi="Helvetica" w:cs="Times New Roman"/>
          <w:color w:val="4D575D"/>
          <w:sz w:val="21"/>
          <w:szCs w:val="21"/>
        </w:rPr>
        <w:t xml:space="preserve">The data gives the details of third party motor insurance claims in Sweden for the year 1977. In Sweden, all motor insurance companies apply identical risk arguments to classify customers, and thus their portfolios and their claims statistics </w:t>
      </w:r>
      <w:proofErr w:type="gramStart"/>
      <w:r w:rsidRPr="00696836">
        <w:rPr>
          <w:rFonts w:ascii="Helvetica" w:eastAsia="Times New Roman" w:hAnsi="Helvetica" w:cs="Times New Roman"/>
          <w:color w:val="4D575D"/>
          <w:sz w:val="21"/>
          <w:szCs w:val="21"/>
        </w:rPr>
        <w:t>can be combined</w:t>
      </w:r>
      <w:proofErr w:type="gramEnd"/>
      <w:r w:rsidRPr="00696836">
        <w:rPr>
          <w:rFonts w:ascii="Helvetica" w:eastAsia="Times New Roman" w:hAnsi="Helvetica" w:cs="Times New Roman"/>
          <w:color w:val="4D575D"/>
          <w:sz w:val="21"/>
          <w:szCs w:val="21"/>
        </w:rPr>
        <w:t xml:space="preserve">. </w:t>
      </w:r>
      <w:proofErr w:type="gramStart"/>
      <w:r w:rsidRPr="00696836">
        <w:rPr>
          <w:rFonts w:ascii="Helvetica" w:eastAsia="Times New Roman" w:hAnsi="Helvetica" w:cs="Times New Roman"/>
          <w:color w:val="4D575D"/>
          <w:sz w:val="21"/>
          <w:szCs w:val="21"/>
        </w:rPr>
        <w:t>The data were compiled by a Swedish Committee on the Analysis of Risk Premium in Motor Insurance</w:t>
      </w:r>
      <w:proofErr w:type="gramEnd"/>
      <w:r w:rsidRPr="00696836">
        <w:rPr>
          <w:rFonts w:ascii="Helvetica" w:eastAsia="Times New Roman" w:hAnsi="Helvetica" w:cs="Times New Roman"/>
          <w:color w:val="4D575D"/>
          <w:sz w:val="21"/>
          <w:szCs w:val="21"/>
        </w:rPr>
        <w:t xml:space="preserve">. The Committee </w:t>
      </w:r>
      <w:proofErr w:type="gramStart"/>
      <w:r w:rsidRPr="00696836">
        <w:rPr>
          <w:rFonts w:ascii="Helvetica" w:eastAsia="Times New Roman" w:hAnsi="Helvetica" w:cs="Times New Roman"/>
          <w:color w:val="4D575D"/>
          <w:sz w:val="21"/>
          <w:szCs w:val="21"/>
        </w:rPr>
        <w:t>was asked</w:t>
      </w:r>
      <w:proofErr w:type="gramEnd"/>
      <w:r w:rsidRPr="00696836">
        <w:rPr>
          <w:rFonts w:ascii="Helvetica" w:eastAsia="Times New Roman" w:hAnsi="Helvetica" w:cs="Times New Roman"/>
          <w:color w:val="4D575D"/>
          <w:sz w:val="21"/>
          <w:szCs w:val="21"/>
        </w:rPr>
        <w:t xml:space="preserve"> to look into the problem of analyzing the real influence on the claims of the risk arguments and to compare this structure with the actual tariff.</w:t>
      </w:r>
    </w:p>
    <w:p w:rsidR="00696836" w:rsidRPr="00696836" w:rsidRDefault="00696836" w:rsidP="00696836">
      <w:pPr>
        <w:shd w:val="clear" w:color="auto" w:fill="FFFFFF"/>
        <w:spacing w:after="150" w:line="240" w:lineRule="auto"/>
        <w:rPr>
          <w:rFonts w:ascii="Helvetica" w:eastAsia="Times New Roman" w:hAnsi="Helvetica" w:cs="Times New Roman"/>
          <w:color w:val="4D575D"/>
          <w:sz w:val="21"/>
          <w:szCs w:val="21"/>
        </w:rPr>
      </w:pPr>
      <w:r w:rsidRPr="00696836">
        <w:rPr>
          <w:rFonts w:ascii="Helvetica" w:eastAsia="Times New Roman" w:hAnsi="Helvetica" w:cs="Times New Roman"/>
          <w:b/>
          <w:bCs/>
          <w:color w:val="4D575D"/>
          <w:sz w:val="21"/>
          <w:szCs w:val="21"/>
        </w:rPr>
        <w:t>Domain:</w:t>
      </w:r>
      <w:r w:rsidRPr="00696836">
        <w:rPr>
          <w:rFonts w:ascii="Helvetica" w:eastAsia="Times New Roman" w:hAnsi="Helvetica" w:cs="Times New Roman"/>
          <w:color w:val="4D575D"/>
          <w:sz w:val="21"/>
          <w:szCs w:val="21"/>
        </w:rPr>
        <w:t> Insurance</w:t>
      </w:r>
    </w:p>
    <w:p w:rsidR="00696836" w:rsidRPr="00696836" w:rsidRDefault="00696836" w:rsidP="00696836">
      <w:pPr>
        <w:shd w:val="clear" w:color="auto" w:fill="FFFFFF"/>
        <w:spacing w:after="150" w:line="240" w:lineRule="auto"/>
        <w:rPr>
          <w:rFonts w:ascii="Helvetica" w:eastAsia="Times New Roman" w:hAnsi="Helvetica" w:cs="Times New Roman"/>
          <w:color w:val="4D575D"/>
          <w:sz w:val="21"/>
          <w:szCs w:val="21"/>
        </w:rPr>
      </w:pPr>
      <w:r w:rsidRPr="00696836">
        <w:rPr>
          <w:rFonts w:ascii="Helvetica" w:eastAsia="Times New Roman" w:hAnsi="Helvetica" w:cs="Times New Roman"/>
          <w:b/>
          <w:bCs/>
          <w:color w:val="4D575D"/>
          <w:sz w:val="21"/>
          <w:szCs w:val="21"/>
        </w:rPr>
        <w:t>Dataset Description:</w:t>
      </w:r>
      <w:r w:rsidRPr="00696836">
        <w:rPr>
          <w:rFonts w:ascii="Helvetica" w:eastAsia="Times New Roman" w:hAnsi="Helvetica" w:cs="Times New Roman"/>
          <w:color w:val="4D575D"/>
          <w:sz w:val="21"/>
          <w:szCs w:val="21"/>
        </w:rPr>
        <w:t> </w:t>
      </w:r>
      <w:r w:rsidRPr="00696836">
        <w:rPr>
          <w:rFonts w:ascii="Helvetica" w:eastAsia="Times New Roman" w:hAnsi="Helvetica" w:cs="Times New Roman"/>
          <w:color w:val="4D575D"/>
          <w:sz w:val="21"/>
          <w:szCs w:val="21"/>
        </w:rPr>
        <w:br/>
        <w:t xml:space="preserve">The insurance dataset holds </w:t>
      </w:r>
      <w:proofErr w:type="gramStart"/>
      <w:r w:rsidRPr="00696836">
        <w:rPr>
          <w:rFonts w:ascii="Helvetica" w:eastAsia="Times New Roman" w:hAnsi="Helvetica" w:cs="Times New Roman"/>
          <w:color w:val="4D575D"/>
          <w:sz w:val="21"/>
          <w:szCs w:val="21"/>
        </w:rPr>
        <w:t>7</w:t>
      </w:r>
      <w:proofErr w:type="gramEnd"/>
      <w:r w:rsidRPr="00696836">
        <w:rPr>
          <w:rFonts w:ascii="Helvetica" w:eastAsia="Times New Roman" w:hAnsi="Helvetica" w:cs="Times New Roman"/>
          <w:color w:val="4D575D"/>
          <w:sz w:val="21"/>
          <w:szCs w:val="21"/>
        </w:rPr>
        <w:t xml:space="preserve"> variables and the description of these variables are given below: </w:t>
      </w:r>
    </w:p>
    <w:tbl>
      <w:tblPr>
        <w:tblW w:w="18060" w:type="dxa"/>
        <w:tblCellMar>
          <w:top w:w="15" w:type="dxa"/>
          <w:left w:w="15" w:type="dxa"/>
          <w:bottom w:w="15" w:type="dxa"/>
          <w:right w:w="15" w:type="dxa"/>
        </w:tblCellMar>
        <w:tblLook w:val="04A0" w:firstRow="1" w:lastRow="0" w:firstColumn="1" w:lastColumn="0" w:noHBand="0" w:noVBand="1"/>
      </w:tblPr>
      <w:tblGrid>
        <w:gridCol w:w="2261"/>
        <w:gridCol w:w="15799"/>
      </w:tblGrid>
      <w:tr w:rsidR="00696836" w:rsidRPr="00696836" w:rsidTr="00696836">
        <w:tc>
          <w:tcPr>
            <w:tcW w:w="0" w:type="auto"/>
            <w:tcBorders>
              <w:top w:val="single" w:sz="6" w:space="0" w:color="DDDDDD"/>
            </w:tcBorders>
            <w:shd w:val="clear" w:color="auto" w:fill="auto"/>
            <w:tcMar>
              <w:top w:w="120" w:type="dxa"/>
              <w:left w:w="120" w:type="dxa"/>
              <w:bottom w:w="120" w:type="dxa"/>
              <w:right w:w="120" w:type="dxa"/>
            </w:tcMar>
            <w:hideMark/>
          </w:tcPr>
          <w:p w:rsidR="00696836" w:rsidRPr="00696836" w:rsidRDefault="00696836" w:rsidP="00696836">
            <w:pPr>
              <w:spacing w:after="300" w:line="240" w:lineRule="auto"/>
              <w:rPr>
                <w:rFonts w:ascii="Times New Roman" w:eastAsia="Times New Roman" w:hAnsi="Times New Roman" w:cs="Times New Roman"/>
                <w:sz w:val="24"/>
                <w:szCs w:val="24"/>
              </w:rPr>
            </w:pPr>
            <w:r w:rsidRPr="00696836">
              <w:rPr>
                <w:rFonts w:ascii="Times New Roman" w:eastAsia="Times New Roman" w:hAnsi="Times New Roman" w:cs="Times New Roman"/>
                <w:b/>
                <w:bCs/>
                <w:sz w:val="24"/>
                <w:szCs w:val="24"/>
              </w:rPr>
              <w:t>Attribute</w:t>
            </w:r>
          </w:p>
        </w:tc>
        <w:tc>
          <w:tcPr>
            <w:tcW w:w="0" w:type="auto"/>
            <w:tcBorders>
              <w:top w:val="single" w:sz="6" w:space="0" w:color="DDDDDD"/>
            </w:tcBorders>
            <w:shd w:val="clear" w:color="auto" w:fill="auto"/>
            <w:tcMar>
              <w:top w:w="120" w:type="dxa"/>
              <w:left w:w="120" w:type="dxa"/>
              <w:bottom w:w="120" w:type="dxa"/>
              <w:right w:w="120" w:type="dxa"/>
            </w:tcMar>
            <w:hideMark/>
          </w:tcPr>
          <w:p w:rsidR="00696836" w:rsidRPr="00696836" w:rsidRDefault="00696836" w:rsidP="00696836">
            <w:pPr>
              <w:spacing w:after="300" w:line="240" w:lineRule="auto"/>
              <w:rPr>
                <w:rFonts w:ascii="Times New Roman" w:eastAsia="Times New Roman" w:hAnsi="Times New Roman" w:cs="Times New Roman"/>
                <w:sz w:val="24"/>
                <w:szCs w:val="24"/>
              </w:rPr>
            </w:pPr>
            <w:r w:rsidRPr="00696836">
              <w:rPr>
                <w:rFonts w:ascii="Times New Roman" w:eastAsia="Times New Roman" w:hAnsi="Times New Roman" w:cs="Times New Roman"/>
                <w:b/>
                <w:bCs/>
                <w:sz w:val="24"/>
                <w:szCs w:val="24"/>
              </w:rPr>
              <w:t>Description</w:t>
            </w:r>
          </w:p>
        </w:tc>
      </w:tr>
      <w:tr w:rsidR="00696836" w:rsidRPr="00696836" w:rsidTr="00696836">
        <w:tc>
          <w:tcPr>
            <w:tcW w:w="0" w:type="auto"/>
            <w:tcBorders>
              <w:top w:val="single" w:sz="6" w:space="0" w:color="DDDDDD"/>
            </w:tcBorders>
            <w:shd w:val="clear" w:color="auto" w:fill="auto"/>
            <w:tcMar>
              <w:top w:w="120" w:type="dxa"/>
              <w:left w:w="120" w:type="dxa"/>
              <w:bottom w:w="120" w:type="dxa"/>
              <w:right w:w="120" w:type="dxa"/>
            </w:tcMar>
            <w:hideMark/>
          </w:tcPr>
          <w:p w:rsidR="00696836" w:rsidRPr="00696836" w:rsidRDefault="00696836" w:rsidP="00696836">
            <w:pPr>
              <w:spacing w:after="300" w:line="240" w:lineRule="auto"/>
              <w:rPr>
                <w:rFonts w:ascii="Times New Roman" w:eastAsia="Times New Roman" w:hAnsi="Times New Roman" w:cs="Times New Roman"/>
                <w:sz w:val="24"/>
                <w:szCs w:val="24"/>
              </w:rPr>
            </w:pPr>
            <w:r w:rsidRPr="00696836">
              <w:rPr>
                <w:rFonts w:ascii="Times New Roman" w:eastAsia="Times New Roman" w:hAnsi="Times New Roman" w:cs="Times New Roman"/>
                <w:sz w:val="24"/>
                <w:szCs w:val="24"/>
              </w:rPr>
              <w:t>Kilometers</w:t>
            </w:r>
          </w:p>
        </w:tc>
        <w:tc>
          <w:tcPr>
            <w:tcW w:w="0" w:type="auto"/>
            <w:tcBorders>
              <w:top w:val="single" w:sz="6" w:space="0" w:color="DDDDDD"/>
            </w:tcBorders>
            <w:shd w:val="clear" w:color="auto" w:fill="auto"/>
            <w:tcMar>
              <w:top w:w="120" w:type="dxa"/>
              <w:left w:w="120" w:type="dxa"/>
              <w:bottom w:w="120" w:type="dxa"/>
              <w:right w:w="120" w:type="dxa"/>
            </w:tcMar>
            <w:hideMark/>
          </w:tcPr>
          <w:p w:rsidR="00696836" w:rsidRPr="00696836" w:rsidRDefault="00696836" w:rsidP="00696836">
            <w:pPr>
              <w:spacing w:after="300" w:line="240" w:lineRule="auto"/>
              <w:rPr>
                <w:rFonts w:ascii="Times New Roman" w:eastAsia="Times New Roman" w:hAnsi="Times New Roman" w:cs="Times New Roman"/>
                <w:sz w:val="24"/>
                <w:szCs w:val="24"/>
              </w:rPr>
            </w:pPr>
            <w:r w:rsidRPr="00696836">
              <w:rPr>
                <w:rFonts w:ascii="Times New Roman" w:eastAsia="Times New Roman" w:hAnsi="Times New Roman" w:cs="Times New Roman"/>
                <w:sz w:val="24"/>
                <w:szCs w:val="24"/>
              </w:rPr>
              <w:t>Kilometers travelled per year </w:t>
            </w:r>
            <w:r w:rsidRPr="00696836">
              <w:rPr>
                <w:rFonts w:ascii="Times New Roman" w:eastAsia="Times New Roman" w:hAnsi="Times New Roman" w:cs="Times New Roman"/>
                <w:sz w:val="24"/>
                <w:szCs w:val="24"/>
              </w:rPr>
              <w:br/>
              <w:t>1: &lt; 1000 </w:t>
            </w:r>
            <w:r w:rsidRPr="00696836">
              <w:rPr>
                <w:rFonts w:ascii="Times New Roman" w:eastAsia="Times New Roman" w:hAnsi="Times New Roman" w:cs="Times New Roman"/>
                <w:sz w:val="24"/>
                <w:szCs w:val="24"/>
              </w:rPr>
              <w:br/>
              <w:t>2: 1000-15000 </w:t>
            </w:r>
            <w:r w:rsidRPr="00696836">
              <w:rPr>
                <w:rFonts w:ascii="Times New Roman" w:eastAsia="Times New Roman" w:hAnsi="Times New Roman" w:cs="Times New Roman"/>
                <w:sz w:val="24"/>
                <w:szCs w:val="24"/>
              </w:rPr>
              <w:br/>
              <w:t>3: 15000-20000 </w:t>
            </w:r>
            <w:r w:rsidRPr="00696836">
              <w:rPr>
                <w:rFonts w:ascii="Times New Roman" w:eastAsia="Times New Roman" w:hAnsi="Times New Roman" w:cs="Times New Roman"/>
                <w:sz w:val="24"/>
                <w:szCs w:val="24"/>
              </w:rPr>
              <w:br/>
              <w:t>4: 20000-25000 </w:t>
            </w:r>
            <w:r w:rsidRPr="00696836">
              <w:rPr>
                <w:rFonts w:ascii="Times New Roman" w:eastAsia="Times New Roman" w:hAnsi="Times New Roman" w:cs="Times New Roman"/>
                <w:sz w:val="24"/>
                <w:szCs w:val="24"/>
              </w:rPr>
              <w:br/>
              <w:t>5: &gt; 25000</w:t>
            </w:r>
          </w:p>
        </w:tc>
      </w:tr>
      <w:tr w:rsidR="00696836" w:rsidRPr="00696836" w:rsidTr="00696836">
        <w:tc>
          <w:tcPr>
            <w:tcW w:w="0" w:type="auto"/>
            <w:tcBorders>
              <w:top w:val="single" w:sz="6" w:space="0" w:color="DDDDDD"/>
            </w:tcBorders>
            <w:shd w:val="clear" w:color="auto" w:fill="auto"/>
            <w:tcMar>
              <w:top w:w="120" w:type="dxa"/>
              <w:left w:w="120" w:type="dxa"/>
              <w:bottom w:w="120" w:type="dxa"/>
              <w:right w:w="120" w:type="dxa"/>
            </w:tcMar>
            <w:hideMark/>
          </w:tcPr>
          <w:p w:rsidR="00696836" w:rsidRPr="00696836" w:rsidRDefault="00696836" w:rsidP="00696836">
            <w:pPr>
              <w:spacing w:after="300" w:line="240" w:lineRule="auto"/>
              <w:rPr>
                <w:rFonts w:ascii="Times New Roman" w:eastAsia="Times New Roman" w:hAnsi="Times New Roman" w:cs="Times New Roman"/>
                <w:sz w:val="24"/>
                <w:szCs w:val="24"/>
              </w:rPr>
            </w:pPr>
            <w:r w:rsidRPr="00696836">
              <w:rPr>
                <w:rFonts w:ascii="Times New Roman" w:eastAsia="Times New Roman" w:hAnsi="Times New Roman" w:cs="Times New Roman"/>
                <w:sz w:val="24"/>
                <w:szCs w:val="24"/>
              </w:rPr>
              <w:t>Zone</w:t>
            </w:r>
          </w:p>
        </w:tc>
        <w:tc>
          <w:tcPr>
            <w:tcW w:w="0" w:type="auto"/>
            <w:tcBorders>
              <w:top w:val="single" w:sz="6" w:space="0" w:color="DDDDDD"/>
            </w:tcBorders>
            <w:shd w:val="clear" w:color="auto" w:fill="auto"/>
            <w:tcMar>
              <w:top w:w="120" w:type="dxa"/>
              <w:left w:w="120" w:type="dxa"/>
              <w:bottom w:w="120" w:type="dxa"/>
              <w:right w:w="120" w:type="dxa"/>
            </w:tcMar>
            <w:hideMark/>
          </w:tcPr>
          <w:p w:rsidR="00696836" w:rsidRPr="00696836" w:rsidRDefault="00696836" w:rsidP="00696836">
            <w:pPr>
              <w:spacing w:after="300" w:line="240" w:lineRule="auto"/>
              <w:rPr>
                <w:rFonts w:ascii="Times New Roman" w:eastAsia="Times New Roman" w:hAnsi="Times New Roman" w:cs="Times New Roman"/>
                <w:sz w:val="24"/>
                <w:szCs w:val="24"/>
              </w:rPr>
            </w:pPr>
            <w:r w:rsidRPr="00696836">
              <w:rPr>
                <w:rFonts w:ascii="Times New Roman" w:eastAsia="Times New Roman" w:hAnsi="Times New Roman" w:cs="Times New Roman"/>
                <w:sz w:val="24"/>
                <w:szCs w:val="24"/>
              </w:rPr>
              <w:t>Geographical zone </w:t>
            </w:r>
            <w:r w:rsidRPr="00696836">
              <w:rPr>
                <w:rFonts w:ascii="Times New Roman" w:eastAsia="Times New Roman" w:hAnsi="Times New Roman" w:cs="Times New Roman"/>
                <w:sz w:val="24"/>
                <w:szCs w:val="24"/>
              </w:rPr>
              <w:br/>
              <w:t xml:space="preserve">1: Stockholm, </w:t>
            </w:r>
            <w:proofErr w:type="spellStart"/>
            <w:r w:rsidRPr="00696836">
              <w:rPr>
                <w:rFonts w:ascii="Times New Roman" w:eastAsia="Times New Roman" w:hAnsi="Times New Roman" w:cs="Times New Roman"/>
                <w:sz w:val="24"/>
                <w:szCs w:val="24"/>
              </w:rPr>
              <w:t>Göteborg</w:t>
            </w:r>
            <w:proofErr w:type="spellEnd"/>
            <w:r w:rsidRPr="00696836">
              <w:rPr>
                <w:rFonts w:ascii="Times New Roman" w:eastAsia="Times New Roman" w:hAnsi="Times New Roman" w:cs="Times New Roman"/>
                <w:sz w:val="24"/>
                <w:szCs w:val="24"/>
              </w:rPr>
              <w:t>, and Malmö with surroundings</w:t>
            </w:r>
            <w:r w:rsidRPr="00696836">
              <w:rPr>
                <w:rFonts w:ascii="Times New Roman" w:eastAsia="Times New Roman" w:hAnsi="Times New Roman" w:cs="Times New Roman"/>
                <w:sz w:val="24"/>
                <w:szCs w:val="24"/>
              </w:rPr>
              <w:br/>
              <w:t>2: Other large cities with surroundings </w:t>
            </w:r>
            <w:r w:rsidRPr="00696836">
              <w:rPr>
                <w:rFonts w:ascii="Times New Roman" w:eastAsia="Times New Roman" w:hAnsi="Times New Roman" w:cs="Times New Roman"/>
                <w:sz w:val="24"/>
                <w:szCs w:val="24"/>
              </w:rPr>
              <w:br/>
              <w:t>3: Smaller cities with surroundings in southern Sweden </w:t>
            </w:r>
            <w:r w:rsidRPr="00696836">
              <w:rPr>
                <w:rFonts w:ascii="Times New Roman" w:eastAsia="Times New Roman" w:hAnsi="Times New Roman" w:cs="Times New Roman"/>
                <w:sz w:val="24"/>
                <w:szCs w:val="24"/>
              </w:rPr>
              <w:br/>
              <w:t>4: Rural areas in southern Sweden </w:t>
            </w:r>
            <w:r w:rsidRPr="00696836">
              <w:rPr>
                <w:rFonts w:ascii="Times New Roman" w:eastAsia="Times New Roman" w:hAnsi="Times New Roman" w:cs="Times New Roman"/>
                <w:sz w:val="24"/>
                <w:szCs w:val="24"/>
              </w:rPr>
              <w:br/>
              <w:t>5: Smaller cities with surroundings in northern Sweden </w:t>
            </w:r>
            <w:r w:rsidRPr="00696836">
              <w:rPr>
                <w:rFonts w:ascii="Times New Roman" w:eastAsia="Times New Roman" w:hAnsi="Times New Roman" w:cs="Times New Roman"/>
                <w:sz w:val="24"/>
                <w:szCs w:val="24"/>
              </w:rPr>
              <w:br/>
              <w:t>6: Rural areas in northern Sweden</w:t>
            </w:r>
            <w:r w:rsidRPr="00696836">
              <w:rPr>
                <w:rFonts w:ascii="Times New Roman" w:eastAsia="Times New Roman" w:hAnsi="Times New Roman" w:cs="Times New Roman"/>
                <w:sz w:val="24"/>
                <w:szCs w:val="24"/>
              </w:rPr>
              <w:br/>
              <w:t>7: Gotland</w:t>
            </w:r>
          </w:p>
        </w:tc>
      </w:tr>
      <w:tr w:rsidR="00696836" w:rsidRPr="00696836" w:rsidTr="00696836">
        <w:tc>
          <w:tcPr>
            <w:tcW w:w="0" w:type="auto"/>
            <w:tcBorders>
              <w:top w:val="single" w:sz="6" w:space="0" w:color="DDDDDD"/>
            </w:tcBorders>
            <w:shd w:val="clear" w:color="auto" w:fill="auto"/>
            <w:tcMar>
              <w:top w:w="120" w:type="dxa"/>
              <w:left w:w="120" w:type="dxa"/>
              <w:bottom w:w="120" w:type="dxa"/>
              <w:right w:w="120" w:type="dxa"/>
            </w:tcMar>
            <w:hideMark/>
          </w:tcPr>
          <w:p w:rsidR="00696836" w:rsidRPr="00696836" w:rsidRDefault="00696836" w:rsidP="00696836">
            <w:pPr>
              <w:spacing w:after="300" w:line="240" w:lineRule="auto"/>
              <w:rPr>
                <w:rFonts w:ascii="Times New Roman" w:eastAsia="Times New Roman" w:hAnsi="Times New Roman" w:cs="Times New Roman"/>
                <w:sz w:val="24"/>
                <w:szCs w:val="24"/>
              </w:rPr>
            </w:pPr>
            <w:r w:rsidRPr="00696836">
              <w:rPr>
                <w:rFonts w:ascii="Times New Roman" w:eastAsia="Times New Roman" w:hAnsi="Times New Roman" w:cs="Times New Roman"/>
                <w:sz w:val="24"/>
                <w:szCs w:val="24"/>
              </w:rPr>
              <w:t>Bonus</w:t>
            </w:r>
          </w:p>
        </w:tc>
        <w:tc>
          <w:tcPr>
            <w:tcW w:w="0" w:type="auto"/>
            <w:tcBorders>
              <w:top w:val="single" w:sz="6" w:space="0" w:color="DDDDDD"/>
            </w:tcBorders>
            <w:shd w:val="clear" w:color="auto" w:fill="auto"/>
            <w:tcMar>
              <w:top w:w="120" w:type="dxa"/>
              <w:left w:w="120" w:type="dxa"/>
              <w:bottom w:w="120" w:type="dxa"/>
              <w:right w:w="120" w:type="dxa"/>
            </w:tcMar>
            <w:hideMark/>
          </w:tcPr>
          <w:p w:rsidR="00696836" w:rsidRPr="00696836" w:rsidRDefault="00696836" w:rsidP="00696836">
            <w:pPr>
              <w:spacing w:after="300" w:line="240" w:lineRule="auto"/>
              <w:rPr>
                <w:rFonts w:ascii="Times New Roman" w:eastAsia="Times New Roman" w:hAnsi="Times New Roman" w:cs="Times New Roman"/>
                <w:sz w:val="24"/>
                <w:szCs w:val="24"/>
              </w:rPr>
            </w:pPr>
            <w:r w:rsidRPr="00696836">
              <w:rPr>
                <w:rFonts w:ascii="Times New Roman" w:eastAsia="Times New Roman" w:hAnsi="Times New Roman" w:cs="Times New Roman"/>
                <w:sz w:val="24"/>
                <w:szCs w:val="24"/>
              </w:rPr>
              <w:t>No claims bonus; equal to the number of years, plus one, since the last claim.</w:t>
            </w:r>
          </w:p>
        </w:tc>
      </w:tr>
      <w:tr w:rsidR="00696836" w:rsidRPr="00696836" w:rsidTr="00696836">
        <w:tc>
          <w:tcPr>
            <w:tcW w:w="0" w:type="auto"/>
            <w:tcBorders>
              <w:top w:val="single" w:sz="6" w:space="0" w:color="DDDDDD"/>
            </w:tcBorders>
            <w:shd w:val="clear" w:color="auto" w:fill="auto"/>
            <w:tcMar>
              <w:top w:w="120" w:type="dxa"/>
              <w:left w:w="120" w:type="dxa"/>
              <w:bottom w:w="120" w:type="dxa"/>
              <w:right w:w="120" w:type="dxa"/>
            </w:tcMar>
            <w:hideMark/>
          </w:tcPr>
          <w:p w:rsidR="00696836" w:rsidRPr="00696836" w:rsidRDefault="00696836" w:rsidP="00696836">
            <w:pPr>
              <w:spacing w:after="300" w:line="240" w:lineRule="auto"/>
              <w:rPr>
                <w:rFonts w:ascii="Times New Roman" w:eastAsia="Times New Roman" w:hAnsi="Times New Roman" w:cs="Times New Roman"/>
                <w:sz w:val="24"/>
                <w:szCs w:val="24"/>
              </w:rPr>
            </w:pPr>
            <w:r w:rsidRPr="00696836">
              <w:rPr>
                <w:rFonts w:ascii="Times New Roman" w:eastAsia="Times New Roman" w:hAnsi="Times New Roman" w:cs="Times New Roman"/>
                <w:sz w:val="24"/>
                <w:szCs w:val="24"/>
              </w:rPr>
              <w:t>Make</w:t>
            </w:r>
          </w:p>
        </w:tc>
        <w:tc>
          <w:tcPr>
            <w:tcW w:w="0" w:type="auto"/>
            <w:tcBorders>
              <w:top w:val="single" w:sz="6" w:space="0" w:color="DDDDDD"/>
            </w:tcBorders>
            <w:shd w:val="clear" w:color="auto" w:fill="auto"/>
            <w:tcMar>
              <w:top w:w="120" w:type="dxa"/>
              <w:left w:w="120" w:type="dxa"/>
              <w:bottom w:w="120" w:type="dxa"/>
              <w:right w:w="120" w:type="dxa"/>
            </w:tcMar>
            <w:hideMark/>
          </w:tcPr>
          <w:p w:rsidR="00696836" w:rsidRPr="00696836" w:rsidRDefault="00696836" w:rsidP="00696836">
            <w:pPr>
              <w:spacing w:after="300" w:line="240" w:lineRule="auto"/>
              <w:rPr>
                <w:rFonts w:ascii="Times New Roman" w:eastAsia="Times New Roman" w:hAnsi="Times New Roman" w:cs="Times New Roman"/>
                <w:sz w:val="24"/>
                <w:szCs w:val="24"/>
              </w:rPr>
            </w:pPr>
            <w:r w:rsidRPr="00696836">
              <w:rPr>
                <w:rFonts w:ascii="Times New Roman" w:eastAsia="Times New Roman" w:hAnsi="Times New Roman" w:cs="Times New Roman"/>
                <w:sz w:val="24"/>
                <w:szCs w:val="24"/>
              </w:rPr>
              <w:t xml:space="preserve">1-8 represents eight different common car models. All other models </w:t>
            </w:r>
            <w:proofErr w:type="gramStart"/>
            <w:r w:rsidRPr="00696836">
              <w:rPr>
                <w:rFonts w:ascii="Times New Roman" w:eastAsia="Times New Roman" w:hAnsi="Times New Roman" w:cs="Times New Roman"/>
                <w:sz w:val="24"/>
                <w:szCs w:val="24"/>
              </w:rPr>
              <w:t>are combined</w:t>
            </w:r>
            <w:proofErr w:type="gramEnd"/>
            <w:r w:rsidRPr="00696836">
              <w:rPr>
                <w:rFonts w:ascii="Times New Roman" w:eastAsia="Times New Roman" w:hAnsi="Times New Roman" w:cs="Times New Roman"/>
                <w:sz w:val="24"/>
                <w:szCs w:val="24"/>
              </w:rPr>
              <w:t xml:space="preserve"> in class 9.</w:t>
            </w:r>
          </w:p>
        </w:tc>
      </w:tr>
      <w:tr w:rsidR="00696836" w:rsidRPr="00696836" w:rsidTr="00696836">
        <w:tc>
          <w:tcPr>
            <w:tcW w:w="0" w:type="auto"/>
            <w:tcBorders>
              <w:top w:val="single" w:sz="6" w:space="0" w:color="DDDDDD"/>
            </w:tcBorders>
            <w:shd w:val="clear" w:color="auto" w:fill="auto"/>
            <w:tcMar>
              <w:top w:w="120" w:type="dxa"/>
              <w:left w:w="120" w:type="dxa"/>
              <w:bottom w:w="120" w:type="dxa"/>
              <w:right w:w="120" w:type="dxa"/>
            </w:tcMar>
            <w:hideMark/>
          </w:tcPr>
          <w:p w:rsidR="00696836" w:rsidRPr="00696836" w:rsidRDefault="00696836" w:rsidP="00696836">
            <w:pPr>
              <w:spacing w:after="300" w:line="240" w:lineRule="auto"/>
              <w:rPr>
                <w:rFonts w:ascii="Times New Roman" w:eastAsia="Times New Roman" w:hAnsi="Times New Roman" w:cs="Times New Roman"/>
                <w:sz w:val="24"/>
                <w:szCs w:val="24"/>
              </w:rPr>
            </w:pPr>
            <w:r w:rsidRPr="00696836">
              <w:rPr>
                <w:rFonts w:ascii="Times New Roman" w:eastAsia="Times New Roman" w:hAnsi="Times New Roman" w:cs="Times New Roman"/>
                <w:sz w:val="24"/>
                <w:szCs w:val="24"/>
              </w:rPr>
              <w:t>Insured </w:t>
            </w:r>
          </w:p>
        </w:tc>
        <w:tc>
          <w:tcPr>
            <w:tcW w:w="0" w:type="auto"/>
            <w:tcBorders>
              <w:top w:val="single" w:sz="6" w:space="0" w:color="DDDDDD"/>
            </w:tcBorders>
            <w:shd w:val="clear" w:color="auto" w:fill="auto"/>
            <w:tcMar>
              <w:top w:w="120" w:type="dxa"/>
              <w:left w:w="120" w:type="dxa"/>
              <w:bottom w:w="120" w:type="dxa"/>
              <w:right w:w="120" w:type="dxa"/>
            </w:tcMar>
            <w:hideMark/>
          </w:tcPr>
          <w:p w:rsidR="00696836" w:rsidRPr="00696836" w:rsidRDefault="00696836" w:rsidP="00696836">
            <w:pPr>
              <w:spacing w:after="300" w:line="240" w:lineRule="auto"/>
              <w:rPr>
                <w:rFonts w:ascii="Times New Roman" w:eastAsia="Times New Roman" w:hAnsi="Times New Roman" w:cs="Times New Roman"/>
                <w:sz w:val="24"/>
                <w:szCs w:val="24"/>
              </w:rPr>
            </w:pPr>
            <w:r w:rsidRPr="00696836">
              <w:rPr>
                <w:rFonts w:ascii="Times New Roman" w:eastAsia="Times New Roman" w:hAnsi="Times New Roman" w:cs="Times New Roman"/>
                <w:sz w:val="24"/>
                <w:szCs w:val="24"/>
              </w:rPr>
              <w:t>The number of insured in policy-years.</w:t>
            </w:r>
          </w:p>
        </w:tc>
      </w:tr>
      <w:tr w:rsidR="00696836" w:rsidRPr="00696836" w:rsidTr="00696836">
        <w:tc>
          <w:tcPr>
            <w:tcW w:w="0" w:type="auto"/>
            <w:tcBorders>
              <w:top w:val="single" w:sz="6" w:space="0" w:color="DDDDDD"/>
            </w:tcBorders>
            <w:shd w:val="clear" w:color="auto" w:fill="auto"/>
            <w:tcMar>
              <w:top w:w="120" w:type="dxa"/>
              <w:left w:w="120" w:type="dxa"/>
              <w:bottom w:w="120" w:type="dxa"/>
              <w:right w:w="120" w:type="dxa"/>
            </w:tcMar>
            <w:hideMark/>
          </w:tcPr>
          <w:p w:rsidR="00696836" w:rsidRPr="00696836" w:rsidRDefault="00696836" w:rsidP="00696836">
            <w:pPr>
              <w:spacing w:after="300" w:line="240" w:lineRule="auto"/>
              <w:rPr>
                <w:rFonts w:ascii="Times New Roman" w:eastAsia="Times New Roman" w:hAnsi="Times New Roman" w:cs="Times New Roman"/>
                <w:sz w:val="24"/>
                <w:szCs w:val="24"/>
              </w:rPr>
            </w:pPr>
            <w:r w:rsidRPr="00696836">
              <w:rPr>
                <w:rFonts w:ascii="Times New Roman" w:eastAsia="Times New Roman" w:hAnsi="Times New Roman" w:cs="Times New Roman"/>
                <w:sz w:val="24"/>
                <w:szCs w:val="24"/>
              </w:rPr>
              <w:t>Claims </w:t>
            </w:r>
          </w:p>
        </w:tc>
        <w:tc>
          <w:tcPr>
            <w:tcW w:w="0" w:type="auto"/>
            <w:tcBorders>
              <w:top w:val="single" w:sz="6" w:space="0" w:color="DDDDDD"/>
            </w:tcBorders>
            <w:shd w:val="clear" w:color="auto" w:fill="auto"/>
            <w:tcMar>
              <w:top w:w="120" w:type="dxa"/>
              <w:left w:w="120" w:type="dxa"/>
              <w:bottom w:w="120" w:type="dxa"/>
              <w:right w:w="120" w:type="dxa"/>
            </w:tcMar>
            <w:hideMark/>
          </w:tcPr>
          <w:p w:rsidR="00696836" w:rsidRPr="00696836" w:rsidRDefault="00696836" w:rsidP="00696836">
            <w:pPr>
              <w:spacing w:after="300" w:line="240" w:lineRule="auto"/>
              <w:rPr>
                <w:rFonts w:ascii="Times New Roman" w:eastAsia="Times New Roman" w:hAnsi="Times New Roman" w:cs="Times New Roman"/>
                <w:sz w:val="24"/>
                <w:szCs w:val="24"/>
              </w:rPr>
            </w:pPr>
            <w:r w:rsidRPr="00696836">
              <w:rPr>
                <w:rFonts w:ascii="Times New Roman" w:eastAsia="Times New Roman" w:hAnsi="Times New Roman" w:cs="Times New Roman"/>
                <w:sz w:val="24"/>
                <w:szCs w:val="24"/>
              </w:rPr>
              <w:t>Number of claims</w:t>
            </w:r>
          </w:p>
        </w:tc>
      </w:tr>
      <w:tr w:rsidR="00696836" w:rsidRPr="00696836" w:rsidTr="00696836">
        <w:tc>
          <w:tcPr>
            <w:tcW w:w="0" w:type="auto"/>
            <w:tcBorders>
              <w:top w:val="single" w:sz="6" w:space="0" w:color="DDDDDD"/>
            </w:tcBorders>
            <w:shd w:val="clear" w:color="auto" w:fill="auto"/>
            <w:tcMar>
              <w:top w:w="120" w:type="dxa"/>
              <w:left w:w="120" w:type="dxa"/>
              <w:bottom w:w="120" w:type="dxa"/>
              <w:right w:w="120" w:type="dxa"/>
            </w:tcMar>
            <w:hideMark/>
          </w:tcPr>
          <w:p w:rsidR="00696836" w:rsidRPr="00696836" w:rsidRDefault="00696836" w:rsidP="00696836">
            <w:pPr>
              <w:spacing w:after="300" w:line="240" w:lineRule="auto"/>
              <w:rPr>
                <w:rFonts w:ascii="Times New Roman" w:eastAsia="Times New Roman" w:hAnsi="Times New Roman" w:cs="Times New Roman"/>
                <w:sz w:val="24"/>
                <w:szCs w:val="24"/>
              </w:rPr>
            </w:pPr>
            <w:r w:rsidRPr="00696836">
              <w:rPr>
                <w:rFonts w:ascii="Times New Roman" w:eastAsia="Times New Roman" w:hAnsi="Times New Roman" w:cs="Times New Roman"/>
                <w:sz w:val="24"/>
                <w:szCs w:val="24"/>
              </w:rPr>
              <w:lastRenderedPageBreak/>
              <w:t>Payment </w:t>
            </w:r>
          </w:p>
        </w:tc>
        <w:tc>
          <w:tcPr>
            <w:tcW w:w="0" w:type="auto"/>
            <w:tcBorders>
              <w:top w:val="single" w:sz="6" w:space="0" w:color="DDDDDD"/>
            </w:tcBorders>
            <w:shd w:val="clear" w:color="auto" w:fill="auto"/>
            <w:tcMar>
              <w:top w:w="120" w:type="dxa"/>
              <w:left w:w="120" w:type="dxa"/>
              <w:bottom w:w="120" w:type="dxa"/>
              <w:right w:w="120" w:type="dxa"/>
            </w:tcMar>
            <w:hideMark/>
          </w:tcPr>
          <w:p w:rsidR="00696836" w:rsidRPr="00696836" w:rsidRDefault="00696836" w:rsidP="00696836">
            <w:pPr>
              <w:spacing w:after="300" w:line="240" w:lineRule="auto"/>
              <w:rPr>
                <w:rFonts w:ascii="Times New Roman" w:eastAsia="Times New Roman" w:hAnsi="Times New Roman" w:cs="Times New Roman"/>
                <w:sz w:val="24"/>
                <w:szCs w:val="24"/>
              </w:rPr>
            </w:pPr>
            <w:r w:rsidRPr="00696836">
              <w:rPr>
                <w:rFonts w:ascii="Times New Roman" w:eastAsia="Times New Roman" w:hAnsi="Times New Roman" w:cs="Times New Roman"/>
                <w:sz w:val="24"/>
                <w:szCs w:val="24"/>
              </w:rPr>
              <w:t xml:space="preserve">The total value of payments in </w:t>
            </w:r>
            <w:proofErr w:type="spellStart"/>
            <w:r w:rsidRPr="00696836">
              <w:rPr>
                <w:rFonts w:ascii="Times New Roman" w:eastAsia="Times New Roman" w:hAnsi="Times New Roman" w:cs="Times New Roman"/>
                <w:sz w:val="24"/>
                <w:szCs w:val="24"/>
              </w:rPr>
              <w:t>Skr</w:t>
            </w:r>
            <w:proofErr w:type="spellEnd"/>
            <w:r w:rsidRPr="00696836">
              <w:rPr>
                <w:rFonts w:ascii="Times New Roman" w:eastAsia="Times New Roman" w:hAnsi="Times New Roman" w:cs="Times New Roman"/>
                <w:sz w:val="24"/>
                <w:szCs w:val="24"/>
              </w:rPr>
              <w:t xml:space="preserve"> (Swedish Krona)</w:t>
            </w:r>
          </w:p>
        </w:tc>
      </w:tr>
    </w:tbl>
    <w:p w:rsidR="00696836" w:rsidRPr="00696836" w:rsidRDefault="00696836" w:rsidP="00696836">
      <w:pPr>
        <w:shd w:val="clear" w:color="auto" w:fill="FFFFFF"/>
        <w:spacing w:after="0" w:line="240" w:lineRule="auto"/>
        <w:rPr>
          <w:rFonts w:ascii="Helvetica" w:eastAsia="Times New Roman" w:hAnsi="Helvetica" w:cs="Times New Roman"/>
          <w:color w:val="4D575D"/>
          <w:sz w:val="21"/>
          <w:szCs w:val="21"/>
        </w:rPr>
      </w:pPr>
      <w:r w:rsidRPr="00696836">
        <w:rPr>
          <w:rFonts w:ascii="Helvetica" w:eastAsia="Times New Roman" w:hAnsi="Helvetica" w:cs="Times New Roman"/>
          <w:b/>
          <w:bCs/>
          <w:color w:val="4D575D"/>
          <w:sz w:val="21"/>
          <w:szCs w:val="21"/>
        </w:rPr>
        <w:t>Analysis Tasks: </w:t>
      </w:r>
      <w:r w:rsidRPr="00696836">
        <w:rPr>
          <w:rFonts w:ascii="Helvetica" w:eastAsia="Times New Roman" w:hAnsi="Helvetica" w:cs="Times New Roman"/>
          <w:color w:val="4D575D"/>
          <w:sz w:val="21"/>
          <w:szCs w:val="21"/>
        </w:rPr>
        <w:t>After understanding the data, you need to help the committee with the following by the use of the R tool:</w:t>
      </w:r>
    </w:p>
    <w:p w:rsidR="00696836" w:rsidRPr="00696836" w:rsidRDefault="00696836" w:rsidP="00696836">
      <w:pPr>
        <w:shd w:val="clear" w:color="auto" w:fill="FFFFFF"/>
        <w:spacing w:after="150" w:line="240" w:lineRule="auto"/>
        <w:rPr>
          <w:rFonts w:ascii="Helvetica" w:eastAsia="Times New Roman" w:hAnsi="Helvetica" w:cs="Times New Roman"/>
          <w:color w:val="4D575D"/>
          <w:sz w:val="21"/>
          <w:szCs w:val="21"/>
        </w:rPr>
      </w:pPr>
      <w:r w:rsidRPr="00696836">
        <w:rPr>
          <w:rFonts w:ascii="Helvetica" w:eastAsia="Times New Roman" w:hAnsi="Helvetica" w:cs="Times New Roman"/>
          <w:color w:val="4D575D"/>
          <w:sz w:val="21"/>
          <w:szCs w:val="21"/>
        </w:rPr>
        <w:t> </w:t>
      </w:r>
    </w:p>
    <w:p w:rsidR="00696836" w:rsidRPr="00696836" w:rsidRDefault="00696836" w:rsidP="00696836">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696836">
        <w:rPr>
          <w:rFonts w:ascii="Helvetica" w:eastAsia="Times New Roman" w:hAnsi="Helvetica" w:cs="Times New Roman"/>
          <w:color w:val="4D575D"/>
          <w:sz w:val="21"/>
          <w:szCs w:val="21"/>
        </w:rPr>
        <w:t>The committee is interested to know each field of the data collected through descriptive analysis to gain basic insights into the data set and to prepare for further analysis.  </w:t>
      </w:r>
    </w:p>
    <w:p w:rsidR="00696836" w:rsidRPr="00696836" w:rsidRDefault="00696836" w:rsidP="00696836">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696836">
        <w:rPr>
          <w:rFonts w:ascii="Helvetica" w:eastAsia="Times New Roman" w:hAnsi="Helvetica" w:cs="Times New Roman"/>
          <w:color w:val="4D575D"/>
          <w:sz w:val="21"/>
          <w:szCs w:val="21"/>
        </w:rPr>
        <w:t xml:space="preserve">The total value of payment by an insurance company is an important factor to </w:t>
      </w:r>
      <w:proofErr w:type="gramStart"/>
      <w:r w:rsidRPr="00696836">
        <w:rPr>
          <w:rFonts w:ascii="Helvetica" w:eastAsia="Times New Roman" w:hAnsi="Helvetica" w:cs="Times New Roman"/>
          <w:color w:val="4D575D"/>
          <w:sz w:val="21"/>
          <w:szCs w:val="21"/>
        </w:rPr>
        <w:t>be monitored</w:t>
      </w:r>
      <w:proofErr w:type="gramEnd"/>
      <w:r w:rsidRPr="00696836">
        <w:rPr>
          <w:rFonts w:ascii="Helvetica" w:eastAsia="Times New Roman" w:hAnsi="Helvetica" w:cs="Times New Roman"/>
          <w:color w:val="4D575D"/>
          <w:sz w:val="21"/>
          <w:szCs w:val="21"/>
        </w:rPr>
        <w:t xml:space="preserve">. </w:t>
      </w:r>
      <w:proofErr w:type="gramStart"/>
      <w:r w:rsidRPr="00696836">
        <w:rPr>
          <w:rFonts w:ascii="Helvetica" w:eastAsia="Times New Roman" w:hAnsi="Helvetica" w:cs="Times New Roman"/>
          <w:color w:val="4D575D"/>
          <w:sz w:val="21"/>
          <w:szCs w:val="21"/>
        </w:rPr>
        <w:t>So</w:t>
      </w:r>
      <w:proofErr w:type="gramEnd"/>
      <w:r w:rsidRPr="00696836">
        <w:rPr>
          <w:rFonts w:ascii="Helvetica" w:eastAsia="Times New Roman" w:hAnsi="Helvetica" w:cs="Times New Roman"/>
          <w:color w:val="4D575D"/>
          <w:sz w:val="21"/>
          <w:szCs w:val="21"/>
        </w:rPr>
        <w:t xml:space="preserve"> the committee has decided to find whether this payment is related to the number of claims and the number of insured policy years. They also want to visualize the results for better understanding. </w:t>
      </w:r>
    </w:p>
    <w:p w:rsidR="00696836" w:rsidRPr="00696836" w:rsidRDefault="00696836" w:rsidP="00696836">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696836">
        <w:rPr>
          <w:rFonts w:ascii="Helvetica" w:eastAsia="Times New Roman" w:hAnsi="Helvetica" w:cs="Times New Roman"/>
          <w:color w:val="4D575D"/>
          <w:sz w:val="21"/>
          <w:szCs w:val="21"/>
        </w:rPr>
        <w:t xml:space="preserve">The committee wants to figure out the reasons for insurance payment increase and decrease. </w:t>
      </w:r>
      <w:proofErr w:type="gramStart"/>
      <w:r w:rsidRPr="00696836">
        <w:rPr>
          <w:rFonts w:ascii="Helvetica" w:eastAsia="Times New Roman" w:hAnsi="Helvetica" w:cs="Times New Roman"/>
          <w:color w:val="4D575D"/>
          <w:sz w:val="21"/>
          <w:szCs w:val="21"/>
        </w:rPr>
        <w:t>So</w:t>
      </w:r>
      <w:proofErr w:type="gramEnd"/>
      <w:r w:rsidRPr="00696836">
        <w:rPr>
          <w:rFonts w:ascii="Helvetica" w:eastAsia="Times New Roman" w:hAnsi="Helvetica" w:cs="Times New Roman"/>
          <w:color w:val="4D575D"/>
          <w:sz w:val="21"/>
          <w:szCs w:val="21"/>
        </w:rPr>
        <w:t xml:space="preserve"> they have decided to find whether distance, location, bonus, make, and insured amount or claims are affecting the payment or all or some of these are affecting it. </w:t>
      </w:r>
    </w:p>
    <w:p w:rsidR="00696836" w:rsidRPr="00696836" w:rsidRDefault="00696836" w:rsidP="00696836">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696836">
        <w:rPr>
          <w:rFonts w:ascii="Helvetica" w:eastAsia="Times New Roman" w:hAnsi="Helvetica" w:cs="Times New Roman"/>
          <w:color w:val="4D575D"/>
          <w:sz w:val="21"/>
          <w:szCs w:val="21"/>
        </w:rPr>
        <w:t xml:space="preserve">The insurance company is planning to establish a new branch office, so they are interested to find at what location, </w:t>
      </w:r>
      <w:proofErr w:type="spellStart"/>
      <w:r w:rsidRPr="00696836">
        <w:rPr>
          <w:rFonts w:ascii="Helvetica" w:eastAsia="Times New Roman" w:hAnsi="Helvetica" w:cs="Times New Roman"/>
          <w:color w:val="4D575D"/>
          <w:sz w:val="21"/>
          <w:szCs w:val="21"/>
        </w:rPr>
        <w:t>kilometre</w:t>
      </w:r>
      <w:proofErr w:type="spellEnd"/>
      <w:r w:rsidRPr="00696836">
        <w:rPr>
          <w:rFonts w:ascii="Helvetica" w:eastAsia="Times New Roman" w:hAnsi="Helvetica" w:cs="Times New Roman"/>
          <w:color w:val="4D575D"/>
          <w:sz w:val="21"/>
          <w:szCs w:val="21"/>
        </w:rPr>
        <w:t xml:space="preserve">, and bonus level their insured amount, claims, and payment </w:t>
      </w:r>
      <w:proofErr w:type="gramStart"/>
      <w:r w:rsidRPr="00696836">
        <w:rPr>
          <w:rFonts w:ascii="Helvetica" w:eastAsia="Times New Roman" w:hAnsi="Helvetica" w:cs="Times New Roman"/>
          <w:color w:val="4D575D"/>
          <w:sz w:val="21"/>
          <w:szCs w:val="21"/>
        </w:rPr>
        <w:t>gets</w:t>
      </w:r>
      <w:proofErr w:type="gramEnd"/>
      <w:r w:rsidRPr="00696836">
        <w:rPr>
          <w:rFonts w:ascii="Helvetica" w:eastAsia="Times New Roman" w:hAnsi="Helvetica" w:cs="Times New Roman"/>
          <w:color w:val="4D575D"/>
          <w:sz w:val="21"/>
          <w:szCs w:val="21"/>
        </w:rPr>
        <w:t xml:space="preserve"> increased. (Hint: Aggregate Dataset) </w:t>
      </w:r>
    </w:p>
    <w:p w:rsidR="00696836" w:rsidRPr="00696836" w:rsidRDefault="00696836" w:rsidP="00696836">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696836">
        <w:rPr>
          <w:rFonts w:ascii="Helvetica" w:eastAsia="Times New Roman" w:hAnsi="Helvetica" w:cs="Times New Roman"/>
          <w:color w:val="4D575D"/>
          <w:sz w:val="21"/>
          <w:szCs w:val="21"/>
        </w:rPr>
        <w:t xml:space="preserve">The committee wants to understand what affects their claim rates </w:t>
      </w:r>
      <w:proofErr w:type="gramStart"/>
      <w:r w:rsidRPr="00696836">
        <w:rPr>
          <w:rFonts w:ascii="Helvetica" w:eastAsia="Times New Roman" w:hAnsi="Helvetica" w:cs="Times New Roman"/>
          <w:color w:val="4D575D"/>
          <w:sz w:val="21"/>
          <w:szCs w:val="21"/>
        </w:rPr>
        <w:t>so as to</w:t>
      </w:r>
      <w:proofErr w:type="gramEnd"/>
      <w:r w:rsidRPr="00696836">
        <w:rPr>
          <w:rFonts w:ascii="Helvetica" w:eastAsia="Times New Roman" w:hAnsi="Helvetica" w:cs="Times New Roman"/>
          <w:color w:val="4D575D"/>
          <w:sz w:val="21"/>
          <w:szCs w:val="21"/>
        </w:rPr>
        <w:t xml:space="preserve"> decide the right premiums for a certain set of situations. Hence, they need to find whether the insured amount, zone, </w:t>
      </w:r>
      <w:proofErr w:type="spellStart"/>
      <w:r w:rsidRPr="00696836">
        <w:rPr>
          <w:rFonts w:ascii="Helvetica" w:eastAsia="Times New Roman" w:hAnsi="Helvetica" w:cs="Times New Roman"/>
          <w:color w:val="4D575D"/>
          <w:sz w:val="21"/>
          <w:szCs w:val="21"/>
        </w:rPr>
        <w:t>kilometre</w:t>
      </w:r>
      <w:proofErr w:type="spellEnd"/>
      <w:r w:rsidRPr="00696836">
        <w:rPr>
          <w:rFonts w:ascii="Helvetica" w:eastAsia="Times New Roman" w:hAnsi="Helvetica" w:cs="Times New Roman"/>
          <w:color w:val="4D575D"/>
          <w:sz w:val="21"/>
          <w:szCs w:val="21"/>
        </w:rPr>
        <w:t>, bonus, or make affects the claim rates and to what extent. </w:t>
      </w:r>
    </w:p>
    <w:p w:rsidR="00EE0B4D" w:rsidRDefault="00EE0B4D">
      <w:bookmarkStart w:id="0" w:name="_GoBack"/>
      <w:bookmarkEnd w:id="0"/>
    </w:p>
    <w:sectPr w:rsidR="00EE0B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2E57" w:rsidRDefault="00CD2E57" w:rsidP="00696836">
      <w:pPr>
        <w:spacing w:after="0" w:line="240" w:lineRule="auto"/>
      </w:pPr>
      <w:r>
        <w:separator/>
      </w:r>
    </w:p>
  </w:endnote>
  <w:endnote w:type="continuationSeparator" w:id="0">
    <w:p w:rsidR="00CD2E57" w:rsidRDefault="00CD2E57" w:rsidP="00696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2E57" w:rsidRDefault="00CD2E57" w:rsidP="00696836">
      <w:pPr>
        <w:spacing w:after="0" w:line="240" w:lineRule="auto"/>
      </w:pPr>
      <w:r>
        <w:separator/>
      </w:r>
    </w:p>
  </w:footnote>
  <w:footnote w:type="continuationSeparator" w:id="0">
    <w:p w:rsidR="00CD2E57" w:rsidRDefault="00CD2E57" w:rsidP="006968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491A0C"/>
    <w:multiLevelType w:val="multilevel"/>
    <w:tmpl w:val="DCEA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502"/>
    <w:rsid w:val="00696836"/>
    <w:rsid w:val="00CD2E57"/>
    <w:rsid w:val="00EE0B4D"/>
    <w:rsid w:val="00FB1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A0AE7F-9487-4CEA-811B-745F39125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68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68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159164">
      <w:bodyDiv w:val="1"/>
      <w:marLeft w:val="0"/>
      <w:marRight w:val="0"/>
      <w:marTop w:val="0"/>
      <w:marBottom w:val="0"/>
      <w:divBdr>
        <w:top w:val="none" w:sz="0" w:space="0" w:color="auto"/>
        <w:left w:val="none" w:sz="0" w:space="0" w:color="auto"/>
        <w:bottom w:val="none" w:sz="0" w:space="0" w:color="auto"/>
        <w:right w:val="none" w:sz="0" w:space="0" w:color="auto"/>
      </w:divBdr>
      <w:divsChild>
        <w:div w:id="1713532633">
          <w:marLeft w:val="0"/>
          <w:marRight w:val="0"/>
          <w:marTop w:val="0"/>
          <w:marBottom w:val="0"/>
          <w:divBdr>
            <w:top w:val="none" w:sz="0" w:space="0" w:color="auto"/>
            <w:left w:val="none" w:sz="0" w:space="0" w:color="auto"/>
            <w:bottom w:val="none" w:sz="0" w:space="0" w:color="auto"/>
            <w:right w:val="none" w:sz="0" w:space="0" w:color="auto"/>
          </w:divBdr>
          <w:divsChild>
            <w:div w:id="19121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420</Words>
  <Characters>2394</Characters>
  <Application>Microsoft Office Word</Application>
  <DocSecurity>0</DocSecurity>
  <Lines>19</Lines>
  <Paragraphs>5</Paragraphs>
  <ScaleCrop>false</ScaleCrop>
  <Company>Cognizant</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Bosco, Anto Pravin (Cognizant)</dc:creator>
  <cp:keywords/>
  <dc:description/>
  <cp:lastModifiedBy>John Bosco, Anto Pravin (Cognizant)</cp:lastModifiedBy>
  <cp:revision>2</cp:revision>
  <dcterms:created xsi:type="dcterms:W3CDTF">2020-11-06T05:40:00Z</dcterms:created>
  <dcterms:modified xsi:type="dcterms:W3CDTF">2020-11-06T05:40:00Z</dcterms:modified>
</cp:coreProperties>
</file>