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A6A9E" w14:textId="0C7C0DF8" w:rsidR="00F068FF" w:rsidRPr="00837C87" w:rsidRDefault="00F068FF">
      <w:pPr>
        <w:pStyle w:val="Heading2"/>
        <w:spacing w:before="240" w:after="240"/>
        <w:jc w:val="center"/>
        <w:rPr>
          <w:i/>
          <w:iCs/>
        </w:rPr>
      </w:pPr>
      <w:commentRangeStart w:id="0"/>
    </w:p>
    <w:p w14:paraId="7CE5F8A1" w14:textId="3ADAEE08" w:rsidR="00136ADD" w:rsidRPr="00837C87" w:rsidRDefault="00F068FF">
      <w:pPr>
        <w:spacing w:before="240" w:after="240"/>
        <w:rPr>
          <w:sz w:val="32"/>
          <w:szCs w:val="32"/>
        </w:rPr>
      </w:pPr>
      <w:r w:rsidRPr="00837C87">
        <w:rPr>
          <w:sz w:val="32"/>
          <w:szCs w:val="32"/>
        </w:rPr>
        <w:t>Quantifying sleep</w:t>
      </w:r>
      <w:r w:rsidR="0067452A">
        <w:rPr>
          <w:sz w:val="32"/>
          <w:szCs w:val="32"/>
        </w:rPr>
        <w:t xml:space="preserve"> </w:t>
      </w:r>
      <w:r w:rsidRPr="00837C87">
        <w:rPr>
          <w:sz w:val="32"/>
          <w:szCs w:val="32"/>
        </w:rPr>
        <w:t xml:space="preserve">in groups of </w:t>
      </w:r>
      <w:r w:rsidRPr="00837C87">
        <w:rPr>
          <w:i/>
          <w:iCs/>
          <w:sz w:val="32"/>
          <w:szCs w:val="32"/>
        </w:rPr>
        <w:t>Drosophila</w:t>
      </w:r>
      <w:r w:rsidRPr="00837C87">
        <w:rPr>
          <w:sz w:val="32"/>
          <w:szCs w:val="32"/>
        </w:rPr>
        <w:t>: the need for identity tracking</w:t>
      </w:r>
      <w:commentRangeEnd w:id="0"/>
      <w:r w:rsidRPr="00837C87">
        <w:rPr>
          <w:rStyle w:val="CommentReference"/>
          <w:sz w:val="32"/>
          <w:szCs w:val="32"/>
        </w:rPr>
        <w:commentReference w:id="0"/>
      </w:r>
    </w:p>
    <w:p w14:paraId="078F67BB" w14:textId="77777777" w:rsidR="004B1AA3" w:rsidRPr="0067452A" w:rsidRDefault="004B1AA3" w:rsidP="004B1AA3">
      <w:pPr>
        <w:rPr>
          <w:lang w:val="en-IN"/>
        </w:rPr>
      </w:pPr>
      <w:r w:rsidRPr="0067452A">
        <w:rPr>
          <w:lang w:val="en-IN"/>
        </w:rPr>
        <w:t xml:space="preserve">Sleep is a highly conserved behavioral state that plays a fundamental role in maintaining synaptic plasticity and reducing energetic costs. Despite growing evidence that social experience influences sleep, the mechanisms through which social interactions shape sleep behavior remain poorly understood. To address this question, we use </w:t>
      </w:r>
      <w:r w:rsidRPr="0067452A">
        <w:rPr>
          <w:i/>
          <w:iCs/>
          <w:lang w:val="en-IN"/>
        </w:rPr>
        <w:t xml:space="preserve">Drosophila melanogaster, </w:t>
      </w:r>
      <w:r w:rsidRPr="0067452A">
        <w:rPr>
          <w:lang w:val="en-IN"/>
        </w:rPr>
        <w:t>an ideal model for investigating this relationship due to its small size, which makes studying groups easier, and its developed genetic toolkit, which facilitates research into which genes may be involved in such collective behaviors.</w:t>
      </w:r>
    </w:p>
    <w:p w14:paraId="238B1E1E" w14:textId="77777777" w:rsidR="004B1AA3" w:rsidRPr="0067452A" w:rsidRDefault="004B1AA3" w:rsidP="004B1AA3">
      <w:pPr>
        <w:rPr>
          <w:lang w:val="en-IN"/>
        </w:rPr>
      </w:pPr>
      <w:r w:rsidRPr="0067452A">
        <w:rPr>
          <w:lang w:val="en-IN"/>
        </w:rPr>
        <w:t>In this project, we demonstrate how the application of idtracker.ai, a system that deploys semi-supervised machine learning, combined with careful human supervision and delivered via the Computer Vision Annotation Tool (CVAT), can be used to interrogate the system and study whether and how flies socially influence each other’s sleep. Furthermore, the analysis of the animal’s pose provides a richer description of its behavior than simple centroid tracking can capture. We used this descriptive wealth to more accurately assess the sleep/wake state of each animal in the group, as well as to capture relevant micro-behaviors and social interactions.</w:t>
      </w:r>
    </w:p>
    <w:p w14:paraId="2B0F2CAE" w14:textId="77777777" w:rsidR="004B1AA3" w:rsidRPr="0067452A" w:rsidRDefault="004B1AA3" w:rsidP="004B1AA3">
      <w:pPr>
        <w:rPr>
          <w:lang w:val="en-IN"/>
        </w:rPr>
      </w:pPr>
      <w:r w:rsidRPr="0067452A">
        <w:rPr>
          <w:lang w:val="en-IN"/>
        </w:rPr>
        <w:t>By linking individual sleep patterns to group dynamics, this approach provides a powerful framework for investigating how social environments influence sleep behavior. These methods enable quantitative analyses of the relationships between sleep, social interactions, and group dynamics at the level of individual animals. To date, idtracker.ai has been successfully applied to groups of up to six flies, enabling simultaneous quantification of sleep-wake transitions and social interactions. In future, this framework can be used to identify the behavioral interactions that promote or disrupt sleep and to dissect the neural and genetic mechanisms through which social experience influences sleep-wake regulation.</w:t>
      </w:r>
    </w:p>
    <w:p w14:paraId="00000006" w14:textId="77777777" w:rsidR="00253B7C" w:rsidRDefault="00253B7C"/>
    <w:sectPr w:rsidR="00253B7C">
      <w:pgSz w:w="12240" w:h="15840"/>
      <w:pgMar w:top="1440" w:right="1440" w:bottom="1440" w:left="1440" w:header="720" w:footer="720" w:gutter="0"/>
      <w:pgNumType w:start="1"/>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ntonio Ortega" w:date="2026-09-26T17:34:00Z" w:initials="AO">
    <w:p w14:paraId="42759EF0" w14:textId="2F9E35C8" w:rsidR="00F068FF" w:rsidRDefault="00F068FF">
      <w:pPr>
        <w:pStyle w:val="CommentText"/>
      </w:pPr>
      <w:r>
        <w:rPr>
          <w:rStyle w:val="CommentReference"/>
        </w:rPr>
        <w:annotationRef/>
      </w:r>
      <w:r>
        <w:t>I don’t have proof of this myself yet! And if I did, I would only show it at a conference after at least submitting the paper to a preprint server (in case someone steals the idea)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759E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B3E401" w16cex:dateUtc="2026-09-26T15: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759EF0" w16cid:durableId="7FB3E40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89FF122-C552-44E3-9443-2C4ABC7A9B75}"/>
  </w:font>
  <w:font w:name="Cambria">
    <w:panose1 w:val="02040503050406030204"/>
    <w:charset w:val="00"/>
    <w:family w:val="roman"/>
    <w:pitch w:val="variable"/>
    <w:sig w:usb0="E00006FF" w:usb1="420024FF" w:usb2="02000000" w:usb3="00000000" w:csb0="0000019F" w:csb1="00000000"/>
    <w:embedRegular r:id="rId2" w:fontKey="{5690BF7E-2595-4D2A-B60B-A8857E21287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DB7F35"/>
    <w:multiLevelType w:val="hybridMultilevel"/>
    <w:tmpl w:val="1F1CC0D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61574608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tonio Ortega">
    <w15:presenceInfo w15:providerId="AD" w15:userId="S::antonio.ortega@kuleuven.be::c6a747d7-790b-47e4-ae95-b117223a48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3B7C"/>
    <w:rsid w:val="00017BD5"/>
    <w:rsid w:val="00043298"/>
    <w:rsid w:val="00056E52"/>
    <w:rsid w:val="00136ADD"/>
    <w:rsid w:val="001461F5"/>
    <w:rsid w:val="001B01BA"/>
    <w:rsid w:val="001B4001"/>
    <w:rsid w:val="00253B7C"/>
    <w:rsid w:val="002739E3"/>
    <w:rsid w:val="00281164"/>
    <w:rsid w:val="002E73EF"/>
    <w:rsid w:val="00324C50"/>
    <w:rsid w:val="00343D26"/>
    <w:rsid w:val="003463FF"/>
    <w:rsid w:val="003921B9"/>
    <w:rsid w:val="004B1AA3"/>
    <w:rsid w:val="004C3AA9"/>
    <w:rsid w:val="00603125"/>
    <w:rsid w:val="00627898"/>
    <w:rsid w:val="0067452A"/>
    <w:rsid w:val="006E3207"/>
    <w:rsid w:val="00837C87"/>
    <w:rsid w:val="009966B3"/>
    <w:rsid w:val="00A061F2"/>
    <w:rsid w:val="00A855BC"/>
    <w:rsid w:val="00AE41C7"/>
    <w:rsid w:val="00C761CE"/>
    <w:rsid w:val="00C87184"/>
    <w:rsid w:val="00D80180"/>
    <w:rsid w:val="00DD35D8"/>
    <w:rsid w:val="00E3100F"/>
    <w:rsid w:val="00EB58EC"/>
    <w:rsid w:val="00EC22FC"/>
    <w:rsid w:val="00F068F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7B3FC4"/>
  <w15:docId w15:val="{03F1F164-5531-43EB-9BD2-63F1A8ABB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nl-B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Revision">
    <w:name w:val="Revision"/>
    <w:hidden/>
    <w:uiPriority w:val="99"/>
    <w:semiHidden/>
    <w:rsid w:val="00F068FF"/>
    <w:pPr>
      <w:spacing w:line="240" w:lineRule="auto"/>
    </w:pPr>
  </w:style>
  <w:style w:type="character" w:styleId="CommentReference">
    <w:name w:val="annotation reference"/>
    <w:basedOn w:val="DefaultParagraphFont"/>
    <w:uiPriority w:val="99"/>
    <w:semiHidden/>
    <w:unhideWhenUsed/>
    <w:rsid w:val="00F068FF"/>
    <w:rPr>
      <w:sz w:val="16"/>
      <w:szCs w:val="16"/>
    </w:rPr>
  </w:style>
  <w:style w:type="paragraph" w:styleId="CommentText">
    <w:name w:val="annotation text"/>
    <w:basedOn w:val="Normal"/>
    <w:link w:val="CommentTextChar"/>
    <w:uiPriority w:val="99"/>
    <w:semiHidden/>
    <w:unhideWhenUsed/>
    <w:rsid w:val="00F068FF"/>
    <w:pPr>
      <w:spacing w:line="240" w:lineRule="auto"/>
    </w:pPr>
    <w:rPr>
      <w:sz w:val="20"/>
      <w:szCs w:val="20"/>
    </w:rPr>
  </w:style>
  <w:style w:type="character" w:customStyle="1" w:styleId="CommentTextChar">
    <w:name w:val="Comment Text Char"/>
    <w:basedOn w:val="DefaultParagraphFont"/>
    <w:link w:val="CommentText"/>
    <w:uiPriority w:val="99"/>
    <w:semiHidden/>
    <w:rsid w:val="00F068FF"/>
    <w:rPr>
      <w:sz w:val="20"/>
      <w:szCs w:val="20"/>
    </w:rPr>
  </w:style>
  <w:style w:type="paragraph" w:styleId="CommentSubject">
    <w:name w:val="annotation subject"/>
    <w:basedOn w:val="CommentText"/>
    <w:next w:val="CommentText"/>
    <w:link w:val="CommentSubjectChar"/>
    <w:uiPriority w:val="99"/>
    <w:semiHidden/>
    <w:unhideWhenUsed/>
    <w:rsid w:val="00F068FF"/>
    <w:rPr>
      <w:b/>
      <w:bCs/>
    </w:rPr>
  </w:style>
  <w:style w:type="character" w:customStyle="1" w:styleId="CommentSubjectChar">
    <w:name w:val="Comment Subject Char"/>
    <w:basedOn w:val="CommentTextChar"/>
    <w:link w:val="CommentSubject"/>
    <w:uiPriority w:val="99"/>
    <w:semiHidden/>
    <w:rsid w:val="00F068FF"/>
    <w:rPr>
      <w:b/>
      <w:bCs/>
      <w:sz w:val="20"/>
      <w:szCs w:val="20"/>
    </w:rPr>
  </w:style>
  <w:style w:type="character" w:styleId="Hyperlink">
    <w:name w:val="Hyperlink"/>
    <w:basedOn w:val="DefaultParagraphFont"/>
    <w:uiPriority w:val="99"/>
    <w:unhideWhenUsed/>
    <w:rsid w:val="00627898"/>
    <w:rPr>
      <w:color w:val="0000FF" w:themeColor="hyperlink"/>
      <w:u w:val="single"/>
    </w:rPr>
  </w:style>
  <w:style w:type="character" w:styleId="UnresolvedMention">
    <w:name w:val="Unresolved Mention"/>
    <w:basedOn w:val="DefaultParagraphFont"/>
    <w:uiPriority w:val="99"/>
    <w:semiHidden/>
    <w:unhideWhenUsed/>
    <w:rsid w:val="006278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281</TotalTime>
  <Pages>1</Pages>
  <Words>304</Words>
  <Characters>1736</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KU Leuven</Company>
  <LinksUpToDate>false</LinksUpToDate>
  <CharactersWithSpaces>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Manasvi Raina</cp:lastModifiedBy>
  <cp:revision>29</cp:revision>
  <dcterms:created xsi:type="dcterms:W3CDTF">2026-09-26T15:33:00Z</dcterms:created>
  <dcterms:modified xsi:type="dcterms:W3CDTF">2026-09-28T19:51:00Z</dcterms:modified>
</cp:coreProperties>
</file>