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2B5" w:rsidRPr="00A142E2" w:rsidRDefault="000222B5" w:rsidP="00E27122">
      <w:pPr>
        <w:pStyle w:val="Nazivinstitucije"/>
        <w:spacing w:line="276" w:lineRule="auto"/>
        <w:ind w:right="426"/>
      </w:pPr>
      <w:r w:rsidRPr="00A142E2">
        <w:t>SVEUČILIŠTE U ZAGREBU</w:t>
      </w:r>
    </w:p>
    <w:p w:rsidR="000222B5" w:rsidRPr="00A142E2" w:rsidRDefault="000222B5" w:rsidP="00233CEE">
      <w:pPr>
        <w:pStyle w:val="Nazivinstitucije"/>
        <w:spacing w:line="276" w:lineRule="auto"/>
        <w:ind w:right="426"/>
      </w:pPr>
      <w:r w:rsidRPr="00A142E2">
        <w:t>FAKULTET ORGANIZACIJE I INFORMATIKE VARAŽDIN</w:t>
      </w:r>
    </w:p>
    <w:p w:rsidR="000222B5" w:rsidRPr="00A142E2" w:rsidRDefault="000222B5" w:rsidP="00233CEE">
      <w:pPr>
        <w:ind w:right="426"/>
        <w:rPr>
          <w:rFonts w:ascii="Times New Roman" w:hAnsi="Times New Roman" w:cs="Times New Roman"/>
          <w:sz w:val="24"/>
          <w:szCs w:val="24"/>
        </w:rPr>
      </w:pPr>
    </w:p>
    <w:p w:rsidR="000222B5" w:rsidRPr="00A142E2" w:rsidRDefault="000222B5" w:rsidP="00233CEE">
      <w:pPr>
        <w:spacing w:after="0"/>
        <w:ind w:right="426"/>
        <w:rPr>
          <w:rFonts w:ascii="Times New Roman" w:hAnsi="Times New Roman" w:cs="Times New Roman"/>
          <w:sz w:val="24"/>
          <w:szCs w:val="24"/>
        </w:rPr>
      </w:pPr>
    </w:p>
    <w:p w:rsidR="000222B5" w:rsidRPr="00A142E2" w:rsidRDefault="000222B5" w:rsidP="00233CEE">
      <w:pPr>
        <w:spacing w:after="0"/>
        <w:ind w:right="426"/>
        <w:rPr>
          <w:rFonts w:ascii="Times New Roman" w:hAnsi="Times New Roman" w:cs="Times New Roman"/>
          <w:b/>
          <w:sz w:val="24"/>
          <w:szCs w:val="24"/>
        </w:rPr>
      </w:pPr>
      <w:r w:rsidRPr="00A142E2">
        <w:rPr>
          <w:rFonts w:ascii="Times New Roman" w:hAnsi="Times New Roman" w:cs="Times New Roman"/>
          <w:sz w:val="24"/>
          <w:szCs w:val="24"/>
        </w:rPr>
        <w:br/>
      </w:r>
      <w:r w:rsidRPr="00A142E2">
        <w:rPr>
          <w:rFonts w:ascii="Times New Roman" w:hAnsi="Times New Roman" w:cs="Times New Roman"/>
          <w:b/>
          <w:sz w:val="24"/>
          <w:szCs w:val="24"/>
        </w:rPr>
        <w:t>Jurčević Dani</w:t>
      </w:r>
      <w:r w:rsidR="00096617">
        <w:rPr>
          <w:rFonts w:ascii="Times New Roman" w:hAnsi="Times New Roman" w:cs="Times New Roman"/>
          <w:b/>
          <w:sz w:val="24"/>
          <w:szCs w:val="24"/>
        </w:rPr>
        <w:t>j</w:t>
      </w:r>
      <w:r w:rsidRPr="00A142E2">
        <w:rPr>
          <w:rFonts w:ascii="Times New Roman" w:hAnsi="Times New Roman" w:cs="Times New Roman"/>
          <w:b/>
          <w:sz w:val="24"/>
          <w:szCs w:val="24"/>
        </w:rPr>
        <w:t>ela</w:t>
      </w:r>
    </w:p>
    <w:p w:rsidR="000222B5" w:rsidRPr="00A142E2" w:rsidRDefault="000222B5" w:rsidP="00233CEE">
      <w:pPr>
        <w:spacing w:after="0"/>
        <w:ind w:right="426"/>
        <w:rPr>
          <w:rFonts w:ascii="Times New Roman" w:hAnsi="Times New Roman" w:cs="Times New Roman"/>
          <w:b/>
          <w:sz w:val="24"/>
          <w:szCs w:val="24"/>
        </w:rPr>
      </w:pPr>
      <w:r w:rsidRPr="00A142E2">
        <w:rPr>
          <w:rFonts w:ascii="Times New Roman" w:hAnsi="Times New Roman" w:cs="Times New Roman"/>
          <w:b/>
          <w:sz w:val="24"/>
          <w:szCs w:val="24"/>
        </w:rPr>
        <w:t>Pavković Antonija</w:t>
      </w:r>
    </w:p>
    <w:p w:rsidR="000222B5" w:rsidRPr="00A142E2" w:rsidRDefault="000222B5" w:rsidP="00233CEE">
      <w:pPr>
        <w:spacing w:after="0"/>
        <w:ind w:right="426"/>
        <w:rPr>
          <w:rFonts w:ascii="Times New Roman" w:hAnsi="Times New Roman" w:cs="Times New Roman"/>
          <w:b/>
          <w:sz w:val="24"/>
          <w:szCs w:val="24"/>
        </w:rPr>
      </w:pPr>
      <w:r w:rsidRPr="00A142E2">
        <w:rPr>
          <w:rFonts w:ascii="Times New Roman" w:hAnsi="Times New Roman" w:cs="Times New Roman"/>
          <w:b/>
          <w:sz w:val="24"/>
          <w:szCs w:val="24"/>
        </w:rPr>
        <w:t>Uhrl Ron</w:t>
      </w:r>
    </w:p>
    <w:p w:rsidR="000222B5" w:rsidRPr="00A142E2" w:rsidRDefault="000222B5" w:rsidP="00233CEE">
      <w:pPr>
        <w:ind w:right="426"/>
        <w:rPr>
          <w:rFonts w:ascii="Times New Roman" w:hAnsi="Times New Roman" w:cs="Times New Roman"/>
          <w:sz w:val="24"/>
          <w:szCs w:val="24"/>
        </w:rPr>
      </w:pPr>
    </w:p>
    <w:p w:rsidR="000222B5" w:rsidRPr="00A142E2" w:rsidRDefault="000222B5" w:rsidP="00233CEE">
      <w:pPr>
        <w:ind w:right="426"/>
        <w:rPr>
          <w:rFonts w:ascii="Times New Roman" w:hAnsi="Times New Roman" w:cs="Times New Roman"/>
          <w:sz w:val="24"/>
          <w:szCs w:val="24"/>
        </w:rPr>
      </w:pPr>
    </w:p>
    <w:p w:rsidR="000222B5" w:rsidRPr="00A142E2" w:rsidRDefault="000222B5" w:rsidP="00233CEE">
      <w:pPr>
        <w:ind w:right="426"/>
        <w:rPr>
          <w:rFonts w:ascii="Times New Roman" w:hAnsi="Times New Roman" w:cs="Times New Roman"/>
          <w:sz w:val="32"/>
          <w:szCs w:val="32"/>
        </w:rPr>
      </w:pPr>
    </w:p>
    <w:p w:rsidR="000222B5" w:rsidRPr="00A142E2" w:rsidRDefault="000222B5" w:rsidP="00233CEE">
      <w:pPr>
        <w:ind w:right="426"/>
        <w:jc w:val="center"/>
        <w:rPr>
          <w:rFonts w:ascii="Times New Roman" w:hAnsi="Times New Roman" w:cs="Times New Roman"/>
          <w:sz w:val="28"/>
          <w:szCs w:val="28"/>
        </w:rPr>
      </w:pPr>
      <w:r w:rsidRPr="00A142E2">
        <w:rPr>
          <w:rFonts w:ascii="Times New Roman" w:hAnsi="Times New Roman" w:cs="Times New Roman"/>
          <w:sz w:val="28"/>
          <w:szCs w:val="28"/>
        </w:rPr>
        <w:t>Pristupni rad iz kolegija:</w:t>
      </w:r>
    </w:p>
    <w:p w:rsidR="000222B5" w:rsidRPr="00A142E2" w:rsidRDefault="000222B5" w:rsidP="00233CEE">
      <w:pPr>
        <w:ind w:right="426"/>
        <w:jc w:val="center"/>
        <w:rPr>
          <w:rFonts w:ascii="Times New Roman" w:hAnsi="Times New Roman" w:cs="Times New Roman"/>
          <w:sz w:val="28"/>
          <w:szCs w:val="28"/>
        </w:rPr>
      </w:pPr>
      <w:r w:rsidRPr="00A142E2">
        <w:rPr>
          <w:rFonts w:ascii="Times New Roman" w:hAnsi="Times New Roman" w:cs="Times New Roman"/>
          <w:sz w:val="28"/>
          <w:szCs w:val="28"/>
        </w:rPr>
        <w:t>MODELIRANJE PROCESA I APLIKACIJA</w:t>
      </w:r>
    </w:p>
    <w:p w:rsidR="000222B5" w:rsidRPr="00A142E2" w:rsidRDefault="000222B5" w:rsidP="00233CEE">
      <w:pPr>
        <w:ind w:right="426"/>
        <w:jc w:val="center"/>
        <w:rPr>
          <w:rFonts w:ascii="Times New Roman" w:hAnsi="Times New Roman" w:cs="Times New Roman"/>
          <w:sz w:val="28"/>
          <w:szCs w:val="28"/>
        </w:rPr>
      </w:pPr>
    </w:p>
    <w:p w:rsidR="000222B5" w:rsidRPr="00A142E2" w:rsidRDefault="000222B5" w:rsidP="00233CEE">
      <w:pPr>
        <w:ind w:right="426"/>
        <w:jc w:val="center"/>
        <w:rPr>
          <w:rFonts w:ascii="Times New Roman" w:hAnsi="Times New Roman" w:cs="Times New Roman"/>
          <w:sz w:val="28"/>
          <w:szCs w:val="28"/>
        </w:rPr>
      </w:pPr>
      <w:r w:rsidRPr="00A142E2">
        <w:rPr>
          <w:rFonts w:ascii="Times New Roman" w:hAnsi="Times New Roman" w:cs="Times New Roman"/>
          <w:sz w:val="28"/>
          <w:szCs w:val="28"/>
        </w:rPr>
        <w:t>Tema:</w:t>
      </w:r>
    </w:p>
    <w:p w:rsidR="000222B5" w:rsidRPr="00A142E2" w:rsidRDefault="000222B5" w:rsidP="00233CEE">
      <w:pPr>
        <w:ind w:right="426"/>
        <w:jc w:val="center"/>
        <w:rPr>
          <w:rFonts w:ascii="Times New Roman" w:hAnsi="Times New Roman" w:cs="Times New Roman"/>
          <w:b/>
          <w:sz w:val="28"/>
          <w:szCs w:val="28"/>
        </w:rPr>
      </w:pPr>
      <w:r w:rsidRPr="00A142E2">
        <w:rPr>
          <w:rFonts w:ascii="Times New Roman" w:hAnsi="Times New Roman" w:cs="Times New Roman"/>
          <w:b/>
          <w:sz w:val="28"/>
          <w:szCs w:val="28"/>
          <w:lang w:eastAsia="hr-HR"/>
        </w:rPr>
        <w:t>"Kemijska čistionica VIVA“</w:t>
      </w:r>
    </w:p>
    <w:p w:rsidR="000222B5" w:rsidRPr="00A142E2" w:rsidRDefault="000222B5" w:rsidP="00233CEE">
      <w:pPr>
        <w:ind w:right="426"/>
        <w:rPr>
          <w:rFonts w:ascii="Times New Roman" w:hAnsi="Times New Roman" w:cs="Times New Roman"/>
          <w:sz w:val="24"/>
          <w:szCs w:val="24"/>
        </w:rPr>
      </w:pPr>
    </w:p>
    <w:p w:rsidR="000222B5" w:rsidRPr="00A142E2" w:rsidRDefault="000222B5" w:rsidP="00233CEE">
      <w:pPr>
        <w:ind w:right="426"/>
        <w:rPr>
          <w:rFonts w:ascii="Times New Roman" w:hAnsi="Times New Roman" w:cs="Times New Roman"/>
          <w:sz w:val="24"/>
          <w:szCs w:val="24"/>
        </w:rPr>
      </w:pPr>
    </w:p>
    <w:p w:rsidR="000222B5" w:rsidRPr="00A142E2" w:rsidRDefault="000222B5" w:rsidP="00233CEE">
      <w:pPr>
        <w:ind w:right="426"/>
        <w:rPr>
          <w:rFonts w:ascii="Times New Roman" w:hAnsi="Times New Roman" w:cs="Times New Roman"/>
          <w:sz w:val="24"/>
          <w:szCs w:val="24"/>
        </w:rPr>
      </w:pPr>
    </w:p>
    <w:p w:rsidR="000222B5" w:rsidRPr="00A142E2" w:rsidRDefault="000222B5" w:rsidP="00233CEE">
      <w:pPr>
        <w:ind w:right="426"/>
        <w:rPr>
          <w:rFonts w:ascii="Times New Roman" w:hAnsi="Times New Roman" w:cs="Times New Roman"/>
          <w:sz w:val="24"/>
          <w:szCs w:val="24"/>
        </w:rPr>
      </w:pPr>
    </w:p>
    <w:p w:rsidR="000222B5" w:rsidRPr="00A142E2" w:rsidRDefault="000222B5" w:rsidP="00233CEE">
      <w:pPr>
        <w:ind w:right="426"/>
        <w:rPr>
          <w:rFonts w:ascii="Times New Roman" w:hAnsi="Times New Roman" w:cs="Times New Roman"/>
          <w:sz w:val="24"/>
          <w:szCs w:val="24"/>
        </w:rPr>
      </w:pPr>
    </w:p>
    <w:p w:rsidR="000222B5" w:rsidRPr="00A142E2" w:rsidRDefault="000222B5" w:rsidP="00233CEE">
      <w:pPr>
        <w:ind w:right="426"/>
        <w:rPr>
          <w:rFonts w:ascii="Times New Roman" w:hAnsi="Times New Roman" w:cs="Times New Roman"/>
          <w:sz w:val="24"/>
          <w:szCs w:val="24"/>
        </w:rPr>
      </w:pPr>
    </w:p>
    <w:p w:rsidR="000222B5" w:rsidRPr="00A142E2" w:rsidRDefault="000222B5" w:rsidP="00233CEE">
      <w:pPr>
        <w:ind w:right="426"/>
        <w:rPr>
          <w:rFonts w:ascii="Times New Roman" w:hAnsi="Times New Roman" w:cs="Times New Roman"/>
          <w:i/>
          <w:sz w:val="24"/>
          <w:szCs w:val="24"/>
          <w:lang w:eastAsia="hr-HR"/>
        </w:rPr>
      </w:pPr>
    </w:p>
    <w:p w:rsidR="000222B5" w:rsidRPr="00A142E2" w:rsidRDefault="000222B5" w:rsidP="00233CEE">
      <w:pPr>
        <w:ind w:right="426"/>
        <w:rPr>
          <w:rFonts w:ascii="Times New Roman" w:hAnsi="Times New Roman" w:cs="Times New Roman"/>
          <w:i/>
          <w:sz w:val="24"/>
          <w:szCs w:val="24"/>
          <w:lang w:eastAsia="hr-HR"/>
        </w:rPr>
      </w:pPr>
    </w:p>
    <w:p w:rsidR="000222B5" w:rsidRDefault="000222B5" w:rsidP="00233CEE">
      <w:pPr>
        <w:ind w:right="426"/>
        <w:rPr>
          <w:rFonts w:ascii="Times New Roman" w:hAnsi="Times New Roman" w:cs="Times New Roman"/>
          <w:i/>
          <w:sz w:val="24"/>
          <w:szCs w:val="24"/>
          <w:lang w:eastAsia="hr-HR"/>
        </w:rPr>
      </w:pPr>
    </w:p>
    <w:p w:rsidR="00233CEE" w:rsidRPr="00A142E2" w:rsidRDefault="00233CEE" w:rsidP="00233CEE">
      <w:pPr>
        <w:ind w:right="426"/>
        <w:rPr>
          <w:rFonts w:ascii="Times New Roman" w:hAnsi="Times New Roman" w:cs="Times New Roman"/>
          <w:i/>
          <w:sz w:val="24"/>
          <w:szCs w:val="24"/>
          <w:lang w:eastAsia="hr-HR"/>
        </w:rPr>
      </w:pPr>
    </w:p>
    <w:p w:rsidR="00E27122" w:rsidRPr="00A142E2" w:rsidRDefault="00E27122" w:rsidP="00233CEE">
      <w:pPr>
        <w:ind w:right="426"/>
        <w:rPr>
          <w:rFonts w:ascii="Times New Roman" w:hAnsi="Times New Roman" w:cs="Times New Roman"/>
          <w:sz w:val="24"/>
          <w:szCs w:val="24"/>
        </w:rPr>
      </w:pPr>
    </w:p>
    <w:p w:rsidR="000222B5" w:rsidRPr="00A142E2" w:rsidRDefault="000222B5" w:rsidP="00233CEE">
      <w:pPr>
        <w:spacing w:after="0"/>
        <w:ind w:right="426"/>
        <w:rPr>
          <w:rFonts w:ascii="Times New Roman" w:hAnsi="Times New Roman" w:cs="Times New Roman"/>
          <w:i/>
          <w:sz w:val="24"/>
          <w:szCs w:val="24"/>
        </w:rPr>
      </w:pPr>
    </w:p>
    <w:p w:rsidR="000222B5" w:rsidRPr="00A142E2" w:rsidRDefault="000222B5" w:rsidP="00233CEE">
      <w:pPr>
        <w:ind w:right="426"/>
        <w:jc w:val="center"/>
        <w:rPr>
          <w:rFonts w:ascii="Times New Roman" w:hAnsi="Times New Roman" w:cs="Times New Roman"/>
          <w:b/>
          <w:sz w:val="24"/>
          <w:szCs w:val="24"/>
          <w:lang w:eastAsia="hr-HR"/>
        </w:rPr>
      </w:pPr>
      <w:r w:rsidRPr="00A142E2">
        <w:rPr>
          <w:rFonts w:ascii="Times New Roman" w:hAnsi="Times New Roman" w:cs="Times New Roman"/>
          <w:b/>
          <w:sz w:val="24"/>
          <w:szCs w:val="24"/>
          <w:lang w:eastAsia="hr-HR"/>
        </w:rPr>
        <w:t>Zabok, 2017.</w:t>
      </w:r>
    </w:p>
    <w:p w:rsidR="000222B5" w:rsidRPr="00A142E2" w:rsidRDefault="000222B5" w:rsidP="00233CEE">
      <w:pPr>
        <w:pStyle w:val="Nazivinstitucije"/>
        <w:tabs>
          <w:tab w:val="left" w:pos="10065"/>
        </w:tabs>
        <w:spacing w:line="276" w:lineRule="auto"/>
        <w:ind w:right="426"/>
      </w:pPr>
      <w:r w:rsidRPr="00A142E2">
        <w:rPr>
          <w:b w:val="0"/>
        </w:rPr>
        <w:br w:type="page"/>
      </w:r>
      <w:r w:rsidRPr="00A142E2">
        <w:lastRenderedPageBreak/>
        <w:t>SVEUČILIŠTE U ZAGREBU</w:t>
      </w:r>
    </w:p>
    <w:p w:rsidR="000222B5" w:rsidRPr="00A142E2" w:rsidRDefault="000222B5" w:rsidP="00233CEE">
      <w:pPr>
        <w:pStyle w:val="Nazivinstitucije"/>
        <w:tabs>
          <w:tab w:val="left" w:pos="10065"/>
        </w:tabs>
        <w:spacing w:line="276" w:lineRule="auto"/>
        <w:ind w:right="426"/>
      </w:pPr>
      <w:r w:rsidRPr="00A142E2">
        <w:t>FAKULTET ORGANIZACIJE I INFORMATIKE VARAŽDIN</w:t>
      </w:r>
    </w:p>
    <w:p w:rsidR="000222B5" w:rsidRPr="00A142E2" w:rsidRDefault="000222B5" w:rsidP="00233CEE">
      <w:pPr>
        <w:tabs>
          <w:tab w:val="left" w:pos="10065"/>
        </w:tabs>
        <w:ind w:right="426"/>
        <w:rPr>
          <w:rFonts w:ascii="Times New Roman" w:hAnsi="Times New Roman" w:cs="Times New Roman"/>
          <w:sz w:val="24"/>
          <w:szCs w:val="24"/>
        </w:rPr>
      </w:pPr>
    </w:p>
    <w:p w:rsidR="000222B5" w:rsidRPr="00A142E2" w:rsidRDefault="000222B5" w:rsidP="00233CEE">
      <w:pPr>
        <w:tabs>
          <w:tab w:val="left" w:pos="10065"/>
        </w:tabs>
        <w:spacing w:after="0"/>
        <w:ind w:right="426"/>
        <w:rPr>
          <w:rFonts w:ascii="Times New Roman" w:hAnsi="Times New Roman" w:cs="Times New Roman"/>
          <w:sz w:val="24"/>
          <w:szCs w:val="24"/>
        </w:rPr>
      </w:pPr>
    </w:p>
    <w:p w:rsidR="000222B5" w:rsidRPr="00A142E2" w:rsidRDefault="000222B5" w:rsidP="00233CEE">
      <w:pPr>
        <w:tabs>
          <w:tab w:val="left" w:pos="10065"/>
        </w:tabs>
        <w:spacing w:after="0"/>
        <w:ind w:right="426"/>
        <w:jc w:val="both"/>
        <w:rPr>
          <w:rFonts w:ascii="Times New Roman" w:hAnsi="Times New Roman" w:cs="Times New Roman"/>
          <w:b/>
        </w:rPr>
      </w:pPr>
      <w:r w:rsidRPr="00A142E2">
        <w:rPr>
          <w:rFonts w:ascii="Times New Roman" w:hAnsi="Times New Roman" w:cs="Times New Roman"/>
          <w:sz w:val="24"/>
          <w:szCs w:val="24"/>
        </w:rPr>
        <w:br/>
      </w:r>
      <w:r w:rsidRPr="00A142E2">
        <w:rPr>
          <w:rFonts w:ascii="Times New Roman" w:hAnsi="Times New Roman" w:cs="Times New Roman"/>
          <w:b/>
        </w:rPr>
        <w:t>Jurčević Dani</w:t>
      </w:r>
      <w:r w:rsidR="00096617">
        <w:rPr>
          <w:rFonts w:ascii="Times New Roman" w:hAnsi="Times New Roman" w:cs="Times New Roman"/>
          <w:b/>
        </w:rPr>
        <w:t>j</w:t>
      </w:r>
      <w:r w:rsidRPr="00A142E2">
        <w:rPr>
          <w:rFonts w:ascii="Times New Roman" w:hAnsi="Times New Roman" w:cs="Times New Roman"/>
          <w:b/>
        </w:rPr>
        <w:t>ela</w:t>
      </w:r>
    </w:p>
    <w:p w:rsidR="000222B5" w:rsidRPr="00A142E2" w:rsidRDefault="000222B5" w:rsidP="00233CEE">
      <w:pPr>
        <w:tabs>
          <w:tab w:val="left" w:pos="10065"/>
        </w:tabs>
        <w:spacing w:after="0"/>
        <w:ind w:right="426"/>
        <w:jc w:val="both"/>
        <w:rPr>
          <w:rFonts w:ascii="Times New Roman" w:hAnsi="Times New Roman" w:cs="Times New Roman"/>
          <w:b/>
        </w:rPr>
      </w:pPr>
      <w:r w:rsidRPr="00A142E2">
        <w:rPr>
          <w:rFonts w:ascii="Times New Roman" w:hAnsi="Times New Roman" w:cs="Times New Roman"/>
          <w:b/>
        </w:rPr>
        <w:t>Pavković Antonija</w:t>
      </w:r>
    </w:p>
    <w:p w:rsidR="000222B5" w:rsidRPr="00A142E2" w:rsidRDefault="000222B5" w:rsidP="00233CEE">
      <w:pPr>
        <w:tabs>
          <w:tab w:val="left" w:pos="10065"/>
        </w:tabs>
        <w:spacing w:after="0"/>
        <w:ind w:right="426"/>
        <w:jc w:val="both"/>
        <w:rPr>
          <w:rFonts w:ascii="Times New Roman" w:hAnsi="Times New Roman" w:cs="Times New Roman"/>
          <w:b/>
        </w:rPr>
      </w:pPr>
      <w:r w:rsidRPr="00A142E2">
        <w:rPr>
          <w:rFonts w:ascii="Times New Roman" w:hAnsi="Times New Roman" w:cs="Times New Roman"/>
          <w:b/>
        </w:rPr>
        <w:t>Uhrl Ron</w:t>
      </w:r>
    </w:p>
    <w:p w:rsidR="000222B5" w:rsidRPr="00A142E2" w:rsidRDefault="000222B5" w:rsidP="00233CEE">
      <w:pPr>
        <w:tabs>
          <w:tab w:val="left" w:pos="10065"/>
        </w:tabs>
        <w:spacing w:after="0"/>
        <w:ind w:right="426"/>
        <w:jc w:val="both"/>
        <w:rPr>
          <w:rFonts w:ascii="Times New Roman" w:hAnsi="Times New Roman" w:cs="Times New Roman"/>
          <w:b/>
        </w:rPr>
      </w:pPr>
    </w:p>
    <w:p w:rsidR="000222B5" w:rsidRPr="00A142E2" w:rsidRDefault="000222B5" w:rsidP="00233CEE">
      <w:pPr>
        <w:tabs>
          <w:tab w:val="left" w:pos="10065"/>
        </w:tabs>
        <w:ind w:right="426"/>
        <w:jc w:val="both"/>
        <w:rPr>
          <w:rFonts w:ascii="Times New Roman" w:hAnsi="Times New Roman" w:cs="Times New Roman"/>
          <w:b/>
        </w:rPr>
      </w:pPr>
      <w:r w:rsidRPr="00A142E2">
        <w:rPr>
          <w:rFonts w:ascii="Times New Roman" w:hAnsi="Times New Roman" w:cs="Times New Roman"/>
          <w:b/>
        </w:rPr>
        <w:t>Smjer: Primjena informacijske tehnologije u poslovanju</w:t>
      </w:r>
    </w:p>
    <w:p w:rsidR="000222B5" w:rsidRPr="00A142E2" w:rsidRDefault="000222B5" w:rsidP="00233CEE">
      <w:pPr>
        <w:tabs>
          <w:tab w:val="left" w:pos="10065"/>
        </w:tabs>
        <w:ind w:right="426"/>
        <w:jc w:val="both"/>
        <w:rPr>
          <w:rFonts w:ascii="Times New Roman" w:hAnsi="Times New Roman" w:cs="Times New Roman"/>
          <w:b/>
        </w:rPr>
      </w:pPr>
      <w:r w:rsidRPr="00A142E2">
        <w:rPr>
          <w:rFonts w:ascii="Times New Roman" w:hAnsi="Times New Roman" w:cs="Times New Roman"/>
          <w:b/>
        </w:rPr>
        <w:t>Centar: Sisak</w:t>
      </w:r>
    </w:p>
    <w:p w:rsidR="000222B5" w:rsidRPr="00A142E2" w:rsidRDefault="000222B5" w:rsidP="00233CEE">
      <w:pPr>
        <w:tabs>
          <w:tab w:val="left" w:pos="10065"/>
        </w:tabs>
        <w:ind w:right="426"/>
        <w:rPr>
          <w:rFonts w:ascii="Times New Roman" w:hAnsi="Times New Roman" w:cs="Times New Roman"/>
          <w:sz w:val="24"/>
          <w:szCs w:val="24"/>
        </w:rPr>
      </w:pPr>
    </w:p>
    <w:p w:rsidR="000222B5" w:rsidRPr="00A142E2" w:rsidRDefault="000222B5" w:rsidP="00233CEE">
      <w:pPr>
        <w:tabs>
          <w:tab w:val="left" w:pos="10065"/>
        </w:tabs>
        <w:ind w:right="426"/>
        <w:rPr>
          <w:rFonts w:ascii="Times New Roman" w:hAnsi="Times New Roman" w:cs="Times New Roman"/>
          <w:sz w:val="32"/>
          <w:szCs w:val="32"/>
        </w:rPr>
      </w:pPr>
    </w:p>
    <w:p w:rsidR="000222B5" w:rsidRPr="00A142E2" w:rsidRDefault="000222B5" w:rsidP="00233CEE">
      <w:pPr>
        <w:tabs>
          <w:tab w:val="left" w:pos="10065"/>
        </w:tabs>
        <w:ind w:right="426"/>
        <w:jc w:val="center"/>
        <w:rPr>
          <w:rFonts w:ascii="Times New Roman" w:hAnsi="Times New Roman" w:cs="Times New Roman"/>
          <w:sz w:val="28"/>
          <w:szCs w:val="28"/>
        </w:rPr>
      </w:pPr>
      <w:r w:rsidRPr="00A142E2">
        <w:rPr>
          <w:rFonts w:ascii="Times New Roman" w:hAnsi="Times New Roman" w:cs="Times New Roman"/>
          <w:sz w:val="28"/>
          <w:szCs w:val="28"/>
        </w:rPr>
        <w:t>Pristupni rad iz kolegija:</w:t>
      </w:r>
    </w:p>
    <w:p w:rsidR="000222B5" w:rsidRPr="00A142E2" w:rsidRDefault="000222B5" w:rsidP="00233CEE">
      <w:pPr>
        <w:tabs>
          <w:tab w:val="left" w:pos="10065"/>
        </w:tabs>
        <w:ind w:right="426"/>
        <w:jc w:val="center"/>
        <w:rPr>
          <w:rFonts w:ascii="Times New Roman" w:hAnsi="Times New Roman" w:cs="Times New Roman"/>
          <w:sz w:val="28"/>
          <w:szCs w:val="28"/>
        </w:rPr>
      </w:pPr>
      <w:r w:rsidRPr="00A142E2">
        <w:rPr>
          <w:rFonts w:ascii="Times New Roman" w:hAnsi="Times New Roman" w:cs="Times New Roman"/>
          <w:sz w:val="28"/>
          <w:szCs w:val="28"/>
        </w:rPr>
        <w:t>MODELIRANJE PROCESA I APLIKACIJA</w:t>
      </w:r>
    </w:p>
    <w:p w:rsidR="000222B5" w:rsidRPr="00A142E2" w:rsidRDefault="000222B5" w:rsidP="00233CEE">
      <w:pPr>
        <w:tabs>
          <w:tab w:val="left" w:pos="10065"/>
        </w:tabs>
        <w:ind w:right="426"/>
        <w:jc w:val="center"/>
        <w:rPr>
          <w:rFonts w:ascii="Times New Roman" w:hAnsi="Times New Roman" w:cs="Times New Roman"/>
          <w:sz w:val="28"/>
          <w:szCs w:val="28"/>
        </w:rPr>
      </w:pPr>
    </w:p>
    <w:p w:rsidR="000222B5" w:rsidRPr="00A142E2" w:rsidRDefault="000222B5" w:rsidP="00233CEE">
      <w:pPr>
        <w:tabs>
          <w:tab w:val="left" w:pos="9923"/>
        </w:tabs>
        <w:ind w:right="426"/>
        <w:jc w:val="center"/>
        <w:rPr>
          <w:rFonts w:ascii="Times New Roman" w:hAnsi="Times New Roman" w:cs="Times New Roman"/>
          <w:sz w:val="28"/>
          <w:szCs w:val="28"/>
        </w:rPr>
      </w:pPr>
      <w:r w:rsidRPr="00A142E2">
        <w:rPr>
          <w:rFonts w:ascii="Times New Roman" w:hAnsi="Times New Roman" w:cs="Times New Roman"/>
          <w:sz w:val="28"/>
          <w:szCs w:val="28"/>
        </w:rPr>
        <w:t>Tema:</w:t>
      </w:r>
    </w:p>
    <w:p w:rsidR="000222B5" w:rsidRPr="00A142E2" w:rsidRDefault="000222B5" w:rsidP="00233CEE">
      <w:pPr>
        <w:tabs>
          <w:tab w:val="left" w:pos="10065"/>
        </w:tabs>
        <w:ind w:right="426"/>
        <w:jc w:val="center"/>
        <w:rPr>
          <w:rFonts w:ascii="Times New Roman" w:hAnsi="Times New Roman" w:cs="Times New Roman"/>
          <w:b/>
          <w:sz w:val="28"/>
          <w:szCs w:val="28"/>
        </w:rPr>
      </w:pPr>
      <w:r w:rsidRPr="00A142E2">
        <w:rPr>
          <w:rFonts w:ascii="Times New Roman" w:hAnsi="Times New Roman" w:cs="Times New Roman"/>
          <w:b/>
          <w:sz w:val="28"/>
          <w:szCs w:val="28"/>
          <w:lang w:eastAsia="hr-HR"/>
        </w:rPr>
        <w:t>"Kemijska čistionica VIVA“</w:t>
      </w:r>
    </w:p>
    <w:p w:rsidR="000222B5" w:rsidRPr="00A142E2" w:rsidRDefault="000222B5" w:rsidP="00233CEE">
      <w:pPr>
        <w:tabs>
          <w:tab w:val="left" w:pos="10065"/>
        </w:tabs>
        <w:ind w:right="426"/>
        <w:rPr>
          <w:rFonts w:ascii="Times New Roman" w:hAnsi="Times New Roman" w:cs="Times New Roman"/>
          <w:sz w:val="24"/>
          <w:szCs w:val="24"/>
        </w:rPr>
      </w:pPr>
    </w:p>
    <w:p w:rsidR="000222B5" w:rsidRPr="00A142E2" w:rsidRDefault="000222B5" w:rsidP="00233CEE">
      <w:pPr>
        <w:tabs>
          <w:tab w:val="left" w:pos="10065"/>
        </w:tabs>
        <w:ind w:right="426"/>
        <w:rPr>
          <w:rFonts w:ascii="Times New Roman" w:hAnsi="Times New Roman" w:cs="Times New Roman"/>
          <w:sz w:val="24"/>
          <w:szCs w:val="24"/>
        </w:rPr>
      </w:pPr>
    </w:p>
    <w:p w:rsidR="000222B5" w:rsidRPr="00A142E2" w:rsidRDefault="000222B5" w:rsidP="00233CEE">
      <w:pPr>
        <w:tabs>
          <w:tab w:val="left" w:pos="10065"/>
        </w:tabs>
        <w:ind w:right="426"/>
        <w:rPr>
          <w:rFonts w:ascii="Times New Roman" w:hAnsi="Times New Roman" w:cs="Times New Roman"/>
          <w:sz w:val="24"/>
          <w:szCs w:val="24"/>
        </w:rPr>
      </w:pPr>
    </w:p>
    <w:p w:rsidR="000222B5" w:rsidRPr="00A142E2" w:rsidRDefault="000222B5" w:rsidP="00233CEE">
      <w:pPr>
        <w:tabs>
          <w:tab w:val="left" w:pos="10065"/>
        </w:tabs>
        <w:ind w:right="426"/>
        <w:rPr>
          <w:rFonts w:ascii="Times New Roman" w:hAnsi="Times New Roman" w:cs="Times New Roman"/>
          <w:sz w:val="24"/>
          <w:szCs w:val="24"/>
        </w:rPr>
      </w:pPr>
    </w:p>
    <w:p w:rsidR="000222B5" w:rsidRPr="00A142E2" w:rsidRDefault="000222B5" w:rsidP="00233CEE">
      <w:pPr>
        <w:tabs>
          <w:tab w:val="left" w:pos="10065"/>
        </w:tabs>
        <w:ind w:right="426"/>
        <w:rPr>
          <w:rFonts w:ascii="Times New Roman" w:hAnsi="Times New Roman" w:cs="Times New Roman"/>
          <w:sz w:val="24"/>
          <w:szCs w:val="24"/>
        </w:rPr>
      </w:pPr>
    </w:p>
    <w:p w:rsidR="000222B5" w:rsidRPr="00A142E2" w:rsidRDefault="000222B5" w:rsidP="00233CEE">
      <w:pPr>
        <w:tabs>
          <w:tab w:val="left" w:pos="10065"/>
        </w:tabs>
        <w:ind w:right="426"/>
        <w:rPr>
          <w:rFonts w:ascii="Times New Roman" w:hAnsi="Times New Roman" w:cs="Times New Roman"/>
          <w:i/>
          <w:sz w:val="24"/>
          <w:szCs w:val="24"/>
          <w:lang w:eastAsia="hr-HR"/>
        </w:rPr>
      </w:pPr>
    </w:p>
    <w:p w:rsidR="000222B5" w:rsidRPr="00A142E2" w:rsidRDefault="000222B5" w:rsidP="00233CEE">
      <w:pPr>
        <w:tabs>
          <w:tab w:val="left" w:pos="10065"/>
        </w:tabs>
        <w:ind w:right="426"/>
        <w:jc w:val="right"/>
        <w:rPr>
          <w:rFonts w:ascii="Times New Roman" w:hAnsi="Times New Roman" w:cs="Times New Roman"/>
          <w:b/>
          <w:sz w:val="24"/>
          <w:szCs w:val="24"/>
          <w:lang w:eastAsia="hr-HR"/>
        </w:rPr>
      </w:pPr>
      <w:r w:rsidRPr="00A142E2">
        <w:rPr>
          <w:rFonts w:ascii="Times New Roman" w:hAnsi="Times New Roman" w:cs="Times New Roman"/>
          <w:b/>
          <w:sz w:val="24"/>
          <w:szCs w:val="24"/>
          <w:lang w:eastAsia="hr-HR"/>
        </w:rPr>
        <w:t>Voditelj rada:</w:t>
      </w:r>
    </w:p>
    <w:p w:rsidR="000222B5" w:rsidRPr="000222B5" w:rsidRDefault="000222B5" w:rsidP="00233CEE">
      <w:pPr>
        <w:tabs>
          <w:tab w:val="left" w:pos="10065"/>
        </w:tabs>
        <w:ind w:right="426"/>
        <w:jc w:val="right"/>
        <w:rPr>
          <w:rFonts w:ascii="Times New Roman" w:hAnsi="Times New Roman" w:cs="Times New Roman"/>
          <w:sz w:val="24"/>
          <w:szCs w:val="24"/>
          <w:lang w:eastAsia="hr-HR"/>
        </w:rPr>
      </w:pPr>
      <w:r w:rsidRPr="00A142E2">
        <w:rPr>
          <w:rFonts w:ascii="Times New Roman" w:hAnsi="Times New Roman" w:cs="Times New Roman"/>
          <w:sz w:val="24"/>
          <w:szCs w:val="24"/>
          <w:lang w:eastAsia="hr-HR"/>
        </w:rPr>
        <w:t>Darko Andročec, mag.inf.</w:t>
      </w:r>
    </w:p>
    <w:p w:rsidR="000222B5" w:rsidRDefault="000222B5" w:rsidP="00233CEE">
      <w:pPr>
        <w:tabs>
          <w:tab w:val="left" w:pos="10065"/>
        </w:tabs>
        <w:spacing w:after="0"/>
        <w:ind w:right="426"/>
        <w:rPr>
          <w:rFonts w:ascii="Times New Roman" w:hAnsi="Times New Roman" w:cs="Times New Roman"/>
          <w:i/>
          <w:sz w:val="24"/>
          <w:szCs w:val="24"/>
        </w:rPr>
      </w:pPr>
    </w:p>
    <w:p w:rsidR="000222B5" w:rsidRDefault="000222B5" w:rsidP="00233CEE">
      <w:pPr>
        <w:tabs>
          <w:tab w:val="left" w:pos="10065"/>
        </w:tabs>
        <w:spacing w:after="0"/>
        <w:ind w:right="426"/>
        <w:rPr>
          <w:rFonts w:ascii="Times New Roman" w:hAnsi="Times New Roman" w:cs="Times New Roman"/>
          <w:i/>
          <w:sz w:val="24"/>
          <w:szCs w:val="24"/>
        </w:rPr>
      </w:pPr>
    </w:p>
    <w:p w:rsidR="00233CEE" w:rsidRDefault="00233CEE" w:rsidP="00233CEE">
      <w:pPr>
        <w:tabs>
          <w:tab w:val="left" w:pos="10065"/>
        </w:tabs>
        <w:spacing w:after="0"/>
        <w:ind w:right="426"/>
        <w:rPr>
          <w:rFonts w:ascii="Times New Roman" w:hAnsi="Times New Roman" w:cs="Times New Roman"/>
          <w:i/>
          <w:sz w:val="24"/>
          <w:szCs w:val="24"/>
        </w:rPr>
      </w:pPr>
    </w:p>
    <w:p w:rsidR="00233CEE" w:rsidRPr="00A142E2" w:rsidRDefault="00233CEE" w:rsidP="00233CEE">
      <w:pPr>
        <w:tabs>
          <w:tab w:val="left" w:pos="10065"/>
        </w:tabs>
        <w:spacing w:after="0"/>
        <w:ind w:right="426"/>
        <w:rPr>
          <w:rFonts w:ascii="Times New Roman" w:hAnsi="Times New Roman" w:cs="Times New Roman"/>
          <w:i/>
          <w:sz w:val="24"/>
          <w:szCs w:val="24"/>
        </w:rPr>
      </w:pPr>
    </w:p>
    <w:p w:rsidR="000222B5" w:rsidRPr="00A142E2" w:rsidRDefault="000222B5" w:rsidP="00233CEE">
      <w:pPr>
        <w:tabs>
          <w:tab w:val="left" w:pos="10065"/>
        </w:tabs>
        <w:spacing w:after="0"/>
        <w:ind w:right="426"/>
        <w:rPr>
          <w:rFonts w:ascii="Times New Roman" w:hAnsi="Times New Roman" w:cs="Times New Roman"/>
          <w:i/>
          <w:sz w:val="24"/>
          <w:szCs w:val="24"/>
        </w:rPr>
      </w:pPr>
    </w:p>
    <w:p w:rsidR="009038E3" w:rsidRDefault="009038E3" w:rsidP="00E20318">
      <w:pPr>
        <w:tabs>
          <w:tab w:val="left" w:pos="10065"/>
        </w:tabs>
        <w:ind w:right="426"/>
        <w:jc w:val="center"/>
        <w:rPr>
          <w:rFonts w:ascii="Times New Roman" w:hAnsi="Times New Roman" w:cs="Times New Roman"/>
          <w:b/>
          <w:sz w:val="24"/>
          <w:szCs w:val="24"/>
          <w:lang w:eastAsia="hr-HR"/>
        </w:rPr>
      </w:pPr>
      <w:r>
        <w:rPr>
          <w:rFonts w:ascii="Times New Roman" w:hAnsi="Times New Roman" w:cs="Times New Roman"/>
          <w:b/>
          <w:sz w:val="24"/>
          <w:szCs w:val="24"/>
          <w:lang w:eastAsia="hr-HR"/>
        </w:rPr>
        <w:t>Zabok, lipanj 2017.</w:t>
      </w:r>
    </w:p>
    <w:sdt>
      <w:sdtPr>
        <w:rPr>
          <w:rFonts w:ascii="Lucida Sans Unicode" w:eastAsiaTheme="minorHAnsi" w:hAnsi="Lucida Sans Unicode" w:cs="Lucida Sans Unicode"/>
          <w:i w:val="0"/>
          <w:color w:val="auto"/>
          <w:sz w:val="22"/>
          <w:szCs w:val="22"/>
          <w:shd w:val="clear" w:color="auto" w:fill="FCF9EC"/>
          <w:lang w:val="hr-HR"/>
        </w:rPr>
        <w:id w:val="-891271053"/>
        <w:docPartObj>
          <w:docPartGallery w:val="Table of Contents"/>
          <w:docPartUnique/>
        </w:docPartObj>
      </w:sdtPr>
      <w:sdtEndPr>
        <w:rPr>
          <w:b/>
          <w:bCs/>
          <w:noProof/>
        </w:rPr>
      </w:sdtEndPr>
      <w:sdtContent>
        <w:p w:rsidR="00E20318" w:rsidRDefault="00E20318">
          <w:pPr>
            <w:pStyle w:val="TOCHeading"/>
          </w:pPr>
          <w:proofErr w:type="spellStart"/>
          <w:r>
            <w:t>Sadržaj</w:t>
          </w:r>
          <w:proofErr w:type="spellEnd"/>
        </w:p>
        <w:p w:rsidR="00E20318" w:rsidRPr="00E20318" w:rsidRDefault="00E20318" w:rsidP="00E20318">
          <w:pPr>
            <w:rPr>
              <w:lang w:val="en-US"/>
            </w:rPr>
          </w:pPr>
        </w:p>
        <w:p w:rsidR="007E12A6" w:rsidRDefault="00E20318">
          <w:pPr>
            <w:pStyle w:val="TOC1"/>
            <w:tabs>
              <w:tab w:val="left" w:pos="440"/>
              <w:tab w:val="right" w:leader="dot" w:pos="9062"/>
            </w:tabs>
            <w:rPr>
              <w:rFonts w:asciiTheme="minorHAnsi" w:eastAsiaTheme="minorEastAsia" w:hAnsiTheme="minorHAnsi" w:cstheme="minorBidi"/>
              <w:noProof/>
              <w:shd w:val="clear" w:color="auto" w:fill="auto"/>
              <w:lang w:eastAsia="hr-HR"/>
            </w:rPr>
          </w:pPr>
          <w:r>
            <w:fldChar w:fldCharType="begin"/>
          </w:r>
          <w:r>
            <w:instrText xml:space="preserve"> TOC \o "1-3" \h \z \u </w:instrText>
          </w:r>
          <w:r>
            <w:fldChar w:fldCharType="separate"/>
          </w:r>
          <w:hyperlink w:anchor="_Toc485714682" w:history="1">
            <w:r w:rsidR="007E12A6" w:rsidRPr="00B77FF3">
              <w:rPr>
                <w:rStyle w:val="Hyperlink"/>
                <w:noProof/>
                <w:lang w:eastAsia="hr-HR"/>
              </w:rPr>
              <w:t>1.</w:t>
            </w:r>
            <w:r w:rsidR="007E12A6">
              <w:rPr>
                <w:rFonts w:asciiTheme="minorHAnsi" w:eastAsiaTheme="minorEastAsia" w:hAnsiTheme="minorHAnsi" w:cstheme="minorBidi"/>
                <w:noProof/>
                <w:shd w:val="clear" w:color="auto" w:fill="auto"/>
                <w:lang w:eastAsia="hr-HR"/>
              </w:rPr>
              <w:tab/>
            </w:r>
            <w:r w:rsidR="007E12A6" w:rsidRPr="00B77FF3">
              <w:rPr>
                <w:rStyle w:val="Hyperlink"/>
                <w:noProof/>
                <w:lang w:eastAsia="hr-HR"/>
              </w:rPr>
              <w:t>Uvod</w:t>
            </w:r>
            <w:r w:rsidR="007E12A6">
              <w:rPr>
                <w:noProof/>
                <w:webHidden/>
              </w:rPr>
              <w:tab/>
            </w:r>
            <w:r w:rsidR="007E12A6">
              <w:rPr>
                <w:noProof/>
                <w:webHidden/>
              </w:rPr>
              <w:fldChar w:fldCharType="begin"/>
            </w:r>
            <w:r w:rsidR="007E12A6">
              <w:rPr>
                <w:noProof/>
                <w:webHidden/>
              </w:rPr>
              <w:instrText xml:space="preserve"> PAGEREF _Toc485714682 \h </w:instrText>
            </w:r>
            <w:r w:rsidR="007E12A6">
              <w:rPr>
                <w:noProof/>
                <w:webHidden/>
              </w:rPr>
            </w:r>
            <w:r w:rsidR="007E12A6">
              <w:rPr>
                <w:noProof/>
                <w:webHidden/>
              </w:rPr>
              <w:fldChar w:fldCharType="separate"/>
            </w:r>
            <w:r w:rsidR="007E12A6">
              <w:rPr>
                <w:noProof/>
                <w:webHidden/>
              </w:rPr>
              <w:t>1</w:t>
            </w:r>
            <w:r w:rsidR="007E12A6">
              <w:rPr>
                <w:noProof/>
                <w:webHidden/>
              </w:rPr>
              <w:fldChar w:fldCharType="end"/>
            </w:r>
          </w:hyperlink>
        </w:p>
        <w:p w:rsidR="007E12A6" w:rsidRDefault="00D64906">
          <w:pPr>
            <w:pStyle w:val="TOC1"/>
            <w:tabs>
              <w:tab w:val="left" w:pos="440"/>
              <w:tab w:val="right" w:leader="dot" w:pos="9062"/>
            </w:tabs>
            <w:rPr>
              <w:rFonts w:asciiTheme="minorHAnsi" w:eastAsiaTheme="minorEastAsia" w:hAnsiTheme="minorHAnsi" w:cstheme="minorBidi"/>
              <w:noProof/>
              <w:shd w:val="clear" w:color="auto" w:fill="auto"/>
              <w:lang w:eastAsia="hr-HR"/>
            </w:rPr>
          </w:pPr>
          <w:hyperlink w:anchor="_Toc485714683" w:history="1">
            <w:r w:rsidR="007E12A6" w:rsidRPr="00B77FF3">
              <w:rPr>
                <w:rStyle w:val="Hyperlink"/>
                <w:noProof/>
              </w:rPr>
              <w:t>2.</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Opis poslovnog sustava</w:t>
            </w:r>
            <w:r w:rsidR="007E12A6">
              <w:rPr>
                <w:noProof/>
                <w:webHidden/>
              </w:rPr>
              <w:tab/>
            </w:r>
            <w:r w:rsidR="007E12A6">
              <w:rPr>
                <w:noProof/>
                <w:webHidden/>
              </w:rPr>
              <w:fldChar w:fldCharType="begin"/>
            </w:r>
            <w:r w:rsidR="007E12A6">
              <w:rPr>
                <w:noProof/>
                <w:webHidden/>
              </w:rPr>
              <w:instrText xml:space="preserve"> PAGEREF _Toc485714683 \h </w:instrText>
            </w:r>
            <w:r w:rsidR="007E12A6">
              <w:rPr>
                <w:noProof/>
                <w:webHidden/>
              </w:rPr>
            </w:r>
            <w:r w:rsidR="007E12A6">
              <w:rPr>
                <w:noProof/>
                <w:webHidden/>
              </w:rPr>
              <w:fldChar w:fldCharType="separate"/>
            </w:r>
            <w:r w:rsidR="007E12A6">
              <w:rPr>
                <w:noProof/>
                <w:webHidden/>
              </w:rPr>
              <w:t>2</w:t>
            </w:r>
            <w:r w:rsidR="007E12A6">
              <w:rPr>
                <w:noProof/>
                <w:webHidden/>
              </w:rPr>
              <w:fldChar w:fldCharType="end"/>
            </w:r>
          </w:hyperlink>
        </w:p>
        <w:p w:rsidR="007E12A6" w:rsidRDefault="00D64906">
          <w:pPr>
            <w:pStyle w:val="TOC2"/>
            <w:tabs>
              <w:tab w:val="left" w:pos="880"/>
              <w:tab w:val="right" w:leader="dot" w:pos="9062"/>
            </w:tabs>
            <w:rPr>
              <w:rFonts w:asciiTheme="minorHAnsi" w:eastAsiaTheme="minorEastAsia" w:hAnsiTheme="minorHAnsi" w:cstheme="minorBidi"/>
              <w:noProof/>
              <w:shd w:val="clear" w:color="auto" w:fill="auto"/>
              <w:lang w:eastAsia="hr-HR"/>
            </w:rPr>
          </w:pPr>
          <w:hyperlink w:anchor="_Toc485714684" w:history="1">
            <w:r w:rsidR="007E12A6" w:rsidRPr="00B77FF3">
              <w:rPr>
                <w:rStyle w:val="Hyperlink"/>
                <w:noProof/>
              </w:rPr>
              <w:t>2.1.</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Genetička definicija IS-a</w:t>
            </w:r>
            <w:r w:rsidR="007E12A6">
              <w:rPr>
                <w:noProof/>
                <w:webHidden/>
              </w:rPr>
              <w:tab/>
            </w:r>
            <w:r w:rsidR="007E12A6">
              <w:rPr>
                <w:noProof/>
                <w:webHidden/>
              </w:rPr>
              <w:fldChar w:fldCharType="begin"/>
            </w:r>
            <w:r w:rsidR="007E12A6">
              <w:rPr>
                <w:noProof/>
                <w:webHidden/>
              </w:rPr>
              <w:instrText xml:space="preserve"> PAGEREF _Toc485714684 \h </w:instrText>
            </w:r>
            <w:r w:rsidR="007E12A6">
              <w:rPr>
                <w:noProof/>
                <w:webHidden/>
              </w:rPr>
            </w:r>
            <w:r w:rsidR="007E12A6">
              <w:rPr>
                <w:noProof/>
                <w:webHidden/>
              </w:rPr>
              <w:fldChar w:fldCharType="separate"/>
            </w:r>
            <w:r w:rsidR="007E12A6">
              <w:rPr>
                <w:noProof/>
                <w:webHidden/>
              </w:rPr>
              <w:t>2</w:t>
            </w:r>
            <w:r w:rsidR="007E12A6">
              <w:rPr>
                <w:noProof/>
                <w:webHidden/>
              </w:rPr>
              <w:fldChar w:fldCharType="end"/>
            </w:r>
          </w:hyperlink>
        </w:p>
        <w:p w:rsidR="007E12A6" w:rsidRDefault="00D64906">
          <w:pPr>
            <w:pStyle w:val="TOC2"/>
            <w:tabs>
              <w:tab w:val="left" w:pos="880"/>
              <w:tab w:val="right" w:leader="dot" w:pos="9062"/>
            </w:tabs>
            <w:rPr>
              <w:rFonts w:asciiTheme="minorHAnsi" w:eastAsiaTheme="minorEastAsia" w:hAnsiTheme="minorHAnsi" w:cstheme="minorBidi"/>
              <w:noProof/>
              <w:shd w:val="clear" w:color="auto" w:fill="auto"/>
              <w:lang w:eastAsia="hr-HR"/>
            </w:rPr>
          </w:pPr>
          <w:hyperlink w:anchor="_Toc485714685" w:history="1">
            <w:r w:rsidR="007E12A6" w:rsidRPr="00B77FF3">
              <w:rPr>
                <w:rStyle w:val="Hyperlink"/>
                <w:noProof/>
              </w:rPr>
              <w:t>2.2.</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Procesi i životni ciklus osnovnih resursa</w:t>
            </w:r>
            <w:r w:rsidR="007E12A6">
              <w:rPr>
                <w:noProof/>
                <w:webHidden/>
              </w:rPr>
              <w:tab/>
            </w:r>
            <w:r w:rsidR="007E12A6">
              <w:rPr>
                <w:noProof/>
                <w:webHidden/>
              </w:rPr>
              <w:fldChar w:fldCharType="begin"/>
            </w:r>
            <w:r w:rsidR="007E12A6">
              <w:rPr>
                <w:noProof/>
                <w:webHidden/>
              </w:rPr>
              <w:instrText xml:space="preserve"> PAGEREF _Toc485714685 \h </w:instrText>
            </w:r>
            <w:r w:rsidR="007E12A6">
              <w:rPr>
                <w:noProof/>
                <w:webHidden/>
              </w:rPr>
            </w:r>
            <w:r w:rsidR="007E12A6">
              <w:rPr>
                <w:noProof/>
                <w:webHidden/>
              </w:rPr>
              <w:fldChar w:fldCharType="separate"/>
            </w:r>
            <w:r w:rsidR="007E12A6">
              <w:rPr>
                <w:noProof/>
                <w:webHidden/>
              </w:rPr>
              <w:t>3</w:t>
            </w:r>
            <w:r w:rsidR="007E12A6">
              <w:rPr>
                <w:noProof/>
                <w:webHidden/>
              </w:rPr>
              <w:fldChar w:fldCharType="end"/>
            </w:r>
          </w:hyperlink>
        </w:p>
        <w:p w:rsidR="007E12A6" w:rsidRDefault="00D64906">
          <w:pPr>
            <w:pStyle w:val="TOC1"/>
            <w:tabs>
              <w:tab w:val="left" w:pos="440"/>
              <w:tab w:val="right" w:leader="dot" w:pos="9062"/>
            </w:tabs>
            <w:rPr>
              <w:rFonts w:asciiTheme="minorHAnsi" w:eastAsiaTheme="minorEastAsia" w:hAnsiTheme="minorHAnsi" w:cstheme="minorBidi"/>
              <w:noProof/>
              <w:shd w:val="clear" w:color="auto" w:fill="auto"/>
              <w:lang w:eastAsia="hr-HR"/>
            </w:rPr>
          </w:pPr>
          <w:hyperlink w:anchor="_Toc485714686" w:history="1">
            <w:r w:rsidR="007E12A6" w:rsidRPr="00B77FF3">
              <w:rPr>
                <w:rStyle w:val="Hyperlink"/>
                <w:noProof/>
              </w:rPr>
              <w:t>3.</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Dekompozicijski dijagram procesa (Process Decomposition Diagram)</w:t>
            </w:r>
            <w:r w:rsidR="007E12A6">
              <w:rPr>
                <w:noProof/>
                <w:webHidden/>
              </w:rPr>
              <w:tab/>
            </w:r>
            <w:r w:rsidR="007E12A6">
              <w:rPr>
                <w:noProof/>
                <w:webHidden/>
              </w:rPr>
              <w:fldChar w:fldCharType="begin"/>
            </w:r>
            <w:r w:rsidR="007E12A6">
              <w:rPr>
                <w:noProof/>
                <w:webHidden/>
              </w:rPr>
              <w:instrText xml:space="preserve"> PAGEREF _Toc485714686 \h </w:instrText>
            </w:r>
            <w:r w:rsidR="007E12A6">
              <w:rPr>
                <w:noProof/>
                <w:webHidden/>
              </w:rPr>
            </w:r>
            <w:r w:rsidR="007E12A6">
              <w:rPr>
                <w:noProof/>
                <w:webHidden/>
              </w:rPr>
              <w:fldChar w:fldCharType="separate"/>
            </w:r>
            <w:r w:rsidR="007E12A6">
              <w:rPr>
                <w:noProof/>
                <w:webHidden/>
              </w:rPr>
              <w:t>4</w:t>
            </w:r>
            <w:r w:rsidR="007E12A6">
              <w:rPr>
                <w:noProof/>
                <w:webHidden/>
              </w:rPr>
              <w:fldChar w:fldCharType="end"/>
            </w:r>
          </w:hyperlink>
        </w:p>
        <w:p w:rsidR="007E12A6" w:rsidRDefault="00D64906">
          <w:pPr>
            <w:pStyle w:val="TOC2"/>
            <w:tabs>
              <w:tab w:val="left" w:pos="880"/>
              <w:tab w:val="right" w:leader="dot" w:pos="9062"/>
            </w:tabs>
            <w:rPr>
              <w:rFonts w:asciiTheme="minorHAnsi" w:eastAsiaTheme="minorEastAsia" w:hAnsiTheme="minorHAnsi" w:cstheme="minorBidi"/>
              <w:noProof/>
              <w:shd w:val="clear" w:color="auto" w:fill="auto"/>
              <w:lang w:eastAsia="hr-HR"/>
            </w:rPr>
          </w:pPr>
          <w:hyperlink w:anchor="_Toc485714687" w:history="1">
            <w:r w:rsidR="007E12A6" w:rsidRPr="00B77FF3">
              <w:rPr>
                <w:rStyle w:val="Hyperlink"/>
                <w:noProof/>
              </w:rPr>
              <w:t>3.1.</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Dekompozicijski dijagram procesa</w:t>
            </w:r>
            <w:r w:rsidR="007E12A6">
              <w:rPr>
                <w:noProof/>
                <w:webHidden/>
              </w:rPr>
              <w:tab/>
            </w:r>
            <w:r w:rsidR="007E12A6">
              <w:rPr>
                <w:noProof/>
                <w:webHidden/>
              </w:rPr>
              <w:fldChar w:fldCharType="begin"/>
            </w:r>
            <w:r w:rsidR="007E12A6">
              <w:rPr>
                <w:noProof/>
                <w:webHidden/>
              </w:rPr>
              <w:instrText xml:space="preserve"> PAGEREF _Toc485714687 \h </w:instrText>
            </w:r>
            <w:r w:rsidR="007E12A6">
              <w:rPr>
                <w:noProof/>
                <w:webHidden/>
              </w:rPr>
            </w:r>
            <w:r w:rsidR="007E12A6">
              <w:rPr>
                <w:noProof/>
                <w:webHidden/>
              </w:rPr>
              <w:fldChar w:fldCharType="separate"/>
            </w:r>
            <w:r w:rsidR="007E12A6">
              <w:rPr>
                <w:noProof/>
                <w:webHidden/>
              </w:rPr>
              <w:t>5</w:t>
            </w:r>
            <w:r w:rsidR="007E12A6">
              <w:rPr>
                <w:noProof/>
                <w:webHidden/>
              </w:rPr>
              <w:fldChar w:fldCharType="end"/>
            </w:r>
          </w:hyperlink>
        </w:p>
        <w:p w:rsidR="007E12A6" w:rsidRDefault="00D64906">
          <w:pPr>
            <w:pStyle w:val="TOC2"/>
            <w:tabs>
              <w:tab w:val="right" w:leader="dot" w:pos="9062"/>
            </w:tabs>
            <w:rPr>
              <w:rFonts w:asciiTheme="minorHAnsi" w:eastAsiaTheme="minorEastAsia" w:hAnsiTheme="minorHAnsi" w:cstheme="minorBidi"/>
              <w:noProof/>
              <w:shd w:val="clear" w:color="auto" w:fill="auto"/>
              <w:lang w:eastAsia="hr-HR"/>
            </w:rPr>
          </w:pPr>
          <w:hyperlink w:anchor="_Toc485714688" w:history="1">
            <w:r w:rsidR="007E12A6" w:rsidRPr="00B77FF3">
              <w:rPr>
                <w:rStyle w:val="Hyperlink"/>
                <w:noProof/>
              </w:rPr>
              <w:t>3.2.Dekompozicijski dijagram lokacija</w:t>
            </w:r>
            <w:r w:rsidR="007E12A6">
              <w:rPr>
                <w:noProof/>
                <w:webHidden/>
              </w:rPr>
              <w:tab/>
            </w:r>
            <w:r w:rsidR="007E12A6">
              <w:rPr>
                <w:noProof/>
                <w:webHidden/>
              </w:rPr>
              <w:fldChar w:fldCharType="begin"/>
            </w:r>
            <w:r w:rsidR="007E12A6">
              <w:rPr>
                <w:noProof/>
                <w:webHidden/>
              </w:rPr>
              <w:instrText xml:space="preserve"> PAGEREF _Toc485714688 \h </w:instrText>
            </w:r>
            <w:r w:rsidR="007E12A6">
              <w:rPr>
                <w:noProof/>
                <w:webHidden/>
              </w:rPr>
            </w:r>
            <w:r w:rsidR="007E12A6">
              <w:rPr>
                <w:noProof/>
                <w:webHidden/>
              </w:rPr>
              <w:fldChar w:fldCharType="separate"/>
            </w:r>
            <w:r w:rsidR="007E12A6">
              <w:rPr>
                <w:noProof/>
                <w:webHidden/>
              </w:rPr>
              <w:t>5</w:t>
            </w:r>
            <w:r w:rsidR="007E12A6">
              <w:rPr>
                <w:noProof/>
                <w:webHidden/>
              </w:rPr>
              <w:fldChar w:fldCharType="end"/>
            </w:r>
          </w:hyperlink>
        </w:p>
        <w:p w:rsidR="007E12A6" w:rsidRDefault="00D64906">
          <w:pPr>
            <w:pStyle w:val="TOC2"/>
            <w:tabs>
              <w:tab w:val="right" w:leader="dot" w:pos="9062"/>
            </w:tabs>
            <w:rPr>
              <w:rFonts w:asciiTheme="minorHAnsi" w:eastAsiaTheme="minorEastAsia" w:hAnsiTheme="minorHAnsi" w:cstheme="minorBidi"/>
              <w:noProof/>
              <w:shd w:val="clear" w:color="auto" w:fill="auto"/>
              <w:lang w:eastAsia="hr-HR"/>
            </w:rPr>
          </w:pPr>
          <w:hyperlink w:anchor="_Toc485714689" w:history="1">
            <w:r w:rsidR="007E12A6" w:rsidRPr="00B77FF3">
              <w:rPr>
                <w:rStyle w:val="Hyperlink"/>
                <w:noProof/>
              </w:rPr>
              <w:t>3.3.Dekompozicijski dijagram organizacijskih jedinica</w:t>
            </w:r>
            <w:r w:rsidR="007E12A6">
              <w:rPr>
                <w:noProof/>
                <w:webHidden/>
              </w:rPr>
              <w:tab/>
            </w:r>
            <w:r w:rsidR="007E12A6">
              <w:rPr>
                <w:noProof/>
                <w:webHidden/>
              </w:rPr>
              <w:fldChar w:fldCharType="begin"/>
            </w:r>
            <w:r w:rsidR="007E12A6">
              <w:rPr>
                <w:noProof/>
                <w:webHidden/>
              </w:rPr>
              <w:instrText xml:space="preserve"> PAGEREF _Toc485714689 \h </w:instrText>
            </w:r>
            <w:r w:rsidR="007E12A6">
              <w:rPr>
                <w:noProof/>
                <w:webHidden/>
              </w:rPr>
            </w:r>
            <w:r w:rsidR="007E12A6">
              <w:rPr>
                <w:noProof/>
                <w:webHidden/>
              </w:rPr>
              <w:fldChar w:fldCharType="separate"/>
            </w:r>
            <w:r w:rsidR="007E12A6">
              <w:rPr>
                <w:noProof/>
                <w:webHidden/>
              </w:rPr>
              <w:t>6</w:t>
            </w:r>
            <w:r w:rsidR="007E12A6">
              <w:rPr>
                <w:noProof/>
                <w:webHidden/>
              </w:rPr>
              <w:fldChar w:fldCharType="end"/>
            </w:r>
          </w:hyperlink>
        </w:p>
        <w:p w:rsidR="007E12A6" w:rsidRDefault="00D64906">
          <w:pPr>
            <w:pStyle w:val="TOC2"/>
            <w:tabs>
              <w:tab w:val="right" w:leader="dot" w:pos="9062"/>
            </w:tabs>
            <w:rPr>
              <w:rFonts w:asciiTheme="minorHAnsi" w:eastAsiaTheme="minorEastAsia" w:hAnsiTheme="minorHAnsi" w:cstheme="minorBidi"/>
              <w:noProof/>
              <w:shd w:val="clear" w:color="auto" w:fill="auto"/>
              <w:lang w:eastAsia="hr-HR"/>
            </w:rPr>
          </w:pPr>
          <w:hyperlink w:anchor="_Toc485714690" w:history="1">
            <w:r w:rsidR="007E12A6" w:rsidRPr="00B77FF3">
              <w:rPr>
                <w:rStyle w:val="Hyperlink"/>
                <w:noProof/>
                <w:lang w:eastAsia="hr-HR"/>
              </w:rPr>
              <w:t>3.4.Dekompozicijski dijagram problema</w:t>
            </w:r>
            <w:r w:rsidR="007E12A6">
              <w:rPr>
                <w:noProof/>
                <w:webHidden/>
              </w:rPr>
              <w:tab/>
            </w:r>
            <w:r w:rsidR="007E12A6">
              <w:rPr>
                <w:noProof/>
                <w:webHidden/>
              </w:rPr>
              <w:fldChar w:fldCharType="begin"/>
            </w:r>
            <w:r w:rsidR="007E12A6">
              <w:rPr>
                <w:noProof/>
                <w:webHidden/>
              </w:rPr>
              <w:instrText xml:space="preserve"> PAGEREF _Toc485714690 \h </w:instrText>
            </w:r>
            <w:r w:rsidR="007E12A6">
              <w:rPr>
                <w:noProof/>
                <w:webHidden/>
              </w:rPr>
            </w:r>
            <w:r w:rsidR="007E12A6">
              <w:rPr>
                <w:noProof/>
                <w:webHidden/>
              </w:rPr>
              <w:fldChar w:fldCharType="separate"/>
            </w:r>
            <w:r w:rsidR="007E12A6">
              <w:rPr>
                <w:noProof/>
                <w:webHidden/>
              </w:rPr>
              <w:t>6</w:t>
            </w:r>
            <w:r w:rsidR="007E12A6">
              <w:rPr>
                <w:noProof/>
                <w:webHidden/>
              </w:rPr>
              <w:fldChar w:fldCharType="end"/>
            </w:r>
          </w:hyperlink>
        </w:p>
        <w:p w:rsidR="007E12A6" w:rsidRDefault="00D64906">
          <w:pPr>
            <w:pStyle w:val="TOC2"/>
            <w:tabs>
              <w:tab w:val="right" w:leader="dot" w:pos="9062"/>
            </w:tabs>
            <w:rPr>
              <w:rFonts w:asciiTheme="minorHAnsi" w:eastAsiaTheme="minorEastAsia" w:hAnsiTheme="minorHAnsi" w:cstheme="minorBidi"/>
              <w:noProof/>
              <w:shd w:val="clear" w:color="auto" w:fill="auto"/>
              <w:lang w:eastAsia="hr-HR"/>
            </w:rPr>
          </w:pPr>
          <w:hyperlink w:anchor="_Toc485714691" w:history="1">
            <w:r w:rsidR="007E12A6" w:rsidRPr="00B77FF3">
              <w:rPr>
                <w:rStyle w:val="Hyperlink"/>
                <w:noProof/>
                <w:lang w:eastAsia="hr-HR"/>
              </w:rPr>
              <w:t>3.5.Dekompozicijski dijagram ciljeva</w:t>
            </w:r>
            <w:r w:rsidR="007E12A6">
              <w:rPr>
                <w:noProof/>
                <w:webHidden/>
              </w:rPr>
              <w:tab/>
            </w:r>
            <w:r w:rsidR="007E12A6">
              <w:rPr>
                <w:noProof/>
                <w:webHidden/>
              </w:rPr>
              <w:fldChar w:fldCharType="begin"/>
            </w:r>
            <w:r w:rsidR="007E12A6">
              <w:rPr>
                <w:noProof/>
                <w:webHidden/>
              </w:rPr>
              <w:instrText xml:space="preserve"> PAGEREF _Toc485714691 \h </w:instrText>
            </w:r>
            <w:r w:rsidR="007E12A6">
              <w:rPr>
                <w:noProof/>
                <w:webHidden/>
              </w:rPr>
            </w:r>
            <w:r w:rsidR="007E12A6">
              <w:rPr>
                <w:noProof/>
                <w:webHidden/>
              </w:rPr>
              <w:fldChar w:fldCharType="separate"/>
            </w:r>
            <w:r w:rsidR="007E12A6">
              <w:rPr>
                <w:noProof/>
                <w:webHidden/>
              </w:rPr>
              <w:t>7</w:t>
            </w:r>
            <w:r w:rsidR="007E12A6">
              <w:rPr>
                <w:noProof/>
                <w:webHidden/>
              </w:rPr>
              <w:fldChar w:fldCharType="end"/>
            </w:r>
          </w:hyperlink>
        </w:p>
        <w:p w:rsidR="007E12A6" w:rsidRDefault="00D64906">
          <w:pPr>
            <w:pStyle w:val="TOC1"/>
            <w:tabs>
              <w:tab w:val="left" w:pos="440"/>
              <w:tab w:val="right" w:leader="dot" w:pos="9062"/>
            </w:tabs>
            <w:rPr>
              <w:rFonts w:asciiTheme="minorHAnsi" w:eastAsiaTheme="minorEastAsia" w:hAnsiTheme="minorHAnsi" w:cstheme="minorBidi"/>
              <w:noProof/>
              <w:shd w:val="clear" w:color="auto" w:fill="auto"/>
              <w:lang w:eastAsia="hr-HR"/>
            </w:rPr>
          </w:pPr>
          <w:hyperlink w:anchor="_Toc485714692" w:history="1">
            <w:r w:rsidR="007E12A6" w:rsidRPr="00B77FF3">
              <w:rPr>
                <w:rStyle w:val="Hyperlink"/>
                <w:noProof/>
              </w:rPr>
              <w:t>4.</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Matrica poslovne tehnologije (Association Matrix Diagram)</w:t>
            </w:r>
            <w:r w:rsidR="007E12A6">
              <w:rPr>
                <w:noProof/>
                <w:webHidden/>
              </w:rPr>
              <w:tab/>
            </w:r>
            <w:r w:rsidR="007E12A6">
              <w:rPr>
                <w:noProof/>
                <w:webHidden/>
              </w:rPr>
              <w:fldChar w:fldCharType="begin"/>
            </w:r>
            <w:r w:rsidR="007E12A6">
              <w:rPr>
                <w:noProof/>
                <w:webHidden/>
              </w:rPr>
              <w:instrText xml:space="preserve"> PAGEREF _Toc485714692 \h </w:instrText>
            </w:r>
            <w:r w:rsidR="007E12A6">
              <w:rPr>
                <w:noProof/>
                <w:webHidden/>
              </w:rPr>
            </w:r>
            <w:r w:rsidR="007E12A6">
              <w:rPr>
                <w:noProof/>
                <w:webHidden/>
              </w:rPr>
              <w:fldChar w:fldCharType="separate"/>
            </w:r>
            <w:r w:rsidR="007E12A6">
              <w:rPr>
                <w:noProof/>
                <w:webHidden/>
              </w:rPr>
              <w:t>7</w:t>
            </w:r>
            <w:r w:rsidR="007E12A6">
              <w:rPr>
                <w:noProof/>
                <w:webHidden/>
              </w:rPr>
              <w:fldChar w:fldCharType="end"/>
            </w:r>
          </w:hyperlink>
        </w:p>
        <w:p w:rsidR="007E12A6" w:rsidRPr="007E12A6" w:rsidRDefault="00D64906">
          <w:pPr>
            <w:pStyle w:val="TOC2"/>
            <w:tabs>
              <w:tab w:val="left" w:pos="880"/>
              <w:tab w:val="right" w:leader="dot" w:pos="9062"/>
            </w:tabs>
            <w:rPr>
              <w:rFonts w:asciiTheme="minorHAnsi" w:eastAsiaTheme="minorEastAsia" w:hAnsiTheme="minorHAnsi" w:cstheme="minorBidi"/>
              <w:noProof/>
              <w:shd w:val="clear" w:color="auto" w:fill="auto"/>
              <w:lang w:eastAsia="hr-HR"/>
            </w:rPr>
          </w:pPr>
          <w:hyperlink w:anchor="_Toc485714693" w:history="1">
            <w:r w:rsidR="007E12A6" w:rsidRPr="007E12A6">
              <w:rPr>
                <w:rStyle w:val="Hyperlink"/>
                <w:noProof/>
              </w:rPr>
              <w:t>4.1.</w:t>
            </w:r>
            <w:r w:rsidR="007E12A6" w:rsidRPr="007E12A6">
              <w:rPr>
                <w:rFonts w:asciiTheme="minorHAnsi" w:eastAsiaTheme="minorEastAsia" w:hAnsiTheme="minorHAnsi" w:cstheme="minorBidi"/>
                <w:noProof/>
                <w:shd w:val="clear" w:color="auto" w:fill="auto"/>
                <w:lang w:eastAsia="hr-HR"/>
              </w:rPr>
              <w:tab/>
            </w:r>
            <w:r w:rsidR="007E12A6" w:rsidRPr="007E12A6">
              <w:rPr>
                <w:rStyle w:val="Hyperlink"/>
                <w:noProof/>
              </w:rPr>
              <w:t>Opis procesa</w:t>
            </w:r>
            <w:r w:rsidR="007E12A6" w:rsidRPr="007E12A6">
              <w:rPr>
                <w:noProof/>
                <w:webHidden/>
              </w:rPr>
              <w:tab/>
            </w:r>
            <w:r w:rsidR="007E12A6" w:rsidRPr="007E12A6">
              <w:rPr>
                <w:noProof/>
                <w:webHidden/>
              </w:rPr>
              <w:fldChar w:fldCharType="begin"/>
            </w:r>
            <w:r w:rsidR="007E12A6" w:rsidRPr="007E12A6">
              <w:rPr>
                <w:noProof/>
                <w:webHidden/>
              </w:rPr>
              <w:instrText xml:space="preserve"> PAGEREF _Toc485714693 \h </w:instrText>
            </w:r>
            <w:r w:rsidR="007E12A6" w:rsidRPr="007E12A6">
              <w:rPr>
                <w:noProof/>
                <w:webHidden/>
              </w:rPr>
            </w:r>
            <w:r w:rsidR="007E12A6" w:rsidRPr="007E12A6">
              <w:rPr>
                <w:noProof/>
                <w:webHidden/>
              </w:rPr>
              <w:fldChar w:fldCharType="separate"/>
            </w:r>
            <w:r w:rsidR="007E12A6" w:rsidRPr="007E12A6">
              <w:rPr>
                <w:noProof/>
                <w:webHidden/>
              </w:rPr>
              <w:t>9</w:t>
            </w:r>
            <w:r w:rsidR="007E12A6" w:rsidRPr="007E12A6">
              <w:rPr>
                <w:noProof/>
                <w:webHidden/>
              </w:rPr>
              <w:fldChar w:fldCharType="end"/>
            </w:r>
          </w:hyperlink>
        </w:p>
        <w:p w:rsidR="007E12A6" w:rsidRDefault="00D64906">
          <w:pPr>
            <w:pStyle w:val="TOC2"/>
            <w:tabs>
              <w:tab w:val="left" w:pos="880"/>
              <w:tab w:val="right" w:leader="dot" w:pos="9062"/>
            </w:tabs>
            <w:rPr>
              <w:rFonts w:asciiTheme="minorHAnsi" w:eastAsiaTheme="minorEastAsia" w:hAnsiTheme="minorHAnsi" w:cstheme="minorBidi"/>
              <w:noProof/>
              <w:shd w:val="clear" w:color="auto" w:fill="auto"/>
              <w:lang w:eastAsia="hr-HR"/>
            </w:rPr>
          </w:pPr>
          <w:hyperlink w:anchor="_Toc485714694" w:history="1">
            <w:r w:rsidR="007E12A6" w:rsidRPr="007E12A6">
              <w:rPr>
                <w:rStyle w:val="Hyperlink"/>
                <w:noProof/>
              </w:rPr>
              <w:t>4.2.</w:t>
            </w:r>
            <w:r w:rsidR="007E12A6" w:rsidRPr="007E12A6">
              <w:rPr>
                <w:rFonts w:asciiTheme="minorHAnsi" w:eastAsiaTheme="minorEastAsia" w:hAnsiTheme="minorHAnsi" w:cstheme="minorBidi"/>
                <w:noProof/>
                <w:shd w:val="clear" w:color="auto" w:fill="auto"/>
                <w:lang w:eastAsia="hr-HR"/>
              </w:rPr>
              <w:tab/>
            </w:r>
            <w:r w:rsidR="007E12A6" w:rsidRPr="007E12A6">
              <w:rPr>
                <w:rStyle w:val="Hyperlink"/>
                <w:noProof/>
              </w:rPr>
              <w:t>Opis toka</w:t>
            </w:r>
            <w:r w:rsidR="007E12A6" w:rsidRPr="007E12A6">
              <w:rPr>
                <w:noProof/>
                <w:webHidden/>
              </w:rPr>
              <w:tab/>
            </w:r>
            <w:r w:rsidR="007E12A6" w:rsidRPr="007E12A6">
              <w:rPr>
                <w:noProof/>
                <w:webHidden/>
              </w:rPr>
              <w:fldChar w:fldCharType="begin"/>
            </w:r>
            <w:r w:rsidR="007E12A6" w:rsidRPr="007E12A6">
              <w:rPr>
                <w:noProof/>
                <w:webHidden/>
              </w:rPr>
              <w:instrText xml:space="preserve"> PAGEREF _Toc485714694 \h </w:instrText>
            </w:r>
            <w:r w:rsidR="007E12A6" w:rsidRPr="007E12A6">
              <w:rPr>
                <w:noProof/>
                <w:webHidden/>
              </w:rPr>
            </w:r>
            <w:r w:rsidR="007E12A6" w:rsidRPr="007E12A6">
              <w:rPr>
                <w:noProof/>
                <w:webHidden/>
              </w:rPr>
              <w:fldChar w:fldCharType="separate"/>
            </w:r>
            <w:r w:rsidR="007E12A6" w:rsidRPr="007E12A6">
              <w:rPr>
                <w:noProof/>
                <w:webHidden/>
              </w:rPr>
              <w:t>10</w:t>
            </w:r>
            <w:r w:rsidR="007E12A6" w:rsidRPr="007E12A6">
              <w:rPr>
                <w:noProof/>
                <w:webHidden/>
              </w:rPr>
              <w:fldChar w:fldCharType="end"/>
            </w:r>
          </w:hyperlink>
        </w:p>
        <w:p w:rsidR="007E12A6" w:rsidRDefault="00D64906">
          <w:pPr>
            <w:pStyle w:val="TOC2"/>
            <w:tabs>
              <w:tab w:val="left" w:pos="880"/>
              <w:tab w:val="right" w:leader="dot" w:pos="9062"/>
            </w:tabs>
            <w:rPr>
              <w:rFonts w:asciiTheme="minorHAnsi" w:eastAsiaTheme="minorEastAsia" w:hAnsiTheme="minorHAnsi" w:cstheme="minorBidi"/>
              <w:noProof/>
              <w:shd w:val="clear" w:color="auto" w:fill="auto"/>
              <w:lang w:eastAsia="hr-HR"/>
            </w:rPr>
          </w:pPr>
          <w:hyperlink w:anchor="_Toc485714695" w:history="1">
            <w:r w:rsidR="007E12A6" w:rsidRPr="00B77FF3">
              <w:rPr>
                <w:rStyle w:val="Hyperlink"/>
                <w:noProof/>
              </w:rPr>
              <w:t>4.3.</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Analiza afiniteta i nova arhitektura informacijskog sustava</w:t>
            </w:r>
            <w:r w:rsidR="007E12A6">
              <w:rPr>
                <w:noProof/>
                <w:webHidden/>
              </w:rPr>
              <w:tab/>
            </w:r>
            <w:r w:rsidR="007E12A6">
              <w:rPr>
                <w:noProof/>
                <w:webHidden/>
              </w:rPr>
              <w:fldChar w:fldCharType="begin"/>
            </w:r>
            <w:r w:rsidR="007E12A6">
              <w:rPr>
                <w:noProof/>
                <w:webHidden/>
              </w:rPr>
              <w:instrText xml:space="preserve"> PAGEREF _Toc485714695 \h </w:instrText>
            </w:r>
            <w:r w:rsidR="007E12A6">
              <w:rPr>
                <w:noProof/>
                <w:webHidden/>
              </w:rPr>
            </w:r>
            <w:r w:rsidR="007E12A6">
              <w:rPr>
                <w:noProof/>
                <w:webHidden/>
              </w:rPr>
              <w:fldChar w:fldCharType="separate"/>
            </w:r>
            <w:r w:rsidR="007E12A6">
              <w:rPr>
                <w:noProof/>
                <w:webHidden/>
              </w:rPr>
              <w:t>13</w:t>
            </w:r>
            <w:r w:rsidR="007E12A6">
              <w:rPr>
                <w:noProof/>
                <w:webHidden/>
              </w:rPr>
              <w:fldChar w:fldCharType="end"/>
            </w:r>
          </w:hyperlink>
        </w:p>
        <w:p w:rsidR="007E12A6" w:rsidRDefault="00D64906">
          <w:pPr>
            <w:pStyle w:val="TOC1"/>
            <w:tabs>
              <w:tab w:val="left" w:pos="440"/>
              <w:tab w:val="right" w:leader="dot" w:pos="9062"/>
            </w:tabs>
            <w:rPr>
              <w:rFonts w:asciiTheme="minorHAnsi" w:eastAsiaTheme="minorEastAsia" w:hAnsiTheme="minorHAnsi" w:cstheme="minorBidi"/>
              <w:noProof/>
              <w:shd w:val="clear" w:color="auto" w:fill="auto"/>
              <w:lang w:eastAsia="hr-HR"/>
            </w:rPr>
          </w:pPr>
          <w:hyperlink w:anchor="_Toc485714696" w:history="1">
            <w:r w:rsidR="007E12A6" w:rsidRPr="00B77FF3">
              <w:rPr>
                <w:rStyle w:val="Hyperlink"/>
                <w:noProof/>
              </w:rPr>
              <w:t>5.</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Dijagram tokova rada (Work Flow Diagram) - WFD</w:t>
            </w:r>
            <w:r w:rsidR="007E12A6">
              <w:rPr>
                <w:noProof/>
                <w:webHidden/>
              </w:rPr>
              <w:tab/>
            </w:r>
            <w:r w:rsidR="007E12A6">
              <w:rPr>
                <w:noProof/>
                <w:webHidden/>
              </w:rPr>
              <w:fldChar w:fldCharType="begin"/>
            </w:r>
            <w:r w:rsidR="007E12A6">
              <w:rPr>
                <w:noProof/>
                <w:webHidden/>
              </w:rPr>
              <w:instrText xml:space="preserve"> PAGEREF _Toc485714696 \h </w:instrText>
            </w:r>
            <w:r w:rsidR="007E12A6">
              <w:rPr>
                <w:noProof/>
                <w:webHidden/>
              </w:rPr>
            </w:r>
            <w:r w:rsidR="007E12A6">
              <w:rPr>
                <w:noProof/>
                <w:webHidden/>
              </w:rPr>
              <w:fldChar w:fldCharType="separate"/>
            </w:r>
            <w:r w:rsidR="007E12A6">
              <w:rPr>
                <w:noProof/>
                <w:webHidden/>
              </w:rPr>
              <w:t>14</w:t>
            </w:r>
            <w:r w:rsidR="007E12A6">
              <w:rPr>
                <w:noProof/>
                <w:webHidden/>
              </w:rPr>
              <w:fldChar w:fldCharType="end"/>
            </w:r>
          </w:hyperlink>
        </w:p>
        <w:p w:rsidR="007E12A6" w:rsidRDefault="00D64906">
          <w:pPr>
            <w:pStyle w:val="TOC1"/>
            <w:tabs>
              <w:tab w:val="left" w:pos="440"/>
              <w:tab w:val="right" w:leader="dot" w:pos="9062"/>
            </w:tabs>
            <w:rPr>
              <w:rFonts w:asciiTheme="minorHAnsi" w:eastAsiaTheme="minorEastAsia" w:hAnsiTheme="minorHAnsi" w:cstheme="minorBidi"/>
              <w:noProof/>
              <w:shd w:val="clear" w:color="auto" w:fill="auto"/>
              <w:lang w:eastAsia="hr-HR"/>
            </w:rPr>
          </w:pPr>
          <w:hyperlink w:anchor="_Toc485714697" w:history="1">
            <w:r w:rsidR="007E12A6" w:rsidRPr="00B77FF3">
              <w:rPr>
                <w:rStyle w:val="Hyperlink"/>
                <w:noProof/>
              </w:rPr>
              <w:t>6.</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Dijagram tijeka rada organizacije (Organizational Flow Diagram)</w:t>
            </w:r>
            <w:r w:rsidR="007E12A6">
              <w:rPr>
                <w:noProof/>
                <w:webHidden/>
              </w:rPr>
              <w:tab/>
            </w:r>
            <w:r w:rsidR="007E12A6">
              <w:rPr>
                <w:noProof/>
                <w:webHidden/>
              </w:rPr>
              <w:fldChar w:fldCharType="begin"/>
            </w:r>
            <w:r w:rsidR="007E12A6">
              <w:rPr>
                <w:noProof/>
                <w:webHidden/>
              </w:rPr>
              <w:instrText xml:space="preserve"> PAGEREF _Toc485714697 \h </w:instrText>
            </w:r>
            <w:r w:rsidR="007E12A6">
              <w:rPr>
                <w:noProof/>
                <w:webHidden/>
              </w:rPr>
            </w:r>
            <w:r w:rsidR="007E12A6">
              <w:rPr>
                <w:noProof/>
                <w:webHidden/>
              </w:rPr>
              <w:fldChar w:fldCharType="separate"/>
            </w:r>
            <w:r w:rsidR="007E12A6">
              <w:rPr>
                <w:noProof/>
                <w:webHidden/>
              </w:rPr>
              <w:t>16</w:t>
            </w:r>
            <w:r w:rsidR="007E12A6">
              <w:rPr>
                <w:noProof/>
                <w:webHidden/>
              </w:rPr>
              <w:fldChar w:fldCharType="end"/>
            </w:r>
          </w:hyperlink>
        </w:p>
        <w:p w:rsidR="007E12A6" w:rsidRDefault="00D64906">
          <w:pPr>
            <w:pStyle w:val="TOC1"/>
            <w:tabs>
              <w:tab w:val="left" w:pos="440"/>
              <w:tab w:val="right" w:leader="dot" w:pos="9062"/>
            </w:tabs>
            <w:rPr>
              <w:rFonts w:asciiTheme="minorHAnsi" w:eastAsiaTheme="minorEastAsia" w:hAnsiTheme="minorHAnsi" w:cstheme="minorBidi"/>
              <w:noProof/>
              <w:shd w:val="clear" w:color="auto" w:fill="auto"/>
              <w:lang w:eastAsia="hr-HR"/>
            </w:rPr>
          </w:pPr>
          <w:hyperlink w:anchor="_Toc485714698" w:history="1">
            <w:r w:rsidR="007E12A6" w:rsidRPr="00B77FF3">
              <w:rPr>
                <w:rStyle w:val="Hyperlink"/>
                <w:noProof/>
              </w:rPr>
              <w:t>7.</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Dijagram tijeka aktivnosti (Activity Flow Diagram)- As Is i To Be</w:t>
            </w:r>
            <w:r w:rsidR="007E12A6">
              <w:rPr>
                <w:noProof/>
                <w:webHidden/>
              </w:rPr>
              <w:tab/>
            </w:r>
            <w:r w:rsidR="007E12A6">
              <w:rPr>
                <w:noProof/>
                <w:webHidden/>
              </w:rPr>
              <w:fldChar w:fldCharType="begin"/>
            </w:r>
            <w:r w:rsidR="007E12A6">
              <w:rPr>
                <w:noProof/>
                <w:webHidden/>
              </w:rPr>
              <w:instrText xml:space="preserve"> PAGEREF _Toc485714698 \h </w:instrText>
            </w:r>
            <w:r w:rsidR="007E12A6">
              <w:rPr>
                <w:noProof/>
                <w:webHidden/>
              </w:rPr>
            </w:r>
            <w:r w:rsidR="007E12A6">
              <w:rPr>
                <w:noProof/>
                <w:webHidden/>
              </w:rPr>
              <w:fldChar w:fldCharType="separate"/>
            </w:r>
            <w:r w:rsidR="007E12A6">
              <w:rPr>
                <w:noProof/>
                <w:webHidden/>
              </w:rPr>
              <w:t>17</w:t>
            </w:r>
            <w:r w:rsidR="007E12A6">
              <w:rPr>
                <w:noProof/>
                <w:webHidden/>
              </w:rPr>
              <w:fldChar w:fldCharType="end"/>
            </w:r>
          </w:hyperlink>
        </w:p>
        <w:p w:rsidR="007E12A6" w:rsidRDefault="00D64906">
          <w:pPr>
            <w:pStyle w:val="TOC1"/>
            <w:tabs>
              <w:tab w:val="left" w:pos="440"/>
              <w:tab w:val="right" w:leader="dot" w:pos="9062"/>
            </w:tabs>
            <w:rPr>
              <w:rFonts w:asciiTheme="minorHAnsi" w:eastAsiaTheme="minorEastAsia" w:hAnsiTheme="minorHAnsi" w:cstheme="minorBidi"/>
              <w:noProof/>
              <w:shd w:val="clear" w:color="auto" w:fill="auto"/>
              <w:lang w:eastAsia="hr-HR"/>
            </w:rPr>
          </w:pPr>
          <w:hyperlink w:anchor="_Toc485714699" w:history="1">
            <w:r w:rsidR="007E12A6" w:rsidRPr="00B77FF3">
              <w:rPr>
                <w:rStyle w:val="Hyperlink"/>
                <w:noProof/>
              </w:rPr>
              <w:t>8.</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Dijagram toka podataka (Data Flow Diagram)</w:t>
            </w:r>
            <w:r w:rsidR="007E12A6">
              <w:rPr>
                <w:noProof/>
                <w:webHidden/>
              </w:rPr>
              <w:tab/>
            </w:r>
            <w:r w:rsidR="007E12A6">
              <w:rPr>
                <w:noProof/>
                <w:webHidden/>
              </w:rPr>
              <w:fldChar w:fldCharType="begin"/>
            </w:r>
            <w:r w:rsidR="007E12A6">
              <w:rPr>
                <w:noProof/>
                <w:webHidden/>
              </w:rPr>
              <w:instrText xml:space="preserve"> PAGEREF _Toc485714699 \h </w:instrText>
            </w:r>
            <w:r w:rsidR="007E12A6">
              <w:rPr>
                <w:noProof/>
                <w:webHidden/>
              </w:rPr>
            </w:r>
            <w:r w:rsidR="007E12A6">
              <w:rPr>
                <w:noProof/>
                <w:webHidden/>
              </w:rPr>
              <w:fldChar w:fldCharType="separate"/>
            </w:r>
            <w:r w:rsidR="007E12A6">
              <w:rPr>
                <w:noProof/>
                <w:webHidden/>
              </w:rPr>
              <w:t>20</w:t>
            </w:r>
            <w:r w:rsidR="007E12A6">
              <w:rPr>
                <w:noProof/>
                <w:webHidden/>
              </w:rPr>
              <w:fldChar w:fldCharType="end"/>
            </w:r>
          </w:hyperlink>
        </w:p>
        <w:p w:rsidR="007E12A6" w:rsidRDefault="00D64906">
          <w:pPr>
            <w:pStyle w:val="TOC1"/>
            <w:tabs>
              <w:tab w:val="left" w:pos="440"/>
              <w:tab w:val="right" w:leader="dot" w:pos="9062"/>
            </w:tabs>
            <w:rPr>
              <w:rFonts w:asciiTheme="minorHAnsi" w:eastAsiaTheme="minorEastAsia" w:hAnsiTheme="minorHAnsi" w:cstheme="minorBidi"/>
              <w:noProof/>
              <w:shd w:val="clear" w:color="auto" w:fill="auto"/>
              <w:lang w:eastAsia="hr-HR"/>
            </w:rPr>
          </w:pPr>
          <w:hyperlink w:anchor="_Toc485714700" w:history="1">
            <w:r w:rsidR="007E12A6" w:rsidRPr="00B77FF3">
              <w:rPr>
                <w:rStyle w:val="Hyperlink"/>
                <w:noProof/>
              </w:rPr>
              <w:t>9.</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ERA model podataka (Entity Relationship Diagram) – ERA</w:t>
            </w:r>
            <w:r w:rsidR="007E12A6">
              <w:rPr>
                <w:noProof/>
                <w:webHidden/>
              </w:rPr>
              <w:tab/>
            </w:r>
            <w:r w:rsidR="007E12A6">
              <w:rPr>
                <w:noProof/>
                <w:webHidden/>
              </w:rPr>
              <w:fldChar w:fldCharType="begin"/>
            </w:r>
            <w:r w:rsidR="007E12A6">
              <w:rPr>
                <w:noProof/>
                <w:webHidden/>
              </w:rPr>
              <w:instrText xml:space="preserve"> PAGEREF _Toc485714700 \h </w:instrText>
            </w:r>
            <w:r w:rsidR="007E12A6">
              <w:rPr>
                <w:noProof/>
                <w:webHidden/>
              </w:rPr>
            </w:r>
            <w:r w:rsidR="007E12A6">
              <w:rPr>
                <w:noProof/>
                <w:webHidden/>
              </w:rPr>
              <w:fldChar w:fldCharType="separate"/>
            </w:r>
            <w:r w:rsidR="007E12A6">
              <w:rPr>
                <w:noProof/>
                <w:webHidden/>
              </w:rPr>
              <w:t>21</w:t>
            </w:r>
            <w:r w:rsidR="007E12A6">
              <w:rPr>
                <w:noProof/>
                <w:webHidden/>
              </w:rPr>
              <w:fldChar w:fldCharType="end"/>
            </w:r>
          </w:hyperlink>
        </w:p>
        <w:p w:rsidR="007E12A6" w:rsidRDefault="00D64906">
          <w:pPr>
            <w:pStyle w:val="TOC1"/>
            <w:tabs>
              <w:tab w:val="left" w:pos="660"/>
              <w:tab w:val="right" w:leader="dot" w:pos="9062"/>
            </w:tabs>
            <w:rPr>
              <w:rFonts w:asciiTheme="minorHAnsi" w:eastAsiaTheme="minorEastAsia" w:hAnsiTheme="minorHAnsi" w:cstheme="minorBidi"/>
              <w:noProof/>
              <w:shd w:val="clear" w:color="auto" w:fill="auto"/>
              <w:lang w:eastAsia="hr-HR"/>
            </w:rPr>
          </w:pPr>
          <w:hyperlink w:anchor="_Toc485714701" w:history="1">
            <w:r w:rsidR="007E12A6" w:rsidRPr="00B77FF3">
              <w:rPr>
                <w:rStyle w:val="Hyperlink"/>
                <w:noProof/>
              </w:rPr>
              <w:t>10.</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Relacijski model</w:t>
            </w:r>
            <w:r w:rsidR="007E12A6">
              <w:rPr>
                <w:noProof/>
                <w:webHidden/>
              </w:rPr>
              <w:tab/>
            </w:r>
            <w:r w:rsidR="007E12A6">
              <w:rPr>
                <w:noProof/>
                <w:webHidden/>
              </w:rPr>
              <w:fldChar w:fldCharType="begin"/>
            </w:r>
            <w:r w:rsidR="007E12A6">
              <w:rPr>
                <w:noProof/>
                <w:webHidden/>
              </w:rPr>
              <w:instrText xml:space="preserve"> PAGEREF _Toc485714701 \h </w:instrText>
            </w:r>
            <w:r w:rsidR="007E12A6">
              <w:rPr>
                <w:noProof/>
                <w:webHidden/>
              </w:rPr>
            </w:r>
            <w:r w:rsidR="007E12A6">
              <w:rPr>
                <w:noProof/>
                <w:webHidden/>
              </w:rPr>
              <w:fldChar w:fldCharType="separate"/>
            </w:r>
            <w:r w:rsidR="007E12A6">
              <w:rPr>
                <w:noProof/>
                <w:webHidden/>
              </w:rPr>
              <w:t>23</w:t>
            </w:r>
            <w:r w:rsidR="007E12A6">
              <w:rPr>
                <w:noProof/>
                <w:webHidden/>
              </w:rPr>
              <w:fldChar w:fldCharType="end"/>
            </w:r>
          </w:hyperlink>
        </w:p>
        <w:p w:rsidR="007E12A6" w:rsidRDefault="00D64906">
          <w:pPr>
            <w:pStyle w:val="TOC1"/>
            <w:tabs>
              <w:tab w:val="left" w:pos="660"/>
              <w:tab w:val="right" w:leader="dot" w:pos="9062"/>
            </w:tabs>
            <w:rPr>
              <w:rFonts w:asciiTheme="minorHAnsi" w:eastAsiaTheme="minorEastAsia" w:hAnsiTheme="minorHAnsi" w:cstheme="minorBidi"/>
              <w:noProof/>
              <w:shd w:val="clear" w:color="auto" w:fill="auto"/>
              <w:lang w:eastAsia="hr-HR"/>
            </w:rPr>
          </w:pPr>
          <w:hyperlink w:anchor="_Toc485714702" w:history="1">
            <w:r w:rsidR="007E12A6" w:rsidRPr="00B77FF3">
              <w:rPr>
                <w:rStyle w:val="Hyperlink"/>
                <w:noProof/>
              </w:rPr>
              <w:t>11.</w:t>
            </w:r>
            <w:r w:rsidR="007E12A6">
              <w:rPr>
                <w:rFonts w:asciiTheme="minorHAnsi" w:eastAsiaTheme="minorEastAsia" w:hAnsiTheme="minorHAnsi" w:cstheme="minorBidi"/>
                <w:noProof/>
                <w:shd w:val="clear" w:color="auto" w:fill="auto"/>
                <w:lang w:eastAsia="hr-HR"/>
              </w:rPr>
              <w:tab/>
            </w:r>
            <w:r w:rsidR="007E12A6" w:rsidRPr="00B77FF3">
              <w:rPr>
                <w:rStyle w:val="Hyperlink"/>
                <w:noProof/>
              </w:rPr>
              <w:t>Zaključak</w:t>
            </w:r>
            <w:r w:rsidR="007E12A6">
              <w:rPr>
                <w:noProof/>
                <w:webHidden/>
              </w:rPr>
              <w:tab/>
            </w:r>
            <w:r w:rsidR="007E12A6">
              <w:rPr>
                <w:noProof/>
                <w:webHidden/>
              </w:rPr>
              <w:fldChar w:fldCharType="begin"/>
            </w:r>
            <w:r w:rsidR="007E12A6">
              <w:rPr>
                <w:noProof/>
                <w:webHidden/>
              </w:rPr>
              <w:instrText xml:space="preserve"> PAGEREF _Toc485714702 \h </w:instrText>
            </w:r>
            <w:r w:rsidR="007E12A6">
              <w:rPr>
                <w:noProof/>
                <w:webHidden/>
              </w:rPr>
            </w:r>
            <w:r w:rsidR="007E12A6">
              <w:rPr>
                <w:noProof/>
                <w:webHidden/>
              </w:rPr>
              <w:fldChar w:fldCharType="separate"/>
            </w:r>
            <w:r w:rsidR="007E12A6">
              <w:rPr>
                <w:noProof/>
                <w:webHidden/>
              </w:rPr>
              <w:t>24</w:t>
            </w:r>
            <w:r w:rsidR="007E12A6">
              <w:rPr>
                <w:noProof/>
                <w:webHidden/>
              </w:rPr>
              <w:fldChar w:fldCharType="end"/>
            </w:r>
          </w:hyperlink>
        </w:p>
        <w:p w:rsidR="00E20318" w:rsidRDefault="00E20318">
          <w:r>
            <w:rPr>
              <w:b/>
              <w:bCs/>
              <w:noProof/>
            </w:rPr>
            <w:fldChar w:fldCharType="end"/>
          </w:r>
        </w:p>
      </w:sdtContent>
    </w:sdt>
    <w:p w:rsidR="00E20318" w:rsidRDefault="00E20318" w:rsidP="009038E3">
      <w:pPr>
        <w:tabs>
          <w:tab w:val="left" w:pos="10065"/>
        </w:tabs>
        <w:ind w:right="426"/>
        <w:rPr>
          <w:rFonts w:ascii="Times New Roman" w:hAnsi="Times New Roman" w:cs="Times New Roman"/>
          <w:b/>
          <w:sz w:val="24"/>
          <w:szCs w:val="24"/>
          <w:lang w:eastAsia="hr-HR"/>
        </w:rPr>
      </w:pPr>
    </w:p>
    <w:p w:rsidR="00E20318" w:rsidRDefault="00E20318" w:rsidP="009038E3">
      <w:pPr>
        <w:tabs>
          <w:tab w:val="left" w:pos="10065"/>
        </w:tabs>
        <w:ind w:right="426"/>
        <w:rPr>
          <w:rFonts w:ascii="Times New Roman" w:hAnsi="Times New Roman" w:cs="Times New Roman"/>
          <w:b/>
          <w:sz w:val="24"/>
          <w:szCs w:val="24"/>
          <w:lang w:eastAsia="hr-HR"/>
        </w:rPr>
      </w:pPr>
    </w:p>
    <w:p w:rsidR="00104B33" w:rsidRDefault="00104B33" w:rsidP="009038E3">
      <w:pPr>
        <w:tabs>
          <w:tab w:val="left" w:pos="10065"/>
        </w:tabs>
        <w:ind w:right="426"/>
        <w:rPr>
          <w:rFonts w:ascii="Times New Roman" w:hAnsi="Times New Roman" w:cs="Times New Roman"/>
          <w:b/>
          <w:sz w:val="24"/>
          <w:szCs w:val="24"/>
          <w:lang w:eastAsia="hr-HR"/>
        </w:rPr>
      </w:pPr>
    </w:p>
    <w:p w:rsidR="00104B33" w:rsidRDefault="00104B33" w:rsidP="009038E3">
      <w:pPr>
        <w:tabs>
          <w:tab w:val="left" w:pos="10065"/>
        </w:tabs>
        <w:ind w:right="426"/>
        <w:rPr>
          <w:rFonts w:ascii="Times New Roman" w:hAnsi="Times New Roman" w:cs="Times New Roman"/>
          <w:b/>
          <w:sz w:val="24"/>
          <w:szCs w:val="24"/>
          <w:lang w:eastAsia="hr-HR"/>
        </w:rPr>
      </w:pPr>
    </w:p>
    <w:p w:rsidR="00E20318" w:rsidRDefault="00E20318" w:rsidP="009038E3">
      <w:pPr>
        <w:tabs>
          <w:tab w:val="left" w:pos="10065"/>
        </w:tabs>
        <w:ind w:right="426"/>
        <w:rPr>
          <w:rFonts w:ascii="Times New Roman" w:hAnsi="Times New Roman" w:cs="Times New Roman"/>
          <w:b/>
          <w:sz w:val="24"/>
          <w:szCs w:val="24"/>
          <w:lang w:eastAsia="hr-HR"/>
        </w:rPr>
        <w:sectPr w:rsidR="00E20318" w:rsidSect="00EE6876">
          <w:footerReference w:type="default" r:id="rId8"/>
          <w:pgSz w:w="11906" w:h="16838"/>
          <w:pgMar w:top="1417" w:right="1417" w:bottom="1417" w:left="1417" w:header="720" w:footer="720" w:gutter="0"/>
          <w:cols w:space="720"/>
          <w:titlePg/>
          <w:docGrid w:linePitch="299"/>
        </w:sectPr>
      </w:pPr>
    </w:p>
    <w:p w:rsidR="00104B33" w:rsidRDefault="00104B33" w:rsidP="00104B33">
      <w:pPr>
        <w:pStyle w:val="Heading1"/>
        <w:ind w:left="360"/>
        <w:rPr>
          <w:lang w:eastAsia="hr-HR"/>
        </w:rPr>
        <w:sectPr w:rsidR="00104B33" w:rsidSect="00D373A9">
          <w:footerReference w:type="default" r:id="rId9"/>
          <w:pgSz w:w="11906" w:h="16838"/>
          <w:pgMar w:top="1417" w:right="1417" w:bottom="1417" w:left="1417" w:header="720" w:footer="720" w:gutter="0"/>
          <w:pgNumType w:start="1"/>
          <w:cols w:space="720"/>
          <w:docGrid w:linePitch="299"/>
        </w:sectPr>
      </w:pPr>
      <w:bookmarkStart w:id="0" w:name="_Toc485714682"/>
    </w:p>
    <w:p w:rsidR="00233CEE" w:rsidRDefault="00104B33" w:rsidP="00104B33">
      <w:pPr>
        <w:pStyle w:val="Heading1"/>
        <w:ind w:left="360"/>
        <w:rPr>
          <w:lang w:eastAsia="hr-HR"/>
        </w:rPr>
      </w:pPr>
      <w:r>
        <w:rPr>
          <w:lang w:eastAsia="hr-HR"/>
        </w:rPr>
        <w:t>1</w:t>
      </w:r>
      <w:r w:rsidR="004B10CA">
        <w:rPr>
          <w:lang w:eastAsia="hr-HR"/>
        </w:rPr>
        <w:t>.</w:t>
      </w:r>
      <w:r>
        <w:rPr>
          <w:lang w:eastAsia="hr-HR"/>
        </w:rPr>
        <w:t xml:space="preserve"> </w:t>
      </w:r>
      <w:r w:rsidR="000222B5" w:rsidRPr="00A142E2">
        <w:rPr>
          <w:lang w:eastAsia="hr-HR"/>
        </w:rPr>
        <w:t>Uvod</w:t>
      </w:r>
      <w:bookmarkEnd w:id="0"/>
    </w:p>
    <w:p w:rsidR="00233CEE" w:rsidRPr="00A142E2" w:rsidRDefault="00233CEE" w:rsidP="00233CEE">
      <w:pPr>
        <w:ind w:right="851"/>
        <w:jc w:val="center"/>
        <w:rPr>
          <w:rFonts w:ascii="Times New Roman" w:hAnsi="Times New Roman" w:cs="Times New Roman"/>
          <w:b/>
          <w:sz w:val="24"/>
          <w:szCs w:val="24"/>
          <w:lang w:eastAsia="hr-HR"/>
        </w:rPr>
      </w:pPr>
    </w:p>
    <w:p w:rsidR="000222B5" w:rsidRPr="00A142E2" w:rsidRDefault="000222B5" w:rsidP="00233CEE">
      <w:pPr>
        <w:pStyle w:val="ListParagraph"/>
        <w:ind w:left="0" w:right="851" w:firstLine="708"/>
        <w:rPr>
          <w:rFonts w:ascii="Times New Roman" w:hAnsi="Times New Roman" w:cs="Times New Roman"/>
          <w:sz w:val="24"/>
          <w:szCs w:val="24"/>
          <w:shd w:val="clear" w:color="auto" w:fill="FFFFFF"/>
        </w:rPr>
      </w:pPr>
      <w:r w:rsidRPr="00A142E2">
        <w:rPr>
          <w:rFonts w:ascii="Times New Roman" w:hAnsi="Times New Roman" w:cs="Times New Roman"/>
          <w:sz w:val="24"/>
          <w:szCs w:val="24"/>
        </w:rPr>
        <w:t>Općenito govoreći o kolegiju „Modeliranje procesa i aplikacija“ (</w:t>
      </w:r>
      <w:r w:rsidRPr="00A142E2">
        <w:rPr>
          <w:rFonts w:ascii="Times New Roman" w:hAnsi="Times New Roman" w:cs="Times New Roman"/>
          <w:sz w:val="24"/>
          <w:szCs w:val="24"/>
          <w:shd w:val="clear" w:color="auto" w:fill="FFFFFF"/>
        </w:rPr>
        <w:t>eng. Business Process Modeling)</w:t>
      </w:r>
      <w:r w:rsidRPr="00A142E2">
        <w:rPr>
          <w:rFonts w:ascii="Times New Roman" w:hAnsi="Times New Roman" w:cs="Times New Roman"/>
          <w:sz w:val="24"/>
          <w:szCs w:val="24"/>
        </w:rPr>
        <w:t xml:space="preserve"> promatra se poslovni sustav nekog poduzeća koji podrazumijeva dokumentiranje postojećih i budućih poslovnih procesa organizacije radi analize i poboljšanja izvođenja već postojećih procesa. Svrha ovakvog pristupa je ta da se procesi lakše promatraju i na njih implementiraju promjene koje su potrebne za rješavanje određenih problema. Procesi se lako usklađuju sa poslovnom strategijom, pružaju razumjevanje poslovnog sustava zainteresiranih strana te </w:t>
      </w:r>
      <w:r w:rsidRPr="00A142E2">
        <w:rPr>
          <w:rFonts w:ascii="Times New Roman" w:hAnsi="Times New Roman" w:cs="Times New Roman"/>
          <w:sz w:val="24"/>
          <w:szCs w:val="24"/>
          <w:shd w:val="clear" w:color="auto" w:fill="FFFFFF"/>
        </w:rPr>
        <w:t xml:space="preserve">definiranje zahtjeva za razvoj informacijskih sustava </w:t>
      </w:r>
      <w:r>
        <w:rPr>
          <w:rFonts w:ascii="Times New Roman" w:hAnsi="Times New Roman" w:cs="Times New Roman"/>
          <w:sz w:val="24"/>
          <w:szCs w:val="24"/>
          <w:shd w:val="clear" w:color="auto" w:fill="FFFFFF"/>
        </w:rPr>
        <w:t>se temelji na poslovnim</w:t>
      </w:r>
      <w:r w:rsidRPr="00A142E2">
        <w:rPr>
          <w:rFonts w:ascii="Times New Roman" w:hAnsi="Times New Roman" w:cs="Times New Roman"/>
          <w:sz w:val="24"/>
          <w:szCs w:val="24"/>
          <w:shd w:val="clear" w:color="auto" w:fill="FFFFFF"/>
        </w:rPr>
        <w:t xml:space="preserve"> potreba</w:t>
      </w:r>
      <w:r>
        <w:rPr>
          <w:rFonts w:ascii="Times New Roman" w:hAnsi="Times New Roman" w:cs="Times New Roman"/>
          <w:sz w:val="24"/>
          <w:szCs w:val="24"/>
          <w:shd w:val="clear" w:color="auto" w:fill="FFFFFF"/>
        </w:rPr>
        <w:t>ma i ciljevima.</w:t>
      </w:r>
    </w:p>
    <w:p w:rsidR="000222B5" w:rsidRPr="00A142E2" w:rsidRDefault="000222B5" w:rsidP="00233CEE">
      <w:pPr>
        <w:ind w:right="851" w:firstLine="708"/>
        <w:rPr>
          <w:rFonts w:ascii="Times New Roman" w:hAnsi="Times New Roman" w:cs="Times New Roman"/>
          <w:sz w:val="24"/>
          <w:szCs w:val="24"/>
        </w:rPr>
      </w:pPr>
      <w:r w:rsidRPr="00A142E2">
        <w:rPr>
          <w:rFonts w:ascii="Times New Roman" w:hAnsi="Times New Roman" w:cs="Times New Roman"/>
          <w:sz w:val="24"/>
          <w:szCs w:val="24"/>
        </w:rPr>
        <w:t>Možemo definirati da se modeliranje</w:t>
      </w:r>
      <w:r>
        <w:rPr>
          <w:rFonts w:ascii="Times New Roman" w:hAnsi="Times New Roman" w:cs="Times New Roman"/>
          <w:sz w:val="24"/>
          <w:szCs w:val="24"/>
        </w:rPr>
        <w:t xml:space="preserve"> procesa i aplikacija promatra kao cjelina</w:t>
      </w:r>
      <w:r w:rsidRPr="00A142E2">
        <w:rPr>
          <w:rFonts w:ascii="Times New Roman" w:hAnsi="Times New Roman" w:cs="Times New Roman"/>
          <w:sz w:val="24"/>
          <w:szCs w:val="24"/>
        </w:rPr>
        <w:t xml:space="preserve"> informatičkog sustava kao što su tehnike modeliranja i procesa ( WFD, AFD, BPMN ), tehnike modeliranja podataka ( logičko relacijsko modeliranje, grafičko ERA modeliranje), procjena učinaka, poslovni sustav i njegov informatički sustav, životni i razvojni sustav IS-a, planiranje i oblikovanje osnovne strukture IS-a. </w:t>
      </w:r>
    </w:p>
    <w:p w:rsidR="000222B5" w:rsidRDefault="000222B5" w:rsidP="00233CEE">
      <w:pPr>
        <w:ind w:right="851" w:firstLine="708"/>
        <w:rPr>
          <w:rFonts w:ascii="Times New Roman" w:hAnsi="Times New Roman" w:cs="Times New Roman"/>
          <w:sz w:val="24"/>
          <w:szCs w:val="24"/>
        </w:rPr>
      </w:pPr>
      <w:r w:rsidRPr="00A142E2">
        <w:rPr>
          <w:rFonts w:ascii="Times New Roman" w:hAnsi="Times New Roman" w:cs="Times New Roman"/>
          <w:sz w:val="24"/>
          <w:szCs w:val="24"/>
        </w:rPr>
        <w:t>Osnovni alat koji smo koristili pri izradi projekta je Coolbiz, u kojemu smo pokušali prikazati naš koncept informacijskog sustava koji će se koristiti pri ekološkoj obradi robe u kemijskoj čištionici „VIVA“.</w:t>
      </w:r>
    </w:p>
    <w:p w:rsidR="00717181" w:rsidRDefault="00717181" w:rsidP="00233CEE">
      <w:pPr>
        <w:ind w:right="851"/>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760720" cy="392024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 maneger.bmp"/>
                    <pic:cNvPicPr/>
                  </pic:nvPicPr>
                  <pic:blipFill>
                    <a:blip r:embed="rId10">
                      <a:extLst>
                        <a:ext uri="{28A0092B-C50C-407E-A947-70E740481C1C}">
                          <a14:useLocalDpi xmlns:a14="http://schemas.microsoft.com/office/drawing/2010/main" val="0"/>
                        </a:ext>
                      </a:extLst>
                    </a:blip>
                    <a:stretch>
                      <a:fillRect/>
                    </a:stretch>
                  </pic:blipFill>
                  <pic:spPr>
                    <a:xfrm>
                      <a:off x="0" y="0"/>
                      <a:ext cx="5761296" cy="3920639"/>
                    </a:xfrm>
                    <a:prstGeom prst="rect">
                      <a:avLst/>
                    </a:prstGeom>
                  </pic:spPr>
                </pic:pic>
              </a:graphicData>
            </a:graphic>
          </wp:inline>
        </w:drawing>
      </w:r>
    </w:p>
    <w:p w:rsidR="00717181" w:rsidRPr="00A07EB9" w:rsidRDefault="008F2880" w:rsidP="00233CEE">
      <w:pPr>
        <w:ind w:right="851"/>
        <w:jc w:val="center"/>
        <w:rPr>
          <w:rFonts w:ascii="Times New Roman" w:hAnsi="Times New Roman" w:cs="Times New Roman"/>
          <w:i/>
        </w:rPr>
      </w:pPr>
      <w:r w:rsidRPr="00A07EB9">
        <w:rPr>
          <w:rFonts w:ascii="Times New Roman" w:hAnsi="Times New Roman" w:cs="Times New Roman"/>
          <w:i/>
        </w:rPr>
        <w:lastRenderedPageBreak/>
        <w:t>Model Manager</w:t>
      </w:r>
    </w:p>
    <w:p w:rsidR="00717181" w:rsidRDefault="00717181" w:rsidP="00233CEE">
      <w:pPr>
        <w:ind w:right="851"/>
        <w:jc w:val="center"/>
        <w:rPr>
          <w:rFonts w:ascii="Times New Roman" w:hAnsi="Times New Roman" w:cs="Times New Roman"/>
          <w:b/>
          <w:sz w:val="24"/>
          <w:szCs w:val="24"/>
        </w:rPr>
      </w:pPr>
    </w:p>
    <w:p w:rsidR="000222B5" w:rsidRDefault="000222B5" w:rsidP="008B55E2">
      <w:pPr>
        <w:pStyle w:val="Heading1"/>
        <w:numPr>
          <w:ilvl w:val="0"/>
          <w:numId w:val="16"/>
        </w:numPr>
      </w:pPr>
      <w:bookmarkStart w:id="1" w:name="_Toc485714683"/>
      <w:r w:rsidRPr="00A142E2">
        <w:t>Opis poslovnog sustava</w:t>
      </w:r>
      <w:bookmarkEnd w:id="1"/>
    </w:p>
    <w:p w:rsidR="00233CEE" w:rsidRDefault="00233CEE" w:rsidP="00233CEE">
      <w:pPr>
        <w:ind w:right="851"/>
        <w:jc w:val="center"/>
        <w:rPr>
          <w:rFonts w:ascii="Times New Roman" w:hAnsi="Times New Roman" w:cs="Times New Roman"/>
          <w:b/>
          <w:sz w:val="24"/>
          <w:szCs w:val="24"/>
        </w:rPr>
      </w:pPr>
    </w:p>
    <w:p w:rsidR="000222B5" w:rsidRDefault="000222B5" w:rsidP="00233CEE">
      <w:pPr>
        <w:ind w:right="851" w:firstLine="708"/>
        <w:rPr>
          <w:rFonts w:ascii="Times New Roman" w:hAnsi="Times New Roman" w:cs="Times New Roman"/>
          <w:sz w:val="24"/>
          <w:szCs w:val="24"/>
        </w:rPr>
      </w:pPr>
      <w:r w:rsidRPr="000C7A27">
        <w:rPr>
          <w:rFonts w:ascii="Times New Roman" w:hAnsi="Times New Roman" w:cs="Times New Roman"/>
          <w:sz w:val="24"/>
          <w:szCs w:val="24"/>
        </w:rPr>
        <w:t>Ideja ovog poduzeća je predstaviti eko pristup tradicionalnom konceptu kemijskog čišćenja</w:t>
      </w:r>
      <w:r>
        <w:rPr>
          <w:rFonts w:ascii="Times New Roman" w:hAnsi="Times New Roman" w:cs="Times New Roman"/>
          <w:sz w:val="24"/>
          <w:szCs w:val="24"/>
        </w:rPr>
        <w:t xml:space="preserve">, </w:t>
      </w:r>
      <w:r w:rsidRPr="000C7A27">
        <w:rPr>
          <w:rFonts w:ascii="Times New Roman" w:hAnsi="Times New Roman" w:cs="Times New Roman"/>
          <w:sz w:val="24"/>
          <w:szCs w:val="24"/>
        </w:rPr>
        <w:t xml:space="preserve">kako bi dostigli najvišu hijerarhijsku razinu i kvalitetu </w:t>
      </w:r>
      <w:r>
        <w:rPr>
          <w:rFonts w:ascii="Times New Roman" w:hAnsi="Times New Roman" w:cs="Times New Roman"/>
          <w:sz w:val="24"/>
          <w:szCs w:val="24"/>
        </w:rPr>
        <w:t xml:space="preserve">usluge koju pruža. </w:t>
      </w:r>
      <w:r w:rsidRPr="000C7A27">
        <w:rPr>
          <w:rFonts w:ascii="Times New Roman" w:hAnsi="Times New Roman" w:cs="Times New Roman"/>
          <w:sz w:val="24"/>
          <w:szCs w:val="24"/>
        </w:rPr>
        <w:t>Kemijska čistionica „VIVA“ osnovana je 1999.g kao Obrt koji zapošljava dva radnika.. Danas taj obrt broji 10 radnika i smješten je na 2 poslovne jedinice smještene u Zagrebu(1.Poljanice 2,Dubrava i Zagrebtower,Radnička cesta 80). Poslovanje se zasniva na kvaliteti usluga,neprestanom praćenju najnovijih tehnologija,stalnom usavršavanju naših djelatnika i zadovoljavanju ekoloških normi. U periodu u kojem obrt postoji postiglo se puno stalnih klijenata koji su izrazili zadovoljstvo naših usluga.  Pored usluge ekološkog kemijskog čišćenja robe i peglanja nudi se i besplatna dostava na kućnu adresu.</w:t>
      </w:r>
    </w:p>
    <w:p w:rsidR="00233CEE" w:rsidRDefault="00233CEE" w:rsidP="00233CEE">
      <w:pPr>
        <w:ind w:right="851" w:firstLine="708"/>
        <w:rPr>
          <w:rFonts w:ascii="Times New Roman" w:hAnsi="Times New Roman" w:cs="Times New Roman"/>
          <w:sz w:val="24"/>
          <w:szCs w:val="24"/>
        </w:rPr>
      </w:pPr>
    </w:p>
    <w:p w:rsidR="000222B5" w:rsidRDefault="000222B5" w:rsidP="008B55E2">
      <w:pPr>
        <w:pStyle w:val="Heading2"/>
        <w:numPr>
          <w:ilvl w:val="1"/>
          <w:numId w:val="16"/>
        </w:numPr>
      </w:pPr>
      <w:bookmarkStart w:id="2" w:name="_Toc485714684"/>
      <w:r w:rsidRPr="000C7A27">
        <w:t>Genetička definicija IS-a</w:t>
      </w:r>
      <w:bookmarkEnd w:id="2"/>
    </w:p>
    <w:p w:rsidR="00233CEE" w:rsidRDefault="00233CEE" w:rsidP="00233CEE">
      <w:pPr>
        <w:ind w:right="851"/>
        <w:jc w:val="center"/>
        <w:rPr>
          <w:rFonts w:ascii="Times New Roman" w:hAnsi="Times New Roman" w:cs="Times New Roman"/>
          <w:b/>
          <w:sz w:val="24"/>
          <w:szCs w:val="24"/>
        </w:rPr>
      </w:pPr>
    </w:p>
    <w:p w:rsidR="000222B5" w:rsidRPr="000C7A27" w:rsidRDefault="000222B5" w:rsidP="00233CEE">
      <w:pPr>
        <w:ind w:right="851"/>
        <w:rPr>
          <w:rFonts w:ascii="Times New Roman" w:hAnsi="Times New Roman" w:cs="Times New Roman"/>
          <w:sz w:val="24"/>
          <w:szCs w:val="24"/>
        </w:rPr>
      </w:pPr>
      <w:r w:rsidRPr="000C7A27">
        <w:rPr>
          <w:rFonts w:ascii="Times New Roman" w:hAnsi="Times New Roman" w:cs="Times New Roman"/>
          <w:sz w:val="24"/>
          <w:szCs w:val="24"/>
        </w:rPr>
        <w:t xml:space="preserve">Genetička definicija sadrži sljedede ključne elemente: </w:t>
      </w:r>
    </w:p>
    <w:p w:rsidR="000222B5" w:rsidRPr="00E8133A" w:rsidRDefault="000222B5" w:rsidP="00233CEE">
      <w:pPr>
        <w:pStyle w:val="ListParagraph"/>
        <w:numPr>
          <w:ilvl w:val="0"/>
          <w:numId w:val="1"/>
        </w:numPr>
        <w:ind w:right="851"/>
        <w:rPr>
          <w:rFonts w:ascii="Times New Roman" w:hAnsi="Times New Roman" w:cs="Times New Roman"/>
          <w:sz w:val="24"/>
          <w:szCs w:val="24"/>
        </w:rPr>
      </w:pPr>
      <w:r w:rsidRPr="00E8133A">
        <w:rPr>
          <w:rFonts w:ascii="Times New Roman" w:hAnsi="Times New Roman" w:cs="Times New Roman"/>
          <w:sz w:val="24"/>
          <w:szCs w:val="24"/>
        </w:rPr>
        <w:t>Odlučivanje: kako i sama riječ kaže je</w:t>
      </w:r>
      <w:r>
        <w:rPr>
          <w:rFonts w:ascii="Times New Roman" w:hAnsi="Times New Roman" w:cs="Times New Roman"/>
          <w:sz w:val="24"/>
          <w:szCs w:val="24"/>
        </w:rPr>
        <w:t xml:space="preserve"> samo po sebi bitna</w:t>
      </w:r>
      <w:r w:rsidRPr="00E8133A">
        <w:rPr>
          <w:rFonts w:ascii="Times New Roman" w:hAnsi="Times New Roman" w:cs="Times New Roman"/>
          <w:sz w:val="24"/>
          <w:szCs w:val="24"/>
        </w:rPr>
        <w:t xml:space="preserve"> stoga se i nalazi na samom vrhu genetičke definicije. Vlasnik poduzeća zadužen je za provedbu, te on predstavlja vodeće tijelo za donošenje odluka koje su same po sebi dugoročnog karaktera. Informacije se crpe iz okoline, te su one zadužene za budućnost poduzeća.</w:t>
      </w:r>
      <w:r w:rsidRPr="00E8133A">
        <w:rPr>
          <w:rFonts w:ascii="Times New Roman" w:hAnsi="Times New Roman" w:cs="Times New Roman"/>
          <w:sz w:val="24"/>
          <w:szCs w:val="24"/>
        </w:rPr>
        <w:br/>
      </w:r>
    </w:p>
    <w:p w:rsidR="000222B5" w:rsidRPr="00E8133A" w:rsidRDefault="000222B5" w:rsidP="00233CEE">
      <w:pPr>
        <w:pStyle w:val="ListParagraph"/>
        <w:numPr>
          <w:ilvl w:val="0"/>
          <w:numId w:val="1"/>
        </w:numPr>
        <w:ind w:right="851"/>
        <w:rPr>
          <w:rFonts w:ascii="Times New Roman" w:hAnsi="Times New Roman" w:cs="Times New Roman"/>
          <w:sz w:val="24"/>
          <w:szCs w:val="24"/>
        </w:rPr>
      </w:pPr>
      <w:r w:rsidRPr="00E8133A">
        <w:rPr>
          <w:rFonts w:ascii="Times New Roman" w:hAnsi="Times New Roman" w:cs="Times New Roman"/>
          <w:sz w:val="24"/>
          <w:szCs w:val="24"/>
        </w:rPr>
        <w:t>Upravljanje: menadžer poslovnice isto tako odrađuje vrlo težak posao, vlasnik mora biti u kontaktu sa svima te mora biti upućen u sve poduzete aktivnosti.</w:t>
      </w:r>
    </w:p>
    <w:p w:rsidR="000222B5" w:rsidRPr="00E8133A" w:rsidRDefault="000222B5" w:rsidP="00233CEE">
      <w:pPr>
        <w:pStyle w:val="ListParagraph"/>
        <w:numPr>
          <w:ilvl w:val="0"/>
          <w:numId w:val="1"/>
        </w:numPr>
        <w:ind w:right="851"/>
        <w:rPr>
          <w:rFonts w:ascii="Times New Roman" w:hAnsi="Times New Roman" w:cs="Times New Roman"/>
          <w:sz w:val="24"/>
          <w:szCs w:val="24"/>
        </w:rPr>
      </w:pPr>
      <w:r w:rsidRPr="00E8133A">
        <w:rPr>
          <w:rFonts w:ascii="Times New Roman" w:hAnsi="Times New Roman" w:cs="Times New Roman"/>
          <w:sz w:val="24"/>
          <w:szCs w:val="24"/>
        </w:rPr>
        <w:t>Izvođenje: to je način gospodarskog djelovanja u kojem poduzetnik odlučuje što, kako i na koji način bi najbolje mogao provesti svoj poslovni naum, stvoriti i određene prednosti,  te od same realizacije steći korist koja se odražava na ostvarenje što večeg rasta profita.</w:t>
      </w:r>
    </w:p>
    <w:p w:rsidR="000222B5" w:rsidRPr="00E8133A" w:rsidRDefault="000222B5" w:rsidP="00233CEE">
      <w:pPr>
        <w:pStyle w:val="ListParagraph"/>
        <w:numPr>
          <w:ilvl w:val="0"/>
          <w:numId w:val="1"/>
        </w:numPr>
        <w:ind w:right="851"/>
        <w:rPr>
          <w:rFonts w:ascii="Times New Roman" w:hAnsi="Times New Roman" w:cs="Times New Roman"/>
          <w:sz w:val="24"/>
          <w:szCs w:val="24"/>
        </w:rPr>
      </w:pPr>
      <w:r w:rsidRPr="00E8133A">
        <w:rPr>
          <w:rFonts w:ascii="Times New Roman" w:hAnsi="Times New Roman" w:cs="Times New Roman"/>
          <w:sz w:val="24"/>
          <w:szCs w:val="24"/>
        </w:rPr>
        <w:t>Okruženje: što se tiče okruženja, okruženje je bitno jer smo tu u neposrednom kontaktu s dobavljačima, konkurencijom, kupcima, isto tako moramo tehnologijom pratit korak postojeće konkurencije, kako bismo pridobili nove kupce i zadržali postojeće.</w:t>
      </w:r>
    </w:p>
    <w:p w:rsidR="000222B5" w:rsidRPr="00E8133A" w:rsidRDefault="000222B5" w:rsidP="00233CEE">
      <w:pPr>
        <w:pStyle w:val="ListParagraph"/>
        <w:numPr>
          <w:ilvl w:val="0"/>
          <w:numId w:val="1"/>
        </w:numPr>
        <w:ind w:right="851"/>
        <w:rPr>
          <w:rFonts w:ascii="Times New Roman" w:hAnsi="Times New Roman" w:cs="Times New Roman"/>
          <w:b/>
          <w:sz w:val="24"/>
          <w:szCs w:val="24"/>
        </w:rPr>
      </w:pPr>
      <w:r w:rsidRPr="00E8133A">
        <w:rPr>
          <w:rFonts w:ascii="Times New Roman" w:hAnsi="Times New Roman" w:cs="Times New Roman"/>
          <w:sz w:val="24"/>
          <w:szCs w:val="24"/>
        </w:rPr>
        <w:t>Vanjske prijetnje: vanjske prijetnje možemo okarakterizirati kao prijetnje na koje ne možemo imati utjecaja, isto tako one mogu biti večeg ili manjeg utjecaja.</w:t>
      </w:r>
      <w:r w:rsidRPr="00E8133A">
        <w:rPr>
          <w:rFonts w:ascii="Times New Roman" w:hAnsi="Times New Roman" w:cs="Times New Roman"/>
          <w:sz w:val="24"/>
          <w:szCs w:val="24"/>
        </w:rPr>
        <w:br/>
      </w:r>
      <w:r w:rsidRPr="00E8133A">
        <w:rPr>
          <w:rFonts w:ascii="Times New Roman" w:hAnsi="Times New Roman" w:cs="Times New Roman"/>
          <w:sz w:val="24"/>
          <w:szCs w:val="24"/>
        </w:rPr>
        <w:lastRenderedPageBreak/>
        <w:t>Kao vanjsku prijetnju koja bi mogla zadesiti Poduzeće VIVA naveli bi konkurenciju te promjenu ponude i potražnje.</w:t>
      </w:r>
    </w:p>
    <w:p w:rsidR="000222B5" w:rsidRPr="00E8133A" w:rsidRDefault="000222B5" w:rsidP="00233CEE">
      <w:pPr>
        <w:rPr>
          <w:rFonts w:ascii="Times New Roman" w:hAnsi="Times New Roman" w:cs="Times New Roman"/>
          <w:sz w:val="24"/>
          <w:szCs w:val="24"/>
        </w:rPr>
      </w:pPr>
      <w:r w:rsidRPr="00E8133A">
        <w:rPr>
          <w:rFonts w:ascii="Times New Roman" w:hAnsi="Times New Roman" w:cs="Times New Roman"/>
          <w:sz w:val="24"/>
          <w:szCs w:val="24"/>
        </w:rPr>
        <w:br/>
      </w:r>
    </w:p>
    <w:p w:rsidR="000222B5" w:rsidRPr="000C7A27" w:rsidRDefault="000222B5" w:rsidP="00233CEE">
      <w:pPr>
        <w:rPr>
          <w:rFonts w:ascii="Times New Roman" w:hAnsi="Times New Roman" w:cs="Times New Roman"/>
          <w:b/>
          <w:sz w:val="24"/>
          <w:szCs w:val="24"/>
        </w:rPr>
      </w:pPr>
    </w:p>
    <w:p w:rsidR="000222B5" w:rsidRPr="008F2880" w:rsidRDefault="000222B5" w:rsidP="008F2880">
      <w:pPr>
        <w:jc w:val="center"/>
        <w:rPr>
          <w:rFonts w:ascii="Times New Roman" w:hAnsi="Times New Roman" w:cs="Times New Roman"/>
          <w:b/>
        </w:rPr>
      </w:pPr>
      <w:r>
        <w:rPr>
          <w:rFonts w:ascii="Times New Roman" w:hAnsi="Times New Roman" w:cs="Times New Roman"/>
          <w:noProof/>
          <w:sz w:val="28"/>
          <w:szCs w:val="24"/>
          <w:lang w:eastAsia="hr-HR"/>
        </w:rPr>
        <w:drawing>
          <wp:inline distT="0" distB="0" distL="0" distR="0" wp14:anchorId="09E9B35D" wp14:editId="6592BD11">
            <wp:extent cx="576072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61310"/>
                    </a:xfrm>
                    <a:prstGeom prst="rect">
                      <a:avLst/>
                    </a:prstGeom>
                  </pic:spPr>
                </pic:pic>
              </a:graphicData>
            </a:graphic>
          </wp:inline>
        </w:drawing>
      </w:r>
      <w:r w:rsidRPr="000C7A27">
        <w:rPr>
          <w:rFonts w:ascii="Times New Roman" w:hAnsi="Times New Roman" w:cs="Times New Roman"/>
          <w:b/>
          <w:sz w:val="24"/>
          <w:szCs w:val="24"/>
        </w:rPr>
        <w:br/>
      </w:r>
      <w:r w:rsidR="00A07EB9" w:rsidRPr="00A07EB9">
        <w:rPr>
          <w:rFonts w:ascii="Times New Roman" w:hAnsi="Times New Roman" w:cs="Times New Roman"/>
          <w:i/>
        </w:rPr>
        <w:t>Genetička definicija</w:t>
      </w:r>
      <w:r w:rsidR="00A07EB9">
        <w:rPr>
          <w:rFonts w:ascii="Times New Roman" w:hAnsi="Times New Roman" w:cs="Times New Roman"/>
          <w:b/>
        </w:rPr>
        <w:t xml:space="preserve"> </w:t>
      </w:r>
    </w:p>
    <w:p w:rsidR="000222B5" w:rsidRDefault="000222B5" w:rsidP="008B55E2">
      <w:pPr>
        <w:pStyle w:val="Heading2"/>
        <w:numPr>
          <w:ilvl w:val="1"/>
          <w:numId w:val="16"/>
        </w:numPr>
      </w:pPr>
      <w:bookmarkStart w:id="3" w:name="_Toc485714685"/>
      <w:r w:rsidRPr="00E8133A">
        <w:t>Procesi i životni ciklus osnovnih resursa</w:t>
      </w:r>
      <w:bookmarkEnd w:id="3"/>
    </w:p>
    <w:p w:rsidR="00233CEE" w:rsidRDefault="00233CEE" w:rsidP="00233CEE">
      <w:pPr>
        <w:ind w:right="851"/>
        <w:jc w:val="center"/>
        <w:rPr>
          <w:rFonts w:ascii="Times New Roman" w:hAnsi="Times New Roman" w:cs="Times New Roman"/>
          <w:b/>
          <w:sz w:val="24"/>
          <w:szCs w:val="24"/>
        </w:rPr>
      </w:pPr>
    </w:p>
    <w:p w:rsidR="000222B5" w:rsidRDefault="000222B5" w:rsidP="00233CEE">
      <w:pPr>
        <w:ind w:right="851" w:firstLine="708"/>
        <w:rPr>
          <w:rFonts w:ascii="Times New Roman" w:hAnsi="Times New Roman" w:cs="Times New Roman"/>
          <w:sz w:val="24"/>
          <w:szCs w:val="24"/>
        </w:rPr>
      </w:pPr>
      <w:r w:rsidRPr="00E8133A">
        <w:rPr>
          <w:rFonts w:ascii="Times New Roman" w:hAnsi="Times New Roman" w:cs="Times New Roman"/>
          <w:sz w:val="24"/>
          <w:szCs w:val="24"/>
        </w:rPr>
        <w:t>Metodom životnog ciklusa provjerava se kompletnost popisa procesa, dobivenih metodom dekompozicije.</w:t>
      </w:r>
    </w:p>
    <w:p w:rsidR="000222B5" w:rsidRDefault="000222B5" w:rsidP="00233CEE">
      <w:pPr>
        <w:ind w:firstLine="708"/>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14:anchorId="496C290D" wp14:editId="556FC139">
            <wp:extent cx="3014068" cy="174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jagram1.jpeg"/>
                    <pic:cNvPicPr/>
                  </pic:nvPicPr>
                  <pic:blipFill>
                    <a:blip r:embed="rId12">
                      <a:extLst>
                        <a:ext uri="{28A0092B-C50C-407E-A947-70E740481C1C}">
                          <a14:useLocalDpi xmlns:a14="http://schemas.microsoft.com/office/drawing/2010/main" val="0"/>
                        </a:ext>
                      </a:extLst>
                    </a:blip>
                    <a:stretch>
                      <a:fillRect/>
                    </a:stretch>
                  </pic:blipFill>
                  <pic:spPr>
                    <a:xfrm>
                      <a:off x="0" y="0"/>
                      <a:ext cx="3123106" cy="1806133"/>
                    </a:xfrm>
                    <a:prstGeom prst="rect">
                      <a:avLst/>
                    </a:prstGeom>
                  </pic:spPr>
                </pic:pic>
              </a:graphicData>
            </a:graphic>
          </wp:inline>
        </w:drawing>
      </w:r>
    </w:p>
    <w:p w:rsidR="008F2880" w:rsidRPr="00A07EB9" w:rsidRDefault="008F2880" w:rsidP="00233CEE">
      <w:pPr>
        <w:ind w:firstLine="708"/>
        <w:jc w:val="center"/>
        <w:rPr>
          <w:rFonts w:ascii="Times New Roman" w:hAnsi="Times New Roman" w:cs="Times New Roman"/>
          <w:i/>
        </w:rPr>
      </w:pPr>
      <w:r w:rsidRPr="00A07EB9">
        <w:rPr>
          <w:rFonts w:ascii="Times New Roman" w:hAnsi="Times New Roman" w:cs="Times New Roman"/>
          <w:i/>
        </w:rPr>
        <w:t>Procesi i životni ciklus</w:t>
      </w:r>
      <w:r w:rsidR="00A07EB9" w:rsidRPr="00A07EB9">
        <w:rPr>
          <w:rFonts w:ascii="Times New Roman" w:hAnsi="Times New Roman" w:cs="Times New Roman"/>
          <w:i/>
        </w:rPr>
        <w:t xml:space="preserve"> osnovnih resursa</w:t>
      </w:r>
    </w:p>
    <w:p w:rsidR="000222B5" w:rsidRPr="00F00F83" w:rsidRDefault="000222B5" w:rsidP="00233CEE">
      <w:pPr>
        <w:shd w:val="clear" w:color="auto" w:fill="FFFFFF" w:themeFill="background1"/>
        <w:ind w:right="709" w:firstLine="708"/>
        <w:rPr>
          <w:rFonts w:ascii="Times New Roman" w:hAnsi="Times New Roman" w:cs="Times New Roman"/>
          <w:sz w:val="24"/>
          <w:szCs w:val="24"/>
        </w:rPr>
      </w:pPr>
      <w:r w:rsidRPr="00F00F83">
        <w:rPr>
          <w:rFonts w:ascii="Times New Roman" w:hAnsi="Times New Roman" w:cs="Times New Roman"/>
          <w:sz w:val="24"/>
          <w:szCs w:val="24"/>
        </w:rPr>
        <w:t>Proizvod se:</w:t>
      </w:r>
    </w:p>
    <w:p w:rsidR="000222B5" w:rsidRPr="00F00F83" w:rsidRDefault="000222B5" w:rsidP="00233CEE">
      <w:pPr>
        <w:pStyle w:val="ListParagraph"/>
        <w:numPr>
          <w:ilvl w:val="0"/>
          <w:numId w:val="2"/>
        </w:numPr>
        <w:shd w:val="clear" w:color="auto" w:fill="FFFFFF" w:themeFill="background1"/>
        <w:ind w:right="709"/>
        <w:rPr>
          <w:rFonts w:ascii="Times New Roman" w:hAnsi="Times New Roman" w:cs="Times New Roman"/>
          <w:sz w:val="24"/>
          <w:szCs w:val="24"/>
        </w:rPr>
      </w:pPr>
      <w:r w:rsidRPr="00F00F83">
        <w:rPr>
          <w:rFonts w:ascii="Times New Roman" w:hAnsi="Times New Roman" w:cs="Times New Roman"/>
          <w:sz w:val="24"/>
          <w:szCs w:val="24"/>
        </w:rPr>
        <w:t>Planira- potreba za ekološkom obradom robe, ugovaranje poslovanja</w:t>
      </w:r>
    </w:p>
    <w:p w:rsidR="000222B5" w:rsidRPr="00F00F83" w:rsidRDefault="000222B5" w:rsidP="00233CEE">
      <w:pPr>
        <w:pStyle w:val="ListParagraph"/>
        <w:numPr>
          <w:ilvl w:val="0"/>
          <w:numId w:val="2"/>
        </w:numPr>
        <w:shd w:val="clear" w:color="auto" w:fill="FFFFFF" w:themeFill="background1"/>
        <w:ind w:right="709"/>
        <w:rPr>
          <w:rFonts w:ascii="Times New Roman" w:hAnsi="Times New Roman" w:cs="Times New Roman"/>
          <w:sz w:val="24"/>
          <w:szCs w:val="24"/>
        </w:rPr>
      </w:pPr>
      <w:r w:rsidRPr="00F00F83">
        <w:rPr>
          <w:rFonts w:ascii="Times New Roman" w:hAnsi="Times New Roman" w:cs="Times New Roman"/>
          <w:sz w:val="24"/>
          <w:szCs w:val="24"/>
        </w:rPr>
        <w:t>Prikuplja- prikupljamo robu od klijenta te zaprimamo sitan inventar</w:t>
      </w:r>
    </w:p>
    <w:p w:rsidR="000222B5" w:rsidRPr="00F00F83" w:rsidRDefault="000222B5" w:rsidP="00233CEE">
      <w:pPr>
        <w:pStyle w:val="ListParagraph"/>
        <w:numPr>
          <w:ilvl w:val="0"/>
          <w:numId w:val="2"/>
        </w:numPr>
        <w:shd w:val="clear" w:color="auto" w:fill="FFFFFF" w:themeFill="background1"/>
        <w:ind w:right="709"/>
        <w:rPr>
          <w:rFonts w:ascii="Times New Roman" w:hAnsi="Times New Roman" w:cs="Times New Roman"/>
          <w:sz w:val="24"/>
          <w:szCs w:val="24"/>
        </w:rPr>
      </w:pPr>
      <w:r w:rsidRPr="00F00F83">
        <w:rPr>
          <w:rFonts w:ascii="Times New Roman" w:hAnsi="Times New Roman" w:cs="Times New Roman"/>
          <w:sz w:val="24"/>
          <w:szCs w:val="24"/>
        </w:rPr>
        <w:t>Korištenje- ekološki obraditi robu (peglanje, čišćenje, pranje, bojanje)</w:t>
      </w:r>
    </w:p>
    <w:p w:rsidR="000222B5" w:rsidRPr="00F00F83" w:rsidRDefault="000222B5" w:rsidP="00233CEE">
      <w:pPr>
        <w:pStyle w:val="ListParagraph"/>
        <w:numPr>
          <w:ilvl w:val="0"/>
          <w:numId w:val="2"/>
        </w:numPr>
        <w:shd w:val="clear" w:color="auto" w:fill="FFFFFF" w:themeFill="background1"/>
        <w:ind w:right="709"/>
        <w:rPr>
          <w:rFonts w:ascii="Times New Roman" w:hAnsi="Times New Roman" w:cs="Times New Roman"/>
          <w:sz w:val="24"/>
          <w:szCs w:val="24"/>
        </w:rPr>
      </w:pPr>
      <w:r w:rsidRPr="00F00F83">
        <w:rPr>
          <w:rFonts w:ascii="Times New Roman" w:hAnsi="Times New Roman" w:cs="Times New Roman"/>
          <w:sz w:val="24"/>
          <w:szCs w:val="24"/>
        </w:rPr>
        <w:lastRenderedPageBreak/>
        <w:t>Nestajanje- otprema zaprimljene robe te dostava robe</w:t>
      </w:r>
    </w:p>
    <w:p w:rsidR="000222B5" w:rsidRDefault="000222B5" w:rsidP="00233CEE">
      <w:pPr>
        <w:shd w:val="clear" w:color="auto" w:fill="FFFFFF" w:themeFill="background1"/>
        <w:ind w:right="709" w:firstLine="708"/>
        <w:rPr>
          <w:rFonts w:ascii="Times New Roman" w:hAnsi="Times New Roman" w:cs="Times New Roman"/>
          <w:sz w:val="24"/>
          <w:szCs w:val="24"/>
        </w:rPr>
      </w:pPr>
      <w:r w:rsidRPr="00F00F83">
        <w:rPr>
          <w:rFonts w:ascii="Times New Roman" w:hAnsi="Times New Roman" w:cs="Times New Roman"/>
          <w:sz w:val="24"/>
          <w:szCs w:val="24"/>
        </w:rPr>
        <w:t>Osnovni resurs potreban za obavljanje djelatnosti je sirovina koja predstavlja razne kemikalije te roba koju dobivamo od kupca. Kemikalije i zaprimljena roba odlazi u obradu. Otkup i dostava kemikalija se najprije mora ugovoriti sa dobavljačima. Nakon toga se sirovine i roba moraju dopremiti i zaprimiti u pogon za obradu robe. U  procesima obrade roba se čisti, pere, pegla ili boja prema zahtjevima kupca. Obrađena roba koja se pakira u najlon se otpremljuje kupcima te se naplaćuje usluga koja je provedena.</w:t>
      </w:r>
    </w:p>
    <w:p w:rsidR="00233CEE" w:rsidRDefault="00233CEE" w:rsidP="00233CEE">
      <w:pPr>
        <w:shd w:val="clear" w:color="auto" w:fill="FFFFFF" w:themeFill="background1"/>
        <w:ind w:right="709" w:firstLine="708"/>
        <w:rPr>
          <w:rFonts w:ascii="Times New Roman" w:hAnsi="Times New Roman" w:cs="Times New Roman"/>
          <w:sz w:val="24"/>
          <w:szCs w:val="24"/>
        </w:rPr>
      </w:pPr>
    </w:p>
    <w:p w:rsidR="00393FD0" w:rsidRDefault="00393FD0" w:rsidP="008B55E2">
      <w:pPr>
        <w:pStyle w:val="Heading1"/>
        <w:numPr>
          <w:ilvl w:val="0"/>
          <w:numId w:val="16"/>
        </w:numPr>
      </w:pPr>
      <w:bookmarkStart w:id="4" w:name="_Toc485714686"/>
      <w:r>
        <w:t>Dekompozicijski dijagram procesa (Process Decomposition Diagram)</w:t>
      </w:r>
      <w:bookmarkEnd w:id="4"/>
    </w:p>
    <w:p w:rsidR="00233CEE" w:rsidRDefault="00233CEE" w:rsidP="00233CEE">
      <w:pPr>
        <w:pStyle w:val="Standard"/>
        <w:ind w:right="709"/>
        <w:jc w:val="center"/>
      </w:pPr>
    </w:p>
    <w:p w:rsidR="00393FD0" w:rsidRDefault="00393FD0" w:rsidP="00233CEE">
      <w:pPr>
        <w:pStyle w:val="Standard"/>
        <w:ind w:right="709" w:firstLine="708"/>
      </w:pPr>
      <w:r>
        <w:rPr>
          <w:rFonts w:ascii="Times New Roman" w:hAnsi="Times New Roman" w:cs="Times New Roman"/>
          <w:color w:val="000000"/>
          <w:sz w:val="24"/>
          <w:szCs w:val="24"/>
        </w:rPr>
        <w:t>Pomoću dekompozicijskog dijagrama prikazujemo top-down metodu rješavanja problema, odnosno problem rješavamo tako da ga rastavimo na dva ili više manja problema i zatim rješavamo te jednostavnije probleme.</w:t>
      </w:r>
    </w:p>
    <w:p w:rsidR="00393FD0" w:rsidRDefault="00393FD0" w:rsidP="00233CEE">
      <w:pPr>
        <w:pStyle w:val="Standard"/>
        <w:ind w:right="709" w:firstLine="708"/>
      </w:pPr>
      <w:r>
        <w:rPr>
          <w:rFonts w:ascii="Times New Roman" w:hAnsi="Times New Roman" w:cs="Times New Roman"/>
          <w:color w:val="000000"/>
          <w:sz w:val="24"/>
          <w:szCs w:val="24"/>
        </w:rPr>
        <w:t>Dekompozicija ( usitnjavanje, raščlanjivanje , rastavljanje, razlučivanje) je osnovna  metoda savladavanja kompleksnosti sustava, pomoću koje se problem rješava postepeno, od općeg prema pojedinačnom. Pomoću raščlanjivanja dobivamo hijerarhijski prikaz strukture objekta promatranja,  što to znači da se strukture više razine složenosti raščlanjuju na strukture niže razine složenosti. (Strahonja, 1992.)</w:t>
      </w:r>
    </w:p>
    <w:p w:rsidR="00393FD0" w:rsidRDefault="00393FD0" w:rsidP="00233CEE">
      <w:pPr>
        <w:pStyle w:val="Standard"/>
        <w:ind w:right="709"/>
      </w:pPr>
      <w:r>
        <w:rPr>
          <w:rFonts w:ascii="Times New Roman" w:hAnsi="Times New Roman" w:cs="Times New Roman"/>
          <w:color w:val="000000"/>
          <w:sz w:val="24"/>
          <w:szCs w:val="24"/>
        </w:rPr>
        <w:t>U našem slučaju vrste dekompozicijskog dijagrama koje ćemo prikazati su:</w:t>
      </w:r>
    </w:p>
    <w:p w:rsidR="00393FD0" w:rsidRDefault="00393FD0" w:rsidP="00233CEE">
      <w:pPr>
        <w:pStyle w:val="ListParagraph"/>
        <w:numPr>
          <w:ilvl w:val="0"/>
          <w:numId w:val="10"/>
        </w:numPr>
        <w:suppressAutoHyphens/>
        <w:autoSpaceDN w:val="0"/>
        <w:ind w:right="709" w:firstLine="0"/>
        <w:contextualSpacing w:val="0"/>
        <w:textAlignment w:val="baseline"/>
      </w:pPr>
      <w:r>
        <w:rPr>
          <w:rFonts w:ascii="Times New Roman" w:hAnsi="Times New Roman" w:cs="Times New Roman"/>
          <w:color w:val="000000"/>
          <w:sz w:val="24"/>
          <w:szCs w:val="24"/>
        </w:rPr>
        <w:t>Dekompozicijski dijagram procesa</w:t>
      </w:r>
    </w:p>
    <w:p w:rsidR="00393FD0" w:rsidRDefault="00393FD0" w:rsidP="00233CEE">
      <w:pPr>
        <w:pStyle w:val="ListParagraph"/>
        <w:numPr>
          <w:ilvl w:val="0"/>
          <w:numId w:val="9"/>
        </w:numPr>
        <w:suppressAutoHyphens/>
        <w:autoSpaceDN w:val="0"/>
        <w:ind w:right="709" w:firstLine="0"/>
        <w:contextualSpacing w:val="0"/>
        <w:textAlignment w:val="baseline"/>
      </w:pPr>
      <w:r>
        <w:rPr>
          <w:rFonts w:ascii="Times New Roman" w:hAnsi="Times New Roman" w:cs="Times New Roman"/>
          <w:color w:val="000000"/>
          <w:sz w:val="24"/>
          <w:szCs w:val="24"/>
        </w:rPr>
        <w:t>Dekompozicijski dijagram lokacija</w:t>
      </w:r>
    </w:p>
    <w:p w:rsidR="00393FD0" w:rsidRDefault="00393FD0" w:rsidP="00233CEE">
      <w:pPr>
        <w:pStyle w:val="ListParagraph"/>
        <w:numPr>
          <w:ilvl w:val="0"/>
          <w:numId w:val="9"/>
        </w:numPr>
        <w:suppressAutoHyphens/>
        <w:autoSpaceDN w:val="0"/>
        <w:ind w:right="709" w:firstLine="0"/>
        <w:contextualSpacing w:val="0"/>
        <w:textAlignment w:val="baseline"/>
      </w:pPr>
      <w:r>
        <w:rPr>
          <w:rFonts w:ascii="Times New Roman" w:hAnsi="Times New Roman" w:cs="Times New Roman"/>
          <w:color w:val="000000"/>
          <w:sz w:val="24"/>
          <w:szCs w:val="24"/>
        </w:rPr>
        <w:t>Dekompozicijski dijagram organizacijskih jedinica</w:t>
      </w:r>
    </w:p>
    <w:p w:rsidR="00393FD0" w:rsidRDefault="00393FD0" w:rsidP="00233CEE">
      <w:pPr>
        <w:pStyle w:val="ListParagraph"/>
        <w:numPr>
          <w:ilvl w:val="0"/>
          <w:numId w:val="9"/>
        </w:numPr>
        <w:suppressAutoHyphens/>
        <w:autoSpaceDN w:val="0"/>
        <w:ind w:right="709" w:firstLine="0"/>
        <w:contextualSpacing w:val="0"/>
        <w:textAlignment w:val="baseline"/>
      </w:pPr>
      <w:r>
        <w:rPr>
          <w:rFonts w:ascii="Times New Roman" w:hAnsi="Times New Roman" w:cs="Times New Roman"/>
          <w:color w:val="000000"/>
          <w:sz w:val="24"/>
          <w:szCs w:val="24"/>
        </w:rPr>
        <w:t>Dekompozicijski dijagram problema</w:t>
      </w:r>
    </w:p>
    <w:p w:rsidR="00393FD0" w:rsidRDefault="00393FD0" w:rsidP="00233CEE">
      <w:pPr>
        <w:pStyle w:val="ListParagraph"/>
        <w:numPr>
          <w:ilvl w:val="0"/>
          <w:numId w:val="9"/>
        </w:numPr>
        <w:suppressAutoHyphens/>
        <w:autoSpaceDN w:val="0"/>
        <w:ind w:right="709" w:firstLine="0"/>
        <w:contextualSpacing w:val="0"/>
        <w:textAlignment w:val="baseline"/>
      </w:pPr>
      <w:r>
        <w:rPr>
          <w:rFonts w:ascii="Times New Roman" w:hAnsi="Times New Roman" w:cs="Times New Roman"/>
          <w:color w:val="000000"/>
          <w:sz w:val="24"/>
          <w:szCs w:val="24"/>
        </w:rPr>
        <w:t>Dekompozicijski dijagram ciljeva</w:t>
      </w:r>
    </w:p>
    <w:p w:rsidR="00F00F83" w:rsidRDefault="00F00F83" w:rsidP="00233CEE">
      <w:pPr>
        <w:pStyle w:val="Standard"/>
        <w:ind w:right="709"/>
        <w:rPr>
          <w:rFonts w:ascii="Times New Roman" w:hAnsi="Times New Roman" w:cs="Times New Roman"/>
          <w:color w:val="000000"/>
          <w:sz w:val="24"/>
          <w:szCs w:val="24"/>
        </w:rPr>
      </w:pPr>
    </w:p>
    <w:p w:rsidR="00F00F83" w:rsidRDefault="00F00F83" w:rsidP="00233CEE">
      <w:pPr>
        <w:pStyle w:val="Standard"/>
        <w:ind w:right="709"/>
        <w:rPr>
          <w:rFonts w:ascii="Times New Roman" w:hAnsi="Times New Roman" w:cs="Times New Roman"/>
          <w:color w:val="000000"/>
          <w:sz w:val="24"/>
          <w:szCs w:val="24"/>
        </w:rPr>
      </w:pPr>
    </w:p>
    <w:p w:rsidR="00F00F83" w:rsidRDefault="00F00F83" w:rsidP="00233CEE">
      <w:pPr>
        <w:pStyle w:val="Standard"/>
        <w:ind w:right="709"/>
        <w:rPr>
          <w:rFonts w:ascii="Times New Roman" w:hAnsi="Times New Roman" w:cs="Times New Roman"/>
          <w:color w:val="000000"/>
          <w:sz w:val="24"/>
          <w:szCs w:val="24"/>
        </w:rPr>
      </w:pPr>
    </w:p>
    <w:p w:rsidR="00F00F83" w:rsidRDefault="00F00F83" w:rsidP="00233CEE">
      <w:pPr>
        <w:pStyle w:val="Standard"/>
        <w:ind w:right="709"/>
        <w:rPr>
          <w:rFonts w:ascii="Times New Roman" w:hAnsi="Times New Roman" w:cs="Times New Roman"/>
          <w:color w:val="000000"/>
          <w:sz w:val="24"/>
          <w:szCs w:val="24"/>
        </w:rPr>
      </w:pPr>
    </w:p>
    <w:p w:rsidR="00F00F83" w:rsidRDefault="00F00F83" w:rsidP="00233CEE">
      <w:pPr>
        <w:pStyle w:val="Standard"/>
        <w:ind w:right="709"/>
        <w:rPr>
          <w:rFonts w:ascii="Times New Roman" w:hAnsi="Times New Roman" w:cs="Times New Roman"/>
          <w:color w:val="000000"/>
          <w:sz w:val="24"/>
          <w:szCs w:val="24"/>
        </w:rPr>
      </w:pPr>
    </w:p>
    <w:p w:rsidR="00F00F83" w:rsidRDefault="00F00F83" w:rsidP="00233CEE">
      <w:pPr>
        <w:pStyle w:val="Standard"/>
        <w:ind w:right="709"/>
        <w:rPr>
          <w:rFonts w:ascii="Times New Roman" w:hAnsi="Times New Roman" w:cs="Times New Roman"/>
          <w:color w:val="000000"/>
          <w:sz w:val="24"/>
          <w:szCs w:val="24"/>
        </w:rPr>
      </w:pPr>
    </w:p>
    <w:p w:rsidR="000A09AF" w:rsidRDefault="000A09AF" w:rsidP="00233CEE">
      <w:pPr>
        <w:pStyle w:val="Standard"/>
        <w:ind w:right="709"/>
        <w:rPr>
          <w:rFonts w:ascii="Times New Roman" w:hAnsi="Times New Roman" w:cs="Times New Roman"/>
          <w:color w:val="000000"/>
          <w:sz w:val="24"/>
          <w:szCs w:val="24"/>
        </w:rPr>
      </w:pPr>
    </w:p>
    <w:p w:rsidR="00393FD0" w:rsidRDefault="00393FD0" w:rsidP="000A09AF">
      <w:pPr>
        <w:pStyle w:val="Heading2"/>
        <w:numPr>
          <w:ilvl w:val="1"/>
          <w:numId w:val="16"/>
        </w:numPr>
      </w:pPr>
      <w:bookmarkStart w:id="5" w:name="_Toc485714687"/>
      <w:r>
        <w:t>Dekompozicijski dijagram procesa</w:t>
      </w:r>
      <w:bookmarkEnd w:id="5"/>
    </w:p>
    <w:p w:rsidR="00393FD0" w:rsidRDefault="00393FD0" w:rsidP="00233CEE">
      <w:pPr>
        <w:pStyle w:val="Standard"/>
        <w:ind w:right="709" w:firstLine="708"/>
      </w:pPr>
      <w:r>
        <w:rPr>
          <w:rFonts w:ascii="Times New Roman" w:hAnsi="Times New Roman" w:cs="Times New Roman"/>
          <w:color w:val="000000"/>
          <w:sz w:val="24"/>
          <w:szCs w:val="24"/>
        </w:rPr>
        <w:t>Naše poduzeće sa sastoji od pet organizacijskih jedinica, a svaka ima nekoliko procesa. Prva jedinica je OJ Nabava koja se svojim procesima brine o naručivanju, ugovaranju isporuke sirovina i dopremanju istih na naše skladište.</w:t>
      </w:r>
      <w:r>
        <w:rPr>
          <w:rFonts w:ascii="Times New Roman" w:hAnsi="Times New Roman" w:cs="Times New Roman"/>
          <w:color w:val="FF0000"/>
          <w:sz w:val="24"/>
          <w:szCs w:val="24"/>
        </w:rPr>
        <w:t xml:space="preserve"> </w:t>
      </w:r>
      <w:r>
        <w:rPr>
          <w:rFonts w:ascii="Times New Roman" w:hAnsi="Times New Roman" w:cs="Times New Roman"/>
          <w:color w:val="000000"/>
          <w:sz w:val="24"/>
          <w:szCs w:val="24"/>
        </w:rPr>
        <w:t>OJ Obrade je na razini izvršavanja usluge i u njoj se obrađuje roba sa kemikalijama i stvara obrađena roba</w:t>
      </w:r>
      <w:r>
        <w:rPr>
          <w:rFonts w:ascii="Times New Roman" w:hAnsi="Times New Roman" w:cs="Times New Roman"/>
          <w:color w:val="FF0000"/>
          <w:sz w:val="24"/>
          <w:szCs w:val="24"/>
        </w:rPr>
        <w:t xml:space="preserve">. </w:t>
      </w:r>
      <w:r>
        <w:rPr>
          <w:rFonts w:ascii="Times New Roman" w:hAnsi="Times New Roman" w:cs="Times New Roman"/>
          <w:color w:val="000000"/>
          <w:sz w:val="24"/>
          <w:szCs w:val="24"/>
        </w:rPr>
        <w:t>U OJ Skladištenja skladištimo sirovine i obrađenu robu koja se spremna za otpremu kupcima</w:t>
      </w:r>
      <w:r>
        <w:rPr>
          <w:rFonts w:ascii="Times New Roman" w:hAnsi="Times New Roman" w:cs="Times New Roman"/>
          <w:color w:val="FF0000"/>
          <w:sz w:val="24"/>
          <w:szCs w:val="24"/>
        </w:rPr>
        <w:t xml:space="preserve">. </w:t>
      </w:r>
      <w:r>
        <w:rPr>
          <w:rFonts w:ascii="Times New Roman" w:hAnsi="Times New Roman" w:cs="Times New Roman"/>
          <w:color w:val="000000"/>
          <w:sz w:val="24"/>
          <w:szCs w:val="24"/>
        </w:rPr>
        <w:t>OJ Prodaje usluge prima upite i narudžbe kupaca i na temelju njih prodaje uslugu i izdaje robu. Zadnja organizacijska jedinica je OJ Računovodstva koja vodi poslovne knjige i brine o zaposlenicima i njihovim plaćama.</w:t>
      </w:r>
    </w:p>
    <w:p w:rsidR="00717181" w:rsidRDefault="00717181" w:rsidP="00233CEE">
      <w:pPr>
        <w:ind w:right="709"/>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14:anchorId="007CC269" wp14:editId="4D3AEABE">
            <wp:extent cx="5938422" cy="30861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i1.bmp"/>
                    <pic:cNvPicPr/>
                  </pic:nvPicPr>
                  <pic:blipFill>
                    <a:blip r:embed="rId13">
                      <a:extLst>
                        <a:ext uri="{28A0092B-C50C-407E-A947-70E740481C1C}">
                          <a14:useLocalDpi xmlns:a14="http://schemas.microsoft.com/office/drawing/2010/main" val="0"/>
                        </a:ext>
                      </a:extLst>
                    </a:blip>
                    <a:stretch>
                      <a:fillRect/>
                    </a:stretch>
                  </pic:blipFill>
                  <pic:spPr>
                    <a:xfrm>
                      <a:off x="0" y="0"/>
                      <a:ext cx="5976062" cy="3105661"/>
                    </a:xfrm>
                    <a:prstGeom prst="rect">
                      <a:avLst/>
                    </a:prstGeom>
                  </pic:spPr>
                </pic:pic>
              </a:graphicData>
            </a:graphic>
          </wp:inline>
        </w:drawing>
      </w:r>
    </w:p>
    <w:p w:rsidR="00233CEE" w:rsidRPr="00A07EB9" w:rsidRDefault="008F2880" w:rsidP="008F2880">
      <w:pPr>
        <w:ind w:right="709"/>
        <w:jc w:val="center"/>
        <w:rPr>
          <w:rFonts w:ascii="Times New Roman" w:hAnsi="Times New Roman" w:cs="Times New Roman"/>
          <w:i/>
        </w:rPr>
      </w:pPr>
      <w:r w:rsidRPr="00A07EB9">
        <w:rPr>
          <w:rFonts w:ascii="Times New Roman" w:hAnsi="Times New Roman" w:cs="Times New Roman"/>
          <w:i/>
        </w:rPr>
        <w:t>DD procesa</w:t>
      </w:r>
    </w:p>
    <w:p w:rsidR="000A09AF" w:rsidRPr="000A09AF" w:rsidRDefault="000A09AF" w:rsidP="000A09AF">
      <w:pPr>
        <w:ind w:right="709"/>
        <w:rPr>
          <w:rFonts w:ascii="Times New Roman" w:hAnsi="Times New Roman" w:cs="Times New Roman"/>
          <w:sz w:val="24"/>
          <w:szCs w:val="24"/>
        </w:rPr>
      </w:pPr>
      <w:bookmarkStart w:id="6" w:name="_Toc485714688"/>
      <w:r>
        <w:rPr>
          <w:rStyle w:val="Heading2Char"/>
        </w:rPr>
        <w:t>3.2.</w:t>
      </w:r>
      <w:r w:rsidR="000222B5" w:rsidRPr="000A09AF">
        <w:rPr>
          <w:rStyle w:val="Heading2Char"/>
        </w:rPr>
        <w:t>Dekompozicijski dijagram lokacija</w:t>
      </w:r>
      <w:bookmarkEnd w:id="6"/>
      <w:r w:rsidRPr="000A09AF">
        <w:rPr>
          <w:rFonts w:ascii="Times New Roman" w:hAnsi="Times New Roman" w:cs="Times New Roman"/>
          <w:sz w:val="24"/>
          <w:szCs w:val="24"/>
        </w:rPr>
        <w:t xml:space="preserve"> </w:t>
      </w:r>
    </w:p>
    <w:p w:rsidR="00FE1026" w:rsidRPr="000A09AF" w:rsidRDefault="008F2880" w:rsidP="000A09AF">
      <w:pPr>
        <w:pStyle w:val="ListParagraph"/>
        <w:ind w:left="1080" w:right="709"/>
        <w:rPr>
          <w:rFonts w:ascii="Times New Roman" w:hAnsi="Times New Roman" w:cs="Times New Roman"/>
          <w:sz w:val="24"/>
          <w:szCs w:val="24"/>
        </w:rPr>
      </w:pPr>
      <w:r w:rsidRPr="000A09AF">
        <w:rPr>
          <w:rFonts w:ascii="Times New Roman" w:hAnsi="Times New Roman" w:cs="Times New Roman"/>
          <w:sz w:val="24"/>
          <w:szCs w:val="24"/>
        </w:rPr>
        <w:t xml:space="preserve"> u</w:t>
      </w:r>
      <w:r w:rsidR="000222B5" w:rsidRPr="000A09AF">
        <w:rPr>
          <w:rFonts w:ascii="Times New Roman" w:hAnsi="Times New Roman" w:cs="Times New Roman"/>
          <w:sz w:val="24"/>
          <w:szCs w:val="24"/>
        </w:rPr>
        <w:t xml:space="preserve"> dijagramu vidimo da se radi o dvije lokacije na kojem se nalazi naše poduzeće.</w:t>
      </w:r>
    </w:p>
    <w:p w:rsidR="008F2880" w:rsidRDefault="008F2880" w:rsidP="008F2880">
      <w:pPr>
        <w:ind w:right="709"/>
        <w:rPr>
          <w:rFonts w:ascii="Times New Roman" w:hAnsi="Times New Roman" w:cs="Times New Roman"/>
          <w:sz w:val="24"/>
          <w:szCs w:val="24"/>
        </w:rPr>
      </w:pPr>
    </w:p>
    <w:p w:rsidR="000222B5" w:rsidRDefault="000222B5" w:rsidP="00233CEE">
      <w:pPr>
        <w:ind w:left="-851"/>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14:anchorId="7D76E0DE" wp14:editId="549D92F1">
            <wp:extent cx="6808072"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kacija.bmp"/>
                    <pic:cNvPicPr/>
                  </pic:nvPicPr>
                  <pic:blipFill>
                    <a:blip r:embed="rId14">
                      <a:extLst>
                        <a:ext uri="{28A0092B-C50C-407E-A947-70E740481C1C}">
                          <a14:useLocalDpi xmlns:a14="http://schemas.microsoft.com/office/drawing/2010/main" val="0"/>
                        </a:ext>
                      </a:extLst>
                    </a:blip>
                    <a:stretch>
                      <a:fillRect/>
                    </a:stretch>
                  </pic:blipFill>
                  <pic:spPr>
                    <a:xfrm>
                      <a:off x="0" y="0"/>
                      <a:ext cx="6828506" cy="1738753"/>
                    </a:xfrm>
                    <a:prstGeom prst="rect">
                      <a:avLst/>
                    </a:prstGeom>
                  </pic:spPr>
                </pic:pic>
              </a:graphicData>
            </a:graphic>
          </wp:inline>
        </w:drawing>
      </w:r>
    </w:p>
    <w:p w:rsidR="008F2880" w:rsidRPr="00A07EB9" w:rsidRDefault="008F2880" w:rsidP="008F2880">
      <w:pPr>
        <w:ind w:left="-851"/>
        <w:jc w:val="center"/>
        <w:rPr>
          <w:rFonts w:ascii="Times New Roman" w:hAnsi="Times New Roman" w:cs="Times New Roman"/>
          <w:i/>
        </w:rPr>
      </w:pPr>
      <w:r w:rsidRPr="00A07EB9">
        <w:rPr>
          <w:rFonts w:ascii="Times New Roman" w:hAnsi="Times New Roman" w:cs="Times New Roman"/>
          <w:i/>
        </w:rPr>
        <w:lastRenderedPageBreak/>
        <w:t>DD lokacije</w:t>
      </w:r>
    </w:p>
    <w:p w:rsidR="00F00F83" w:rsidRDefault="00F00F83" w:rsidP="00233CEE">
      <w:pPr>
        <w:rPr>
          <w:rFonts w:ascii="Times New Roman" w:hAnsi="Times New Roman" w:cs="Times New Roman"/>
          <w:sz w:val="24"/>
          <w:szCs w:val="24"/>
        </w:rPr>
      </w:pPr>
    </w:p>
    <w:p w:rsidR="000222B5" w:rsidRPr="000A09AF" w:rsidRDefault="000A09AF" w:rsidP="000A09AF">
      <w:pPr>
        <w:pStyle w:val="Heading2"/>
      </w:pPr>
      <w:bookmarkStart w:id="7" w:name="_Toc485714689"/>
      <w:r>
        <w:t>3.3.</w:t>
      </w:r>
      <w:r w:rsidR="000222B5" w:rsidRPr="000A09AF">
        <w:t>Dekompozicijski dijagram organizacijskih jedinica</w:t>
      </w:r>
      <w:bookmarkEnd w:id="7"/>
    </w:p>
    <w:p w:rsidR="000222B5" w:rsidRDefault="000222B5" w:rsidP="00233CEE">
      <w:pPr>
        <w:rPr>
          <w:rFonts w:ascii="Times New Roman" w:hAnsi="Times New Roman" w:cs="Times New Roman"/>
          <w:sz w:val="24"/>
          <w:szCs w:val="24"/>
        </w:rPr>
      </w:pPr>
    </w:p>
    <w:p w:rsidR="00FE1026" w:rsidRDefault="000222B5" w:rsidP="00233CEE">
      <w:pPr>
        <w:ind w:left="-709" w:right="708"/>
      </w:pPr>
      <w:r>
        <w:rPr>
          <w:rFonts w:ascii="Times New Roman" w:hAnsi="Times New Roman" w:cs="Times New Roman"/>
          <w:noProof/>
          <w:sz w:val="24"/>
          <w:szCs w:val="24"/>
          <w:lang w:eastAsia="hr-HR"/>
        </w:rPr>
        <w:drawing>
          <wp:inline distT="0" distB="0" distL="0" distR="0" wp14:anchorId="26FB36F5" wp14:editId="0E781585">
            <wp:extent cx="6748463"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 jed.bmp"/>
                    <pic:cNvPicPr/>
                  </pic:nvPicPr>
                  <pic:blipFill>
                    <a:blip r:embed="rId15">
                      <a:extLst>
                        <a:ext uri="{28A0092B-C50C-407E-A947-70E740481C1C}">
                          <a14:useLocalDpi xmlns:a14="http://schemas.microsoft.com/office/drawing/2010/main" val="0"/>
                        </a:ext>
                      </a:extLst>
                    </a:blip>
                    <a:stretch>
                      <a:fillRect/>
                    </a:stretch>
                  </pic:blipFill>
                  <pic:spPr>
                    <a:xfrm>
                      <a:off x="0" y="0"/>
                      <a:ext cx="6758582" cy="2232192"/>
                    </a:xfrm>
                    <a:prstGeom prst="rect">
                      <a:avLst/>
                    </a:prstGeom>
                  </pic:spPr>
                </pic:pic>
              </a:graphicData>
            </a:graphic>
          </wp:inline>
        </w:drawing>
      </w:r>
    </w:p>
    <w:p w:rsidR="00E20318" w:rsidRPr="00A07EB9" w:rsidRDefault="008F2880" w:rsidP="008F2880">
      <w:pPr>
        <w:jc w:val="center"/>
        <w:rPr>
          <w:rFonts w:ascii="Times New Roman" w:hAnsi="Times New Roman" w:cs="Times New Roman"/>
          <w:i/>
          <w:noProof/>
          <w:lang w:eastAsia="hr-HR"/>
        </w:rPr>
      </w:pPr>
      <w:r w:rsidRPr="00A07EB9">
        <w:rPr>
          <w:rFonts w:ascii="Times New Roman" w:hAnsi="Times New Roman" w:cs="Times New Roman"/>
          <w:i/>
          <w:noProof/>
          <w:lang w:eastAsia="hr-HR"/>
        </w:rPr>
        <w:t>DD organizacijskih jedinica</w:t>
      </w:r>
    </w:p>
    <w:p w:rsidR="000222B5" w:rsidRDefault="000A09AF" w:rsidP="000A09AF">
      <w:pPr>
        <w:pStyle w:val="Heading2"/>
        <w:rPr>
          <w:noProof/>
          <w:lang w:eastAsia="hr-HR"/>
        </w:rPr>
      </w:pPr>
      <w:bookmarkStart w:id="8" w:name="_Toc485714690"/>
      <w:r>
        <w:rPr>
          <w:noProof/>
          <w:lang w:eastAsia="hr-HR"/>
        </w:rPr>
        <w:t>3.4.</w:t>
      </w:r>
      <w:r w:rsidR="000222B5" w:rsidRPr="00BD7B3A">
        <w:rPr>
          <w:noProof/>
          <w:lang w:eastAsia="hr-HR"/>
        </w:rPr>
        <w:t>Dekompozicijski dijagram problema</w:t>
      </w:r>
      <w:bookmarkEnd w:id="8"/>
    </w:p>
    <w:p w:rsidR="00FE1026" w:rsidRDefault="00FE1026" w:rsidP="00233CEE">
      <w:pPr>
        <w:rPr>
          <w:rFonts w:ascii="Times New Roman" w:hAnsi="Times New Roman" w:cs="Times New Roman"/>
          <w:noProof/>
          <w:sz w:val="24"/>
          <w:szCs w:val="24"/>
          <w:lang w:eastAsia="hr-HR"/>
        </w:rPr>
      </w:pPr>
    </w:p>
    <w:p w:rsidR="000222B5" w:rsidRDefault="000222B5" w:rsidP="00233CEE">
      <w:pPr>
        <w:ind w:left="-567" w:right="708"/>
      </w:pPr>
      <w:r>
        <w:rPr>
          <w:rFonts w:ascii="Times New Roman" w:hAnsi="Times New Roman" w:cs="Times New Roman"/>
          <w:noProof/>
          <w:sz w:val="24"/>
          <w:szCs w:val="24"/>
          <w:lang w:eastAsia="hr-HR"/>
        </w:rPr>
        <w:drawing>
          <wp:inline distT="0" distB="0" distL="0" distR="0" wp14:anchorId="11EF1A79" wp14:editId="1CD75C57">
            <wp:extent cx="6530362" cy="410527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i.bmp"/>
                    <pic:cNvPicPr/>
                  </pic:nvPicPr>
                  <pic:blipFill>
                    <a:blip r:embed="rId16">
                      <a:extLst>
                        <a:ext uri="{28A0092B-C50C-407E-A947-70E740481C1C}">
                          <a14:useLocalDpi xmlns:a14="http://schemas.microsoft.com/office/drawing/2010/main" val="0"/>
                        </a:ext>
                      </a:extLst>
                    </a:blip>
                    <a:stretch>
                      <a:fillRect/>
                    </a:stretch>
                  </pic:blipFill>
                  <pic:spPr>
                    <a:xfrm>
                      <a:off x="0" y="0"/>
                      <a:ext cx="6542801" cy="4113095"/>
                    </a:xfrm>
                    <a:prstGeom prst="rect">
                      <a:avLst/>
                    </a:prstGeom>
                  </pic:spPr>
                </pic:pic>
              </a:graphicData>
            </a:graphic>
          </wp:inline>
        </w:drawing>
      </w:r>
    </w:p>
    <w:p w:rsidR="00F00F83" w:rsidRPr="00A07EB9" w:rsidRDefault="008F2880" w:rsidP="008F2880">
      <w:pPr>
        <w:jc w:val="center"/>
        <w:rPr>
          <w:rFonts w:ascii="Times New Roman" w:hAnsi="Times New Roman" w:cs="Times New Roman"/>
          <w:i/>
          <w:noProof/>
          <w:lang w:eastAsia="hr-HR"/>
        </w:rPr>
      </w:pPr>
      <w:r w:rsidRPr="00A07EB9">
        <w:rPr>
          <w:rFonts w:ascii="Times New Roman" w:hAnsi="Times New Roman" w:cs="Times New Roman"/>
          <w:i/>
          <w:noProof/>
          <w:lang w:eastAsia="hr-HR"/>
        </w:rPr>
        <w:t>DD problema</w:t>
      </w:r>
    </w:p>
    <w:p w:rsidR="00F00F83" w:rsidRDefault="00F00F83" w:rsidP="00233CEE">
      <w:pPr>
        <w:rPr>
          <w:rFonts w:ascii="Times New Roman" w:hAnsi="Times New Roman" w:cs="Times New Roman"/>
          <w:noProof/>
          <w:sz w:val="24"/>
          <w:szCs w:val="24"/>
          <w:lang w:eastAsia="hr-HR"/>
        </w:rPr>
      </w:pPr>
    </w:p>
    <w:p w:rsidR="00FE1026" w:rsidRPr="008F2880" w:rsidRDefault="000A09AF" w:rsidP="000A09AF">
      <w:pPr>
        <w:pStyle w:val="Heading2"/>
        <w:rPr>
          <w:noProof/>
          <w:lang w:eastAsia="hr-HR"/>
        </w:rPr>
      </w:pPr>
      <w:bookmarkStart w:id="9" w:name="_Toc485714691"/>
      <w:r>
        <w:rPr>
          <w:noProof/>
          <w:lang w:eastAsia="hr-HR"/>
        </w:rPr>
        <w:t>3.5.</w:t>
      </w:r>
      <w:r w:rsidR="00FE1026" w:rsidRPr="00BD7B3A">
        <w:rPr>
          <w:noProof/>
          <w:lang w:eastAsia="hr-HR"/>
        </w:rPr>
        <w:t>Dekompozicijski dijagram ciljeva</w:t>
      </w:r>
      <w:bookmarkEnd w:id="9"/>
    </w:p>
    <w:p w:rsidR="00717181" w:rsidRDefault="00FE1026" w:rsidP="00233CEE">
      <w:pPr>
        <w:ind w:left="-709" w:right="708"/>
      </w:pPr>
      <w:r>
        <w:rPr>
          <w:rFonts w:ascii="Times New Roman" w:hAnsi="Times New Roman" w:cs="Times New Roman"/>
          <w:noProof/>
          <w:sz w:val="24"/>
          <w:szCs w:val="24"/>
          <w:lang w:eastAsia="hr-HR"/>
        </w:rPr>
        <w:drawing>
          <wp:inline distT="0" distB="0" distL="0" distR="0" wp14:anchorId="1B2B9D2E" wp14:editId="7339C00E">
            <wp:extent cx="6658391" cy="1695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ljevi.bmp"/>
                    <pic:cNvPicPr/>
                  </pic:nvPicPr>
                  <pic:blipFill>
                    <a:blip r:embed="rId17">
                      <a:extLst>
                        <a:ext uri="{28A0092B-C50C-407E-A947-70E740481C1C}">
                          <a14:useLocalDpi xmlns:a14="http://schemas.microsoft.com/office/drawing/2010/main" val="0"/>
                        </a:ext>
                      </a:extLst>
                    </a:blip>
                    <a:stretch>
                      <a:fillRect/>
                    </a:stretch>
                  </pic:blipFill>
                  <pic:spPr>
                    <a:xfrm>
                      <a:off x="0" y="0"/>
                      <a:ext cx="6670034" cy="1698415"/>
                    </a:xfrm>
                    <a:prstGeom prst="rect">
                      <a:avLst/>
                    </a:prstGeom>
                  </pic:spPr>
                </pic:pic>
              </a:graphicData>
            </a:graphic>
          </wp:inline>
        </w:drawing>
      </w:r>
    </w:p>
    <w:p w:rsidR="00233CEE" w:rsidRPr="00A07EB9" w:rsidRDefault="00A07EB9" w:rsidP="008F2880">
      <w:pPr>
        <w:jc w:val="center"/>
        <w:rPr>
          <w:rFonts w:ascii="Times New Roman" w:hAnsi="Times New Roman" w:cs="Times New Roman"/>
          <w:i/>
        </w:rPr>
      </w:pPr>
      <w:r w:rsidRPr="00A07EB9">
        <w:rPr>
          <w:rFonts w:ascii="Times New Roman" w:hAnsi="Times New Roman" w:cs="Times New Roman"/>
          <w:i/>
        </w:rPr>
        <w:t>DD</w:t>
      </w:r>
      <w:r w:rsidR="008F2880" w:rsidRPr="00A07EB9">
        <w:rPr>
          <w:rFonts w:ascii="Times New Roman" w:hAnsi="Times New Roman" w:cs="Times New Roman"/>
          <w:i/>
        </w:rPr>
        <w:t xml:space="preserve"> ciljeva</w:t>
      </w:r>
    </w:p>
    <w:p w:rsidR="00FE1026" w:rsidRDefault="00FE1026" w:rsidP="000A09AF">
      <w:pPr>
        <w:pStyle w:val="Heading1"/>
        <w:numPr>
          <w:ilvl w:val="0"/>
          <w:numId w:val="16"/>
        </w:numPr>
      </w:pPr>
      <w:bookmarkStart w:id="10" w:name="_Toc485714692"/>
      <w:r w:rsidRPr="00BD08B0">
        <w:t>Matrica poslovne tehnologije (Association Matrix Diagram)</w:t>
      </w:r>
      <w:bookmarkEnd w:id="10"/>
    </w:p>
    <w:p w:rsidR="00233CEE" w:rsidRPr="00717181" w:rsidRDefault="00233CEE" w:rsidP="00233CEE">
      <w:pPr>
        <w:jc w:val="center"/>
        <w:rPr>
          <w:rFonts w:ascii="Times New Roman" w:hAnsi="Times New Roman" w:cs="Times New Roman"/>
          <w:b/>
          <w:sz w:val="24"/>
          <w:szCs w:val="24"/>
        </w:rPr>
      </w:pPr>
    </w:p>
    <w:p w:rsidR="00F00F83" w:rsidRDefault="00F00F83" w:rsidP="00233CEE">
      <w:pPr>
        <w:pStyle w:val="Standard"/>
        <w:ind w:right="709" w:firstLine="708"/>
      </w:pPr>
      <w:r>
        <w:rPr>
          <w:rFonts w:ascii="Times New Roman" w:hAnsi="Times New Roman" w:cs="Times New Roman"/>
          <w:color w:val="000000"/>
          <w:sz w:val="24"/>
          <w:szCs w:val="24"/>
        </w:rPr>
        <w:t>U jednom retku može se nalaziti više elemenata s oznakama C, R, U i D, budući da jedan proces može utjecati na sve klase podataka. Ali niti jedan redak ne smije biti prazan, zbog toga što ne postoji proces koji ne stvara ili ne koristi barem jednu klasu podataka. Onaj redak koji obuhvaća samo element s oznakom C upućuje na proces koji djeluje neovisno o ostalim događanjima u sustavu i ukazuje na moguće nepravilnosti u poslovnoj tehnologiji. Jedna klasa podataka može se stvoriti samo u jednom procesu.</w:t>
      </w:r>
    </w:p>
    <w:p w:rsidR="00F00F83" w:rsidRDefault="00F00F83" w:rsidP="00233CEE">
      <w:pPr>
        <w:pStyle w:val="Standard"/>
        <w:ind w:right="709" w:firstLine="708"/>
      </w:pPr>
      <w:r>
        <w:rPr>
          <w:rFonts w:ascii="Times New Roman" w:hAnsi="Times New Roman" w:cs="Times New Roman"/>
          <w:color w:val="000000"/>
          <w:sz w:val="24"/>
          <w:szCs w:val="24"/>
        </w:rPr>
        <w:t>Vanjska ili granična klasa podataka stvorena je, briše se i ažurira izvan informacijskog sustava koji ju samo čita. Takve klase navode se u zadnjim stupcima matrice poslovne tehnologije.</w:t>
      </w:r>
      <w:r>
        <w:t xml:space="preserve"> </w:t>
      </w:r>
      <w:r>
        <w:rPr>
          <w:rFonts w:ascii="Times New Roman" w:hAnsi="Times New Roman" w:cs="Times New Roman"/>
          <w:color w:val="000000"/>
          <w:sz w:val="24"/>
          <w:szCs w:val="24"/>
        </w:rPr>
        <w:t>Da je neki entitet višak, upućuje stupac koji sadrži samo elemente s oznakama C ili D.</w:t>
      </w:r>
    </w:p>
    <w:p w:rsidR="00F00F83" w:rsidRDefault="00F00F83" w:rsidP="00233CEE">
      <w:pPr>
        <w:pStyle w:val="Standard"/>
        <w:ind w:right="709" w:firstLine="708"/>
      </w:pPr>
      <w:r>
        <w:rPr>
          <w:rFonts w:ascii="Times New Roman" w:hAnsi="Times New Roman" w:cs="Times New Roman"/>
          <w:color w:val="000000"/>
          <w:sz w:val="24"/>
          <w:szCs w:val="24"/>
        </w:rPr>
        <w:t>Pravila optimizacije matrice poslovne tehnologije (Klasić, 1998.):</w:t>
      </w:r>
    </w:p>
    <w:p w:rsidR="00F00F83" w:rsidRDefault="00F00F83" w:rsidP="00233CEE">
      <w:pPr>
        <w:pStyle w:val="ListParagraph"/>
        <w:numPr>
          <w:ilvl w:val="0"/>
          <w:numId w:val="13"/>
        </w:numPr>
        <w:suppressAutoHyphens/>
        <w:autoSpaceDN w:val="0"/>
        <w:ind w:right="709"/>
        <w:contextualSpacing w:val="0"/>
        <w:textAlignment w:val="baseline"/>
      </w:pPr>
      <w:r>
        <w:rPr>
          <w:rFonts w:ascii="Times New Roman" w:hAnsi="Times New Roman" w:cs="Times New Roman"/>
          <w:color w:val="000000"/>
          <w:sz w:val="24"/>
          <w:szCs w:val="24"/>
        </w:rPr>
        <w:t>jedna klasa podataka generira se (nastaje) samo u jednom procesu (ipak, jedan proces može generirati i koristiti više klasa podataka),</w:t>
      </w:r>
    </w:p>
    <w:p w:rsidR="00F00F83" w:rsidRDefault="00F00F83" w:rsidP="00233CEE">
      <w:pPr>
        <w:pStyle w:val="ListParagraph"/>
        <w:numPr>
          <w:ilvl w:val="0"/>
          <w:numId w:val="13"/>
        </w:numPr>
        <w:suppressAutoHyphens/>
        <w:autoSpaceDN w:val="0"/>
        <w:ind w:right="709"/>
        <w:contextualSpacing w:val="0"/>
        <w:textAlignment w:val="baseline"/>
      </w:pPr>
      <w:r>
        <w:rPr>
          <w:rFonts w:ascii="Times New Roman" w:hAnsi="Times New Roman" w:cs="Times New Roman"/>
          <w:color w:val="000000"/>
          <w:sz w:val="24"/>
          <w:szCs w:val="24"/>
        </w:rPr>
        <w:t>jedna klasa podataka može se koristiti u više (kasnijih) procesa,</w:t>
      </w:r>
    </w:p>
    <w:p w:rsidR="00F00F83" w:rsidRDefault="00F00F83" w:rsidP="00233CEE">
      <w:pPr>
        <w:pStyle w:val="ListParagraph"/>
        <w:numPr>
          <w:ilvl w:val="0"/>
          <w:numId w:val="13"/>
        </w:numPr>
        <w:suppressAutoHyphens/>
        <w:autoSpaceDN w:val="0"/>
        <w:ind w:right="709"/>
        <w:textAlignment w:val="baseline"/>
      </w:pPr>
      <w:r w:rsidRPr="00F00F83">
        <w:rPr>
          <w:rFonts w:ascii="Times New Roman" w:hAnsi="Times New Roman" w:cs="Times New Roman"/>
          <w:color w:val="000000"/>
          <w:sz w:val="24"/>
          <w:szCs w:val="24"/>
        </w:rPr>
        <w:t>proces koji samo koristi, a ne generira niti jednu klasu podataka je parazitski ili radi za okolinu (npr. standardizirani izvještaji),</w:t>
      </w:r>
    </w:p>
    <w:p w:rsidR="00F00F83" w:rsidRDefault="00F00F83" w:rsidP="00233CEE">
      <w:pPr>
        <w:pStyle w:val="ListParagraph"/>
        <w:numPr>
          <w:ilvl w:val="0"/>
          <w:numId w:val="13"/>
        </w:numPr>
        <w:suppressAutoHyphens/>
        <w:autoSpaceDN w:val="0"/>
        <w:ind w:right="709"/>
        <w:contextualSpacing w:val="0"/>
        <w:textAlignment w:val="baseline"/>
      </w:pPr>
      <w:r>
        <w:rPr>
          <w:rFonts w:ascii="Times New Roman" w:hAnsi="Times New Roman" w:cs="Times New Roman"/>
          <w:color w:val="000000"/>
          <w:sz w:val="24"/>
          <w:szCs w:val="24"/>
        </w:rPr>
        <w:t>proces koji samo generira, a ne koristi niti jednu klasu podataka treba posebno analizirati (npr. podatci koji pristižu iz drugih informacijskih sustava),</w:t>
      </w:r>
    </w:p>
    <w:p w:rsidR="00F00F83" w:rsidRDefault="00F00F83" w:rsidP="00233CEE">
      <w:pPr>
        <w:pStyle w:val="ListParagraph"/>
        <w:numPr>
          <w:ilvl w:val="0"/>
          <w:numId w:val="13"/>
        </w:numPr>
        <w:suppressAutoHyphens/>
        <w:autoSpaceDN w:val="0"/>
        <w:ind w:right="709"/>
        <w:contextualSpacing w:val="0"/>
        <w:textAlignment w:val="baseline"/>
        <w:sectPr w:rsidR="00F00F83" w:rsidSect="00104B33">
          <w:type w:val="continuous"/>
          <w:pgSz w:w="11906" w:h="16838"/>
          <w:pgMar w:top="1417" w:right="1417" w:bottom="1417" w:left="1417" w:header="720" w:footer="720" w:gutter="0"/>
          <w:pgNumType w:start="1"/>
          <w:cols w:space="720"/>
          <w:docGrid w:linePitch="299"/>
        </w:sectPr>
      </w:pPr>
      <w:r>
        <w:rPr>
          <w:rFonts w:ascii="Times New Roman" w:hAnsi="Times New Roman" w:cs="Times New Roman"/>
          <w:color w:val="000000"/>
          <w:sz w:val="24"/>
          <w:szCs w:val="24"/>
        </w:rPr>
        <w:t>ne može postojati proces niti klasa podataka bez ijedne oznake za korištenje ili generiranje, jer ne bi imao svrhu.</w:t>
      </w:r>
    </w:p>
    <w:p w:rsidR="00FE1026" w:rsidRDefault="001F4E2C" w:rsidP="00233CEE">
      <w:pPr>
        <w:ind w:left="-1134" w:right="708"/>
      </w:pPr>
      <w:bookmarkStart w:id="11" w:name="_GoBack"/>
      <w:r>
        <w:rPr>
          <w:noProof/>
          <w:lang w:eastAsia="hr-HR"/>
        </w:rPr>
        <w:lastRenderedPageBreak/>
        <w:drawing>
          <wp:inline distT="0" distB="0" distL="0" distR="0">
            <wp:extent cx="10314859" cy="43677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Knovo.png"/>
                    <pic:cNvPicPr/>
                  </pic:nvPicPr>
                  <pic:blipFill>
                    <a:blip r:embed="rId18">
                      <a:extLst>
                        <a:ext uri="{28A0092B-C50C-407E-A947-70E740481C1C}">
                          <a14:useLocalDpi xmlns:a14="http://schemas.microsoft.com/office/drawing/2010/main" val="0"/>
                        </a:ext>
                      </a:extLst>
                    </a:blip>
                    <a:stretch>
                      <a:fillRect/>
                    </a:stretch>
                  </pic:blipFill>
                  <pic:spPr>
                    <a:xfrm>
                      <a:off x="0" y="0"/>
                      <a:ext cx="10326494" cy="4372646"/>
                    </a:xfrm>
                    <a:prstGeom prst="rect">
                      <a:avLst/>
                    </a:prstGeom>
                  </pic:spPr>
                </pic:pic>
              </a:graphicData>
            </a:graphic>
          </wp:inline>
        </w:drawing>
      </w:r>
      <w:bookmarkEnd w:id="11"/>
    </w:p>
    <w:p w:rsidR="00717181" w:rsidRPr="00A07EB9" w:rsidRDefault="00A07EB9" w:rsidP="00A07EB9">
      <w:pPr>
        <w:ind w:left="-1134" w:right="708"/>
        <w:jc w:val="center"/>
        <w:rPr>
          <w:rFonts w:ascii="Times New Roman" w:hAnsi="Times New Roman" w:cs="Times New Roman"/>
          <w:i/>
        </w:rPr>
      </w:pPr>
      <w:r w:rsidRPr="00A07EB9">
        <w:rPr>
          <w:rFonts w:ascii="Times New Roman" w:hAnsi="Times New Roman" w:cs="Times New Roman"/>
          <w:i/>
        </w:rPr>
        <w:t>Matrica poslovne tehnologije (p/k matrica)</w:t>
      </w:r>
    </w:p>
    <w:p w:rsidR="0087204E" w:rsidRDefault="0087204E" w:rsidP="00233CEE">
      <w:pPr>
        <w:ind w:left="-1134" w:right="708"/>
      </w:pPr>
    </w:p>
    <w:p w:rsidR="00717181" w:rsidRDefault="00717181" w:rsidP="0087204E">
      <w:pPr>
        <w:ind w:right="708"/>
      </w:pPr>
    </w:p>
    <w:p w:rsidR="00717181" w:rsidRDefault="00717181" w:rsidP="0087204E">
      <w:pPr>
        <w:ind w:right="708"/>
        <w:sectPr w:rsidR="00717181" w:rsidSect="00D373A9">
          <w:pgSz w:w="16838" w:h="11906" w:orient="landscape" w:code="9"/>
          <w:pgMar w:top="1418" w:right="1418" w:bottom="1418" w:left="1418" w:header="709" w:footer="709" w:gutter="0"/>
          <w:pgNumType w:start="8"/>
          <w:cols w:space="708"/>
          <w:docGrid w:linePitch="360"/>
        </w:sect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78"/>
      </w:tblGrid>
      <w:tr w:rsidR="00717181" w:rsidRPr="00770873" w:rsidTr="00420FC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17181" w:rsidRPr="008B55E2" w:rsidRDefault="00717181" w:rsidP="000A09AF">
            <w:pPr>
              <w:pStyle w:val="Heading2"/>
              <w:numPr>
                <w:ilvl w:val="1"/>
                <w:numId w:val="16"/>
              </w:numPr>
              <w:jc w:val="center"/>
              <w:rPr>
                <w:highlight w:val="lightGray"/>
              </w:rPr>
            </w:pPr>
            <w:bookmarkStart w:id="12" w:name="_Toc485714693"/>
            <w:r w:rsidRPr="008B55E2">
              <w:rPr>
                <w:highlight w:val="lightGray"/>
              </w:rPr>
              <w:lastRenderedPageBreak/>
              <w:t>Opis procesa</w:t>
            </w:r>
            <w:bookmarkEnd w:id="12"/>
          </w:p>
        </w:tc>
      </w:tr>
      <w:tr w:rsidR="00FE1026" w:rsidRPr="00770873" w:rsidTr="00420FC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E1026" w:rsidRPr="00947B34" w:rsidRDefault="00FE1026" w:rsidP="008B55E2">
            <w:pPr>
              <w:jc w:val="center"/>
              <w:rPr>
                <w:rFonts w:ascii="Times New Roman" w:hAnsi="Times New Roman" w:cs="Times New Roman"/>
                <w:b/>
                <w:highlight w:val="lightGray"/>
              </w:rPr>
            </w:pPr>
            <w:r w:rsidRPr="00947B34">
              <w:rPr>
                <w:rFonts w:ascii="Times New Roman" w:hAnsi="Times New Roman" w:cs="Times New Roman"/>
                <w:b/>
                <w:highlight w:val="lightGray"/>
              </w:rPr>
              <w:t>Nabava</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Odabrati dobavljača</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Analizirati ponudu sirovina na tržištu kako bi se odabrao dobavljač koji nudi najbolje uvijete. Selektirati odabrane dobavljače sirovina. Pregovarati sa selektiranim dobavljačima. Evidentirati dobavljače.</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Ugovoriti isporuku</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Ugovoriti poslovnu suradnju. Ugovoriti isporuku sa dobavljačima sirovina. Naručiti sirovine od dobavljača kada se za to ukaže potreba.</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tabs>
                <w:tab w:val="left" w:pos="2520"/>
              </w:tabs>
              <w:rPr>
                <w:rFonts w:ascii="Times New Roman" w:hAnsi="Times New Roman" w:cs="Times New Roman"/>
              </w:rPr>
            </w:pPr>
            <w:r>
              <w:rPr>
                <w:rFonts w:ascii="Times New Roman" w:hAnsi="Times New Roman" w:cs="Times New Roman"/>
              </w:rPr>
              <w:t>Naručiti sirovine</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Pr>
                <w:rFonts w:ascii="Times New Roman" w:hAnsi="Times New Roman" w:cs="Times New Roman"/>
              </w:rPr>
              <w:t>Naručiti potrebne sirovine koje predstavljaju detrdžente i kemikalije za obradu robe i čiščenje te najlon za pakiranje</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Pr>
                <w:rFonts w:ascii="Times New Roman" w:hAnsi="Times New Roman" w:cs="Times New Roman"/>
              </w:rPr>
              <w:t>Preuzeti</w:t>
            </w:r>
            <w:r w:rsidRPr="00BD08B0">
              <w:rPr>
                <w:rFonts w:ascii="Times New Roman" w:hAnsi="Times New Roman" w:cs="Times New Roman"/>
              </w:rPr>
              <w:t xml:space="preserve"> sirovine</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Pr>
                <w:rFonts w:ascii="Times New Roman" w:hAnsi="Times New Roman" w:cs="Times New Roman"/>
              </w:rPr>
              <w:t>Preuzeti</w:t>
            </w:r>
            <w:r w:rsidRPr="00BD08B0">
              <w:rPr>
                <w:rFonts w:ascii="Times New Roman" w:hAnsi="Times New Roman" w:cs="Times New Roman"/>
              </w:rPr>
              <w:t xml:space="preserve"> naručene količine sirovina na naše skladište. Transportirati sirovine vlastitim prijevoznim sredstvima ili koristeći „outsourcing“.</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Kontrolirati</w:t>
            </w:r>
          </w:p>
        </w:tc>
        <w:tc>
          <w:tcPr>
            <w:tcW w:w="5778" w:type="dxa"/>
            <w:tcBorders>
              <w:top w:val="single" w:sz="4" w:space="0" w:color="auto"/>
              <w:left w:val="single" w:sz="4" w:space="0" w:color="auto"/>
              <w:bottom w:val="single" w:sz="4" w:space="0" w:color="auto"/>
              <w:right w:val="single" w:sz="4" w:space="0" w:color="auto"/>
            </w:tcBorders>
            <w:vAlign w:val="bottom"/>
          </w:tcPr>
          <w:p w:rsidR="00FE1026" w:rsidRPr="00BD08B0" w:rsidRDefault="00FE1026" w:rsidP="00233CEE">
            <w:pPr>
              <w:rPr>
                <w:rFonts w:ascii="Times New Roman" w:hAnsi="Times New Roman" w:cs="Times New Roman"/>
              </w:rPr>
            </w:pPr>
            <w:r w:rsidRPr="00BD08B0">
              <w:rPr>
                <w:rFonts w:ascii="Times New Roman" w:hAnsi="Times New Roman" w:cs="Times New Roman"/>
              </w:rPr>
              <w:t xml:space="preserve">Kontrolirati kvalitetu isporuke. Kontrolirati kvalitetu </w:t>
            </w:r>
            <w:r>
              <w:rPr>
                <w:rFonts w:ascii="Times New Roman" w:hAnsi="Times New Roman" w:cs="Times New Roman"/>
              </w:rPr>
              <w:t>sirovina i vrstu</w:t>
            </w:r>
            <w:r w:rsidRPr="00BD08B0">
              <w:rPr>
                <w:rFonts w:ascii="Times New Roman" w:hAnsi="Times New Roman" w:cs="Times New Roman"/>
              </w:rPr>
              <w:t xml:space="preserve">. </w:t>
            </w:r>
          </w:p>
        </w:tc>
      </w:tr>
      <w:tr w:rsidR="00FE1026" w:rsidRPr="00770873" w:rsidTr="00420FC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E1026" w:rsidRPr="00947B34" w:rsidRDefault="00FE1026" w:rsidP="00233CEE">
            <w:pPr>
              <w:jc w:val="center"/>
              <w:rPr>
                <w:rFonts w:ascii="Times New Roman" w:hAnsi="Times New Roman" w:cs="Times New Roman"/>
                <w:highlight w:val="lightGray"/>
              </w:rPr>
            </w:pPr>
            <w:r w:rsidRPr="00947B34">
              <w:rPr>
                <w:rFonts w:ascii="Times New Roman" w:hAnsi="Times New Roman" w:cs="Times New Roman"/>
                <w:b/>
                <w:highlight w:val="lightGray"/>
              </w:rPr>
              <w:t>Obrada robe</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Zaprimiti sirovine</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Zaprimiti gotove dijelove za ugradnju na skladište. Zaprimiti sirovine od dobavljača i spremiti ih u skladište.</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 xml:space="preserve">Izraditi </w:t>
            </w:r>
            <w:r>
              <w:rPr>
                <w:rFonts w:ascii="Times New Roman" w:hAnsi="Times New Roman" w:cs="Times New Roman"/>
              </w:rPr>
              <w:t>nalog</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 xml:space="preserve">Kreirati </w:t>
            </w:r>
            <w:r>
              <w:rPr>
                <w:rFonts w:ascii="Times New Roman" w:hAnsi="Times New Roman" w:cs="Times New Roman"/>
              </w:rPr>
              <w:t>nalog</w:t>
            </w:r>
            <w:r w:rsidRPr="00BD08B0">
              <w:rPr>
                <w:rFonts w:ascii="Times New Roman" w:hAnsi="Times New Roman" w:cs="Times New Roman"/>
              </w:rPr>
              <w:t xml:space="preserve"> za </w:t>
            </w:r>
            <w:r>
              <w:rPr>
                <w:rFonts w:ascii="Times New Roman" w:hAnsi="Times New Roman" w:cs="Times New Roman"/>
              </w:rPr>
              <w:t>obradu robe</w:t>
            </w:r>
            <w:r w:rsidRPr="00BD08B0">
              <w:rPr>
                <w:rFonts w:ascii="Times New Roman" w:hAnsi="Times New Roman" w:cs="Times New Roman"/>
              </w:rPr>
              <w:t xml:space="preserve">. Na osnovu narudžbe kupca, kreirati </w:t>
            </w:r>
            <w:r>
              <w:rPr>
                <w:rFonts w:ascii="Times New Roman" w:hAnsi="Times New Roman" w:cs="Times New Roman"/>
              </w:rPr>
              <w:t>nalog</w:t>
            </w:r>
            <w:r w:rsidRPr="00BD08B0">
              <w:rPr>
                <w:rFonts w:ascii="Times New Roman" w:hAnsi="Times New Roman" w:cs="Times New Roman"/>
              </w:rPr>
              <w:t xml:space="preserve"> za </w:t>
            </w:r>
            <w:r>
              <w:rPr>
                <w:rFonts w:ascii="Times New Roman" w:hAnsi="Times New Roman" w:cs="Times New Roman"/>
              </w:rPr>
              <w:t>obradu robe koju dobivamo od kupaca</w:t>
            </w:r>
            <w:r w:rsidRPr="00BD08B0">
              <w:rPr>
                <w:rFonts w:ascii="Times New Roman" w:hAnsi="Times New Roman" w:cs="Times New Roman"/>
              </w:rPr>
              <w:t xml:space="preserve"> </w:t>
            </w:r>
            <w:r>
              <w:rPr>
                <w:rFonts w:ascii="Times New Roman" w:hAnsi="Times New Roman" w:cs="Times New Roman"/>
              </w:rPr>
              <w:t>i po tome zaposlenik obrađuje robu prema zahtjevima bilo da se radi o čiščenju, pranju, bojanju ili peglanju</w:t>
            </w:r>
            <w:r w:rsidRPr="00BD08B0">
              <w:rPr>
                <w:rFonts w:ascii="Times New Roman" w:hAnsi="Times New Roman" w:cs="Times New Roman"/>
              </w:rPr>
              <w:t xml:space="preserve">. </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Pr>
                <w:rFonts w:ascii="Times New Roman" w:hAnsi="Times New Roman" w:cs="Times New Roman"/>
              </w:rPr>
              <w:t>Ekološko obraditi robu i pakirati</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 xml:space="preserve">Strojno obraditi </w:t>
            </w:r>
            <w:r>
              <w:rPr>
                <w:rFonts w:ascii="Times New Roman" w:hAnsi="Times New Roman" w:cs="Times New Roman"/>
              </w:rPr>
              <w:t>robu</w:t>
            </w:r>
            <w:r w:rsidRPr="00BD08B0">
              <w:rPr>
                <w:rFonts w:ascii="Times New Roman" w:hAnsi="Times New Roman" w:cs="Times New Roman"/>
              </w:rPr>
              <w:t xml:space="preserve"> kako bi </w:t>
            </w:r>
            <w:r>
              <w:rPr>
                <w:rFonts w:ascii="Times New Roman" w:hAnsi="Times New Roman" w:cs="Times New Roman"/>
              </w:rPr>
              <w:t>očistio ili obojao robu. Zatim osušiti i opeglati obrađenu robu</w:t>
            </w:r>
            <w:r w:rsidRPr="00BD08B0">
              <w:rPr>
                <w:rFonts w:ascii="Times New Roman" w:hAnsi="Times New Roman" w:cs="Times New Roman"/>
              </w:rPr>
              <w:t xml:space="preserve">. </w:t>
            </w:r>
            <w:r>
              <w:rPr>
                <w:rFonts w:ascii="Times New Roman" w:hAnsi="Times New Roman" w:cs="Times New Roman"/>
              </w:rPr>
              <w:t>Na kraju obrađenu robu pakirati u najlon kako bi ju zaštitili.</w:t>
            </w:r>
          </w:p>
        </w:tc>
      </w:tr>
      <w:tr w:rsidR="00FE1026" w:rsidRPr="00770873" w:rsidTr="00420FC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E1026" w:rsidRPr="00947B34" w:rsidRDefault="00FE1026" w:rsidP="00233CEE">
            <w:pPr>
              <w:jc w:val="center"/>
              <w:rPr>
                <w:rFonts w:ascii="Times New Roman" w:hAnsi="Times New Roman" w:cs="Times New Roman"/>
                <w:highlight w:val="lightGray"/>
              </w:rPr>
            </w:pPr>
            <w:r w:rsidRPr="00947B34">
              <w:rPr>
                <w:rFonts w:ascii="Times New Roman" w:hAnsi="Times New Roman" w:cs="Times New Roman"/>
                <w:b/>
                <w:highlight w:val="lightGray"/>
              </w:rPr>
              <w:t>Skladištenje</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Skladištiti</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 xml:space="preserve">Skladištiti </w:t>
            </w:r>
            <w:r>
              <w:rPr>
                <w:rFonts w:ascii="Times New Roman" w:hAnsi="Times New Roman" w:cs="Times New Roman"/>
              </w:rPr>
              <w:t xml:space="preserve">robu za obradu od kupca koja čeka obradu, zatim pakiranu robu, </w:t>
            </w:r>
            <w:r w:rsidRPr="00BD08B0">
              <w:rPr>
                <w:rFonts w:ascii="Times New Roman" w:hAnsi="Times New Roman" w:cs="Times New Roman"/>
              </w:rPr>
              <w:t xml:space="preserve">sirovine, kupljene i dopremljene od dobavljača. </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Izdavati sa skladišta</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 xml:space="preserve">Izdavati sa skladište </w:t>
            </w:r>
            <w:r>
              <w:rPr>
                <w:rFonts w:ascii="Times New Roman" w:hAnsi="Times New Roman" w:cs="Times New Roman"/>
              </w:rPr>
              <w:t>pakiranu robu</w:t>
            </w:r>
            <w:r w:rsidRPr="00BD08B0">
              <w:rPr>
                <w:rFonts w:ascii="Times New Roman" w:hAnsi="Times New Roman" w:cs="Times New Roman"/>
              </w:rPr>
              <w:t xml:space="preserve"> za </w:t>
            </w:r>
            <w:r>
              <w:rPr>
                <w:rFonts w:ascii="Times New Roman" w:hAnsi="Times New Roman" w:cs="Times New Roman"/>
              </w:rPr>
              <w:t>odjel prodaje koja otpremljuje kupcu</w:t>
            </w:r>
            <w:r w:rsidRPr="00BD08B0">
              <w:rPr>
                <w:rFonts w:ascii="Times New Roman" w:hAnsi="Times New Roman" w:cs="Times New Roman"/>
              </w:rPr>
              <w:t xml:space="preserve">. </w:t>
            </w:r>
          </w:p>
        </w:tc>
      </w:tr>
      <w:tr w:rsidR="00FE1026" w:rsidRPr="00770873" w:rsidTr="00420FC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E1026" w:rsidRPr="00947B34" w:rsidRDefault="00FE1026" w:rsidP="00233CEE">
            <w:pPr>
              <w:jc w:val="center"/>
              <w:rPr>
                <w:rFonts w:ascii="Times New Roman" w:hAnsi="Times New Roman" w:cs="Times New Roman"/>
                <w:highlight w:val="lightGray"/>
              </w:rPr>
            </w:pPr>
            <w:r w:rsidRPr="00947B34">
              <w:rPr>
                <w:rFonts w:ascii="Times New Roman" w:hAnsi="Times New Roman" w:cs="Times New Roman"/>
                <w:b/>
                <w:highlight w:val="lightGray"/>
              </w:rPr>
              <w:t>Prodaja</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Primati upite kupaca</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Primati i analizirati narudžbe / upite kupaca.</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Kreirati ponude</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Kreirati ponude na temelju upita i slati ih potencijalnim kupcima.</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lastRenderedPageBreak/>
              <w:t xml:space="preserve">Prodati </w:t>
            </w:r>
            <w:r>
              <w:rPr>
                <w:rFonts w:ascii="Times New Roman" w:hAnsi="Times New Roman" w:cs="Times New Roman"/>
              </w:rPr>
              <w:t>uslugu</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Prodat</w:t>
            </w:r>
            <w:r>
              <w:rPr>
                <w:rFonts w:ascii="Times New Roman" w:hAnsi="Times New Roman" w:cs="Times New Roman"/>
              </w:rPr>
              <w:t>i proizvode na temelju narudžbe te izraditi nalog za pružanje usluge i poslat račun.</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Primiti robu sa skladišta</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Primiti robu sa skladišta.</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Otpremiti proizvod</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Otpremiti, transportirati prodani proizvod kupcu.</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Primati povratne informacije</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Primati povratne informacije od kupaca. Dojmovi, zadovoljstvo, primjedbe, prijedlozi.</w:t>
            </w:r>
          </w:p>
        </w:tc>
      </w:tr>
      <w:tr w:rsidR="00FE1026" w:rsidRPr="00770873" w:rsidTr="00420FC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E1026" w:rsidRPr="00947B34" w:rsidRDefault="00FE1026" w:rsidP="00233CEE">
            <w:pPr>
              <w:jc w:val="center"/>
              <w:rPr>
                <w:rFonts w:ascii="Times New Roman" w:hAnsi="Times New Roman" w:cs="Times New Roman"/>
                <w:b/>
                <w:bCs/>
                <w:highlight w:val="lightGray"/>
              </w:rPr>
            </w:pPr>
            <w:r w:rsidRPr="00947B34">
              <w:rPr>
                <w:rFonts w:ascii="Times New Roman" w:hAnsi="Times New Roman" w:cs="Times New Roman"/>
                <w:b/>
                <w:bCs/>
                <w:highlight w:val="lightGray"/>
              </w:rPr>
              <w:t>Računovodstvo</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Platiti i naplatiti</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Platiti dobavljačima za isporuku siro</w:t>
            </w:r>
            <w:r>
              <w:rPr>
                <w:rFonts w:ascii="Times New Roman" w:hAnsi="Times New Roman" w:cs="Times New Roman"/>
              </w:rPr>
              <w:t>vina i naplatiti kupcima prodanu uslugu</w:t>
            </w:r>
            <w:r w:rsidRPr="00BD08B0">
              <w:rPr>
                <w:rFonts w:ascii="Times New Roman" w:hAnsi="Times New Roman" w:cs="Times New Roman"/>
              </w:rPr>
              <w:t>.</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Evidentirati zaposlene</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Evidentirati broj zaposlenika. Evidentirati broj radnih sati pojedinog zaposlenika. Eventualne ostale podatke, kao npr. produktivnost.</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Obračunavati plaću</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Obračunavati i isplatiti zaposlenicima plaće.</w:t>
            </w:r>
          </w:p>
        </w:tc>
      </w:tr>
      <w:tr w:rsidR="00FE1026" w:rsidRPr="00770873" w:rsidTr="00420FCF">
        <w:tc>
          <w:tcPr>
            <w:tcW w:w="3510"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Voditi poslovne knjige</w:t>
            </w:r>
          </w:p>
        </w:tc>
        <w:tc>
          <w:tcPr>
            <w:tcW w:w="5778" w:type="dxa"/>
            <w:tcBorders>
              <w:top w:val="single" w:sz="4" w:space="0" w:color="auto"/>
              <w:left w:val="single" w:sz="4" w:space="0" w:color="auto"/>
              <w:bottom w:val="single" w:sz="4" w:space="0" w:color="auto"/>
              <w:right w:val="single" w:sz="4" w:space="0" w:color="auto"/>
            </w:tcBorders>
          </w:tcPr>
          <w:p w:rsidR="00FE1026" w:rsidRPr="00BD08B0" w:rsidRDefault="00FE1026" w:rsidP="00233CEE">
            <w:pPr>
              <w:rPr>
                <w:rFonts w:ascii="Times New Roman" w:hAnsi="Times New Roman" w:cs="Times New Roman"/>
              </w:rPr>
            </w:pPr>
            <w:r w:rsidRPr="00BD08B0">
              <w:rPr>
                <w:rFonts w:ascii="Times New Roman" w:hAnsi="Times New Roman" w:cs="Times New Roman"/>
              </w:rPr>
              <w:t>Voditi poslovne knjige prema svim poslovnim i zakonskim regulativama.</w:t>
            </w:r>
          </w:p>
        </w:tc>
      </w:tr>
    </w:tbl>
    <w:p w:rsidR="00C61CCD" w:rsidRDefault="00C61CCD" w:rsidP="00233CEE">
      <w:pPr>
        <w:ind w:right="708"/>
      </w:pPr>
    </w:p>
    <w:p w:rsidR="00717181" w:rsidRDefault="00717181" w:rsidP="00233CEE">
      <w:pPr>
        <w:spacing w:after="160"/>
      </w:pPr>
    </w:p>
    <w:tbl>
      <w:tblPr>
        <w:tblStyle w:val="TableGrid"/>
        <w:tblW w:w="0" w:type="auto"/>
        <w:tblLook w:val="04A0" w:firstRow="1" w:lastRow="0" w:firstColumn="1" w:lastColumn="0" w:noHBand="0" w:noVBand="1"/>
      </w:tblPr>
      <w:tblGrid>
        <w:gridCol w:w="3606"/>
        <w:gridCol w:w="5456"/>
      </w:tblGrid>
      <w:tr w:rsidR="00B753EA" w:rsidTr="00B753EA">
        <w:trPr>
          <w:trHeight w:val="392"/>
        </w:trPr>
        <w:tc>
          <w:tcPr>
            <w:tcW w:w="9062" w:type="dxa"/>
            <w:gridSpan w:val="2"/>
            <w:shd w:val="clear" w:color="auto" w:fill="D9D9D9" w:themeFill="background1" w:themeFillShade="D9"/>
          </w:tcPr>
          <w:p w:rsidR="00B753EA" w:rsidRPr="008B55E2" w:rsidRDefault="00B753EA" w:rsidP="000A09AF">
            <w:pPr>
              <w:pStyle w:val="Heading2"/>
              <w:numPr>
                <w:ilvl w:val="1"/>
                <w:numId w:val="16"/>
              </w:numPr>
              <w:jc w:val="center"/>
              <w:outlineLvl w:val="1"/>
              <w:rPr>
                <w:highlight w:val="lightGray"/>
              </w:rPr>
            </w:pPr>
            <w:bookmarkStart w:id="13" w:name="_Toc485714694"/>
            <w:r w:rsidRPr="008B55E2">
              <w:rPr>
                <w:highlight w:val="lightGray"/>
              </w:rPr>
              <w:t>Opis toka</w:t>
            </w:r>
            <w:bookmarkEnd w:id="13"/>
          </w:p>
        </w:tc>
      </w:tr>
      <w:tr w:rsidR="00B753EA" w:rsidTr="00B753EA">
        <w:trPr>
          <w:trHeight w:val="392"/>
        </w:trPr>
        <w:tc>
          <w:tcPr>
            <w:tcW w:w="3606" w:type="dxa"/>
          </w:tcPr>
          <w:p w:rsidR="00B753EA" w:rsidRPr="00B753EA" w:rsidRDefault="00B753EA" w:rsidP="00233CEE">
            <w:pPr>
              <w:rPr>
                <w:rFonts w:ascii="Times New Roman" w:hAnsi="Times New Roman" w:cs="Times New Roman"/>
                <w:bCs/>
              </w:rPr>
            </w:pPr>
            <w:bookmarkStart w:id="14" w:name="_Toc295857108"/>
            <w:r w:rsidRPr="00B753EA">
              <w:rPr>
                <w:rFonts w:ascii="Times New Roman" w:hAnsi="Times New Roman" w:cs="Times New Roman"/>
                <w:bCs/>
              </w:rPr>
              <w:t>Poslovni partner</w:t>
            </w:r>
            <w:bookmarkEnd w:id="14"/>
          </w:p>
          <w:p w:rsidR="00B753EA" w:rsidRPr="00B753EA" w:rsidRDefault="00B753EA" w:rsidP="00233CEE">
            <w:pPr>
              <w:rPr>
                <w:rFonts w:ascii="Times New Roman" w:hAnsi="Times New Roman" w:cs="Times New Roman"/>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„Odabrati dobavljača“.</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Dokument u kojem su pohranjene sve analize potencijalnih poslovnih partnera.</w:t>
            </w:r>
          </w:p>
        </w:tc>
      </w:tr>
      <w:tr w:rsidR="00B753EA" w:rsidRPr="00BC2272" w:rsidTr="00B753EA">
        <w:tc>
          <w:tcPr>
            <w:tcW w:w="3606" w:type="dxa"/>
          </w:tcPr>
          <w:p w:rsidR="00B753EA" w:rsidRPr="00B753EA" w:rsidRDefault="00B753EA" w:rsidP="00233CEE">
            <w:pPr>
              <w:rPr>
                <w:rFonts w:ascii="Times New Roman" w:hAnsi="Times New Roman" w:cs="Times New Roman"/>
                <w:bCs/>
              </w:rPr>
            </w:pPr>
            <w:bookmarkStart w:id="15" w:name="_Toc295857109"/>
            <w:r w:rsidRPr="00B753EA">
              <w:rPr>
                <w:rFonts w:ascii="Times New Roman" w:hAnsi="Times New Roman" w:cs="Times New Roman"/>
                <w:bCs/>
              </w:rPr>
              <w:t>Ugovor</w:t>
            </w:r>
            <w:bookmarkEnd w:id="15"/>
            <w:r w:rsidR="001D0D63">
              <w:rPr>
                <w:rFonts w:ascii="Times New Roman" w:hAnsi="Times New Roman" w:cs="Times New Roman"/>
                <w:bCs/>
              </w:rPr>
              <w:t xml:space="preserve"> o suradnji</w:t>
            </w:r>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„Ugovoriti isporuku“.</w:t>
            </w:r>
          </w:p>
          <w:p w:rsidR="00B753EA" w:rsidRPr="00B753EA" w:rsidRDefault="001D0D63" w:rsidP="00233CEE">
            <w:pPr>
              <w:rPr>
                <w:rFonts w:ascii="Times New Roman" w:hAnsi="Times New Roman" w:cs="Times New Roman"/>
                <w:bCs/>
              </w:rPr>
            </w:pPr>
            <w:r>
              <w:rPr>
                <w:rFonts w:ascii="Times New Roman" w:hAnsi="Times New Roman" w:cs="Times New Roman"/>
                <w:bCs/>
              </w:rPr>
              <w:t>Ugovorom se d</w:t>
            </w:r>
            <w:r w:rsidR="00B753EA" w:rsidRPr="00B753EA">
              <w:rPr>
                <w:rFonts w:ascii="Times New Roman" w:hAnsi="Times New Roman" w:cs="Times New Roman"/>
                <w:bCs/>
              </w:rPr>
              <w:t>efinir</w:t>
            </w:r>
            <w:r>
              <w:rPr>
                <w:rFonts w:ascii="Times New Roman" w:hAnsi="Times New Roman" w:cs="Times New Roman"/>
                <w:bCs/>
              </w:rPr>
              <w:t>aju se uvjeti poslovanja sa poslovnim partnerom.</w:t>
            </w:r>
          </w:p>
        </w:tc>
      </w:tr>
      <w:tr w:rsidR="001D0D63" w:rsidTr="00B753EA">
        <w:tc>
          <w:tcPr>
            <w:tcW w:w="3606" w:type="dxa"/>
          </w:tcPr>
          <w:p w:rsidR="001D0D63" w:rsidRPr="00B753EA" w:rsidRDefault="001D0D63" w:rsidP="00233CEE">
            <w:pPr>
              <w:rPr>
                <w:rFonts w:ascii="Times New Roman" w:hAnsi="Times New Roman" w:cs="Times New Roman"/>
                <w:bCs/>
              </w:rPr>
            </w:pPr>
            <w:r>
              <w:rPr>
                <w:rFonts w:ascii="Times New Roman" w:hAnsi="Times New Roman" w:cs="Times New Roman"/>
                <w:bCs/>
              </w:rPr>
              <w:t>Narudžbenica sirovina</w:t>
            </w:r>
          </w:p>
        </w:tc>
        <w:tc>
          <w:tcPr>
            <w:tcW w:w="5456" w:type="dxa"/>
          </w:tcPr>
          <w:p w:rsidR="001D0D63" w:rsidRPr="00B753EA" w:rsidRDefault="001D0D63" w:rsidP="00233CEE">
            <w:pPr>
              <w:rPr>
                <w:rFonts w:ascii="Times New Roman" w:hAnsi="Times New Roman" w:cs="Times New Roman"/>
                <w:bCs/>
              </w:rPr>
            </w:pPr>
            <w:r>
              <w:rPr>
                <w:rFonts w:ascii="Times New Roman" w:hAnsi="Times New Roman" w:cs="Times New Roman"/>
                <w:bCs/>
              </w:rPr>
              <w:t>Njome naručujemo sirovine od dobavljača</w:t>
            </w:r>
          </w:p>
        </w:tc>
      </w:tr>
      <w:tr w:rsidR="00B753EA" w:rsidTr="00B753EA">
        <w:tc>
          <w:tcPr>
            <w:tcW w:w="3606" w:type="dxa"/>
          </w:tcPr>
          <w:p w:rsidR="00B753EA" w:rsidRPr="00B753EA" w:rsidRDefault="00B753EA" w:rsidP="00233CEE">
            <w:pPr>
              <w:rPr>
                <w:rFonts w:ascii="Times New Roman" w:hAnsi="Times New Roman" w:cs="Times New Roman"/>
                <w:bCs/>
              </w:rPr>
            </w:pPr>
            <w:bookmarkStart w:id="16" w:name="_Toc295857110"/>
            <w:r w:rsidRPr="00B753EA">
              <w:rPr>
                <w:rFonts w:ascii="Times New Roman" w:hAnsi="Times New Roman" w:cs="Times New Roman"/>
                <w:bCs/>
              </w:rPr>
              <w:t>Dostavnica</w:t>
            </w:r>
            <w:bookmarkEnd w:id="16"/>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„Dopremiti sirovine“.</w:t>
            </w:r>
          </w:p>
          <w:p w:rsidR="00B753EA" w:rsidRPr="00B753EA" w:rsidRDefault="00B753EA" w:rsidP="00233CEE">
            <w:pPr>
              <w:rPr>
                <w:rFonts w:ascii="Times New Roman" w:hAnsi="Times New Roman" w:cs="Times New Roman"/>
                <w:bCs/>
              </w:rPr>
            </w:pPr>
            <w:r w:rsidRPr="00B753EA">
              <w:rPr>
                <w:rFonts w:ascii="Times New Roman" w:hAnsi="Times New Roman" w:cs="Times New Roman"/>
                <w:bCs/>
                <w:iCs/>
              </w:rPr>
              <w:t>Dostavnicaje</w:t>
            </w:r>
            <w:r w:rsidRPr="00B753EA">
              <w:rPr>
                <w:rFonts w:ascii="Times New Roman" w:hAnsi="Times New Roman" w:cs="Times New Roman"/>
                <w:bCs/>
              </w:rPr>
              <w:t xml:space="preserve"> javna isprava koja služi kao dokaz o izvršenoj dostavi.</w:t>
            </w:r>
            <w:r w:rsidR="001D0D63">
              <w:rPr>
                <w:rFonts w:ascii="Times New Roman" w:hAnsi="Times New Roman" w:cs="Times New Roman"/>
                <w:bCs/>
              </w:rPr>
              <w:t xml:space="preserve"> Njome dostavljamo preuzete sirovine u proces obrade te se njeni podaci koriste za plaćanje.</w:t>
            </w:r>
          </w:p>
        </w:tc>
      </w:tr>
      <w:tr w:rsidR="00B753EA" w:rsidTr="00B753EA">
        <w:tc>
          <w:tcPr>
            <w:tcW w:w="3606" w:type="dxa"/>
          </w:tcPr>
          <w:p w:rsidR="00B753EA" w:rsidRPr="00B753EA" w:rsidRDefault="00B753EA" w:rsidP="00233CEE">
            <w:pPr>
              <w:rPr>
                <w:rFonts w:ascii="Times New Roman" w:hAnsi="Times New Roman" w:cs="Times New Roman"/>
                <w:bCs/>
              </w:rPr>
            </w:pPr>
            <w:bookmarkStart w:id="17" w:name="_Toc295857111"/>
            <w:r w:rsidRPr="00B753EA">
              <w:rPr>
                <w:rFonts w:ascii="Times New Roman" w:hAnsi="Times New Roman" w:cs="Times New Roman"/>
                <w:bCs/>
              </w:rPr>
              <w:t>Kontrolni zapisnik</w:t>
            </w:r>
            <w:bookmarkEnd w:id="17"/>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„Kontrolirati“.</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 xml:space="preserve">Kontrola svih potrebnih parametara </w:t>
            </w:r>
            <w:r w:rsidR="001D0D63">
              <w:rPr>
                <w:rFonts w:ascii="Times New Roman" w:hAnsi="Times New Roman" w:cs="Times New Roman"/>
                <w:bCs/>
              </w:rPr>
              <w:t>da bi obavili obradu na zadovoljavajućoj razini.</w:t>
            </w:r>
          </w:p>
        </w:tc>
      </w:tr>
      <w:tr w:rsidR="00B753EA" w:rsidTr="00B753EA">
        <w:tc>
          <w:tcPr>
            <w:tcW w:w="3606" w:type="dxa"/>
          </w:tcPr>
          <w:p w:rsidR="00B753EA" w:rsidRPr="00B753EA" w:rsidRDefault="00B753EA" w:rsidP="00233CEE">
            <w:pPr>
              <w:rPr>
                <w:rFonts w:ascii="Times New Roman" w:hAnsi="Times New Roman" w:cs="Times New Roman"/>
                <w:bCs/>
              </w:rPr>
            </w:pPr>
            <w:bookmarkStart w:id="18" w:name="_Toc295857112"/>
            <w:r w:rsidRPr="00B753EA">
              <w:rPr>
                <w:rFonts w:ascii="Times New Roman" w:hAnsi="Times New Roman" w:cs="Times New Roman"/>
                <w:bCs/>
              </w:rPr>
              <w:lastRenderedPageBreak/>
              <w:t>Primka</w:t>
            </w:r>
            <w:bookmarkEnd w:id="18"/>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 xml:space="preserve">Generira proces „Zaprimiti </w:t>
            </w:r>
            <w:r w:rsidR="001D0D63">
              <w:rPr>
                <w:rFonts w:ascii="Times New Roman" w:hAnsi="Times New Roman" w:cs="Times New Roman"/>
                <w:bCs/>
              </w:rPr>
              <w:t>robu</w:t>
            </w:r>
            <w:r w:rsidRPr="00B753EA">
              <w:rPr>
                <w:rFonts w:ascii="Times New Roman" w:hAnsi="Times New Roman" w:cs="Times New Roman"/>
                <w:bCs/>
              </w:rPr>
              <w:t>“.</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Primke su dokumenti kojima od dobavljača zaprimamo robu na skladište. Na primkama se definira datum prijema robe, skladište na koje se roba prima, dobavljač te vrsta robe kao i pripadajuća količina kojom zadužujemo skladište.</w:t>
            </w:r>
          </w:p>
        </w:tc>
      </w:tr>
      <w:tr w:rsidR="00B753EA" w:rsidTr="00B753EA">
        <w:tc>
          <w:tcPr>
            <w:tcW w:w="3606" w:type="dxa"/>
          </w:tcPr>
          <w:p w:rsidR="00B753EA" w:rsidRPr="00B753EA" w:rsidRDefault="002A1AB7" w:rsidP="00233CEE">
            <w:pPr>
              <w:rPr>
                <w:rFonts w:ascii="Times New Roman" w:hAnsi="Times New Roman" w:cs="Times New Roman"/>
                <w:bCs/>
              </w:rPr>
            </w:pPr>
            <w:bookmarkStart w:id="19" w:name="_Toc295857114"/>
            <w:r>
              <w:rPr>
                <w:rFonts w:ascii="Times New Roman" w:hAnsi="Times New Roman" w:cs="Times New Roman"/>
                <w:bCs/>
              </w:rPr>
              <w:t>N</w:t>
            </w:r>
            <w:r w:rsidR="00B753EA" w:rsidRPr="00B753EA">
              <w:rPr>
                <w:rFonts w:ascii="Times New Roman" w:hAnsi="Times New Roman" w:cs="Times New Roman"/>
                <w:bCs/>
              </w:rPr>
              <w:t xml:space="preserve">alog za </w:t>
            </w:r>
            <w:bookmarkEnd w:id="19"/>
            <w:r>
              <w:rPr>
                <w:rFonts w:ascii="Times New Roman" w:hAnsi="Times New Roman" w:cs="Times New Roman"/>
                <w:bCs/>
              </w:rPr>
              <w:t>obradu</w:t>
            </w:r>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 xml:space="preserve">Generira proces „Izraditi </w:t>
            </w:r>
            <w:r w:rsidR="002A1AB7">
              <w:rPr>
                <w:rFonts w:ascii="Times New Roman" w:hAnsi="Times New Roman" w:cs="Times New Roman"/>
                <w:bCs/>
              </w:rPr>
              <w:t>nalog</w:t>
            </w:r>
            <w:r w:rsidRPr="00B753EA">
              <w:rPr>
                <w:rFonts w:ascii="Times New Roman" w:hAnsi="Times New Roman" w:cs="Times New Roman"/>
                <w:bCs/>
              </w:rPr>
              <w:t>“.</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 xml:space="preserve">Radni nalog za </w:t>
            </w:r>
            <w:r w:rsidR="002A1AB7">
              <w:rPr>
                <w:rFonts w:ascii="Times New Roman" w:hAnsi="Times New Roman" w:cs="Times New Roman"/>
                <w:bCs/>
              </w:rPr>
              <w:t>obradu</w:t>
            </w:r>
            <w:r w:rsidRPr="00B753EA">
              <w:rPr>
                <w:rFonts w:ascii="Times New Roman" w:hAnsi="Times New Roman" w:cs="Times New Roman"/>
                <w:bCs/>
              </w:rPr>
              <w:t xml:space="preserve"> </w:t>
            </w:r>
            <w:r w:rsidR="002A1AB7">
              <w:rPr>
                <w:rFonts w:ascii="Times New Roman" w:hAnsi="Times New Roman" w:cs="Times New Roman"/>
                <w:bCs/>
              </w:rPr>
              <w:t>robe te njezino pakiranje</w:t>
            </w:r>
            <w:r w:rsidRPr="00B753EA">
              <w:rPr>
                <w:rFonts w:ascii="Times New Roman" w:hAnsi="Times New Roman" w:cs="Times New Roman"/>
                <w:bCs/>
              </w:rPr>
              <w:t>.</w:t>
            </w:r>
          </w:p>
        </w:tc>
      </w:tr>
      <w:tr w:rsidR="00B753EA" w:rsidTr="00B753EA">
        <w:tc>
          <w:tcPr>
            <w:tcW w:w="3606" w:type="dxa"/>
          </w:tcPr>
          <w:p w:rsidR="00B753EA" w:rsidRPr="00B753EA" w:rsidRDefault="00B753EA" w:rsidP="00233CEE">
            <w:pPr>
              <w:rPr>
                <w:rFonts w:ascii="Times New Roman" w:hAnsi="Times New Roman" w:cs="Times New Roman"/>
                <w:bCs/>
              </w:rPr>
            </w:pPr>
            <w:bookmarkStart w:id="20" w:name="_Toc295857116"/>
            <w:r w:rsidRPr="00B753EA">
              <w:rPr>
                <w:rFonts w:ascii="Times New Roman" w:hAnsi="Times New Roman" w:cs="Times New Roman"/>
                <w:bCs/>
              </w:rPr>
              <w:t>Predatnica</w:t>
            </w:r>
            <w:bookmarkEnd w:id="20"/>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w:t>
            </w:r>
            <w:r w:rsidR="002A1AB7">
              <w:rPr>
                <w:rFonts w:ascii="Times New Roman" w:hAnsi="Times New Roman" w:cs="Times New Roman"/>
                <w:bCs/>
              </w:rPr>
              <w:t>Ekološki obraditi robu i pakirati</w:t>
            </w:r>
            <w:r w:rsidRPr="00B753EA">
              <w:rPr>
                <w:rFonts w:ascii="Times New Roman" w:hAnsi="Times New Roman" w:cs="Times New Roman"/>
                <w:bCs/>
              </w:rPr>
              <w:t>“.</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 xml:space="preserve">Dokument kojim </w:t>
            </w:r>
            <w:r w:rsidR="002A1AB7">
              <w:rPr>
                <w:rFonts w:ascii="Times New Roman" w:hAnsi="Times New Roman" w:cs="Times New Roman"/>
                <w:bCs/>
              </w:rPr>
              <w:t>jedinica obrade</w:t>
            </w:r>
            <w:r w:rsidRPr="00B753EA">
              <w:rPr>
                <w:rFonts w:ascii="Times New Roman" w:hAnsi="Times New Roman" w:cs="Times New Roman"/>
                <w:bCs/>
              </w:rPr>
              <w:t xml:space="preserve"> predaje </w:t>
            </w:r>
            <w:r w:rsidR="002A1AB7">
              <w:rPr>
                <w:rFonts w:ascii="Times New Roman" w:hAnsi="Times New Roman" w:cs="Times New Roman"/>
                <w:bCs/>
              </w:rPr>
              <w:t>obrađenu i pakiranu robu</w:t>
            </w:r>
            <w:r w:rsidRPr="00B753EA">
              <w:rPr>
                <w:rFonts w:ascii="Times New Roman" w:hAnsi="Times New Roman" w:cs="Times New Roman"/>
                <w:bCs/>
              </w:rPr>
              <w:t xml:space="preserve"> u skladište.</w:t>
            </w:r>
          </w:p>
        </w:tc>
      </w:tr>
      <w:tr w:rsidR="00B753EA" w:rsidTr="00B753EA">
        <w:tc>
          <w:tcPr>
            <w:tcW w:w="3606" w:type="dxa"/>
          </w:tcPr>
          <w:p w:rsidR="00B753EA" w:rsidRPr="00B753EA" w:rsidRDefault="00B753EA" w:rsidP="00233CEE">
            <w:pPr>
              <w:rPr>
                <w:rFonts w:ascii="Times New Roman" w:hAnsi="Times New Roman" w:cs="Times New Roman"/>
                <w:bCs/>
              </w:rPr>
            </w:pPr>
            <w:bookmarkStart w:id="21" w:name="_Toc295857117"/>
            <w:r w:rsidRPr="00B753EA">
              <w:rPr>
                <w:rFonts w:ascii="Times New Roman" w:hAnsi="Times New Roman" w:cs="Times New Roman"/>
                <w:bCs/>
              </w:rPr>
              <w:t>Plan skladištenja</w:t>
            </w:r>
            <w:bookmarkEnd w:id="21"/>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„Skladištiti</w:t>
            </w:r>
            <w:r w:rsidR="002A1AB7">
              <w:rPr>
                <w:rFonts w:ascii="Times New Roman" w:hAnsi="Times New Roman" w:cs="Times New Roman"/>
                <w:bCs/>
              </w:rPr>
              <w:t xml:space="preserve"> pakiranu robu</w:t>
            </w:r>
            <w:r w:rsidRPr="00B753EA">
              <w:rPr>
                <w:rFonts w:ascii="Times New Roman" w:hAnsi="Times New Roman" w:cs="Times New Roman"/>
                <w:bCs/>
              </w:rPr>
              <w:t>“.</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Raspored zauzetih skladišnih mjesta i raspoloživi kapacitet.</w:t>
            </w:r>
          </w:p>
        </w:tc>
      </w:tr>
      <w:tr w:rsidR="00B753EA" w:rsidTr="00B753EA">
        <w:tc>
          <w:tcPr>
            <w:tcW w:w="3606" w:type="dxa"/>
          </w:tcPr>
          <w:p w:rsidR="00B753EA" w:rsidRPr="00B753EA" w:rsidRDefault="00B753EA" w:rsidP="00233CEE">
            <w:pPr>
              <w:rPr>
                <w:rFonts w:ascii="Times New Roman" w:hAnsi="Times New Roman" w:cs="Times New Roman"/>
                <w:bCs/>
              </w:rPr>
            </w:pPr>
            <w:bookmarkStart w:id="22" w:name="_Toc295857118"/>
            <w:r w:rsidRPr="00B753EA">
              <w:rPr>
                <w:rFonts w:ascii="Times New Roman" w:hAnsi="Times New Roman" w:cs="Times New Roman"/>
                <w:bCs/>
              </w:rPr>
              <w:t>Izdatnica</w:t>
            </w:r>
            <w:bookmarkEnd w:id="22"/>
            <w:r w:rsidR="002A1AB7">
              <w:rPr>
                <w:rFonts w:ascii="Times New Roman" w:hAnsi="Times New Roman" w:cs="Times New Roman"/>
                <w:bCs/>
              </w:rPr>
              <w:t xml:space="preserve"> za skladište</w:t>
            </w:r>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„Izdavati sa skladišta“.</w:t>
            </w:r>
          </w:p>
          <w:p w:rsidR="00B753EA" w:rsidRPr="00B753EA" w:rsidRDefault="00B753EA" w:rsidP="00233CEE">
            <w:pPr>
              <w:rPr>
                <w:rFonts w:ascii="Times New Roman" w:hAnsi="Times New Roman" w:cs="Times New Roman"/>
                <w:bCs/>
              </w:rPr>
            </w:pPr>
            <w:r w:rsidRPr="00B753EA">
              <w:rPr>
                <w:rFonts w:ascii="Times New Roman" w:hAnsi="Times New Roman" w:cs="Times New Roman"/>
                <w:bCs/>
                <w:iCs/>
              </w:rPr>
              <w:t xml:space="preserve">Izdatnica je dokument </w:t>
            </w:r>
            <w:r w:rsidRPr="00B753EA">
              <w:rPr>
                <w:rFonts w:ascii="Times New Roman" w:hAnsi="Times New Roman" w:cs="Times New Roman"/>
                <w:bCs/>
              </w:rPr>
              <w:t xml:space="preserve"> namijenjen otpisu robe iz skladišta.</w:t>
            </w:r>
          </w:p>
        </w:tc>
      </w:tr>
      <w:tr w:rsidR="00B753EA" w:rsidTr="00B753EA">
        <w:tc>
          <w:tcPr>
            <w:tcW w:w="3606" w:type="dxa"/>
          </w:tcPr>
          <w:p w:rsidR="00B753EA" w:rsidRPr="00B753EA" w:rsidRDefault="00B753EA" w:rsidP="00233CEE">
            <w:pPr>
              <w:rPr>
                <w:rFonts w:ascii="Times New Roman" w:hAnsi="Times New Roman" w:cs="Times New Roman"/>
                <w:bCs/>
              </w:rPr>
            </w:pPr>
            <w:bookmarkStart w:id="23" w:name="_Toc295857120"/>
            <w:r w:rsidRPr="00B753EA">
              <w:rPr>
                <w:rFonts w:ascii="Times New Roman" w:hAnsi="Times New Roman" w:cs="Times New Roman"/>
                <w:bCs/>
              </w:rPr>
              <w:t>Upit kupca</w:t>
            </w:r>
            <w:bookmarkEnd w:id="23"/>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„Primati upite kupaca“.</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Neobavezan dokument. Služi praćenju svih podataka koje kupci potražuju.</w:t>
            </w:r>
          </w:p>
        </w:tc>
      </w:tr>
      <w:tr w:rsidR="00B753EA" w:rsidTr="00B753EA">
        <w:tc>
          <w:tcPr>
            <w:tcW w:w="3606" w:type="dxa"/>
          </w:tcPr>
          <w:p w:rsidR="00B753EA" w:rsidRPr="00B753EA" w:rsidRDefault="00B753EA" w:rsidP="00233CEE">
            <w:pPr>
              <w:rPr>
                <w:rFonts w:ascii="Times New Roman" w:hAnsi="Times New Roman" w:cs="Times New Roman"/>
                <w:bCs/>
              </w:rPr>
            </w:pPr>
            <w:bookmarkStart w:id="24" w:name="_Toc295857121"/>
            <w:r w:rsidRPr="00B753EA">
              <w:rPr>
                <w:rFonts w:ascii="Times New Roman" w:hAnsi="Times New Roman" w:cs="Times New Roman"/>
                <w:bCs/>
              </w:rPr>
              <w:t>Ponuda</w:t>
            </w:r>
            <w:bookmarkEnd w:id="24"/>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„Kreirati ponude“.</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Ponuda je prijedlog za sklapanje ugovora učinjen određenoj osobi, koji sadrži sve bitne sastojke ugovora tako da bi se njegovim prihvaćanjem mogao sklopiti ugovor.</w:t>
            </w:r>
          </w:p>
        </w:tc>
      </w:tr>
      <w:tr w:rsidR="00B753EA" w:rsidTr="00B753EA">
        <w:tc>
          <w:tcPr>
            <w:tcW w:w="3606" w:type="dxa"/>
          </w:tcPr>
          <w:p w:rsidR="00B753EA" w:rsidRPr="00B753EA" w:rsidRDefault="00B753EA" w:rsidP="00233CEE">
            <w:pPr>
              <w:rPr>
                <w:rFonts w:ascii="Times New Roman" w:hAnsi="Times New Roman" w:cs="Times New Roman"/>
                <w:bCs/>
              </w:rPr>
            </w:pPr>
            <w:bookmarkStart w:id="25" w:name="_Toc295857122"/>
            <w:r w:rsidRPr="00B753EA">
              <w:rPr>
                <w:rFonts w:ascii="Times New Roman" w:hAnsi="Times New Roman" w:cs="Times New Roman"/>
                <w:bCs/>
              </w:rPr>
              <w:t>Račun</w:t>
            </w:r>
            <w:bookmarkEnd w:id="25"/>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„Prodati proizvod“.</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 xml:space="preserve">Dokument temeljem kojeg potražujemo sredstva od kupca za izdani proizvod.  </w:t>
            </w:r>
          </w:p>
        </w:tc>
      </w:tr>
      <w:tr w:rsidR="00CC293A" w:rsidTr="00B753EA">
        <w:tc>
          <w:tcPr>
            <w:tcW w:w="3606" w:type="dxa"/>
          </w:tcPr>
          <w:p w:rsidR="00CC293A" w:rsidRPr="00B753EA" w:rsidRDefault="00CC293A" w:rsidP="00233CEE">
            <w:pPr>
              <w:rPr>
                <w:rFonts w:ascii="Times New Roman" w:hAnsi="Times New Roman" w:cs="Times New Roman"/>
                <w:bCs/>
              </w:rPr>
            </w:pPr>
            <w:r>
              <w:rPr>
                <w:rFonts w:ascii="Times New Roman" w:hAnsi="Times New Roman" w:cs="Times New Roman"/>
                <w:bCs/>
              </w:rPr>
              <w:t>Radni nalog za pružanje usluge</w:t>
            </w:r>
          </w:p>
        </w:tc>
        <w:tc>
          <w:tcPr>
            <w:tcW w:w="5456" w:type="dxa"/>
          </w:tcPr>
          <w:p w:rsidR="00CC293A" w:rsidRDefault="00CC293A" w:rsidP="00233CEE">
            <w:pPr>
              <w:rPr>
                <w:rFonts w:ascii="Times New Roman" w:hAnsi="Times New Roman" w:cs="Times New Roman"/>
                <w:bCs/>
              </w:rPr>
            </w:pPr>
            <w:r>
              <w:rPr>
                <w:rFonts w:ascii="Times New Roman" w:hAnsi="Times New Roman" w:cs="Times New Roman"/>
                <w:bCs/>
              </w:rPr>
              <w:t>Generira proces „Prodati uslugu“</w:t>
            </w:r>
          </w:p>
          <w:p w:rsidR="00CC293A" w:rsidRPr="00B753EA" w:rsidRDefault="00CC293A" w:rsidP="00233CEE">
            <w:pPr>
              <w:rPr>
                <w:rFonts w:ascii="Times New Roman" w:hAnsi="Times New Roman" w:cs="Times New Roman"/>
                <w:bCs/>
              </w:rPr>
            </w:pPr>
            <w:r>
              <w:rPr>
                <w:rFonts w:ascii="Times New Roman" w:hAnsi="Times New Roman" w:cs="Times New Roman"/>
                <w:bCs/>
              </w:rPr>
              <w:t>Radni nalog za pružanje usluge služi kako bismo prodali uslugu obrade robe koja uključuje pranje, čišćenje, bojanje, peglanje.</w:t>
            </w:r>
          </w:p>
        </w:tc>
      </w:tr>
      <w:tr w:rsidR="00B753EA" w:rsidTr="00B753EA">
        <w:tc>
          <w:tcPr>
            <w:tcW w:w="3606" w:type="dxa"/>
          </w:tcPr>
          <w:p w:rsidR="00B753EA" w:rsidRPr="00B753EA" w:rsidRDefault="00B753EA" w:rsidP="00233CEE">
            <w:pPr>
              <w:rPr>
                <w:rFonts w:ascii="Times New Roman" w:hAnsi="Times New Roman" w:cs="Times New Roman"/>
                <w:bCs/>
              </w:rPr>
            </w:pPr>
            <w:bookmarkStart w:id="26" w:name="_Toc295857123"/>
            <w:r w:rsidRPr="00B753EA">
              <w:rPr>
                <w:rFonts w:ascii="Times New Roman" w:hAnsi="Times New Roman" w:cs="Times New Roman"/>
                <w:bCs/>
              </w:rPr>
              <w:t>Potvrda o preuzimanju</w:t>
            </w:r>
            <w:bookmarkEnd w:id="26"/>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„Primiti robu sa skladišta“.</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lastRenderedPageBreak/>
              <w:t>Roba je osigurana od gubitka u dostavi. Primatelj je obavezan prilikom preuzimanja robe potpisati otpremnicu te je dostavljač uzima kao potvrdu o preuzimanju.</w:t>
            </w:r>
          </w:p>
        </w:tc>
      </w:tr>
      <w:tr w:rsidR="00B753EA" w:rsidTr="00B753EA">
        <w:tc>
          <w:tcPr>
            <w:tcW w:w="3606" w:type="dxa"/>
          </w:tcPr>
          <w:p w:rsidR="00B753EA" w:rsidRPr="00B753EA" w:rsidRDefault="00B753EA" w:rsidP="00233CEE">
            <w:pPr>
              <w:rPr>
                <w:rFonts w:ascii="Times New Roman" w:hAnsi="Times New Roman" w:cs="Times New Roman"/>
                <w:bCs/>
              </w:rPr>
            </w:pPr>
            <w:bookmarkStart w:id="27" w:name="_Toc295857124"/>
            <w:r w:rsidRPr="00B753EA">
              <w:rPr>
                <w:rFonts w:ascii="Times New Roman" w:hAnsi="Times New Roman" w:cs="Times New Roman"/>
                <w:bCs/>
              </w:rPr>
              <w:lastRenderedPageBreak/>
              <w:t>Otpremnica</w:t>
            </w:r>
            <w:bookmarkEnd w:id="27"/>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 xml:space="preserve">Generira proces „Otpremiti </w:t>
            </w:r>
            <w:r w:rsidR="00CC293A">
              <w:rPr>
                <w:rFonts w:ascii="Times New Roman" w:hAnsi="Times New Roman" w:cs="Times New Roman"/>
                <w:bCs/>
              </w:rPr>
              <w:t>robu klijentu</w:t>
            </w:r>
            <w:r w:rsidRPr="00B753EA">
              <w:rPr>
                <w:rFonts w:ascii="Times New Roman" w:hAnsi="Times New Roman" w:cs="Times New Roman"/>
                <w:bCs/>
              </w:rPr>
              <w:t>“.</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Otpremnica je dokument koji nastaje u procesu fakturiranja i materijalnog poslovanja. Na osnovi otpremnice primatelj robe potvrđuje prijem robe. Podloga je za fakturiranje i izdavanje računa.Sadrži različite podatke koji su potrebni za daljnje obrade i čuvanje poslovnih podataka.</w:t>
            </w:r>
          </w:p>
          <w:p w:rsidR="00B753EA" w:rsidRPr="00B753EA" w:rsidRDefault="00B753EA" w:rsidP="00233CEE">
            <w:pPr>
              <w:rPr>
                <w:rFonts w:ascii="Times New Roman" w:hAnsi="Times New Roman" w:cs="Times New Roman"/>
                <w:bCs/>
              </w:rPr>
            </w:pPr>
          </w:p>
        </w:tc>
      </w:tr>
      <w:tr w:rsidR="00B753EA" w:rsidTr="00B753EA">
        <w:tc>
          <w:tcPr>
            <w:tcW w:w="3606" w:type="dxa"/>
          </w:tcPr>
          <w:p w:rsidR="00B753EA" w:rsidRPr="00B753EA" w:rsidRDefault="00B753EA" w:rsidP="00233CEE">
            <w:pPr>
              <w:rPr>
                <w:rFonts w:ascii="Times New Roman" w:hAnsi="Times New Roman" w:cs="Times New Roman"/>
                <w:bCs/>
              </w:rPr>
            </w:pPr>
            <w:bookmarkStart w:id="28" w:name="_Toc295857125"/>
            <w:r w:rsidRPr="00B753EA">
              <w:rPr>
                <w:rFonts w:ascii="Times New Roman" w:hAnsi="Times New Roman" w:cs="Times New Roman"/>
                <w:bCs/>
              </w:rPr>
              <w:t>Primjedbe i prijedlozi</w:t>
            </w:r>
            <w:bookmarkEnd w:id="28"/>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„Primati povratne informacije“.</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 xml:space="preserve">Dokument u kojem su pohranjene sve povratne informacije od kupaca. Njihovi dojmovi o </w:t>
            </w:r>
            <w:r w:rsidR="00F37572">
              <w:rPr>
                <w:rFonts w:ascii="Times New Roman" w:hAnsi="Times New Roman" w:cs="Times New Roman"/>
                <w:bCs/>
              </w:rPr>
              <w:t>obrađenoj robi</w:t>
            </w:r>
            <w:r w:rsidRPr="00B753EA">
              <w:rPr>
                <w:rFonts w:ascii="Times New Roman" w:hAnsi="Times New Roman" w:cs="Times New Roman"/>
                <w:bCs/>
              </w:rPr>
              <w:t>, kao i primjedbe i prijedlozi.</w:t>
            </w:r>
          </w:p>
        </w:tc>
      </w:tr>
      <w:tr w:rsidR="006B0803" w:rsidTr="00B753EA">
        <w:tc>
          <w:tcPr>
            <w:tcW w:w="3606" w:type="dxa"/>
          </w:tcPr>
          <w:p w:rsidR="006B0803" w:rsidRPr="00B753EA" w:rsidRDefault="006B0803" w:rsidP="00233CEE">
            <w:pPr>
              <w:rPr>
                <w:rFonts w:ascii="Times New Roman" w:hAnsi="Times New Roman" w:cs="Times New Roman"/>
                <w:bCs/>
              </w:rPr>
            </w:pPr>
            <w:r>
              <w:rPr>
                <w:rFonts w:ascii="Times New Roman" w:hAnsi="Times New Roman" w:cs="Times New Roman"/>
                <w:bCs/>
              </w:rPr>
              <w:t>Nalog za izdavanje</w:t>
            </w:r>
          </w:p>
        </w:tc>
        <w:tc>
          <w:tcPr>
            <w:tcW w:w="5456" w:type="dxa"/>
          </w:tcPr>
          <w:p w:rsidR="006B0803" w:rsidRDefault="006B0803" w:rsidP="00233CEE">
            <w:pPr>
              <w:rPr>
                <w:rFonts w:ascii="Times New Roman" w:hAnsi="Times New Roman" w:cs="Times New Roman"/>
                <w:bCs/>
              </w:rPr>
            </w:pPr>
            <w:r>
              <w:rPr>
                <w:rFonts w:ascii="Times New Roman" w:hAnsi="Times New Roman" w:cs="Times New Roman"/>
                <w:bCs/>
              </w:rPr>
              <w:t>Generira proces „Otpremiti robu klijentu“</w:t>
            </w:r>
          </w:p>
          <w:p w:rsidR="006B0803" w:rsidRPr="00B753EA" w:rsidRDefault="006B0803" w:rsidP="00233CEE">
            <w:pPr>
              <w:rPr>
                <w:rFonts w:ascii="Times New Roman" w:hAnsi="Times New Roman" w:cs="Times New Roman"/>
                <w:bCs/>
              </w:rPr>
            </w:pPr>
            <w:r>
              <w:rPr>
                <w:rFonts w:ascii="Times New Roman" w:hAnsi="Times New Roman" w:cs="Times New Roman"/>
                <w:bCs/>
              </w:rPr>
              <w:t>Ovim nalogom se izdaje robe iz skladišta.</w:t>
            </w:r>
          </w:p>
        </w:tc>
      </w:tr>
      <w:tr w:rsidR="00B753EA" w:rsidTr="00B753EA">
        <w:tc>
          <w:tcPr>
            <w:tcW w:w="3606" w:type="dxa"/>
          </w:tcPr>
          <w:p w:rsidR="00B753EA" w:rsidRPr="00B753EA" w:rsidRDefault="00B753EA" w:rsidP="00233CEE">
            <w:pPr>
              <w:rPr>
                <w:rFonts w:ascii="Times New Roman" w:hAnsi="Times New Roman" w:cs="Times New Roman"/>
                <w:bCs/>
              </w:rPr>
            </w:pPr>
            <w:bookmarkStart w:id="29" w:name="_Toc295857126"/>
            <w:r w:rsidRPr="00B753EA">
              <w:rPr>
                <w:rFonts w:ascii="Times New Roman" w:hAnsi="Times New Roman" w:cs="Times New Roman"/>
                <w:bCs/>
              </w:rPr>
              <w:t>Nalog za plaćanje</w:t>
            </w:r>
            <w:bookmarkEnd w:id="29"/>
            <w:r w:rsidR="00F37572">
              <w:rPr>
                <w:rFonts w:ascii="Times New Roman" w:hAnsi="Times New Roman" w:cs="Times New Roman"/>
                <w:bCs/>
              </w:rPr>
              <w:t xml:space="preserve"> dobavljača</w:t>
            </w:r>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„Platiti i naplatiti“.</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Nalozi za plaćanje su: nalog za uplatu, nalog za isplatu i nalog za prijenos. Nalog  za  uplatu  jest  nalog  za  plaćanje  kojim  se  traži izvršenje  platne   transakcije polaganja (uplate) gotovog novca.</w:t>
            </w:r>
            <w:r w:rsidR="00F37572">
              <w:rPr>
                <w:rFonts w:ascii="Times New Roman" w:hAnsi="Times New Roman" w:cs="Times New Roman"/>
                <w:bCs/>
              </w:rPr>
              <w:t xml:space="preserve"> Ovdije ga koristimo kako bismo platili sirovine naručene od dobavljača.</w:t>
            </w:r>
          </w:p>
        </w:tc>
      </w:tr>
      <w:tr w:rsidR="00B753EA" w:rsidTr="00B753EA">
        <w:tc>
          <w:tcPr>
            <w:tcW w:w="3606" w:type="dxa"/>
          </w:tcPr>
          <w:p w:rsidR="00B753EA" w:rsidRPr="00B753EA" w:rsidRDefault="00B753EA" w:rsidP="00233CEE">
            <w:pPr>
              <w:rPr>
                <w:rFonts w:ascii="Times New Roman" w:hAnsi="Times New Roman" w:cs="Times New Roman"/>
                <w:bCs/>
              </w:rPr>
            </w:pPr>
            <w:bookmarkStart w:id="30" w:name="_Toc295857127"/>
            <w:r w:rsidRPr="00B753EA">
              <w:rPr>
                <w:rFonts w:ascii="Times New Roman" w:hAnsi="Times New Roman" w:cs="Times New Roman"/>
                <w:bCs/>
              </w:rPr>
              <w:t>Evidencija zaposlenika</w:t>
            </w:r>
            <w:bookmarkEnd w:id="30"/>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„Evidentirati zaposlene“.</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Dokument koji sadrži sve potrebne podatke o zaposlenicima i njihovim radnim satima.</w:t>
            </w:r>
          </w:p>
        </w:tc>
      </w:tr>
      <w:tr w:rsidR="00B753EA" w:rsidTr="00B753EA">
        <w:tc>
          <w:tcPr>
            <w:tcW w:w="3606" w:type="dxa"/>
          </w:tcPr>
          <w:p w:rsidR="00B753EA" w:rsidRPr="00B753EA" w:rsidRDefault="00B753EA" w:rsidP="00233CEE">
            <w:pPr>
              <w:rPr>
                <w:rFonts w:ascii="Times New Roman" w:hAnsi="Times New Roman" w:cs="Times New Roman"/>
                <w:bCs/>
              </w:rPr>
            </w:pPr>
            <w:bookmarkStart w:id="31" w:name="_Toc295857128"/>
            <w:r w:rsidRPr="00B753EA">
              <w:rPr>
                <w:rFonts w:ascii="Times New Roman" w:hAnsi="Times New Roman" w:cs="Times New Roman"/>
                <w:bCs/>
              </w:rPr>
              <w:t>Obračun plaće</w:t>
            </w:r>
            <w:bookmarkEnd w:id="31"/>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„Obračunavati plaću“.</w:t>
            </w:r>
          </w:p>
          <w:p w:rsidR="00B753EA" w:rsidRPr="00B753EA" w:rsidRDefault="00B753EA" w:rsidP="00233CEE">
            <w:pPr>
              <w:rPr>
                <w:rFonts w:ascii="Times New Roman" w:hAnsi="Times New Roman" w:cs="Times New Roman"/>
                <w:bCs/>
              </w:rPr>
            </w:pPr>
            <w:r w:rsidRPr="00B753EA">
              <w:rPr>
                <w:rFonts w:ascii="Times New Roman" w:hAnsi="Times New Roman" w:cs="Times New Roman"/>
                <w:bCs/>
              </w:rPr>
              <w:t>Dokument sa podacima o plaćama zaposlenika.</w:t>
            </w:r>
          </w:p>
        </w:tc>
      </w:tr>
      <w:tr w:rsidR="00B753EA" w:rsidTr="00B753EA">
        <w:tc>
          <w:tcPr>
            <w:tcW w:w="3606" w:type="dxa"/>
          </w:tcPr>
          <w:p w:rsidR="00B753EA" w:rsidRPr="00B753EA" w:rsidRDefault="00F37572" w:rsidP="00233CEE">
            <w:pPr>
              <w:rPr>
                <w:rFonts w:ascii="Times New Roman" w:hAnsi="Times New Roman" w:cs="Times New Roman"/>
                <w:bCs/>
              </w:rPr>
            </w:pPr>
            <w:r>
              <w:rPr>
                <w:rFonts w:ascii="Times New Roman" w:hAnsi="Times New Roman" w:cs="Times New Roman"/>
                <w:bCs/>
              </w:rPr>
              <w:t>Nalog za plaćanje zaposlenih</w:t>
            </w:r>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Generira proces „Voditi poslovne knjige“.</w:t>
            </w:r>
          </w:p>
          <w:p w:rsidR="00B753EA" w:rsidRPr="00B753EA" w:rsidRDefault="00F37572" w:rsidP="00233CEE">
            <w:pPr>
              <w:rPr>
                <w:rFonts w:ascii="Times New Roman" w:hAnsi="Times New Roman" w:cs="Times New Roman"/>
                <w:bCs/>
              </w:rPr>
            </w:pPr>
            <w:r>
              <w:rPr>
                <w:rFonts w:ascii="Times New Roman" w:hAnsi="Times New Roman" w:cs="Times New Roman"/>
                <w:bCs/>
              </w:rPr>
              <w:t>Evidentiraju se svi</w:t>
            </w:r>
            <w:r w:rsidR="00B753EA" w:rsidRPr="00B753EA">
              <w:rPr>
                <w:rFonts w:ascii="Times New Roman" w:hAnsi="Times New Roman" w:cs="Times New Roman"/>
                <w:bCs/>
              </w:rPr>
              <w:t xml:space="preserve"> </w:t>
            </w:r>
            <w:r>
              <w:rPr>
                <w:rFonts w:ascii="Times New Roman" w:hAnsi="Times New Roman" w:cs="Times New Roman"/>
                <w:bCs/>
              </w:rPr>
              <w:t>zaposleni</w:t>
            </w:r>
            <w:r w:rsidR="00B753EA" w:rsidRPr="00B753EA">
              <w:rPr>
                <w:rFonts w:ascii="Times New Roman" w:hAnsi="Times New Roman" w:cs="Times New Roman"/>
                <w:bCs/>
              </w:rPr>
              <w:t xml:space="preserve"> kako bi se poslovne knjige mogle voditi u skladu sa svim zakonsk</w:t>
            </w:r>
            <w:r>
              <w:rPr>
                <w:rFonts w:ascii="Times New Roman" w:hAnsi="Times New Roman" w:cs="Times New Roman"/>
                <w:bCs/>
              </w:rPr>
              <w:t>im regulativama i isplatiti plaće.</w:t>
            </w:r>
          </w:p>
        </w:tc>
      </w:tr>
      <w:tr w:rsidR="00B753EA" w:rsidTr="00B753EA">
        <w:tc>
          <w:tcPr>
            <w:tcW w:w="3606" w:type="dxa"/>
          </w:tcPr>
          <w:p w:rsidR="00B753EA" w:rsidRPr="00B753EA" w:rsidRDefault="00B753EA" w:rsidP="00233CEE">
            <w:pPr>
              <w:rPr>
                <w:rFonts w:ascii="Times New Roman" w:hAnsi="Times New Roman" w:cs="Times New Roman"/>
                <w:bCs/>
              </w:rPr>
            </w:pPr>
            <w:bookmarkStart w:id="32" w:name="_Toc295857130"/>
            <w:r w:rsidRPr="00B753EA">
              <w:rPr>
                <w:rFonts w:ascii="Times New Roman" w:hAnsi="Times New Roman" w:cs="Times New Roman"/>
                <w:bCs/>
              </w:rPr>
              <w:t>Narudžba kupca</w:t>
            </w:r>
            <w:bookmarkEnd w:id="32"/>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 xml:space="preserve">Svaka narudžba </w:t>
            </w:r>
            <w:r w:rsidR="00F265E0">
              <w:rPr>
                <w:rFonts w:ascii="Times New Roman" w:hAnsi="Times New Roman" w:cs="Times New Roman"/>
                <w:bCs/>
              </w:rPr>
              <w:t>kupca za obradu robe</w:t>
            </w:r>
            <w:r w:rsidRPr="00B753EA">
              <w:rPr>
                <w:rFonts w:ascii="Times New Roman" w:hAnsi="Times New Roman" w:cs="Times New Roman"/>
                <w:bCs/>
              </w:rPr>
              <w:t xml:space="preserve"> predstavlja čin zaključenja kupoprodajnog ugovora te podrazumijeva da je kupac-naručitelj upoznat sa svim uvjetima </w:t>
            </w:r>
            <w:r w:rsidR="00F265E0">
              <w:rPr>
                <w:rFonts w:ascii="Times New Roman" w:hAnsi="Times New Roman" w:cs="Times New Roman"/>
                <w:bCs/>
              </w:rPr>
              <w:t>usluge koja se pruža</w:t>
            </w:r>
            <w:r w:rsidRPr="00B753EA">
              <w:rPr>
                <w:rFonts w:ascii="Times New Roman" w:hAnsi="Times New Roman" w:cs="Times New Roman"/>
                <w:bCs/>
              </w:rPr>
              <w:t>.</w:t>
            </w:r>
          </w:p>
        </w:tc>
      </w:tr>
      <w:tr w:rsidR="00B753EA" w:rsidTr="00B753EA">
        <w:tc>
          <w:tcPr>
            <w:tcW w:w="3606" w:type="dxa"/>
          </w:tcPr>
          <w:p w:rsidR="00B753EA" w:rsidRPr="00B753EA" w:rsidRDefault="00B753EA" w:rsidP="00233CEE">
            <w:pPr>
              <w:rPr>
                <w:rFonts w:ascii="Times New Roman" w:hAnsi="Times New Roman" w:cs="Times New Roman"/>
                <w:bCs/>
              </w:rPr>
            </w:pPr>
            <w:bookmarkStart w:id="33" w:name="_Toc295857131"/>
            <w:r w:rsidRPr="00B753EA">
              <w:rPr>
                <w:rFonts w:ascii="Times New Roman" w:hAnsi="Times New Roman" w:cs="Times New Roman"/>
                <w:bCs/>
              </w:rPr>
              <w:lastRenderedPageBreak/>
              <w:t>Otpremnica dobavljača</w:t>
            </w:r>
            <w:bookmarkEnd w:id="33"/>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 xml:space="preserve">Otpremnica je dokument koji nastaje u procesu fakturiranja i materijalnog poslovanja. Na osnovi otpremnice primatelj </w:t>
            </w:r>
            <w:r w:rsidR="00F265E0">
              <w:rPr>
                <w:rFonts w:ascii="Times New Roman" w:hAnsi="Times New Roman" w:cs="Times New Roman"/>
                <w:bCs/>
              </w:rPr>
              <w:t>sirovine u ovom slučaju</w:t>
            </w:r>
            <w:r w:rsidRPr="00B753EA">
              <w:rPr>
                <w:rFonts w:ascii="Times New Roman" w:hAnsi="Times New Roman" w:cs="Times New Roman"/>
                <w:bCs/>
              </w:rPr>
              <w:t xml:space="preserve"> potvrđuje prijem </w:t>
            </w:r>
            <w:r w:rsidR="00F265E0">
              <w:rPr>
                <w:rFonts w:ascii="Times New Roman" w:hAnsi="Times New Roman" w:cs="Times New Roman"/>
                <w:bCs/>
              </w:rPr>
              <w:t>sirovina</w:t>
            </w:r>
            <w:r w:rsidRPr="00B753EA">
              <w:rPr>
                <w:rFonts w:ascii="Times New Roman" w:hAnsi="Times New Roman" w:cs="Times New Roman"/>
                <w:bCs/>
              </w:rPr>
              <w:t>.</w:t>
            </w:r>
          </w:p>
        </w:tc>
      </w:tr>
      <w:tr w:rsidR="00B753EA" w:rsidTr="00B753EA">
        <w:tc>
          <w:tcPr>
            <w:tcW w:w="3606" w:type="dxa"/>
          </w:tcPr>
          <w:p w:rsidR="00B753EA" w:rsidRPr="00B753EA" w:rsidRDefault="00B753EA" w:rsidP="00233CEE">
            <w:pPr>
              <w:rPr>
                <w:rFonts w:ascii="Times New Roman" w:hAnsi="Times New Roman" w:cs="Times New Roman"/>
                <w:bCs/>
              </w:rPr>
            </w:pPr>
            <w:bookmarkStart w:id="34" w:name="_Toc295857132"/>
            <w:r w:rsidRPr="00B753EA">
              <w:rPr>
                <w:rFonts w:ascii="Times New Roman" w:hAnsi="Times New Roman" w:cs="Times New Roman"/>
                <w:bCs/>
              </w:rPr>
              <w:t>Ispis sa žiro računa</w:t>
            </w:r>
            <w:bookmarkEnd w:id="34"/>
          </w:p>
          <w:p w:rsidR="00B753EA" w:rsidRPr="00B753EA" w:rsidRDefault="00B753EA" w:rsidP="00233CEE">
            <w:pPr>
              <w:rPr>
                <w:rFonts w:ascii="Times New Roman" w:hAnsi="Times New Roman" w:cs="Times New Roman"/>
                <w:bCs/>
              </w:rPr>
            </w:pPr>
          </w:p>
        </w:tc>
        <w:tc>
          <w:tcPr>
            <w:tcW w:w="5456" w:type="dxa"/>
          </w:tcPr>
          <w:p w:rsidR="00B753EA" w:rsidRPr="00B753EA" w:rsidRDefault="00B753EA" w:rsidP="00233CEE">
            <w:pPr>
              <w:rPr>
                <w:rFonts w:ascii="Times New Roman" w:hAnsi="Times New Roman" w:cs="Times New Roman"/>
                <w:bCs/>
              </w:rPr>
            </w:pPr>
            <w:r w:rsidRPr="00B753EA">
              <w:rPr>
                <w:rFonts w:ascii="Times New Roman" w:hAnsi="Times New Roman" w:cs="Times New Roman"/>
                <w:bCs/>
              </w:rPr>
              <w:t>Ispis sa žiro računa je dokument sa evidencijom prometa po žiro računu, koji je potreban računovodstvu.</w:t>
            </w:r>
          </w:p>
        </w:tc>
      </w:tr>
      <w:tr w:rsidR="00F80A4F" w:rsidTr="00B753EA">
        <w:tc>
          <w:tcPr>
            <w:tcW w:w="3606" w:type="dxa"/>
          </w:tcPr>
          <w:p w:rsidR="00F80A4F" w:rsidRPr="00B753EA" w:rsidRDefault="00F80A4F" w:rsidP="00233CEE">
            <w:pPr>
              <w:rPr>
                <w:rFonts w:ascii="Times New Roman" w:hAnsi="Times New Roman" w:cs="Times New Roman"/>
                <w:bCs/>
              </w:rPr>
            </w:pPr>
            <w:r>
              <w:rPr>
                <w:rFonts w:ascii="Times New Roman" w:hAnsi="Times New Roman" w:cs="Times New Roman"/>
                <w:bCs/>
              </w:rPr>
              <w:t>Račun dobavljača</w:t>
            </w:r>
          </w:p>
        </w:tc>
        <w:tc>
          <w:tcPr>
            <w:tcW w:w="5456" w:type="dxa"/>
          </w:tcPr>
          <w:p w:rsidR="00F80A4F" w:rsidRPr="00B753EA" w:rsidRDefault="00F80A4F" w:rsidP="00F80A4F">
            <w:pPr>
              <w:rPr>
                <w:rFonts w:ascii="Times New Roman" w:hAnsi="Times New Roman" w:cs="Times New Roman"/>
                <w:bCs/>
              </w:rPr>
            </w:pPr>
            <w:r w:rsidRPr="00B753EA">
              <w:rPr>
                <w:rFonts w:ascii="Times New Roman" w:hAnsi="Times New Roman" w:cs="Times New Roman"/>
                <w:bCs/>
              </w:rPr>
              <w:t xml:space="preserve">Dokument temeljem kojeg </w:t>
            </w:r>
            <w:r>
              <w:rPr>
                <w:rFonts w:ascii="Times New Roman" w:hAnsi="Times New Roman" w:cs="Times New Roman"/>
                <w:bCs/>
              </w:rPr>
              <w:t>dobavljač potražuje</w:t>
            </w:r>
            <w:r w:rsidRPr="00B753EA">
              <w:rPr>
                <w:rFonts w:ascii="Times New Roman" w:hAnsi="Times New Roman" w:cs="Times New Roman"/>
                <w:bCs/>
              </w:rPr>
              <w:t xml:space="preserve"> sredstva od </w:t>
            </w:r>
            <w:r>
              <w:rPr>
                <w:rFonts w:ascii="Times New Roman" w:hAnsi="Times New Roman" w:cs="Times New Roman"/>
                <w:bCs/>
              </w:rPr>
              <w:t>nas</w:t>
            </w:r>
            <w:r w:rsidRPr="00B753EA">
              <w:rPr>
                <w:rFonts w:ascii="Times New Roman" w:hAnsi="Times New Roman" w:cs="Times New Roman"/>
                <w:bCs/>
              </w:rPr>
              <w:t xml:space="preserve"> za </w:t>
            </w:r>
            <w:r>
              <w:rPr>
                <w:rFonts w:ascii="Times New Roman" w:hAnsi="Times New Roman" w:cs="Times New Roman"/>
                <w:bCs/>
              </w:rPr>
              <w:t>naručene sirovine.</w:t>
            </w:r>
          </w:p>
        </w:tc>
      </w:tr>
    </w:tbl>
    <w:p w:rsidR="00FE1026" w:rsidRDefault="00FE1026" w:rsidP="00233CEE">
      <w:pPr>
        <w:spacing w:after="160"/>
      </w:pPr>
    </w:p>
    <w:p w:rsidR="007E274B" w:rsidRDefault="007E274B" w:rsidP="000A09AF">
      <w:pPr>
        <w:pStyle w:val="Heading2"/>
        <w:numPr>
          <w:ilvl w:val="1"/>
          <w:numId w:val="16"/>
        </w:numPr>
      </w:pPr>
      <w:bookmarkStart w:id="35" w:name="_Toc485714695"/>
      <w:r w:rsidRPr="000A09AF">
        <w:t>Analiza afiniteta i nova arhitektura informacijskog sustava</w:t>
      </w:r>
      <w:bookmarkEnd w:id="35"/>
    </w:p>
    <w:p w:rsidR="00E80F97" w:rsidRPr="00E80F97" w:rsidRDefault="00E80F97" w:rsidP="00E80F97"/>
    <w:p w:rsidR="007E274B" w:rsidRDefault="007E274B" w:rsidP="00E80F97">
      <w:pPr>
        <w:spacing w:after="160"/>
        <w:ind w:firstLine="360"/>
        <w:rPr>
          <w:rFonts w:ascii="Times New Roman" w:hAnsi="Times New Roman" w:cs="Times New Roman"/>
          <w:sz w:val="24"/>
          <w:szCs w:val="24"/>
        </w:rPr>
      </w:pPr>
      <w:r w:rsidRPr="00E80F97">
        <w:rPr>
          <w:rFonts w:ascii="Times New Roman" w:hAnsi="Times New Roman" w:cs="Times New Roman"/>
          <w:sz w:val="24"/>
          <w:szCs w:val="24"/>
        </w:rPr>
        <w:t xml:space="preserve">Pomoću analize afiniteta, koja je napravljena na temelju PK matrice, </w:t>
      </w:r>
      <w:r w:rsidR="00E80F97" w:rsidRPr="00E80F97">
        <w:rPr>
          <w:rFonts w:ascii="Times New Roman" w:hAnsi="Times New Roman" w:cs="Times New Roman"/>
          <w:sz w:val="24"/>
          <w:szCs w:val="24"/>
        </w:rPr>
        <w:t>rasporedili smo</w:t>
      </w:r>
      <w:r w:rsidRPr="00E80F97">
        <w:rPr>
          <w:rFonts w:ascii="Times New Roman" w:hAnsi="Times New Roman" w:cs="Times New Roman"/>
          <w:sz w:val="24"/>
          <w:szCs w:val="24"/>
        </w:rPr>
        <w:t xml:space="preserve"> i </w:t>
      </w:r>
      <w:r w:rsidR="00E80F97" w:rsidRPr="00E80F97">
        <w:rPr>
          <w:rFonts w:ascii="Times New Roman" w:hAnsi="Times New Roman" w:cs="Times New Roman"/>
          <w:sz w:val="24"/>
          <w:szCs w:val="24"/>
        </w:rPr>
        <w:t>grupirali</w:t>
      </w:r>
      <w:r w:rsidRPr="00E80F97">
        <w:rPr>
          <w:rFonts w:ascii="Times New Roman" w:hAnsi="Times New Roman" w:cs="Times New Roman"/>
          <w:sz w:val="24"/>
          <w:szCs w:val="24"/>
        </w:rPr>
        <w:t xml:space="preserve"> procese u odgovarajuće podsustave. Podsustavi su napravljeni prema odgovarajućim vezama između podsustava te prema klasama koje koriste. Postoji razlika između grupiranja po afinitetnoj analizi i empirijskog grupiranja u PK matrici. Razlika je ta što u afinitetnoj analizi imamo 6 grupa, dok kod empirijskog grupiranja imamo 5 grupa. </w:t>
      </w:r>
    </w:p>
    <w:p w:rsidR="00E80F97" w:rsidRPr="00E80F97" w:rsidRDefault="00E80F97" w:rsidP="00E80F97">
      <w:pPr>
        <w:spacing w:after="160"/>
        <w:ind w:firstLine="360"/>
        <w:rPr>
          <w:rFonts w:ascii="Times New Roman" w:hAnsi="Times New Roman" w:cs="Times New Roman"/>
          <w:sz w:val="24"/>
          <w:szCs w:val="24"/>
        </w:rPr>
      </w:pPr>
    </w:p>
    <w:p w:rsidR="00E80F97" w:rsidRDefault="00E80F97" w:rsidP="00233CEE">
      <w:pPr>
        <w:spacing w:after="160"/>
        <w:rPr>
          <w:rFonts w:ascii="Times New Roman" w:hAnsi="Times New Roman" w:cs="Times New Roman"/>
          <w:color w:val="FF0000"/>
          <w:sz w:val="24"/>
          <w:szCs w:val="24"/>
        </w:rPr>
      </w:pPr>
      <w:r>
        <w:rPr>
          <w:rFonts w:ascii="Times New Roman" w:hAnsi="Times New Roman" w:cs="Times New Roman"/>
          <w:noProof/>
          <w:color w:val="FF0000"/>
          <w:sz w:val="24"/>
          <w:szCs w:val="24"/>
          <w:lang w:eastAsia="hr-HR"/>
        </w:rPr>
        <w:drawing>
          <wp:inline distT="0" distB="0" distL="0" distR="0">
            <wp:extent cx="5096942" cy="269456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i0.bmp"/>
                    <pic:cNvPicPr/>
                  </pic:nvPicPr>
                  <pic:blipFill>
                    <a:blip r:embed="rId19">
                      <a:extLst>
                        <a:ext uri="{28A0092B-C50C-407E-A947-70E740481C1C}">
                          <a14:useLocalDpi xmlns:a14="http://schemas.microsoft.com/office/drawing/2010/main" val="0"/>
                        </a:ext>
                      </a:extLst>
                    </a:blip>
                    <a:stretch>
                      <a:fillRect/>
                    </a:stretch>
                  </pic:blipFill>
                  <pic:spPr>
                    <a:xfrm>
                      <a:off x="0" y="0"/>
                      <a:ext cx="5174630" cy="2735632"/>
                    </a:xfrm>
                    <a:prstGeom prst="rect">
                      <a:avLst/>
                    </a:prstGeom>
                  </pic:spPr>
                </pic:pic>
              </a:graphicData>
            </a:graphic>
          </wp:inline>
        </w:drawing>
      </w:r>
    </w:p>
    <w:p w:rsidR="00E80F97" w:rsidRPr="00E80F97" w:rsidRDefault="00E80F97" w:rsidP="00E80F97">
      <w:pPr>
        <w:spacing w:after="160"/>
        <w:jc w:val="center"/>
        <w:rPr>
          <w:rFonts w:ascii="Times New Roman" w:hAnsi="Times New Roman" w:cs="Times New Roman"/>
          <w:i/>
        </w:rPr>
      </w:pPr>
      <w:r w:rsidRPr="00E80F97">
        <w:rPr>
          <w:rFonts w:ascii="Times New Roman" w:hAnsi="Times New Roman" w:cs="Times New Roman"/>
          <w:i/>
        </w:rPr>
        <w:t>Afinitetna analiza- parametri</w:t>
      </w:r>
    </w:p>
    <w:p w:rsidR="00E80F97" w:rsidRDefault="00E80F97" w:rsidP="00233CEE">
      <w:pPr>
        <w:spacing w:after="160"/>
        <w:rPr>
          <w:rFonts w:ascii="Times New Roman" w:hAnsi="Times New Roman" w:cs="Times New Roman"/>
          <w:color w:val="FF0000"/>
          <w:sz w:val="24"/>
          <w:szCs w:val="24"/>
        </w:rPr>
      </w:pPr>
    </w:p>
    <w:p w:rsidR="00E80F97" w:rsidRPr="00E80F97" w:rsidRDefault="00E80F97" w:rsidP="00E80F97">
      <w:pPr>
        <w:pStyle w:val="Standard"/>
        <w:spacing w:after="160" w:line="259" w:lineRule="auto"/>
        <w:rPr>
          <w:rFonts w:ascii="Times New Roman" w:hAnsi="Times New Roman" w:cs="Times New Roman"/>
          <w:color w:val="000000"/>
          <w:sz w:val="24"/>
          <w:szCs w:val="24"/>
        </w:rPr>
      </w:pPr>
      <w:r>
        <w:rPr>
          <w:rFonts w:ascii="Times New Roman" w:hAnsi="Times New Roman" w:cs="Times New Roman"/>
          <w:color w:val="000000"/>
          <w:sz w:val="24"/>
          <w:szCs w:val="24"/>
        </w:rPr>
        <w:t>Potrebno je podešavati parametre afiniteta kako bi se dobilo približno stanje podgrupa unutar PK matrice. Procesi iz afinitetne analize podijeljeni su u šest grupa:</w:t>
      </w:r>
    </w:p>
    <w:p w:rsidR="00E80F97" w:rsidRDefault="00E80F97" w:rsidP="00233CEE">
      <w:pPr>
        <w:spacing w:after="160"/>
        <w:rPr>
          <w:rFonts w:ascii="Times New Roman" w:hAnsi="Times New Roman" w:cs="Times New Roman"/>
          <w:color w:val="FF0000"/>
          <w:sz w:val="24"/>
          <w:szCs w:val="24"/>
        </w:rPr>
      </w:pPr>
      <w:r>
        <w:rPr>
          <w:rFonts w:ascii="Times New Roman" w:hAnsi="Times New Roman" w:cs="Times New Roman"/>
          <w:noProof/>
          <w:color w:val="FF0000"/>
          <w:sz w:val="24"/>
          <w:szCs w:val="24"/>
          <w:lang w:eastAsia="hr-HR"/>
        </w:rPr>
        <w:lastRenderedPageBreak/>
        <w:drawing>
          <wp:inline distT="0" distB="0" distL="0" distR="0">
            <wp:extent cx="3579778" cy="6677662"/>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i.bmp"/>
                    <pic:cNvPicPr/>
                  </pic:nvPicPr>
                  <pic:blipFill>
                    <a:blip r:embed="rId20">
                      <a:extLst>
                        <a:ext uri="{28A0092B-C50C-407E-A947-70E740481C1C}">
                          <a14:useLocalDpi xmlns:a14="http://schemas.microsoft.com/office/drawing/2010/main" val="0"/>
                        </a:ext>
                      </a:extLst>
                    </a:blip>
                    <a:stretch>
                      <a:fillRect/>
                    </a:stretch>
                  </pic:blipFill>
                  <pic:spPr>
                    <a:xfrm>
                      <a:off x="0" y="0"/>
                      <a:ext cx="3625165" cy="6762325"/>
                    </a:xfrm>
                    <a:prstGeom prst="rect">
                      <a:avLst/>
                    </a:prstGeom>
                  </pic:spPr>
                </pic:pic>
              </a:graphicData>
            </a:graphic>
          </wp:inline>
        </w:drawing>
      </w:r>
    </w:p>
    <w:p w:rsidR="00F00F83" w:rsidRDefault="00E80F97" w:rsidP="00E80F97">
      <w:pPr>
        <w:spacing w:after="160"/>
        <w:jc w:val="center"/>
        <w:rPr>
          <w:rFonts w:ascii="Times New Roman" w:hAnsi="Times New Roman" w:cs="Times New Roman"/>
          <w:i/>
          <w:sz w:val="24"/>
          <w:szCs w:val="24"/>
        </w:rPr>
      </w:pPr>
      <w:r w:rsidRPr="00E80F97">
        <w:rPr>
          <w:rFonts w:ascii="Times New Roman" w:hAnsi="Times New Roman" w:cs="Times New Roman"/>
          <w:i/>
          <w:sz w:val="24"/>
          <w:szCs w:val="24"/>
        </w:rPr>
        <w:t>Afinitetna analiza</w:t>
      </w:r>
    </w:p>
    <w:p w:rsidR="00E80F97" w:rsidRDefault="00E80F97" w:rsidP="00E80F97">
      <w:pPr>
        <w:spacing w:after="160"/>
        <w:jc w:val="center"/>
        <w:rPr>
          <w:rFonts w:ascii="Times New Roman" w:hAnsi="Times New Roman" w:cs="Times New Roman"/>
          <w:i/>
          <w:sz w:val="24"/>
          <w:szCs w:val="24"/>
        </w:rPr>
      </w:pPr>
    </w:p>
    <w:p w:rsidR="00E27122" w:rsidRDefault="00E27122" w:rsidP="00E80F97">
      <w:pPr>
        <w:spacing w:after="160"/>
        <w:jc w:val="center"/>
        <w:rPr>
          <w:rFonts w:ascii="Times New Roman" w:hAnsi="Times New Roman" w:cs="Times New Roman"/>
          <w:i/>
          <w:sz w:val="24"/>
          <w:szCs w:val="24"/>
        </w:rPr>
      </w:pPr>
    </w:p>
    <w:p w:rsidR="00E27122" w:rsidRDefault="00E27122" w:rsidP="00E80F97">
      <w:pPr>
        <w:spacing w:after="160"/>
        <w:jc w:val="center"/>
        <w:rPr>
          <w:rFonts w:ascii="Times New Roman" w:hAnsi="Times New Roman" w:cs="Times New Roman"/>
          <w:i/>
          <w:sz w:val="24"/>
          <w:szCs w:val="24"/>
        </w:rPr>
      </w:pPr>
    </w:p>
    <w:p w:rsidR="00E27122" w:rsidRDefault="00E27122" w:rsidP="00E80F97">
      <w:pPr>
        <w:spacing w:after="160"/>
        <w:jc w:val="center"/>
        <w:rPr>
          <w:rFonts w:ascii="Times New Roman" w:hAnsi="Times New Roman" w:cs="Times New Roman"/>
          <w:i/>
          <w:sz w:val="24"/>
          <w:szCs w:val="24"/>
        </w:rPr>
      </w:pPr>
    </w:p>
    <w:p w:rsidR="00E27122" w:rsidRPr="00E80F97" w:rsidRDefault="00E27122" w:rsidP="00E80F97">
      <w:pPr>
        <w:spacing w:after="160"/>
        <w:jc w:val="center"/>
        <w:rPr>
          <w:rFonts w:ascii="Times New Roman" w:hAnsi="Times New Roman" w:cs="Times New Roman"/>
          <w:i/>
          <w:sz w:val="24"/>
          <w:szCs w:val="24"/>
        </w:rPr>
      </w:pPr>
    </w:p>
    <w:p w:rsidR="00FE1026" w:rsidRDefault="00FE1026" w:rsidP="000A09AF">
      <w:pPr>
        <w:pStyle w:val="Heading1"/>
        <w:numPr>
          <w:ilvl w:val="0"/>
          <w:numId w:val="16"/>
        </w:numPr>
      </w:pPr>
      <w:bookmarkStart w:id="36" w:name="_Toc485714696"/>
      <w:r w:rsidRPr="00C514D0">
        <w:lastRenderedPageBreak/>
        <w:t>Dijagram tokova rada</w:t>
      </w:r>
      <w:r w:rsidR="008B55E2">
        <w:t xml:space="preserve"> </w:t>
      </w:r>
      <w:r w:rsidR="008B55E2" w:rsidRPr="008B55E2">
        <w:t>(W</w:t>
      </w:r>
      <w:r w:rsidR="00122C76">
        <w:t>ork</w:t>
      </w:r>
      <w:r w:rsidR="008B55E2" w:rsidRPr="008B55E2">
        <w:t xml:space="preserve"> F</w:t>
      </w:r>
      <w:r w:rsidR="00122C76">
        <w:t>low</w:t>
      </w:r>
      <w:r w:rsidR="008B55E2" w:rsidRPr="008B55E2">
        <w:t xml:space="preserve"> D</w:t>
      </w:r>
      <w:r w:rsidR="00122C76">
        <w:t>iagram</w:t>
      </w:r>
      <w:r w:rsidR="008B55E2" w:rsidRPr="008B55E2">
        <w:t>) - WFD</w:t>
      </w:r>
      <w:bookmarkEnd w:id="36"/>
    </w:p>
    <w:p w:rsidR="00233CEE" w:rsidRDefault="00233CEE" w:rsidP="00233CEE">
      <w:pPr>
        <w:ind w:right="709"/>
        <w:jc w:val="center"/>
        <w:rPr>
          <w:rFonts w:ascii="Times New Roman" w:hAnsi="Times New Roman" w:cs="Times New Roman"/>
          <w:b/>
          <w:sz w:val="24"/>
          <w:szCs w:val="24"/>
        </w:rPr>
      </w:pPr>
    </w:p>
    <w:p w:rsidR="00F00F83" w:rsidRPr="00F00F83" w:rsidRDefault="00F00F83" w:rsidP="00233CEE">
      <w:pPr>
        <w:spacing w:after="160"/>
        <w:rPr>
          <w:rFonts w:ascii="Times New Roman" w:hAnsi="Times New Roman" w:cs="Times New Roman"/>
          <w:sz w:val="24"/>
          <w:szCs w:val="24"/>
        </w:rPr>
      </w:pPr>
      <w:r w:rsidRPr="00F00F83">
        <w:rPr>
          <w:rFonts w:ascii="Times New Roman" w:hAnsi="Times New Roman" w:cs="Times New Roman"/>
          <w:sz w:val="24"/>
          <w:szCs w:val="24"/>
        </w:rPr>
        <w:t>Work Flow dijagram pokazuje tokove poslova odnosno zadataka između pojedinih procesa i organizacijskih jedinica kojima pojedini procesi pripadaju. Svrha Work Flow dijagrama je ta da prikaže poslovnu tehnologiju i na taj način pomaže pri identificiranju onih dijelova organizacije u kojima se mogu učiniti poboljšanja. Tokovi koji idu od jednog do drugog procesa prikazuju kretanje outputa tj. rezultata rada koji je nastao u procesu iz kojeg izlazi, a kojeg koristi proces u koji taj output ulazi.</w:t>
      </w:r>
    </w:p>
    <w:p w:rsidR="00F00F83" w:rsidRPr="00F00F83" w:rsidRDefault="00F00F83" w:rsidP="00233CEE">
      <w:pPr>
        <w:spacing w:after="160"/>
        <w:rPr>
          <w:rFonts w:ascii="Times New Roman" w:hAnsi="Times New Roman" w:cs="Times New Roman"/>
          <w:sz w:val="24"/>
          <w:szCs w:val="24"/>
        </w:rPr>
      </w:pPr>
      <w:r w:rsidRPr="00F00F83">
        <w:rPr>
          <w:rFonts w:ascii="Times New Roman" w:hAnsi="Times New Roman" w:cs="Times New Roman"/>
          <w:sz w:val="24"/>
          <w:szCs w:val="24"/>
        </w:rPr>
        <w:t>Kreiranje Work Flow dijagrama započinjemo tako što sastavljamo organizacijske jedinice (Organizational unit) koje se nalaze unutar promatranog sustava i izvan njega, odnosno s kojima sustav posluje. Nakon toga svakoj organizacijskoj jedinici pridružujemo procese (Process) za koje je ta organizacijska jedinica zadužena. I u ovom dijagramu možemo prikazati određene ciljeve (Goal) i probleme (Problem) do kojih se dolazi.</w:t>
      </w:r>
    </w:p>
    <w:p w:rsidR="00F00F83" w:rsidRPr="00F00F83" w:rsidRDefault="00F00F83" w:rsidP="00233CEE">
      <w:pPr>
        <w:spacing w:after="160"/>
        <w:rPr>
          <w:rFonts w:ascii="Times New Roman" w:hAnsi="Times New Roman" w:cs="Times New Roman"/>
          <w:sz w:val="24"/>
          <w:szCs w:val="24"/>
        </w:rPr>
      </w:pPr>
      <w:r w:rsidRPr="00F00F83">
        <w:rPr>
          <w:rFonts w:ascii="Times New Roman" w:hAnsi="Times New Roman" w:cs="Times New Roman"/>
          <w:sz w:val="24"/>
          <w:szCs w:val="24"/>
        </w:rPr>
        <w:t>Procesi u Work Flow dijagramu mogu biti procesi odlučivanja (Decision Processes), procesi rada (Operation Processes) i skupni procesi (Committee Processes). Procese odlučivanja karakterizira velik broj mogućih izlaza ovisno o vrijednostima ulaza (inputa). Procesi rada sastoje se od niza akcija koje se izvršavaju jedna za drugom i na izlazu (output) daju određeni rezultat rada. Skupni procesi su oni procesi za koje su istovremeno odgovorne jedna ili više organizacijskih jedinica.</w:t>
      </w:r>
    </w:p>
    <w:p w:rsidR="00F00F83" w:rsidRPr="00F00F83" w:rsidRDefault="00F00F83" w:rsidP="00233CEE">
      <w:pPr>
        <w:spacing w:after="160"/>
        <w:rPr>
          <w:rFonts w:ascii="Times New Roman" w:hAnsi="Times New Roman" w:cs="Times New Roman"/>
          <w:sz w:val="24"/>
          <w:szCs w:val="24"/>
        </w:rPr>
      </w:pPr>
      <w:r w:rsidRPr="00F00F83">
        <w:rPr>
          <w:rFonts w:ascii="Times New Roman" w:hAnsi="Times New Roman" w:cs="Times New Roman"/>
          <w:sz w:val="24"/>
          <w:szCs w:val="24"/>
        </w:rPr>
        <w:t>Tok zadataka može biti materijalni (Material) ili podatkovni (Data). Materijalni tok ilustrira kretanje stvarnih, materijalnih outputa, dok podatkovni tok predstavlja kretanje podataka tj. informacija između pojedinih procesa. Materijalni tok je na dijagramu prikazan punom linijom, dok je podatkovni tok prikazan crtkanom linijom.</w:t>
      </w:r>
    </w:p>
    <w:p w:rsidR="00C61CCD" w:rsidRDefault="00F00F83" w:rsidP="00233CEE">
      <w:pPr>
        <w:spacing w:after="160"/>
        <w:rPr>
          <w:rFonts w:ascii="Times New Roman" w:hAnsi="Times New Roman" w:cs="Times New Roman"/>
          <w:sz w:val="24"/>
          <w:szCs w:val="24"/>
        </w:rPr>
      </w:pPr>
      <w:r w:rsidRPr="00F00F83">
        <w:rPr>
          <w:rFonts w:ascii="Times New Roman" w:hAnsi="Times New Roman" w:cs="Times New Roman"/>
          <w:sz w:val="24"/>
          <w:szCs w:val="24"/>
        </w:rPr>
        <w:t>U nastavku je prikazan dijagram tokova rada za obrt koje se bavi ekološkim čišćenjem robe.</w:t>
      </w:r>
    </w:p>
    <w:p w:rsidR="008F2880" w:rsidRDefault="008F2880" w:rsidP="00233CEE">
      <w:pPr>
        <w:spacing w:after="160"/>
        <w:rPr>
          <w:rFonts w:ascii="Times New Roman" w:hAnsi="Times New Roman" w:cs="Times New Roman"/>
          <w:sz w:val="24"/>
          <w:szCs w:val="24"/>
        </w:rPr>
      </w:pPr>
    </w:p>
    <w:p w:rsidR="008F2880" w:rsidRDefault="008F2880" w:rsidP="00233CEE">
      <w:pPr>
        <w:spacing w:after="160"/>
        <w:rPr>
          <w:rFonts w:ascii="Times New Roman" w:hAnsi="Times New Roman" w:cs="Times New Roman"/>
          <w:sz w:val="24"/>
          <w:szCs w:val="24"/>
        </w:rPr>
      </w:pPr>
    </w:p>
    <w:p w:rsidR="008F2880" w:rsidRDefault="008F2880" w:rsidP="008F2880">
      <w:pPr>
        <w:spacing w:after="160"/>
        <w:jc w:val="center"/>
        <w:rPr>
          <w:rFonts w:ascii="Times New Roman" w:hAnsi="Times New Roman" w:cs="Times New Roman"/>
          <w:b/>
        </w:rPr>
      </w:pPr>
    </w:p>
    <w:p w:rsidR="00590DEC" w:rsidRDefault="00590DEC" w:rsidP="008F2880">
      <w:pPr>
        <w:spacing w:after="160"/>
        <w:jc w:val="center"/>
        <w:rPr>
          <w:rFonts w:ascii="Times New Roman" w:hAnsi="Times New Roman" w:cs="Times New Roman"/>
          <w:b/>
        </w:rPr>
      </w:pPr>
    </w:p>
    <w:p w:rsidR="00590DEC" w:rsidRDefault="00590DEC" w:rsidP="008F2880">
      <w:pPr>
        <w:spacing w:after="160"/>
        <w:jc w:val="center"/>
        <w:rPr>
          <w:rFonts w:ascii="Times New Roman" w:hAnsi="Times New Roman" w:cs="Times New Roman"/>
          <w:b/>
        </w:rPr>
      </w:pPr>
    </w:p>
    <w:p w:rsidR="00590DEC" w:rsidRDefault="00590DEC" w:rsidP="008F2880">
      <w:pPr>
        <w:spacing w:after="160"/>
        <w:jc w:val="center"/>
        <w:rPr>
          <w:rFonts w:ascii="Times New Roman" w:hAnsi="Times New Roman" w:cs="Times New Roman"/>
          <w:b/>
        </w:rPr>
      </w:pPr>
    </w:p>
    <w:p w:rsidR="00590DEC" w:rsidRPr="008F2880" w:rsidRDefault="00590DEC" w:rsidP="00A07EB9">
      <w:pPr>
        <w:spacing w:after="160"/>
        <w:rPr>
          <w:rFonts w:ascii="Times New Roman" w:hAnsi="Times New Roman" w:cs="Times New Roman"/>
          <w:b/>
        </w:rPr>
        <w:sectPr w:rsidR="00590DEC" w:rsidRPr="008F2880" w:rsidSect="00D373A9">
          <w:pgSz w:w="11906" w:h="16838"/>
          <w:pgMar w:top="1417" w:right="1417" w:bottom="1417" w:left="1417" w:header="708" w:footer="708" w:gutter="0"/>
          <w:pgNumType w:start="9"/>
          <w:cols w:space="708"/>
          <w:docGrid w:linePitch="360"/>
        </w:sectPr>
      </w:pPr>
    </w:p>
    <w:p w:rsidR="00CA21EF" w:rsidRDefault="00CA21EF" w:rsidP="00CA21EF">
      <w:pPr>
        <w:spacing w:after="160"/>
        <w:jc w:val="center"/>
        <w:rPr>
          <w:rFonts w:ascii="Times New Roman" w:hAnsi="Times New Roman" w:cs="Times New Roman"/>
          <w:i/>
        </w:rPr>
      </w:pPr>
      <w:r>
        <w:rPr>
          <w:rFonts w:ascii="Times New Roman" w:hAnsi="Times New Roman" w:cs="Times New Roman"/>
          <w:noProof/>
          <w:sz w:val="24"/>
          <w:szCs w:val="24"/>
          <w:lang w:eastAsia="hr-HR"/>
        </w:rPr>
        <w:lastRenderedPageBreak/>
        <w:drawing>
          <wp:inline distT="0" distB="0" distL="0" distR="0" wp14:anchorId="2D4CC151" wp14:editId="74A10355">
            <wp:extent cx="5229088" cy="923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FD NOVO.bmp"/>
                    <pic:cNvPicPr/>
                  </pic:nvPicPr>
                  <pic:blipFill>
                    <a:blip r:embed="rId21">
                      <a:extLst>
                        <a:ext uri="{28A0092B-C50C-407E-A947-70E740481C1C}">
                          <a14:useLocalDpi xmlns:a14="http://schemas.microsoft.com/office/drawing/2010/main" val="0"/>
                        </a:ext>
                      </a:extLst>
                    </a:blip>
                    <a:stretch>
                      <a:fillRect/>
                    </a:stretch>
                  </pic:blipFill>
                  <pic:spPr>
                    <a:xfrm>
                      <a:off x="0" y="0"/>
                      <a:ext cx="5247554" cy="9271877"/>
                    </a:xfrm>
                    <a:prstGeom prst="rect">
                      <a:avLst/>
                    </a:prstGeom>
                  </pic:spPr>
                </pic:pic>
              </a:graphicData>
            </a:graphic>
          </wp:inline>
        </w:drawing>
      </w:r>
    </w:p>
    <w:p w:rsidR="00A07EB9" w:rsidRPr="00CA21EF" w:rsidRDefault="00A07EB9" w:rsidP="00CA21EF">
      <w:pPr>
        <w:spacing w:after="160"/>
        <w:jc w:val="center"/>
        <w:rPr>
          <w:rFonts w:ascii="Times New Roman" w:hAnsi="Times New Roman" w:cs="Times New Roman"/>
          <w:i/>
        </w:rPr>
        <w:sectPr w:rsidR="00A07EB9" w:rsidRPr="00CA21EF" w:rsidSect="00A07EB9">
          <w:pgSz w:w="11906" w:h="16838"/>
          <w:pgMar w:top="284" w:right="1418" w:bottom="1135" w:left="1418" w:header="709" w:footer="709" w:gutter="0"/>
          <w:cols w:space="708"/>
          <w:docGrid w:linePitch="360"/>
        </w:sectPr>
      </w:pPr>
      <w:r w:rsidRPr="00F80A4F">
        <w:rPr>
          <w:rFonts w:ascii="Times New Roman" w:hAnsi="Times New Roman" w:cs="Times New Roman"/>
          <w:i/>
        </w:rPr>
        <w:t>Dijagram tokova rada</w:t>
      </w:r>
    </w:p>
    <w:p w:rsidR="00C61CCD" w:rsidRDefault="00C61CCD" w:rsidP="000A09AF">
      <w:pPr>
        <w:pStyle w:val="Heading1"/>
        <w:numPr>
          <w:ilvl w:val="0"/>
          <w:numId w:val="16"/>
        </w:numPr>
      </w:pPr>
      <w:bookmarkStart w:id="37" w:name="_Toc485714697"/>
      <w:r w:rsidRPr="00EF23DB">
        <w:lastRenderedPageBreak/>
        <w:t>Dijagram tijeka rada organizacije</w:t>
      </w:r>
      <w:r>
        <w:t xml:space="preserve"> </w:t>
      </w:r>
      <w:r w:rsidRPr="00545010">
        <w:t>(Organizational Flow Diagram)</w:t>
      </w:r>
      <w:bookmarkEnd w:id="37"/>
    </w:p>
    <w:p w:rsidR="00233CEE" w:rsidRDefault="00233CEE" w:rsidP="00233CEE">
      <w:pPr>
        <w:jc w:val="center"/>
        <w:rPr>
          <w:rFonts w:ascii="Times New Roman" w:hAnsi="Times New Roman" w:cs="Times New Roman"/>
          <w:b/>
          <w:sz w:val="24"/>
          <w:szCs w:val="24"/>
        </w:rPr>
      </w:pPr>
    </w:p>
    <w:p w:rsidR="00C61CCD" w:rsidRPr="00F00F83" w:rsidRDefault="00C61CCD" w:rsidP="00233CEE">
      <w:pPr>
        <w:ind w:firstLine="708"/>
        <w:rPr>
          <w:rFonts w:ascii="Times New Roman" w:hAnsi="Times New Roman" w:cs="Times New Roman"/>
          <w:sz w:val="24"/>
          <w:szCs w:val="24"/>
        </w:rPr>
      </w:pPr>
      <w:r w:rsidRPr="00F00F83">
        <w:rPr>
          <w:rFonts w:ascii="Times New Roman" w:hAnsi="Times New Roman" w:cs="Times New Roman"/>
          <w:sz w:val="24"/>
          <w:szCs w:val="24"/>
        </w:rPr>
        <w:t>Postoje 2 vrste veza u dijagramu tijeka rada organizacije a to su:</w:t>
      </w:r>
    </w:p>
    <w:p w:rsidR="00C61CCD" w:rsidRPr="00F00F83" w:rsidRDefault="00C61CCD" w:rsidP="00233CEE">
      <w:pPr>
        <w:pStyle w:val="ListParagraph"/>
        <w:numPr>
          <w:ilvl w:val="0"/>
          <w:numId w:val="5"/>
        </w:numPr>
        <w:rPr>
          <w:rFonts w:ascii="Times New Roman" w:hAnsi="Times New Roman" w:cs="Times New Roman"/>
          <w:sz w:val="24"/>
          <w:szCs w:val="24"/>
        </w:rPr>
      </w:pPr>
      <w:r w:rsidRPr="00F00F83">
        <w:rPr>
          <w:rFonts w:ascii="Times New Roman" w:hAnsi="Times New Roman" w:cs="Times New Roman"/>
          <w:sz w:val="24"/>
          <w:szCs w:val="24"/>
        </w:rPr>
        <w:t>hijerarhijski tj. dekompozicijski odnos među organizacijskim jedinicama</w:t>
      </w:r>
    </w:p>
    <w:p w:rsidR="00C61CCD" w:rsidRPr="00F00F83" w:rsidRDefault="00C61CCD" w:rsidP="00233CEE">
      <w:pPr>
        <w:pStyle w:val="ListParagraph"/>
        <w:numPr>
          <w:ilvl w:val="0"/>
          <w:numId w:val="5"/>
        </w:numPr>
        <w:rPr>
          <w:rFonts w:ascii="Times New Roman" w:hAnsi="Times New Roman" w:cs="Times New Roman"/>
          <w:sz w:val="24"/>
          <w:szCs w:val="24"/>
        </w:rPr>
      </w:pPr>
      <w:r w:rsidRPr="00F00F83">
        <w:rPr>
          <w:rFonts w:ascii="Times New Roman" w:hAnsi="Times New Roman" w:cs="Times New Roman"/>
          <w:sz w:val="24"/>
          <w:szCs w:val="24"/>
        </w:rPr>
        <w:t>veze tj. tokovi zadataka između organizacijskih jedinica</w:t>
      </w:r>
    </w:p>
    <w:p w:rsidR="004323DE" w:rsidRDefault="00C61CCD" w:rsidP="00233CEE">
      <w:pPr>
        <w:spacing w:after="160"/>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14:anchorId="42B459DB" wp14:editId="1BE80C17">
            <wp:extent cx="5181600" cy="5267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fd1.bmp"/>
                    <pic:cNvPicPr/>
                  </pic:nvPicPr>
                  <pic:blipFill>
                    <a:blip r:embed="rId22">
                      <a:extLst>
                        <a:ext uri="{28A0092B-C50C-407E-A947-70E740481C1C}">
                          <a14:useLocalDpi xmlns:a14="http://schemas.microsoft.com/office/drawing/2010/main" val="0"/>
                        </a:ext>
                      </a:extLst>
                    </a:blip>
                    <a:stretch>
                      <a:fillRect/>
                    </a:stretch>
                  </pic:blipFill>
                  <pic:spPr>
                    <a:xfrm>
                      <a:off x="0" y="0"/>
                      <a:ext cx="5181600" cy="5267325"/>
                    </a:xfrm>
                    <a:prstGeom prst="rect">
                      <a:avLst/>
                    </a:prstGeom>
                  </pic:spPr>
                </pic:pic>
              </a:graphicData>
            </a:graphic>
          </wp:inline>
        </w:drawing>
      </w:r>
    </w:p>
    <w:p w:rsidR="004323DE" w:rsidRPr="00F80A4F" w:rsidRDefault="00590DEC" w:rsidP="008F2880">
      <w:pPr>
        <w:jc w:val="center"/>
        <w:rPr>
          <w:rFonts w:ascii="Times New Roman" w:hAnsi="Times New Roman" w:cs="Times New Roman"/>
          <w:i/>
        </w:rPr>
      </w:pPr>
      <w:r w:rsidRPr="00F80A4F">
        <w:rPr>
          <w:rFonts w:ascii="Times New Roman" w:hAnsi="Times New Roman" w:cs="Times New Roman"/>
          <w:i/>
        </w:rPr>
        <w:t xml:space="preserve">Dijagram tijeka rada organizacije </w:t>
      </w:r>
      <w:r w:rsidR="008F2880" w:rsidRPr="00F80A4F">
        <w:rPr>
          <w:rFonts w:ascii="Times New Roman" w:hAnsi="Times New Roman" w:cs="Times New Roman"/>
          <w:i/>
        </w:rPr>
        <w:t>unutar poduzeća</w:t>
      </w:r>
    </w:p>
    <w:p w:rsidR="00FE1026" w:rsidRPr="004323DE" w:rsidRDefault="00FE1026" w:rsidP="004323DE">
      <w:pPr>
        <w:jc w:val="right"/>
        <w:rPr>
          <w:rFonts w:ascii="Times New Roman" w:hAnsi="Times New Roman" w:cs="Times New Roman"/>
          <w:sz w:val="24"/>
          <w:szCs w:val="24"/>
        </w:rPr>
      </w:pPr>
    </w:p>
    <w:p w:rsidR="00C61CCD" w:rsidRDefault="009E221B" w:rsidP="00233CEE">
      <w:pPr>
        <w:spacing w:after="160"/>
        <w:ind w:left="-567"/>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inline distT="0" distB="0" distL="0" distR="0">
            <wp:extent cx="6362700" cy="4935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D NOVO.bmp"/>
                    <pic:cNvPicPr/>
                  </pic:nvPicPr>
                  <pic:blipFill>
                    <a:blip r:embed="rId23">
                      <a:extLst>
                        <a:ext uri="{28A0092B-C50C-407E-A947-70E740481C1C}">
                          <a14:useLocalDpi xmlns:a14="http://schemas.microsoft.com/office/drawing/2010/main" val="0"/>
                        </a:ext>
                      </a:extLst>
                    </a:blip>
                    <a:stretch>
                      <a:fillRect/>
                    </a:stretch>
                  </pic:blipFill>
                  <pic:spPr>
                    <a:xfrm>
                      <a:off x="0" y="0"/>
                      <a:ext cx="6369050" cy="4940366"/>
                    </a:xfrm>
                    <a:prstGeom prst="rect">
                      <a:avLst/>
                    </a:prstGeom>
                  </pic:spPr>
                </pic:pic>
              </a:graphicData>
            </a:graphic>
          </wp:inline>
        </w:drawing>
      </w:r>
    </w:p>
    <w:p w:rsidR="00A5115A" w:rsidRPr="00F80A4F" w:rsidRDefault="00590DEC" w:rsidP="00233CEE">
      <w:pPr>
        <w:ind w:right="709"/>
        <w:jc w:val="center"/>
        <w:rPr>
          <w:rFonts w:ascii="Times New Roman" w:hAnsi="Times New Roman" w:cs="Times New Roman"/>
          <w:i/>
        </w:rPr>
      </w:pPr>
      <w:r w:rsidRPr="00F80A4F">
        <w:rPr>
          <w:rFonts w:ascii="Times New Roman" w:hAnsi="Times New Roman" w:cs="Times New Roman"/>
          <w:i/>
        </w:rPr>
        <w:t xml:space="preserve">Dijagram tijeka rada organizacije </w:t>
      </w:r>
      <w:r w:rsidR="008F2880" w:rsidRPr="00F80A4F">
        <w:rPr>
          <w:rFonts w:ascii="Times New Roman" w:hAnsi="Times New Roman" w:cs="Times New Roman"/>
          <w:i/>
        </w:rPr>
        <w:t>s poslovnim partnerima</w:t>
      </w:r>
    </w:p>
    <w:p w:rsidR="00A5115A" w:rsidRDefault="00A5115A" w:rsidP="00233CEE">
      <w:pPr>
        <w:ind w:right="709"/>
        <w:jc w:val="center"/>
        <w:rPr>
          <w:rFonts w:ascii="Times New Roman" w:hAnsi="Times New Roman" w:cs="Times New Roman"/>
          <w:b/>
          <w:sz w:val="24"/>
          <w:szCs w:val="24"/>
        </w:rPr>
      </w:pPr>
    </w:p>
    <w:p w:rsidR="00A5115A" w:rsidRDefault="00A5115A" w:rsidP="000A09AF">
      <w:pPr>
        <w:pStyle w:val="Heading1"/>
        <w:numPr>
          <w:ilvl w:val="0"/>
          <w:numId w:val="16"/>
        </w:numPr>
      </w:pPr>
      <w:bookmarkStart w:id="38" w:name="_Toc485714698"/>
      <w:r w:rsidRPr="00EF23DB">
        <w:t>Dijagram tijeka aktivnosti</w:t>
      </w:r>
      <w:r w:rsidR="00122C76">
        <w:t xml:space="preserve"> (Activity Flow Diagram)</w:t>
      </w:r>
      <w:r w:rsidR="00F32123">
        <w:t>- As Is i To Be</w:t>
      </w:r>
      <w:bookmarkEnd w:id="38"/>
    </w:p>
    <w:p w:rsidR="00233CEE" w:rsidRDefault="00233CEE" w:rsidP="00233CEE">
      <w:pPr>
        <w:ind w:right="709"/>
        <w:jc w:val="center"/>
        <w:rPr>
          <w:rFonts w:ascii="Times New Roman" w:hAnsi="Times New Roman" w:cs="Times New Roman"/>
          <w:b/>
          <w:sz w:val="24"/>
          <w:szCs w:val="24"/>
        </w:rPr>
      </w:pPr>
    </w:p>
    <w:p w:rsidR="00F00F83" w:rsidRDefault="00F00F83" w:rsidP="00233CEE">
      <w:pPr>
        <w:pStyle w:val="Standard"/>
        <w:ind w:right="709" w:firstLine="708"/>
      </w:pPr>
      <w:r>
        <w:rPr>
          <w:rFonts w:ascii="Times New Roman" w:hAnsi="Times New Roman" w:cs="Times New Roman"/>
          <w:color w:val="000000"/>
          <w:sz w:val="24"/>
          <w:szCs w:val="24"/>
        </w:rPr>
        <w:t>Activity flow diagram ili dijagram toka aktivnosti je grafička prezentacija tokova aktivnosti i akcija, koja služi kako bi korak-po-korak prikazali tok aktivnosti u nekom sustavu ili podsustavu.</w:t>
      </w:r>
    </w:p>
    <w:p w:rsidR="00F00F83" w:rsidRDefault="00F00F83" w:rsidP="00233CEE">
      <w:pPr>
        <w:pStyle w:val="Standard"/>
        <w:ind w:right="709" w:firstLine="708"/>
      </w:pPr>
      <w:r>
        <w:rPr>
          <w:rFonts w:ascii="Times New Roman" w:hAnsi="Times New Roman" w:cs="Times New Roman"/>
          <w:color w:val="000000"/>
          <w:sz w:val="24"/>
          <w:szCs w:val="24"/>
        </w:rPr>
        <w:t>Dijagram toka aktivnosti dekomponira procese ili podprocese na detaljnu razinu,  sve u cilju detaljnog opisa unutarnje logike tog procesa. U dijagramu su prikazani poslovi  kao objekti. Poslovi predstavljaju jednu vrstu zadaće koju zaposlenik ili više njih treba obaviti kako bi, u našem slučaju, prodali određeni proizvod. Nakon poslova definiramo aktivnosti. Aktivnosti nam služe da detaljnije prikažemo kako se odvija neki posao. Možemo reći da su aktivnosti skup koraka koje zaposlenik ili zaposlenici trebaju izvršiti kako bi se određeni posao uspješno obavio.</w:t>
      </w:r>
    </w:p>
    <w:p w:rsidR="00F00F83" w:rsidRDefault="00F00F83" w:rsidP="00233CEE">
      <w:pPr>
        <w:pStyle w:val="Standard"/>
        <w:ind w:right="709"/>
        <w:rPr>
          <w:rFonts w:ascii="Times New Roman" w:hAnsi="Times New Roman" w:cs="Times New Roman"/>
          <w:color w:val="000000"/>
          <w:sz w:val="24"/>
          <w:szCs w:val="24"/>
        </w:rPr>
      </w:pPr>
    </w:p>
    <w:p w:rsidR="00F00F83" w:rsidRDefault="00F00F83" w:rsidP="00233CEE">
      <w:pPr>
        <w:pStyle w:val="Standard"/>
        <w:ind w:right="709"/>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color w:val="000000"/>
          <w:sz w:val="24"/>
          <w:szCs w:val="24"/>
        </w:rPr>
        <w:t>Aktivnosti možemo podijeliti na:</w:t>
      </w:r>
    </w:p>
    <w:p w:rsidR="00F00F83" w:rsidRDefault="00F00F83" w:rsidP="00233CEE">
      <w:pPr>
        <w:pStyle w:val="Standard"/>
        <w:ind w:right="709"/>
      </w:pPr>
      <w:r>
        <w:rPr>
          <w:rFonts w:ascii="Times New Roman" w:hAnsi="Times New Roman" w:cs="Times New Roman"/>
          <w:color w:val="000000"/>
          <w:sz w:val="24"/>
          <w:szCs w:val="24"/>
        </w:rPr>
        <w:t>1. Aktivnosti izvršenja - Operation Activities</w:t>
      </w:r>
    </w:p>
    <w:p w:rsidR="00F00F83" w:rsidRDefault="00F00F83" w:rsidP="00233CEE">
      <w:pPr>
        <w:pStyle w:val="Standard"/>
        <w:ind w:right="709"/>
      </w:pPr>
      <w:r>
        <w:rPr>
          <w:rFonts w:ascii="Times New Roman" w:hAnsi="Times New Roman" w:cs="Times New Roman"/>
          <w:color w:val="000000"/>
          <w:sz w:val="24"/>
          <w:szCs w:val="24"/>
        </w:rPr>
        <w:t>2. Aktivnosti odluke - Decision Activities</w:t>
      </w:r>
    </w:p>
    <w:p w:rsidR="00A5115A" w:rsidRDefault="00717181" w:rsidP="00233CEE">
      <w:pPr>
        <w:ind w:left="-993" w:right="709"/>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7007469" cy="602494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d.bmp"/>
                    <pic:cNvPicPr/>
                  </pic:nvPicPr>
                  <pic:blipFill>
                    <a:blip r:embed="rId24">
                      <a:extLst>
                        <a:ext uri="{28A0092B-C50C-407E-A947-70E740481C1C}">
                          <a14:useLocalDpi xmlns:a14="http://schemas.microsoft.com/office/drawing/2010/main" val="0"/>
                        </a:ext>
                      </a:extLst>
                    </a:blip>
                    <a:stretch>
                      <a:fillRect/>
                    </a:stretch>
                  </pic:blipFill>
                  <pic:spPr>
                    <a:xfrm>
                      <a:off x="0" y="0"/>
                      <a:ext cx="7021366" cy="6036889"/>
                    </a:xfrm>
                    <a:prstGeom prst="rect">
                      <a:avLst/>
                    </a:prstGeom>
                  </pic:spPr>
                </pic:pic>
              </a:graphicData>
            </a:graphic>
          </wp:inline>
        </w:drawing>
      </w:r>
    </w:p>
    <w:p w:rsidR="008F2880" w:rsidRPr="00F80A4F" w:rsidRDefault="008F2880" w:rsidP="00590DEC">
      <w:pPr>
        <w:ind w:left="-993" w:right="709"/>
        <w:jc w:val="center"/>
        <w:rPr>
          <w:rFonts w:ascii="Times New Roman" w:hAnsi="Times New Roman" w:cs="Times New Roman"/>
          <w:i/>
          <w:sz w:val="24"/>
          <w:szCs w:val="24"/>
        </w:rPr>
      </w:pPr>
      <w:r w:rsidRPr="00F80A4F">
        <w:rPr>
          <w:rFonts w:ascii="Times New Roman" w:hAnsi="Times New Roman" w:cs="Times New Roman"/>
          <w:i/>
          <w:sz w:val="24"/>
          <w:szCs w:val="24"/>
        </w:rPr>
        <w:t>Dijagram tijeka aktivnosti – As Is</w:t>
      </w:r>
    </w:p>
    <w:p w:rsidR="008F2880" w:rsidRDefault="008F2880" w:rsidP="00233CEE">
      <w:pPr>
        <w:ind w:left="-993" w:right="709"/>
        <w:rPr>
          <w:rFonts w:ascii="Times New Roman" w:hAnsi="Times New Roman" w:cs="Times New Roman"/>
          <w:sz w:val="24"/>
          <w:szCs w:val="24"/>
        </w:rPr>
      </w:pPr>
    </w:p>
    <w:p w:rsidR="00A5115A" w:rsidRDefault="00A5115A" w:rsidP="00233CEE">
      <w:pPr>
        <w:spacing w:after="160"/>
        <w:ind w:left="-1134"/>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inline distT="0" distB="0" distL="0" distR="0" wp14:anchorId="14C11878" wp14:editId="4ED46C9D">
            <wp:extent cx="7195577" cy="60388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d3.bmp"/>
                    <pic:cNvPicPr/>
                  </pic:nvPicPr>
                  <pic:blipFill>
                    <a:blip r:embed="rId25">
                      <a:extLst>
                        <a:ext uri="{28A0092B-C50C-407E-A947-70E740481C1C}">
                          <a14:useLocalDpi xmlns:a14="http://schemas.microsoft.com/office/drawing/2010/main" val="0"/>
                        </a:ext>
                      </a:extLst>
                    </a:blip>
                    <a:stretch>
                      <a:fillRect/>
                    </a:stretch>
                  </pic:blipFill>
                  <pic:spPr>
                    <a:xfrm>
                      <a:off x="0" y="0"/>
                      <a:ext cx="7231444" cy="6068951"/>
                    </a:xfrm>
                    <a:prstGeom prst="rect">
                      <a:avLst/>
                    </a:prstGeom>
                  </pic:spPr>
                </pic:pic>
              </a:graphicData>
            </a:graphic>
          </wp:inline>
        </w:drawing>
      </w:r>
    </w:p>
    <w:p w:rsidR="00FB5799" w:rsidRPr="00F80A4F" w:rsidRDefault="00590DEC" w:rsidP="00590DEC">
      <w:pPr>
        <w:spacing w:after="160"/>
        <w:ind w:left="-1134"/>
        <w:jc w:val="center"/>
        <w:rPr>
          <w:rFonts w:ascii="Times New Roman" w:hAnsi="Times New Roman" w:cs="Times New Roman"/>
          <w:i/>
        </w:rPr>
      </w:pPr>
      <w:r w:rsidRPr="00F80A4F">
        <w:rPr>
          <w:rFonts w:ascii="Times New Roman" w:hAnsi="Times New Roman" w:cs="Times New Roman"/>
          <w:i/>
        </w:rPr>
        <w:t>Dijagram tijeka aktivnosti – To Be</w:t>
      </w:r>
    </w:p>
    <w:p w:rsidR="00FB5799" w:rsidRDefault="00FB5799" w:rsidP="00233CEE">
      <w:pPr>
        <w:spacing w:after="160"/>
        <w:rPr>
          <w:rFonts w:ascii="Times New Roman" w:hAnsi="Times New Roman" w:cs="Times New Roman"/>
          <w:sz w:val="24"/>
          <w:szCs w:val="24"/>
        </w:rPr>
      </w:pPr>
      <w:r>
        <w:rPr>
          <w:rFonts w:ascii="Times New Roman" w:hAnsi="Times New Roman" w:cs="Times New Roman"/>
          <w:sz w:val="24"/>
          <w:szCs w:val="24"/>
        </w:rPr>
        <w:br w:type="page"/>
      </w:r>
    </w:p>
    <w:p w:rsidR="00FB5799" w:rsidRDefault="00FB5799" w:rsidP="000A09AF">
      <w:pPr>
        <w:pStyle w:val="Heading1"/>
        <w:numPr>
          <w:ilvl w:val="0"/>
          <w:numId w:val="16"/>
        </w:numPr>
      </w:pPr>
      <w:bookmarkStart w:id="39" w:name="_Toc485714699"/>
      <w:r w:rsidRPr="00FB5799">
        <w:lastRenderedPageBreak/>
        <w:t>Dijagram toka podataka</w:t>
      </w:r>
      <w:r w:rsidR="00122C76">
        <w:t xml:space="preserve"> (Data Flow Diagram)</w:t>
      </w:r>
      <w:bookmarkEnd w:id="39"/>
    </w:p>
    <w:p w:rsidR="00233CEE" w:rsidRPr="00FB5799" w:rsidRDefault="00233CEE" w:rsidP="00233CEE">
      <w:pPr>
        <w:spacing w:after="160"/>
        <w:jc w:val="center"/>
        <w:rPr>
          <w:rFonts w:ascii="Times New Roman" w:hAnsi="Times New Roman" w:cs="Times New Roman"/>
          <w:b/>
          <w:sz w:val="24"/>
          <w:szCs w:val="24"/>
        </w:rPr>
      </w:pPr>
    </w:p>
    <w:p w:rsidR="00F00F83" w:rsidRDefault="00F00F83" w:rsidP="00233CEE">
      <w:pPr>
        <w:pStyle w:val="Standard"/>
        <w:spacing w:after="160"/>
      </w:pPr>
      <w:r>
        <w:rPr>
          <w:rFonts w:ascii="Times New Roman" w:hAnsi="Times New Roman" w:cs="Times New Roman"/>
          <w:sz w:val="24"/>
          <w:szCs w:val="24"/>
        </w:rPr>
        <w:t>Dijagram toka podataka je skup dijagrama za dokumentiranje fizičkog i logičkog modela sustava te zahtjeva</w:t>
      </w:r>
    </w:p>
    <w:p w:rsidR="00F00F83" w:rsidRDefault="00F00F83" w:rsidP="00233CEE">
      <w:pPr>
        <w:pStyle w:val="Standard"/>
        <w:spacing w:after="160"/>
      </w:pPr>
      <w:r>
        <w:rPr>
          <w:rFonts w:ascii="Times New Roman" w:hAnsi="Times New Roman" w:cs="Times New Roman"/>
          <w:color w:val="000000"/>
          <w:sz w:val="24"/>
          <w:szCs w:val="24"/>
        </w:rPr>
        <w:t>Dijagram toka podatka predstavlja model procesa za koji se razvija aplikacija, proces za koji mi razvijamo aplikaciju jest proces prodaje. DTP se od ostalih dijagrama razlikuje po tome što se on odnosi samo na odabrani podsustav a ne na cjelokupni sustav, u našem slučaju je to podsustav nabave.</w:t>
      </w:r>
    </w:p>
    <w:p w:rsidR="00F00F83" w:rsidRDefault="00F00F83" w:rsidP="00233CEE">
      <w:pPr>
        <w:pStyle w:val="Standard"/>
        <w:spacing w:after="160"/>
        <w:ind w:firstLine="708"/>
      </w:pPr>
      <w:r>
        <w:rPr>
          <w:rFonts w:ascii="Times New Roman" w:hAnsi="Times New Roman" w:cs="Times New Roman"/>
          <w:color w:val="000000"/>
          <w:sz w:val="24"/>
          <w:szCs w:val="24"/>
        </w:rPr>
        <w:t>U DTP-u su sadržani svi tokovi podatak, te njihovi izvori i odredišta u određenom sustavu. Osnovni elementi DTP-a su:</w:t>
      </w:r>
    </w:p>
    <w:p w:rsidR="00F00F83" w:rsidRDefault="00F00F83" w:rsidP="00233CEE">
      <w:pPr>
        <w:pStyle w:val="ListParagraph"/>
        <w:numPr>
          <w:ilvl w:val="0"/>
          <w:numId w:val="15"/>
        </w:numPr>
        <w:suppressAutoHyphens/>
        <w:autoSpaceDN w:val="0"/>
        <w:spacing w:after="160"/>
        <w:contextualSpacing w:val="0"/>
        <w:textAlignment w:val="baseline"/>
      </w:pPr>
      <w:r>
        <w:rPr>
          <w:rFonts w:ascii="Times New Roman" w:hAnsi="Times New Roman" w:cs="Times New Roman"/>
          <w:color w:val="000000"/>
          <w:sz w:val="24"/>
          <w:szCs w:val="24"/>
        </w:rPr>
        <w:t>Proces</w:t>
      </w:r>
      <w:r w:rsidR="009038E3">
        <w:rPr>
          <w:rFonts w:ascii="Times New Roman" w:hAnsi="Times New Roman" w:cs="Times New Roman"/>
          <w:color w:val="000000"/>
          <w:sz w:val="24"/>
          <w:szCs w:val="24"/>
        </w:rPr>
        <w:t>- p</w:t>
      </w:r>
      <w:r w:rsidRPr="009038E3">
        <w:rPr>
          <w:rFonts w:ascii="Times New Roman" w:hAnsi="Times New Roman" w:cs="Times New Roman"/>
          <w:color w:val="000000"/>
          <w:sz w:val="24"/>
          <w:szCs w:val="24"/>
        </w:rPr>
        <w:t>redstavlja aktivnost obrade podataka, naziv mu se upisuje u simbol procesa i ono najvažnije jest  da svaki proces u DTP-u mora imati barem jedan ulazni i jedan izlazni tok.</w:t>
      </w:r>
    </w:p>
    <w:p w:rsidR="00F00F83" w:rsidRDefault="00F00F83" w:rsidP="00233CEE">
      <w:pPr>
        <w:pStyle w:val="ListParagraph"/>
        <w:numPr>
          <w:ilvl w:val="0"/>
          <w:numId w:val="14"/>
        </w:numPr>
        <w:suppressAutoHyphens/>
        <w:autoSpaceDN w:val="0"/>
        <w:spacing w:after="160"/>
        <w:contextualSpacing w:val="0"/>
        <w:textAlignment w:val="baseline"/>
      </w:pPr>
      <w:r>
        <w:rPr>
          <w:rFonts w:ascii="Times New Roman" w:hAnsi="Times New Roman" w:cs="Times New Roman"/>
          <w:color w:val="000000"/>
          <w:sz w:val="24"/>
          <w:szCs w:val="24"/>
        </w:rPr>
        <w:t>S</w:t>
      </w:r>
      <w:r w:rsidR="009038E3">
        <w:rPr>
          <w:rFonts w:ascii="Times New Roman" w:hAnsi="Times New Roman" w:cs="Times New Roman"/>
          <w:color w:val="000000"/>
          <w:sz w:val="24"/>
          <w:szCs w:val="24"/>
        </w:rPr>
        <w:t>kladište podataka- m</w:t>
      </w:r>
      <w:r w:rsidRPr="009038E3">
        <w:rPr>
          <w:rFonts w:ascii="Times New Roman" w:hAnsi="Times New Roman" w:cs="Times New Roman"/>
          <w:color w:val="000000"/>
          <w:sz w:val="24"/>
          <w:szCs w:val="24"/>
        </w:rPr>
        <w:t>jesto na kojem se pohranjuju podaci koji de se koristiti kasnije u drugim</w:t>
      </w:r>
      <w:r w:rsidR="009038E3">
        <w:rPr>
          <w:rFonts w:ascii="Times New Roman" w:hAnsi="Times New Roman" w:cs="Times New Roman"/>
          <w:color w:val="000000"/>
          <w:sz w:val="24"/>
          <w:szCs w:val="24"/>
        </w:rPr>
        <w:t xml:space="preserve"> </w:t>
      </w:r>
      <w:r w:rsidRPr="009038E3">
        <w:rPr>
          <w:rFonts w:ascii="Times New Roman" w:hAnsi="Times New Roman" w:cs="Times New Roman"/>
          <w:color w:val="000000"/>
          <w:sz w:val="24"/>
          <w:szCs w:val="24"/>
        </w:rPr>
        <w:t>procesima.</w:t>
      </w:r>
    </w:p>
    <w:p w:rsidR="00F00F83" w:rsidRDefault="00F00F83" w:rsidP="00233CEE">
      <w:pPr>
        <w:pStyle w:val="ListParagraph"/>
        <w:numPr>
          <w:ilvl w:val="0"/>
          <w:numId w:val="14"/>
        </w:numPr>
        <w:suppressAutoHyphens/>
        <w:autoSpaceDN w:val="0"/>
        <w:spacing w:after="160"/>
        <w:contextualSpacing w:val="0"/>
        <w:textAlignment w:val="baseline"/>
      </w:pPr>
      <w:r>
        <w:rPr>
          <w:rFonts w:ascii="Times New Roman" w:hAnsi="Times New Roman" w:cs="Times New Roman"/>
          <w:color w:val="000000"/>
          <w:sz w:val="24"/>
          <w:szCs w:val="24"/>
        </w:rPr>
        <w:t>Ulazni tj. Izlazni tok podataka</w:t>
      </w:r>
      <w:r w:rsidR="009038E3">
        <w:rPr>
          <w:rFonts w:ascii="Times New Roman" w:hAnsi="Times New Roman" w:cs="Times New Roman"/>
          <w:color w:val="000000"/>
          <w:sz w:val="24"/>
          <w:szCs w:val="24"/>
        </w:rPr>
        <w:t>- t</w:t>
      </w:r>
      <w:r w:rsidRPr="009038E3">
        <w:rPr>
          <w:rFonts w:ascii="Times New Roman" w:hAnsi="Times New Roman" w:cs="Times New Roman"/>
          <w:color w:val="000000"/>
          <w:sz w:val="24"/>
          <w:szCs w:val="24"/>
        </w:rPr>
        <w:t>ok podatka prezentiran je sa strelicom kojoj je pridodan naziv toka. Kod  važno pridržavati se pravila očuvanja tokova koje govori da svi tokovi koji ulaze ili izlaze iz nekog procesa na višoj razini, moraju biti sačuvani na nižoj razini.</w:t>
      </w:r>
    </w:p>
    <w:p w:rsidR="00F00F83" w:rsidRDefault="00F00F83" w:rsidP="00233CEE">
      <w:pPr>
        <w:pStyle w:val="ListParagraph"/>
        <w:numPr>
          <w:ilvl w:val="0"/>
          <w:numId w:val="14"/>
        </w:numPr>
        <w:suppressAutoHyphens/>
        <w:autoSpaceDN w:val="0"/>
        <w:spacing w:after="160"/>
        <w:contextualSpacing w:val="0"/>
        <w:textAlignment w:val="baseline"/>
      </w:pPr>
      <w:r>
        <w:rPr>
          <w:rFonts w:ascii="Times New Roman" w:hAnsi="Times New Roman" w:cs="Times New Roman"/>
          <w:color w:val="000000"/>
          <w:sz w:val="24"/>
          <w:szCs w:val="24"/>
        </w:rPr>
        <w:t>Granični entitet</w:t>
      </w:r>
      <w:r w:rsidR="009038E3">
        <w:rPr>
          <w:rFonts w:ascii="Times New Roman" w:hAnsi="Times New Roman" w:cs="Times New Roman"/>
          <w:color w:val="000000"/>
          <w:sz w:val="24"/>
          <w:szCs w:val="24"/>
        </w:rPr>
        <w:t>- t</w:t>
      </w:r>
      <w:r w:rsidRPr="009038E3">
        <w:rPr>
          <w:rFonts w:ascii="Times New Roman" w:hAnsi="Times New Roman" w:cs="Times New Roman"/>
          <w:color w:val="000000"/>
          <w:sz w:val="24"/>
          <w:szCs w:val="24"/>
        </w:rPr>
        <w:t>o su elementi koji se nalaze na granici sustava, njihova struktura nije od presudne važnosti za naš sustav nego su bitni samo tokovi koji izlaze iz njih i ulaze u naš sustav itokovi koji izlaze iznašeg sustava i ulaze u granični entitet.</w:t>
      </w:r>
    </w:p>
    <w:p w:rsidR="0063513B" w:rsidRDefault="0063513B" w:rsidP="00233CEE">
      <w:pPr>
        <w:spacing w:after="160"/>
        <w:rPr>
          <w:rFonts w:ascii="Times New Roman" w:hAnsi="Times New Roman" w:cs="Times New Roman"/>
          <w:sz w:val="24"/>
          <w:szCs w:val="24"/>
        </w:rPr>
      </w:pPr>
    </w:p>
    <w:p w:rsidR="0063513B" w:rsidRDefault="0063513B" w:rsidP="00233CEE">
      <w:pPr>
        <w:spacing w:after="160"/>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760720" cy="2573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bmp"/>
                    <pic:cNvPicPr/>
                  </pic:nvPicPr>
                  <pic:blipFill>
                    <a:blip r:embed="rId26">
                      <a:extLst>
                        <a:ext uri="{28A0092B-C50C-407E-A947-70E740481C1C}">
                          <a14:useLocalDpi xmlns:a14="http://schemas.microsoft.com/office/drawing/2010/main" val="0"/>
                        </a:ext>
                      </a:extLst>
                    </a:blip>
                    <a:stretch>
                      <a:fillRect/>
                    </a:stretch>
                  </pic:blipFill>
                  <pic:spPr>
                    <a:xfrm>
                      <a:off x="0" y="0"/>
                      <a:ext cx="5760720" cy="2573655"/>
                    </a:xfrm>
                    <a:prstGeom prst="rect">
                      <a:avLst/>
                    </a:prstGeom>
                  </pic:spPr>
                </pic:pic>
              </a:graphicData>
            </a:graphic>
          </wp:inline>
        </w:drawing>
      </w:r>
    </w:p>
    <w:p w:rsidR="0063513B" w:rsidRPr="00F80A4F" w:rsidRDefault="00590DEC" w:rsidP="00590DEC">
      <w:pPr>
        <w:spacing w:after="160"/>
        <w:jc w:val="center"/>
        <w:rPr>
          <w:rFonts w:ascii="Times New Roman" w:hAnsi="Times New Roman" w:cs="Times New Roman"/>
          <w:i/>
        </w:rPr>
      </w:pPr>
      <w:r w:rsidRPr="00F80A4F">
        <w:rPr>
          <w:rFonts w:ascii="Times New Roman" w:hAnsi="Times New Roman" w:cs="Times New Roman"/>
          <w:i/>
        </w:rPr>
        <w:t>Dijagram toka podataka – kontekstna razina</w:t>
      </w:r>
    </w:p>
    <w:p w:rsidR="0063513B" w:rsidRDefault="0063513B" w:rsidP="00233CEE">
      <w:pPr>
        <w:spacing w:after="160"/>
        <w:rPr>
          <w:rFonts w:ascii="Times New Roman" w:hAnsi="Times New Roman" w:cs="Times New Roman"/>
          <w:sz w:val="24"/>
          <w:szCs w:val="24"/>
        </w:rPr>
      </w:pPr>
    </w:p>
    <w:p w:rsidR="0063513B" w:rsidRDefault="0063513B" w:rsidP="00233CEE">
      <w:pPr>
        <w:spacing w:after="160"/>
        <w:ind w:left="-426"/>
        <w:jc w:val="center"/>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inline distT="0" distB="0" distL="0" distR="0">
            <wp:extent cx="6268631" cy="6154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 detaljni.bmp"/>
                    <pic:cNvPicPr/>
                  </pic:nvPicPr>
                  <pic:blipFill>
                    <a:blip r:embed="rId27">
                      <a:extLst>
                        <a:ext uri="{28A0092B-C50C-407E-A947-70E740481C1C}">
                          <a14:useLocalDpi xmlns:a14="http://schemas.microsoft.com/office/drawing/2010/main" val="0"/>
                        </a:ext>
                      </a:extLst>
                    </a:blip>
                    <a:stretch>
                      <a:fillRect/>
                    </a:stretch>
                  </pic:blipFill>
                  <pic:spPr>
                    <a:xfrm>
                      <a:off x="0" y="0"/>
                      <a:ext cx="6344493" cy="6229098"/>
                    </a:xfrm>
                    <a:prstGeom prst="rect">
                      <a:avLst/>
                    </a:prstGeom>
                  </pic:spPr>
                </pic:pic>
              </a:graphicData>
            </a:graphic>
          </wp:inline>
        </w:drawing>
      </w:r>
    </w:p>
    <w:p w:rsidR="00233CEE" w:rsidRPr="00F80A4F" w:rsidRDefault="00590DEC" w:rsidP="00233CEE">
      <w:pPr>
        <w:spacing w:after="160"/>
        <w:jc w:val="center"/>
        <w:rPr>
          <w:rFonts w:ascii="Times New Roman" w:hAnsi="Times New Roman" w:cs="Times New Roman"/>
          <w:i/>
        </w:rPr>
      </w:pPr>
      <w:r w:rsidRPr="00F80A4F">
        <w:rPr>
          <w:rFonts w:ascii="Times New Roman" w:hAnsi="Times New Roman" w:cs="Times New Roman"/>
          <w:i/>
        </w:rPr>
        <w:t>Dijagram toka podataka – detaljna razina</w:t>
      </w:r>
    </w:p>
    <w:p w:rsidR="00590DEC" w:rsidRPr="00590DEC" w:rsidRDefault="00590DEC" w:rsidP="00233CEE">
      <w:pPr>
        <w:spacing w:after="160"/>
        <w:jc w:val="center"/>
        <w:rPr>
          <w:rFonts w:ascii="Times New Roman" w:hAnsi="Times New Roman" w:cs="Times New Roman"/>
          <w:b/>
        </w:rPr>
      </w:pPr>
    </w:p>
    <w:p w:rsidR="00796940" w:rsidRDefault="00796940" w:rsidP="000A09AF">
      <w:pPr>
        <w:pStyle w:val="Heading1"/>
        <w:numPr>
          <w:ilvl w:val="0"/>
          <w:numId w:val="16"/>
        </w:numPr>
      </w:pPr>
      <w:bookmarkStart w:id="40" w:name="_Toc485714700"/>
      <w:r w:rsidRPr="00796940">
        <w:t>ERA model</w:t>
      </w:r>
      <w:r w:rsidR="007E12A6">
        <w:t xml:space="preserve"> podataka </w:t>
      </w:r>
      <w:r w:rsidR="007E12A6" w:rsidRPr="008B55E2">
        <w:t>(E</w:t>
      </w:r>
      <w:r w:rsidR="007E12A6">
        <w:t>ntity</w:t>
      </w:r>
      <w:r w:rsidR="007E12A6" w:rsidRPr="008B55E2">
        <w:t xml:space="preserve"> R</w:t>
      </w:r>
      <w:r w:rsidR="007E12A6">
        <w:t>elationship</w:t>
      </w:r>
      <w:r w:rsidR="007E12A6" w:rsidRPr="008B55E2">
        <w:t xml:space="preserve"> D</w:t>
      </w:r>
      <w:r w:rsidR="007E12A6">
        <w:t>iagram</w:t>
      </w:r>
      <w:r w:rsidR="007E12A6" w:rsidRPr="008B55E2">
        <w:t>) – ERA</w:t>
      </w:r>
      <w:bookmarkEnd w:id="40"/>
    </w:p>
    <w:p w:rsidR="00233CEE" w:rsidRPr="00796940" w:rsidRDefault="00233CEE" w:rsidP="00233CEE">
      <w:pPr>
        <w:spacing w:after="160"/>
        <w:jc w:val="center"/>
        <w:rPr>
          <w:rFonts w:ascii="Times New Roman" w:hAnsi="Times New Roman" w:cs="Times New Roman"/>
          <w:b/>
          <w:sz w:val="24"/>
          <w:szCs w:val="24"/>
        </w:rPr>
      </w:pPr>
    </w:p>
    <w:p w:rsidR="00F00F83" w:rsidRDefault="00F00F83" w:rsidP="00233CEE">
      <w:pPr>
        <w:pStyle w:val="Standard"/>
        <w:spacing w:after="160"/>
        <w:ind w:firstLine="708"/>
      </w:pPr>
      <w:r>
        <w:rPr>
          <w:rFonts w:ascii="Times New Roman" w:hAnsi="Times New Roman" w:cs="Times New Roman"/>
          <w:color w:val="000000"/>
          <w:sz w:val="24"/>
          <w:szCs w:val="24"/>
        </w:rPr>
        <w:t>ERA model dolazi od engleske skraćenice Entity Relationship Diagram, što bi hrvatskome mogli prevesti kao EVA (entiteti, veze, atributi).</w:t>
      </w:r>
    </w:p>
    <w:p w:rsidR="00F00F83" w:rsidRDefault="00F00F83" w:rsidP="00233CEE">
      <w:pPr>
        <w:pStyle w:val="Standard"/>
        <w:spacing w:after="160"/>
        <w:ind w:firstLine="708"/>
      </w:pPr>
      <w:r>
        <w:rPr>
          <w:rFonts w:ascii="Times New Roman" w:hAnsi="Times New Roman" w:cs="Times New Roman"/>
          <w:color w:val="333333"/>
          <w:sz w:val="24"/>
          <w:szCs w:val="24"/>
        </w:rPr>
        <w:t>ERA model je metoda konceptualnog i fizičkog modeliranja podataka.</w:t>
      </w:r>
      <w:r>
        <w:rPr>
          <w:rStyle w:val="apple-converted-space"/>
          <w:rFonts w:ascii="Times New Roman" w:hAnsi="Times New Roman" w:cs="Times New Roman"/>
          <w:color w:val="333333"/>
          <w:sz w:val="24"/>
          <w:szCs w:val="24"/>
        </w:rPr>
        <w:t> </w:t>
      </w:r>
    </w:p>
    <w:p w:rsidR="00F00F83" w:rsidRDefault="00F00F83" w:rsidP="00233CEE">
      <w:pPr>
        <w:pStyle w:val="Standard"/>
        <w:spacing w:after="160"/>
        <w:ind w:firstLine="708"/>
      </w:pPr>
      <w:r>
        <w:rPr>
          <w:rFonts w:ascii="Times New Roman" w:hAnsi="Times New Roman" w:cs="Times New Roman"/>
          <w:color w:val="000000"/>
          <w:sz w:val="24"/>
          <w:szCs w:val="24"/>
        </w:rPr>
        <w:t>Za početak ćemo ukratko opisati koncept ERA modela. Osnovi koncept ERA modela, odnosno modela za logičko modeliranje podataka čine:</w:t>
      </w:r>
    </w:p>
    <w:p w:rsidR="00F00F83" w:rsidRDefault="00233CEE" w:rsidP="00233CEE">
      <w:pPr>
        <w:pStyle w:val="ListParagraph"/>
        <w:numPr>
          <w:ilvl w:val="0"/>
          <w:numId w:val="14"/>
        </w:numPr>
        <w:suppressAutoHyphens/>
        <w:autoSpaceDN w:val="0"/>
        <w:spacing w:after="160"/>
        <w:contextualSpacing w:val="0"/>
        <w:textAlignment w:val="baseline"/>
      </w:pPr>
      <w:r>
        <w:rPr>
          <w:rFonts w:ascii="Times New Roman" w:hAnsi="Times New Roman" w:cs="Times New Roman"/>
          <w:color w:val="000000"/>
          <w:sz w:val="24"/>
          <w:szCs w:val="24"/>
        </w:rPr>
        <w:lastRenderedPageBreak/>
        <w:t>Entitet- p</w:t>
      </w:r>
      <w:r w:rsidR="00F00F83" w:rsidRPr="00233CEE">
        <w:rPr>
          <w:rFonts w:ascii="Times New Roman" w:hAnsi="Times New Roman" w:cs="Times New Roman"/>
          <w:color w:val="000000"/>
          <w:sz w:val="24"/>
          <w:szCs w:val="24"/>
        </w:rPr>
        <w:t>redstavlja stvarni ili apstraktni predmet, događaj ili osobu o kojem se pamte podaci u sustavu</w:t>
      </w:r>
    </w:p>
    <w:p w:rsidR="00F00F83" w:rsidRDefault="00F00F83" w:rsidP="00233CEE">
      <w:pPr>
        <w:pStyle w:val="ListParagraph"/>
        <w:numPr>
          <w:ilvl w:val="0"/>
          <w:numId w:val="14"/>
        </w:numPr>
        <w:suppressAutoHyphens/>
        <w:autoSpaceDN w:val="0"/>
        <w:spacing w:after="160"/>
        <w:contextualSpacing w:val="0"/>
        <w:textAlignment w:val="baseline"/>
      </w:pPr>
      <w:r>
        <w:rPr>
          <w:rFonts w:ascii="Times New Roman" w:hAnsi="Times New Roman" w:cs="Times New Roman"/>
          <w:color w:val="000000"/>
          <w:sz w:val="24"/>
          <w:szCs w:val="24"/>
        </w:rPr>
        <w:t>V</w:t>
      </w:r>
      <w:r w:rsidR="00233CEE">
        <w:rPr>
          <w:rFonts w:ascii="Times New Roman" w:hAnsi="Times New Roman" w:cs="Times New Roman"/>
          <w:color w:val="000000"/>
          <w:sz w:val="24"/>
          <w:szCs w:val="24"/>
        </w:rPr>
        <w:t xml:space="preserve">eza- </w:t>
      </w:r>
      <w:r w:rsidRPr="00233CEE">
        <w:rPr>
          <w:rFonts w:ascii="Times New Roman" w:hAnsi="Times New Roman" w:cs="Times New Roman"/>
          <w:color w:val="000000"/>
          <w:sz w:val="24"/>
          <w:szCs w:val="24"/>
        </w:rPr>
        <w:t>ili relacija je odnos između dva entiteta. Vezi se daje ime, a ono opisuje ulogu entiteta u vezi</w:t>
      </w:r>
    </w:p>
    <w:p w:rsidR="00F00F83" w:rsidRDefault="00F00F83" w:rsidP="00233CEE">
      <w:pPr>
        <w:pStyle w:val="ListParagraph"/>
        <w:numPr>
          <w:ilvl w:val="0"/>
          <w:numId w:val="14"/>
        </w:numPr>
        <w:suppressAutoHyphens/>
        <w:autoSpaceDN w:val="0"/>
        <w:spacing w:after="160"/>
        <w:contextualSpacing w:val="0"/>
        <w:textAlignment w:val="baseline"/>
      </w:pPr>
      <w:r>
        <w:rPr>
          <w:rFonts w:ascii="Times New Roman" w:hAnsi="Times New Roman" w:cs="Times New Roman"/>
          <w:color w:val="000000"/>
          <w:sz w:val="24"/>
          <w:szCs w:val="24"/>
        </w:rPr>
        <w:t>A</w:t>
      </w:r>
      <w:r w:rsidR="00233CEE">
        <w:rPr>
          <w:rFonts w:ascii="Times New Roman" w:hAnsi="Times New Roman" w:cs="Times New Roman"/>
          <w:color w:val="000000"/>
          <w:sz w:val="24"/>
          <w:szCs w:val="24"/>
        </w:rPr>
        <w:t>tributi- s</w:t>
      </w:r>
      <w:r w:rsidRPr="00233CEE">
        <w:rPr>
          <w:rFonts w:ascii="Times New Roman" w:hAnsi="Times New Roman" w:cs="Times New Roman"/>
          <w:color w:val="000000"/>
          <w:sz w:val="24"/>
          <w:szCs w:val="24"/>
        </w:rPr>
        <w:t>u svojstva ili obilježja entiteta koja također spremamo u bazu podataka</w:t>
      </w:r>
    </w:p>
    <w:p w:rsidR="00F00F83" w:rsidRDefault="00F00F83" w:rsidP="00233CEE">
      <w:pPr>
        <w:pStyle w:val="ListParagraph"/>
        <w:numPr>
          <w:ilvl w:val="0"/>
          <w:numId w:val="14"/>
        </w:numPr>
        <w:suppressAutoHyphens/>
        <w:autoSpaceDN w:val="0"/>
        <w:spacing w:after="160"/>
        <w:contextualSpacing w:val="0"/>
        <w:textAlignment w:val="baseline"/>
      </w:pPr>
      <w:r>
        <w:rPr>
          <w:rFonts w:ascii="Times New Roman" w:hAnsi="Times New Roman" w:cs="Times New Roman"/>
          <w:color w:val="000000"/>
          <w:sz w:val="24"/>
          <w:szCs w:val="24"/>
        </w:rPr>
        <w:t>O</w:t>
      </w:r>
      <w:r w:rsidR="00233CEE">
        <w:rPr>
          <w:rFonts w:ascii="Times New Roman" w:hAnsi="Times New Roman" w:cs="Times New Roman"/>
          <w:color w:val="000000"/>
          <w:sz w:val="24"/>
          <w:szCs w:val="24"/>
        </w:rPr>
        <w:t>graničenje- n</w:t>
      </w:r>
      <w:r w:rsidRPr="00233CEE">
        <w:rPr>
          <w:rFonts w:ascii="Times New Roman" w:hAnsi="Times New Roman" w:cs="Times New Roman"/>
          <w:color w:val="000000"/>
          <w:sz w:val="24"/>
          <w:szCs w:val="24"/>
        </w:rPr>
        <w:t>azivaju se još i kardinalnost, a govore o tome koliko entiteta jednog tipa može biti u vezi s entitetom drugog tipa.</w:t>
      </w:r>
    </w:p>
    <w:p w:rsidR="00F00F83" w:rsidRDefault="00F00F83" w:rsidP="00233CEE">
      <w:pPr>
        <w:pStyle w:val="Standard"/>
        <w:spacing w:after="160"/>
      </w:pPr>
      <w:r>
        <w:rPr>
          <w:rFonts w:ascii="Times New Roman" w:hAnsi="Times New Roman" w:cs="Times New Roman"/>
          <w:color w:val="000000"/>
          <w:sz w:val="24"/>
          <w:szCs w:val="24"/>
        </w:rPr>
        <w:t>Mogućnosti:</w:t>
      </w:r>
    </w:p>
    <w:p w:rsidR="00F00F83" w:rsidRDefault="00F00F83" w:rsidP="00233CEE">
      <w:pPr>
        <w:pStyle w:val="Standard"/>
        <w:spacing w:after="160"/>
      </w:pPr>
      <w:r>
        <w:rPr>
          <w:rFonts w:ascii="Times New Roman" w:hAnsi="Times New Roman" w:cs="Times New Roman"/>
          <w:color w:val="000000"/>
          <w:sz w:val="24"/>
          <w:szCs w:val="24"/>
        </w:rPr>
        <w:t>Jedan na jedan (1:1) – 1 Više na jedan (n:1)</w:t>
      </w:r>
    </w:p>
    <w:p w:rsidR="00796940" w:rsidRDefault="00F00F83" w:rsidP="00233CEE">
      <w:pPr>
        <w:pStyle w:val="Standard"/>
        <w:spacing w:after="160"/>
        <w:rPr>
          <w:rFonts w:ascii="Times New Roman" w:hAnsi="Times New Roman" w:cs="Times New Roman"/>
          <w:color w:val="000000"/>
          <w:sz w:val="24"/>
          <w:szCs w:val="24"/>
        </w:rPr>
      </w:pPr>
      <w:r>
        <w:rPr>
          <w:rFonts w:ascii="Times New Roman" w:hAnsi="Times New Roman" w:cs="Times New Roman"/>
          <w:color w:val="000000"/>
          <w:sz w:val="24"/>
          <w:szCs w:val="24"/>
        </w:rPr>
        <w:t>Jedan na više (1:n) – 1 Više na više (n:m)</w:t>
      </w:r>
    </w:p>
    <w:p w:rsidR="00233CEE" w:rsidRPr="00233CEE" w:rsidRDefault="00233CEE" w:rsidP="00233CEE">
      <w:pPr>
        <w:pStyle w:val="Standard"/>
        <w:spacing w:after="160"/>
      </w:pPr>
    </w:p>
    <w:p w:rsidR="00796940" w:rsidRDefault="001553E5" w:rsidP="00233CEE">
      <w:pPr>
        <w:spacing w:after="160"/>
        <w:ind w:left="-426"/>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6148614" cy="51435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aNOVO.bmp"/>
                    <pic:cNvPicPr/>
                  </pic:nvPicPr>
                  <pic:blipFill>
                    <a:blip r:embed="rId28">
                      <a:extLst>
                        <a:ext uri="{28A0092B-C50C-407E-A947-70E740481C1C}">
                          <a14:useLocalDpi xmlns:a14="http://schemas.microsoft.com/office/drawing/2010/main" val="0"/>
                        </a:ext>
                      </a:extLst>
                    </a:blip>
                    <a:stretch>
                      <a:fillRect/>
                    </a:stretch>
                  </pic:blipFill>
                  <pic:spPr>
                    <a:xfrm>
                      <a:off x="0" y="0"/>
                      <a:ext cx="6169461" cy="5160939"/>
                    </a:xfrm>
                    <a:prstGeom prst="rect">
                      <a:avLst/>
                    </a:prstGeom>
                  </pic:spPr>
                </pic:pic>
              </a:graphicData>
            </a:graphic>
          </wp:inline>
        </w:drawing>
      </w:r>
    </w:p>
    <w:p w:rsidR="00796940" w:rsidRPr="00F80A4F" w:rsidRDefault="00590DEC" w:rsidP="00590DEC">
      <w:pPr>
        <w:spacing w:after="160"/>
        <w:jc w:val="center"/>
        <w:rPr>
          <w:rFonts w:ascii="Times New Roman" w:hAnsi="Times New Roman" w:cs="Times New Roman"/>
          <w:i/>
          <w:sz w:val="24"/>
          <w:szCs w:val="24"/>
        </w:rPr>
      </w:pPr>
      <w:r w:rsidRPr="00F80A4F">
        <w:rPr>
          <w:rFonts w:ascii="Times New Roman" w:hAnsi="Times New Roman" w:cs="Times New Roman"/>
          <w:i/>
        </w:rPr>
        <w:t>ERA model podataka</w:t>
      </w:r>
    </w:p>
    <w:p w:rsidR="00796940" w:rsidRDefault="00796940" w:rsidP="000A09AF">
      <w:pPr>
        <w:pStyle w:val="Heading1"/>
        <w:numPr>
          <w:ilvl w:val="0"/>
          <w:numId w:val="16"/>
        </w:numPr>
      </w:pPr>
      <w:bookmarkStart w:id="41" w:name="_Toc485714701"/>
      <w:r w:rsidRPr="00796940">
        <w:lastRenderedPageBreak/>
        <w:t>Relacijski model</w:t>
      </w:r>
      <w:bookmarkEnd w:id="41"/>
      <w:r w:rsidR="007E12A6">
        <w:t xml:space="preserve"> </w:t>
      </w:r>
    </w:p>
    <w:p w:rsidR="00796940" w:rsidRPr="00796940" w:rsidRDefault="00796940" w:rsidP="00233CEE">
      <w:pPr>
        <w:spacing w:after="160"/>
        <w:jc w:val="center"/>
        <w:rPr>
          <w:rFonts w:ascii="Times New Roman" w:hAnsi="Times New Roman" w:cs="Times New Roman"/>
          <w:b/>
          <w:sz w:val="24"/>
          <w:szCs w:val="24"/>
        </w:rPr>
      </w:pPr>
    </w:p>
    <w:p w:rsidR="00233CEE" w:rsidRDefault="00233CEE" w:rsidP="00233CEE">
      <w:pPr>
        <w:pStyle w:val="Standard"/>
        <w:spacing w:after="160"/>
        <w:ind w:firstLine="708"/>
      </w:pPr>
      <w:r>
        <w:rPr>
          <w:rFonts w:ascii="Times New Roman" w:hAnsi="Times New Roman" w:cs="Times New Roman"/>
          <w:color w:val="000000"/>
          <w:sz w:val="24"/>
          <w:szCs w:val="24"/>
        </w:rPr>
        <w:t>Relacijski model podataka napravljen je na temelju prethodnog ERA modela, a sastavljena je od imena relacije i atributa.</w:t>
      </w:r>
    </w:p>
    <w:p w:rsidR="00233CEE" w:rsidRDefault="00233CEE" w:rsidP="00233CEE">
      <w:pPr>
        <w:pStyle w:val="Standard"/>
        <w:spacing w:after="160"/>
        <w:ind w:firstLine="708"/>
      </w:pPr>
      <w:r>
        <w:rPr>
          <w:rFonts w:ascii="Times New Roman" w:hAnsi="Times New Roman" w:cs="Times New Roman"/>
          <w:color w:val="000000"/>
          <w:sz w:val="24"/>
          <w:szCs w:val="24"/>
        </w:rPr>
        <w:t>Relacijski model podataka predstavlja drugu fazu u logičkom modeliranju podataka. On se obično radi na temelju prije oblikovanog ERA modela.</w:t>
      </w:r>
    </w:p>
    <w:p w:rsidR="00233CEE" w:rsidRDefault="00233CEE" w:rsidP="00233CEE">
      <w:pPr>
        <w:pStyle w:val="Standard"/>
        <w:spacing w:after="160"/>
      </w:pPr>
      <w:r>
        <w:rPr>
          <w:rFonts w:ascii="Times New Roman" w:hAnsi="Times New Roman" w:cs="Times New Roman"/>
          <w:color w:val="000000"/>
          <w:sz w:val="24"/>
          <w:szCs w:val="24"/>
        </w:rPr>
        <w:t>Svaki tip entiteta iz ERA modela pretvara se u relaciju relacijskog modela i to tako da atributi entiteta postaju atributi relacije, a primarni ključ entiteta postaje primarni ključ relacije.</w:t>
      </w:r>
    </w:p>
    <w:p w:rsidR="00233CEE" w:rsidRDefault="00233CEE" w:rsidP="00233CEE">
      <w:pPr>
        <w:pStyle w:val="Standard"/>
        <w:spacing w:after="160"/>
        <w:rPr>
          <w:rFonts w:ascii="Times New Roman" w:hAnsi="Times New Roman" w:cs="Times New Roman"/>
          <w:color w:val="000000"/>
          <w:sz w:val="24"/>
          <w:szCs w:val="24"/>
        </w:rPr>
      </w:pPr>
      <w:r>
        <w:rPr>
          <w:rFonts w:ascii="Times New Roman" w:hAnsi="Times New Roman" w:cs="Times New Roman"/>
          <w:color w:val="000000"/>
          <w:sz w:val="24"/>
          <w:szCs w:val="24"/>
        </w:rPr>
        <w:t>Relacija ima dva aspekta: značenje i sadržaj. Značenje se iskazuje relacijskom shemom, a sadržaj skupom vrijednosti tj. slogovima relacije.</w:t>
      </w:r>
    </w:p>
    <w:p w:rsidR="00233CEE" w:rsidRDefault="00233CEE" w:rsidP="00233CEE">
      <w:pPr>
        <w:pStyle w:val="Standard"/>
        <w:spacing w:after="160"/>
      </w:pPr>
    </w:p>
    <w:p w:rsidR="00F265E0" w:rsidRPr="00F265E0" w:rsidRDefault="00F265E0" w:rsidP="00233CEE">
      <w:pPr>
        <w:spacing w:after="160"/>
        <w:rPr>
          <w:rFonts w:ascii="Times New Roman" w:hAnsi="Times New Roman" w:cs="Times New Roman"/>
          <w:sz w:val="24"/>
          <w:szCs w:val="24"/>
        </w:rPr>
      </w:pPr>
      <w:r w:rsidRPr="00F265E0">
        <w:rPr>
          <w:rFonts w:ascii="Times New Roman" w:hAnsi="Times New Roman" w:cs="Times New Roman"/>
          <w:sz w:val="24"/>
          <w:szCs w:val="24"/>
        </w:rPr>
        <w:t xml:space="preserve">U nastavku </w:t>
      </w:r>
      <w:r>
        <w:rPr>
          <w:rFonts w:ascii="Times New Roman" w:hAnsi="Times New Roman" w:cs="Times New Roman"/>
          <w:sz w:val="24"/>
          <w:szCs w:val="24"/>
        </w:rPr>
        <w:t>je prikazan naš model podataka:</w:t>
      </w:r>
    </w:p>
    <w:p w:rsidR="00F265E0" w:rsidRPr="00F265E0" w:rsidRDefault="00F265E0" w:rsidP="00233CEE">
      <w:pPr>
        <w:spacing w:after="160"/>
        <w:rPr>
          <w:rFonts w:ascii="Times New Roman" w:hAnsi="Times New Roman" w:cs="Times New Roman"/>
          <w:sz w:val="24"/>
          <w:szCs w:val="24"/>
        </w:rPr>
      </w:pPr>
      <w:r w:rsidRPr="00F265E0">
        <w:rPr>
          <w:rFonts w:ascii="Times New Roman" w:hAnsi="Times New Roman" w:cs="Times New Roman"/>
          <w:sz w:val="24"/>
          <w:szCs w:val="24"/>
          <w:u w:val="single"/>
        </w:rPr>
        <w:t>Id_primarni_kljuc</w:t>
      </w:r>
      <w:r w:rsidRPr="00F265E0">
        <w:rPr>
          <w:rFonts w:ascii="Times New Roman" w:hAnsi="Times New Roman" w:cs="Times New Roman"/>
          <w:sz w:val="24"/>
          <w:szCs w:val="24"/>
        </w:rPr>
        <w:t xml:space="preserve"> – atribut/atributi koji tvore primarni ključ su </w:t>
      </w:r>
      <w:r w:rsidRPr="00F265E0">
        <w:rPr>
          <w:rFonts w:ascii="Times New Roman" w:hAnsi="Times New Roman" w:cs="Times New Roman"/>
          <w:sz w:val="24"/>
          <w:szCs w:val="24"/>
          <w:u w:val="single"/>
        </w:rPr>
        <w:t>podcrtani</w:t>
      </w:r>
      <w:r>
        <w:rPr>
          <w:rFonts w:ascii="Times New Roman" w:hAnsi="Times New Roman" w:cs="Times New Roman"/>
          <w:sz w:val="24"/>
          <w:szCs w:val="24"/>
          <w:u w:val="single"/>
        </w:rPr>
        <w:t>.</w:t>
      </w:r>
    </w:p>
    <w:p w:rsidR="00F265E0" w:rsidRDefault="00F265E0" w:rsidP="00233CEE">
      <w:pPr>
        <w:spacing w:after="160"/>
        <w:rPr>
          <w:rFonts w:ascii="Times New Roman" w:hAnsi="Times New Roman" w:cs="Times New Roman"/>
          <w:sz w:val="24"/>
          <w:szCs w:val="24"/>
        </w:rPr>
      </w:pPr>
      <w:r w:rsidRPr="00F265E0">
        <w:rPr>
          <w:rFonts w:ascii="Times New Roman" w:hAnsi="Times New Roman" w:cs="Times New Roman"/>
          <w:sz w:val="24"/>
          <w:szCs w:val="24"/>
          <w:highlight w:val="yellow"/>
        </w:rPr>
        <w:t>Vanjski_kljuc</w:t>
      </w:r>
      <w:r w:rsidRPr="00F265E0">
        <w:rPr>
          <w:rFonts w:ascii="Times New Roman" w:hAnsi="Times New Roman" w:cs="Times New Roman"/>
          <w:sz w:val="24"/>
          <w:szCs w:val="24"/>
        </w:rPr>
        <w:t>- atribut koji je vanjski kljuc je obojan u žutu boju</w:t>
      </w:r>
      <w:r>
        <w:rPr>
          <w:rFonts w:ascii="Times New Roman" w:hAnsi="Times New Roman" w:cs="Times New Roman"/>
          <w:sz w:val="24"/>
          <w:szCs w:val="24"/>
        </w:rPr>
        <w:t>.</w:t>
      </w:r>
    </w:p>
    <w:p w:rsidR="00F265E0" w:rsidRDefault="00F265E0" w:rsidP="00233CEE">
      <w:pPr>
        <w:spacing w:after="160"/>
        <w:rPr>
          <w:rFonts w:ascii="Times New Roman" w:hAnsi="Times New Roman" w:cs="Times New Roman"/>
          <w:sz w:val="24"/>
          <w:szCs w:val="24"/>
        </w:rPr>
      </w:pPr>
      <w:r>
        <w:rPr>
          <w:rFonts w:ascii="Times New Roman" w:hAnsi="Times New Roman" w:cs="Times New Roman"/>
          <w:sz w:val="24"/>
          <w:szCs w:val="24"/>
        </w:rPr>
        <w:t>Poslovni partner</w:t>
      </w:r>
      <w:r w:rsidR="008013EB">
        <w:rPr>
          <w:rFonts w:ascii="Times New Roman" w:hAnsi="Times New Roman" w:cs="Times New Roman"/>
          <w:sz w:val="24"/>
          <w:szCs w:val="24"/>
        </w:rPr>
        <w:t xml:space="preserve"> (</w:t>
      </w:r>
      <w:r w:rsidR="008013EB" w:rsidRPr="008013EB">
        <w:rPr>
          <w:rFonts w:ascii="Times New Roman" w:hAnsi="Times New Roman" w:cs="Times New Roman"/>
          <w:sz w:val="24"/>
          <w:szCs w:val="24"/>
          <w:u w:val="single"/>
        </w:rPr>
        <w:t>OIB</w:t>
      </w:r>
      <w:r w:rsidR="008013EB">
        <w:rPr>
          <w:rFonts w:ascii="Times New Roman" w:hAnsi="Times New Roman" w:cs="Times New Roman"/>
          <w:sz w:val="24"/>
          <w:szCs w:val="24"/>
        </w:rPr>
        <w:t xml:space="preserve">, naziv, adresa, Žiro račun) </w:t>
      </w:r>
    </w:p>
    <w:p w:rsidR="00F265E0" w:rsidRDefault="00F265E0" w:rsidP="00233CEE">
      <w:pPr>
        <w:spacing w:after="160"/>
        <w:rPr>
          <w:rFonts w:ascii="Times New Roman" w:hAnsi="Times New Roman" w:cs="Times New Roman"/>
          <w:sz w:val="24"/>
          <w:szCs w:val="24"/>
        </w:rPr>
      </w:pPr>
      <w:r>
        <w:rPr>
          <w:rFonts w:ascii="Times New Roman" w:hAnsi="Times New Roman" w:cs="Times New Roman"/>
          <w:sz w:val="24"/>
          <w:szCs w:val="24"/>
        </w:rPr>
        <w:t>Ugovor o suradnji</w:t>
      </w:r>
      <w:r w:rsidR="008013EB">
        <w:rPr>
          <w:rFonts w:ascii="Times New Roman" w:hAnsi="Times New Roman" w:cs="Times New Roman"/>
          <w:sz w:val="24"/>
          <w:szCs w:val="24"/>
        </w:rPr>
        <w:t xml:space="preserve"> (</w:t>
      </w:r>
      <w:r w:rsidR="002E2156">
        <w:rPr>
          <w:rFonts w:ascii="Times New Roman" w:hAnsi="Times New Roman" w:cs="Times New Roman"/>
          <w:sz w:val="24"/>
          <w:szCs w:val="24"/>
          <w:u w:val="single"/>
        </w:rPr>
        <w:t>Broj ugovora</w:t>
      </w:r>
      <w:r w:rsidR="008B0679">
        <w:rPr>
          <w:rFonts w:ascii="Times New Roman" w:hAnsi="Times New Roman" w:cs="Times New Roman"/>
          <w:sz w:val="24"/>
          <w:szCs w:val="24"/>
        </w:rPr>
        <w:t xml:space="preserve">, </w:t>
      </w:r>
      <w:r w:rsidR="008B0679" w:rsidRPr="008B0679">
        <w:rPr>
          <w:rFonts w:ascii="Times New Roman" w:hAnsi="Times New Roman" w:cs="Times New Roman"/>
          <w:sz w:val="24"/>
          <w:szCs w:val="24"/>
          <w:highlight w:val="yellow"/>
        </w:rPr>
        <w:t>OIB</w:t>
      </w:r>
      <w:r w:rsidR="008B0679">
        <w:rPr>
          <w:rFonts w:ascii="Times New Roman" w:hAnsi="Times New Roman" w:cs="Times New Roman"/>
          <w:sz w:val="24"/>
          <w:szCs w:val="24"/>
        </w:rPr>
        <w:t>, Datum sklapanja)</w:t>
      </w:r>
    </w:p>
    <w:p w:rsidR="008013EB" w:rsidRDefault="008013EB" w:rsidP="00233CEE">
      <w:pPr>
        <w:spacing w:after="160"/>
        <w:rPr>
          <w:rFonts w:ascii="Times New Roman" w:hAnsi="Times New Roman" w:cs="Times New Roman"/>
          <w:sz w:val="24"/>
          <w:szCs w:val="24"/>
        </w:rPr>
      </w:pPr>
      <w:r>
        <w:rPr>
          <w:rFonts w:ascii="Times New Roman" w:hAnsi="Times New Roman" w:cs="Times New Roman"/>
          <w:sz w:val="24"/>
          <w:szCs w:val="24"/>
        </w:rPr>
        <w:t>Stavke ugovora</w:t>
      </w:r>
      <w:r w:rsidR="008B0679">
        <w:rPr>
          <w:rFonts w:ascii="Times New Roman" w:hAnsi="Times New Roman" w:cs="Times New Roman"/>
          <w:sz w:val="24"/>
          <w:szCs w:val="24"/>
        </w:rPr>
        <w:t xml:space="preserve"> (</w:t>
      </w:r>
      <w:r w:rsidR="008B0679" w:rsidRPr="00E5134C">
        <w:rPr>
          <w:rFonts w:ascii="Times New Roman" w:hAnsi="Times New Roman" w:cs="Times New Roman"/>
          <w:sz w:val="24"/>
          <w:szCs w:val="24"/>
          <w:highlight w:val="yellow"/>
          <w:u w:val="single"/>
        </w:rPr>
        <w:t>OIB</w:t>
      </w:r>
      <w:r w:rsidR="008B0679" w:rsidRPr="00E5134C">
        <w:rPr>
          <w:rFonts w:ascii="Times New Roman" w:hAnsi="Times New Roman" w:cs="Times New Roman"/>
          <w:sz w:val="24"/>
          <w:szCs w:val="24"/>
          <w:u w:val="single"/>
        </w:rPr>
        <w:t xml:space="preserve">, </w:t>
      </w:r>
      <w:r w:rsidR="002E2156" w:rsidRPr="00E5134C">
        <w:rPr>
          <w:rFonts w:ascii="Times New Roman" w:hAnsi="Times New Roman" w:cs="Times New Roman"/>
          <w:sz w:val="24"/>
          <w:szCs w:val="24"/>
          <w:highlight w:val="yellow"/>
          <w:u w:val="single"/>
        </w:rPr>
        <w:t>Broj ugovora</w:t>
      </w:r>
      <w:r w:rsidR="008B0679">
        <w:rPr>
          <w:rFonts w:ascii="Times New Roman" w:hAnsi="Times New Roman" w:cs="Times New Roman"/>
          <w:sz w:val="24"/>
          <w:szCs w:val="24"/>
        </w:rPr>
        <w:t>, Datum aktivacije, Ugovorena količina)</w:t>
      </w:r>
    </w:p>
    <w:p w:rsidR="008013EB" w:rsidRDefault="008013EB" w:rsidP="00233CEE">
      <w:pPr>
        <w:spacing w:after="160"/>
        <w:rPr>
          <w:rFonts w:ascii="Times New Roman" w:hAnsi="Times New Roman" w:cs="Times New Roman"/>
          <w:sz w:val="24"/>
          <w:szCs w:val="24"/>
        </w:rPr>
      </w:pPr>
      <w:r>
        <w:rPr>
          <w:rFonts w:ascii="Times New Roman" w:hAnsi="Times New Roman" w:cs="Times New Roman"/>
          <w:sz w:val="24"/>
          <w:szCs w:val="24"/>
        </w:rPr>
        <w:t>Predmeti ugovora</w:t>
      </w:r>
      <w:r w:rsidR="002E2156">
        <w:rPr>
          <w:rFonts w:ascii="Times New Roman" w:hAnsi="Times New Roman" w:cs="Times New Roman"/>
          <w:sz w:val="24"/>
          <w:szCs w:val="24"/>
        </w:rPr>
        <w:t xml:space="preserve"> (</w:t>
      </w:r>
      <w:r w:rsidR="002E2156" w:rsidRPr="002E2156">
        <w:rPr>
          <w:rFonts w:ascii="Times New Roman" w:hAnsi="Times New Roman" w:cs="Times New Roman"/>
          <w:sz w:val="24"/>
          <w:szCs w:val="24"/>
          <w:u w:val="single"/>
        </w:rPr>
        <w:t>ID Predmet ugovora</w:t>
      </w:r>
      <w:r w:rsidR="002E2156">
        <w:rPr>
          <w:rFonts w:ascii="Times New Roman" w:hAnsi="Times New Roman" w:cs="Times New Roman"/>
          <w:sz w:val="24"/>
          <w:szCs w:val="24"/>
        </w:rPr>
        <w:t>, Opis)</w:t>
      </w:r>
    </w:p>
    <w:p w:rsidR="00F265E0" w:rsidRDefault="008013EB" w:rsidP="00233CEE">
      <w:pPr>
        <w:spacing w:after="160"/>
        <w:rPr>
          <w:rFonts w:ascii="Times New Roman" w:hAnsi="Times New Roman" w:cs="Times New Roman"/>
          <w:sz w:val="24"/>
          <w:szCs w:val="24"/>
        </w:rPr>
      </w:pPr>
      <w:r>
        <w:rPr>
          <w:rFonts w:ascii="Times New Roman" w:hAnsi="Times New Roman" w:cs="Times New Roman"/>
          <w:sz w:val="24"/>
          <w:szCs w:val="24"/>
        </w:rPr>
        <w:t>Otpremnica dobavljača</w:t>
      </w:r>
      <w:r w:rsidR="002E2156">
        <w:rPr>
          <w:rFonts w:ascii="Times New Roman" w:hAnsi="Times New Roman" w:cs="Times New Roman"/>
          <w:sz w:val="24"/>
          <w:szCs w:val="24"/>
        </w:rPr>
        <w:t xml:space="preserve"> (</w:t>
      </w:r>
      <w:r w:rsidR="002E2156" w:rsidRPr="002E2156">
        <w:rPr>
          <w:rFonts w:ascii="Times New Roman" w:hAnsi="Times New Roman" w:cs="Times New Roman"/>
          <w:sz w:val="24"/>
          <w:szCs w:val="24"/>
          <w:u w:val="single"/>
        </w:rPr>
        <w:t>Broj otpremnice</w:t>
      </w:r>
      <w:r w:rsidR="002E2156">
        <w:rPr>
          <w:rFonts w:ascii="Times New Roman" w:hAnsi="Times New Roman" w:cs="Times New Roman"/>
          <w:sz w:val="24"/>
          <w:szCs w:val="24"/>
        </w:rPr>
        <w:t xml:space="preserve">, </w:t>
      </w:r>
      <w:r w:rsidR="002E2156" w:rsidRPr="002E2156">
        <w:rPr>
          <w:rFonts w:ascii="Times New Roman" w:hAnsi="Times New Roman" w:cs="Times New Roman"/>
          <w:sz w:val="24"/>
          <w:szCs w:val="24"/>
          <w:highlight w:val="yellow"/>
        </w:rPr>
        <w:t>OIB</w:t>
      </w:r>
      <w:r w:rsidR="002E2156">
        <w:rPr>
          <w:rFonts w:ascii="Times New Roman" w:hAnsi="Times New Roman" w:cs="Times New Roman"/>
          <w:sz w:val="24"/>
          <w:szCs w:val="24"/>
        </w:rPr>
        <w:t>, Datum zaprimanja)</w:t>
      </w:r>
    </w:p>
    <w:p w:rsidR="008013EB" w:rsidRDefault="008013EB" w:rsidP="00233CEE">
      <w:pPr>
        <w:spacing w:after="160"/>
        <w:rPr>
          <w:rFonts w:ascii="Times New Roman" w:hAnsi="Times New Roman" w:cs="Times New Roman"/>
          <w:sz w:val="24"/>
          <w:szCs w:val="24"/>
        </w:rPr>
      </w:pPr>
      <w:r>
        <w:rPr>
          <w:rFonts w:ascii="Times New Roman" w:hAnsi="Times New Roman" w:cs="Times New Roman"/>
          <w:sz w:val="24"/>
          <w:szCs w:val="24"/>
        </w:rPr>
        <w:t>Stavka otpremnice</w:t>
      </w:r>
      <w:r w:rsidR="002E2156">
        <w:rPr>
          <w:rFonts w:ascii="Times New Roman" w:hAnsi="Times New Roman" w:cs="Times New Roman"/>
          <w:sz w:val="24"/>
          <w:szCs w:val="24"/>
        </w:rPr>
        <w:t xml:space="preserve"> (</w:t>
      </w:r>
      <w:r w:rsidR="002E2156" w:rsidRPr="00E5134C">
        <w:rPr>
          <w:rFonts w:ascii="Times New Roman" w:hAnsi="Times New Roman" w:cs="Times New Roman"/>
          <w:sz w:val="24"/>
          <w:szCs w:val="24"/>
          <w:highlight w:val="yellow"/>
          <w:u w:val="single"/>
        </w:rPr>
        <w:t>Broj otpremnice</w:t>
      </w:r>
      <w:r w:rsidR="002E2156" w:rsidRPr="00E5134C">
        <w:rPr>
          <w:rFonts w:ascii="Times New Roman" w:hAnsi="Times New Roman" w:cs="Times New Roman"/>
          <w:sz w:val="24"/>
          <w:szCs w:val="24"/>
          <w:u w:val="single"/>
        </w:rPr>
        <w:t xml:space="preserve">, </w:t>
      </w:r>
      <w:r w:rsidR="002E2156" w:rsidRPr="00E5134C">
        <w:rPr>
          <w:rFonts w:ascii="Times New Roman" w:hAnsi="Times New Roman" w:cs="Times New Roman"/>
          <w:sz w:val="24"/>
          <w:szCs w:val="24"/>
          <w:highlight w:val="yellow"/>
          <w:u w:val="single"/>
        </w:rPr>
        <w:t>Oznaka obrađene robe</w:t>
      </w:r>
      <w:r w:rsidR="002E2156">
        <w:rPr>
          <w:rFonts w:ascii="Times New Roman" w:hAnsi="Times New Roman" w:cs="Times New Roman"/>
          <w:sz w:val="24"/>
          <w:szCs w:val="24"/>
        </w:rPr>
        <w:t>, Količina sirovine)</w:t>
      </w:r>
    </w:p>
    <w:p w:rsidR="008013EB" w:rsidRDefault="008013EB" w:rsidP="00233CEE">
      <w:pPr>
        <w:spacing w:after="160"/>
        <w:rPr>
          <w:rFonts w:ascii="Times New Roman" w:hAnsi="Times New Roman" w:cs="Times New Roman"/>
          <w:sz w:val="24"/>
          <w:szCs w:val="24"/>
        </w:rPr>
      </w:pPr>
      <w:r>
        <w:rPr>
          <w:rFonts w:ascii="Times New Roman" w:hAnsi="Times New Roman" w:cs="Times New Roman"/>
          <w:sz w:val="24"/>
          <w:szCs w:val="24"/>
        </w:rPr>
        <w:t>Narudžbenica za sirovine</w:t>
      </w:r>
      <w:r w:rsidR="002E2156">
        <w:rPr>
          <w:rFonts w:ascii="Times New Roman" w:hAnsi="Times New Roman" w:cs="Times New Roman"/>
          <w:sz w:val="24"/>
          <w:szCs w:val="24"/>
        </w:rPr>
        <w:t xml:space="preserve"> (</w:t>
      </w:r>
      <w:r w:rsidR="002E2156" w:rsidRPr="002E2156">
        <w:rPr>
          <w:rFonts w:ascii="Times New Roman" w:hAnsi="Times New Roman" w:cs="Times New Roman"/>
          <w:sz w:val="24"/>
          <w:szCs w:val="24"/>
          <w:u w:val="single"/>
        </w:rPr>
        <w:t>Broj narudžbe</w:t>
      </w:r>
      <w:r w:rsidR="002E2156">
        <w:rPr>
          <w:rFonts w:ascii="Times New Roman" w:hAnsi="Times New Roman" w:cs="Times New Roman"/>
          <w:sz w:val="24"/>
          <w:szCs w:val="24"/>
        </w:rPr>
        <w:t xml:space="preserve">, </w:t>
      </w:r>
      <w:r w:rsidR="002E2156" w:rsidRPr="002E2156">
        <w:rPr>
          <w:rFonts w:ascii="Times New Roman" w:hAnsi="Times New Roman" w:cs="Times New Roman"/>
          <w:sz w:val="24"/>
          <w:szCs w:val="24"/>
          <w:highlight w:val="yellow"/>
        </w:rPr>
        <w:t>OIB</w:t>
      </w:r>
      <w:r w:rsidR="002E2156">
        <w:rPr>
          <w:rFonts w:ascii="Times New Roman" w:hAnsi="Times New Roman" w:cs="Times New Roman"/>
          <w:sz w:val="24"/>
          <w:szCs w:val="24"/>
        </w:rPr>
        <w:t>, Datum izdavanja, Obrađena roba)</w:t>
      </w:r>
    </w:p>
    <w:p w:rsidR="008013EB" w:rsidRDefault="008013EB" w:rsidP="00233CEE">
      <w:pPr>
        <w:spacing w:after="160"/>
        <w:rPr>
          <w:rFonts w:ascii="Times New Roman" w:hAnsi="Times New Roman" w:cs="Times New Roman"/>
          <w:sz w:val="24"/>
          <w:szCs w:val="24"/>
        </w:rPr>
      </w:pPr>
      <w:r>
        <w:rPr>
          <w:rFonts w:ascii="Times New Roman" w:hAnsi="Times New Roman" w:cs="Times New Roman"/>
          <w:sz w:val="24"/>
          <w:szCs w:val="24"/>
        </w:rPr>
        <w:t>Stavka narudžbenice</w:t>
      </w:r>
      <w:r w:rsidR="002E2156">
        <w:rPr>
          <w:rFonts w:ascii="Times New Roman" w:hAnsi="Times New Roman" w:cs="Times New Roman"/>
          <w:sz w:val="24"/>
          <w:szCs w:val="24"/>
        </w:rPr>
        <w:t xml:space="preserve"> (</w:t>
      </w:r>
      <w:r w:rsidR="00153BDA" w:rsidRPr="00E5134C">
        <w:rPr>
          <w:rFonts w:ascii="Times New Roman" w:hAnsi="Times New Roman" w:cs="Times New Roman"/>
          <w:sz w:val="24"/>
          <w:szCs w:val="24"/>
          <w:highlight w:val="yellow"/>
          <w:u w:val="single"/>
        </w:rPr>
        <w:t>Broj narudžbe</w:t>
      </w:r>
      <w:r w:rsidR="00153BDA" w:rsidRPr="00E5134C">
        <w:rPr>
          <w:rFonts w:ascii="Times New Roman" w:hAnsi="Times New Roman" w:cs="Times New Roman"/>
          <w:sz w:val="24"/>
          <w:szCs w:val="24"/>
          <w:u w:val="single"/>
        </w:rPr>
        <w:t xml:space="preserve">, </w:t>
      </w:r>
      <w:r w:rsidR="00153BDA" w:rsidRPr="00E5134C">
        <w:rPr>
          <w:rFonts w:ascii="Times New Roman" w:hAnsi="Times New Roman" w:cs="Times New Roman"/>
          <w:sz w:val="24"/>
          <w:szCs w:val="24"/>
          <w:highlight w:val="yellow"/>
          <w:u w:val="single"/>
        </w:rPr>
        <w:t>Oznaka obrađene robe</w:t>
      </w:r>
      <w:r w:rsidR="00153BDA">
        <w:rPr>
          <w:rFonts w:ascii="Times New Roman" w:hAnsi="Times New Roman" w:cs="Times New Roman"/>
          <w:sz w:val="24"/>
          <w:szCs w:val="24"/>
        </w:rPr>
        <w:t>, Potrebna količina za naručivanje)</w:t>
      </w:r>
    </w:p>
    <w:p w:rsidR="008013EB" w:rsidRDefault="008013EB" w:rsidP="00233CEE">
      <w:pPr>
        <w:spacing w:after="160"/>
        <w:rPr>
          <w:rFonts w:ascii="Times New Roman" w:hAnsi="Times New Roman" w:cs="Times New Roman"/>
          <w:sz w:val="24"/>
          <w:szCs w:val="24"/>
        </w:rPr>
      </w:pPr>
      <w:r>
        <w:rPr>
          <w:rFonts w:ascii="Times New Roman" w:hAnsi="Times New Roman" w:cs="Times New Roman"/>
          <w:sz w:val="24"/>
          <w:szCs w:val="24"/>
        </w:rPr>
        <w:t>Kontroli zapisnik</w:t>
      </w:r>
      <w:r w:rsidR="00153BDA">
        <w:rPr>
          <w:rFonts w:ascii="Times New Roman" w:hAnsi="Times New Roman" w:cs="Times New Roman"/>
          <w:sz w:val="24"/>
          <w:szCs w:val="24"/>
        </w:rPr>
        <w:t xml:space="preserve"> (</w:t>
      </w:r>
      <w:r w:rsidR="007B3318" w:rsidRPr="007B3318">
        <w:rPr>
          <w:rFonts w:ascii="Times New Roman" w:hAnsi="Times New Roman" w:cs="Times New Roman"/>
          <w:sz w:val="24"/>
          <w:szCs w:val="24"/>
          <w:u w:val="single"/>
        </w:rPr>
        <w:t>Broj zapisnika</w:t>
      </w:r>
      <w:r w:rsidR="007B3318">
        <w:rPr>
          <w:rFonts w:ascii="Times New Roman" w:hAnsi="Times New Roman" w:cs="Times New Roman"/>
          <w:sz w:val="24"/>
          <w:szCs w:val="24"/>
        </w:rPr>
        <w:t>, Datum kreiranja)</w:t>
      </w:r>
    </w:p>
    <w:p w:rsidR="008013EB" w:rsidRDefault="008013EB" w:rsidP="00233CEE">
      <w:pPr>
        <w:spacing w:after="160"/>
        <w:rPr>
          <w:rFonts w:ascii="Times New Roman" w:hAnsi="Times New Roman" w:cs="Times New Roman"/>
          <w:sz w:val="24"/>
          <w:szCs w:val="24"/>
        </w:rPr>
      </w:pPr>
      <w:r>
        <w:rPr>
          <w:rFonts w:ascii="Times New Roman" w:hAnsi="Times New Roman" w:cs="Times New Roman"/>
          <w:sz w:val="24"/>
          <w:szCs w:val="24"/>
        </w:rPr>
        <w:t>Stavka zapisnika</w:t>
      </w:r>
      <w:r w:rsidR="007B3318">
        <w:rPr>
          <w:rFonts w:ascii="Times New Roman" w:hAnsi="Times New Roman" w:cs="Times New Roman"/>
          <w:sz w:val="24"/>
          <w:szCs w:val="24"/>
        </w:rPr>
        <w:t xml:space="preserve"> </w:t>
      </w:r>
      <w:r w:rsidR="00E5134C">
        <w:rPr>
          <w:rFonts w:ascii="Times New Roman" w:hAnsi="Times New Roman" w:cs="Times New Roman"/>
          <w:sz w:val="24"/>
          <w:szCs w:val="24"/>
        </w:rPr>
        <w:t>(</w:t>
      </w:r>
      <w:r w:rsidR="007B3318" w:rsidRPr="00E5134C">
        <w:rPr>
          <w:rFonts w:ascii="Times New Roman" w:hAnsi="Times New Roman" w:cs="Times New Roman"/>
          <w:sz w:val="24"/>
          <w:szCs w:val="24"/>
          <w:highlight w:val="yellow"/>
          <w:u w:val="single"/>
        </w:rPr>
        <w:t>Broj zapisnika</w:t>
      </w:r>
      <w:r w:rsidR="007B3318" w:rsidRPr="00E5134C">
        <w:rPr>
          <w:rFonts w:ascii="Times New Roman" w:hAnsi="Times New Roman" w:cs="Times New Roman"/>
          <w:sz w:val="24"/>
          <w:szCs w:val="24"/>
          <w:u w:val="single"/>
        </w:rPr>
        <w:t xml:space="preserve">, </w:t>
      </w:r>
      <w:r w:rsidR="007B3318" w:rsidRPr="00E5134C">
        <w:rPr>
          <w:rFonts w:ascii="Times New Roman" w:hAnsi="Times New Roman" w:cs="Times New Roman"/>
          <w:sz w:val="24"/>
          <w:szCs w:val="24"/>
          <w:highlight w:val="yellow"/>
          <w:u w:val="single"/>
        </w:rPr>
        <w:t>Oznaka obrađene robe</w:t>
      </w:r>
      <w:r w:rsidR="007B3318">
        <w:rPr>
          <w:rFonts w:ascii="Times New Roman" w:hAnsi="Times New Roman" w:cs="Times New Roman"/>
          <w:sz w:val="24"/>
          <w:szCs w:val="24"/>
        </w:rPr>
        <w:t>, Kontrolirana količina)</w:t>
      </w:r>
    </w:p>
    <w:p w:rsidR="008013EB" w:rsidRDefault="008013EB" w:rsidP="00233CEE">
      <w:pPr>
        <w:spacing w:after="160"/>
        <w:rPr>
          <w:rFonts w:ascii="Times New Roman" w:hAnsi="Times New Roman" w:cs="Times New Roman"/>
          <w:sz w:val="24"/>
          <w:szCs w:val="24"/>
        </w:rPr>
      </w:pPr>
      <w:r>
        <w:rPr>
          <w:rFonts w:ascii="Times New Roman" w:hAnsi="Times New Roman" w:cs="Times New Roman"/>
          <w:sz w:val="24"/>
          <w:szCs w:val="24"/>
        </w:rPr>
        <w:t>Primka</w:t>
      </w:r>
      <w:r w:rsidR="007B3318">
        <w:rPr>
          <w:rFonts w:ascii="Times New Roman" w:hAnsi="Times New Roman" w:cs="Times New Roman"/>
          <w:sz w:val="24"/>
          <w:szCs w:val="24"/>
        </w:rPr>
        <w:t xml:space="preserve"> (</w:t>
      </w:r>
      <w:r w:rsidR="007B3318" w:rsidRPr="007B3318">
        <w:rPr>
          <w:rFonts w:ascii="Times New Roman" w:hAnsi="Times New Roman" w:cs="Times New Roman"/>
          <w:sz w:val="24"/>
          <w:szCs w:val="24"/>
          <w:u w:val="single"/>
        </w:rPr>
        <w:t>Boj primke</w:t>
      </w:r>
      <w:r w:rsidR="007B3318">
        <w:rPr>
          <w:rFonts w:ascii="Times New Roman" w:hAnsi="Times New Roman" w:cs="Times New Roman"/>
          <w:sz w:val="24"/>
          <w:szCs w:val="24"/>
        </w:rPr>
        <w:t>, Datum preuzimanja)</w:t>
      </w:r>
    </w:p>
    <w:p w:rsidR="008013EB" w:rsidRDefault="008013EB" w:rsidP="00233CEE">
      <w:pPr>
        <w:spacing w:after="160"/>
        <w:rPr>
          <w:rFonts w:ascii="Times New Roman" w:hAnsi="Times New Roman" w:cs="Times New Roman"/>
          <w:sz w:val="24"/>
          <w:szCs w:val="24"/>
        </w:rPr>
      </w:pPr>
      <w:r>
        <w:rPr>
          <w:rFonts w:ascii="Times New Roman" w:hAnsi="Times New Roman" w:cs="Times New Roman"/>
          <w:sz w:val="24"/>
          <w:szCs w:val="24"/>
        </w:rPr>
        <w:t>Stavka primke</w:t>
      </w:r>
      <w:r w:rsidR="007B3318">
        <w:rPr>
          <w:rFonts w:ascii="Times New Roman" w:hAnsi="Times New Roman" w:cs="Times New Roman"/>
          <w:sz w:val="24"/>
          <w:szCs w:val="24"/>
        </w:rPr>
        <w:t xml:space="preserve"> (</w:t>
      </w:r>
      <w:r w:rsidR="007B3318" w:rsidRPr="001553E5">
        <w:rPr>
          <w:rFonts w:ascii="Times New Roman" w:hAnsi="Times New Roman" w:cs="Times New Roman"/>
          <w:sz w:val="24"/>
          <w:szCs w:val="24"/>
          <w:highlight w:val="yellow"/>
          <w:u w:val="single"/>
        </w:rPr>
        <w:t>Broj primke</w:t>
      </w:r>
      <w:r w:rsidR="007B3318">
        <w:rPr>
          <w:rFonts w:ascii="Times New Roman" w:hAnsi="Times New Roman" w:cs="Times New Roman"/>
          <w:sz w:val="24"/>
          <w:szCs w:val="24"/>
        </w:rPr>
        <w:t xml:space="preserve">, </w:t>
      </w:r>
      <w:r w:rsidR="007B3318" w:rsidRPr="001553E5">
        <w:rPr>
          <w:rFonts w:ascii="Times New Roman" w:hAnsi="Times New Roman" w:cs="Times New Roman"/>
          <w:sz w:val="24"/>
          <w:szCs w:val="24"/>
          <w:highlight w:val="yellow"/>
          <w:u w:val="single"/>
        </w:rPr>
        <w:t>Oznaka obrađene robe</w:t>
      </w:r>
      <w:r w:rsidR="007B3318">
        <w:rPr>
          <w:rFonts w:ascii="Times New Roman" w:hAnsi="Times New Roman" w:cs="Times New Roman"/>
          <w:sz w:val="24"/>
          <w:szCs w:val="24"/>
        </w:rPr>
        <w:t>, Zprimljene količine)</w:t>
      </w:r>
    </w:p>
    <w:p w:rsidR="008013EB" w:rsidRDefault="008013EB" w:rsidP="00233CEE">
      <w:pPr>
        <w:spacing w:after="160"/>
        <w:rPr>
          <w:rFonts w:ascii="Times New Roman" w:hAnsi="Times New Roman" w:cs="Times New Roman"/>
          <w:sz w:val="24"/>
          <w:szCs w:val="24"/>
        </w:rPr>
      </w:pPr>
      <w:r>
        <w:rPr>
          <w:rFonts w:ascii="Times New Roman" w:hAnsi="Times New Roman" w:cs="Times New Roman"/>
          <w:sz w:val="24"/>
          <w:szCs w:val="24"/>
        </w:rPr>
        <w:t>Obrađena roba</w:t>
      </w:r>
      <w:r w:rsidR="007B3318">
        <w:rPr>
          <w:rFonts w:ascii="Times New Roman" w:hAnsi="Times New Roman" w:cs="Times New Roman"/>
          <w:sz w:val="24"/>
          <w:szCs w:val="24"/>
        </w:rPr>
        <w:t xml:space="preserve"> (</w:t>
      </w:r>
      <w:r w:rsidR="007B3318" w:rsidRPr="007B3318">
        <w:rPr>
          <w:rFonts w:ascii="Times New Roman" w:hAnsi="Times New Roman" w:cs="Times New Roman"/>
          <w:sz w:val="24"/>
          <w:szCs w:val="24"/>
          <w:u w:val="single"/>
        </w:rPr>
        <w:t>Oznaka obrađene robe</w:t>
      </w:r>
      <w:r w:rsidR="007B3318">
        <w:rPr>
          <w:rFonts w:ascii="Times New Roman" w:hAnsi="Times New Roman" w:cs="Times New Roman"/>
          <w:sz w:val="24"/>
          <w:szCs w:val="24"/>
        </w:rPr>
        <w:t>, Datum zaprimanja, Datum završetka, Količina)</w:t>
      </w:r>
    </w:p>
    <w:p w:rsidR="007B3318" w:rsidRDefault="008013EB" w:rsidP="00233CEE">
      <w:pPr>
        <w:spacing w:after="160"/>
        <w:rPr>
          <w:rFonts w:ascii="Times New Roman" w:hAnsi="Times New Roman" w:cs="Times New Roman"/>
          <w:sz w:val="24"/>
          <w:szCs w:val="24"/>
        </w:rPr>
      </w:pPr>
      <w:r>
        <w:rPr>
          <w:rFonts w:ascii="Times New Roman" w:hAnsi="Times New Roman" w:cs="Times New Roman"/>
          <w:sz w:val="24"/>
          <w:szCs w:val="24"/>
        </w:rPr>
        <w:t>Dostavnica</w:t>
      </w:r>
      <w:r w:rsidR="007B3318">
        <w:rPr>
          <w:rFonts w:ascii="Times New Roman" w:hAnsi="Times New Roman" w:cs="Times New Roman"/>
          <w:sz w:val="24"/>
          <w:szCs w:val="24"/>
        </w:rPr>
        <w:t xml:space="preserve"> (</w:t>
      </w:r>
      <w:r w:rsidR="007B3318" w:rsidRPr="007B3318">
        <w:rPr>
          <w:rFonts w:ascii="Times New Roman" w:hAnsi="Times New Roman" w:cs="Times New Roman"/>
          <w:sz w:val="24"/>
          <w:szCs w:val="24"/>
          <w:u w:val="single"/>
        </w:rPr>
        <w:t>Broj dostavnice</w:t>
      </w:r>
      <w:r w:rsidR="007B3318">
        <w:rPr>
          <w:rFonts w:ascii="Times New Roman" w:hAnsi="Times New Roman" w:cs="Times New Roman"/>
          <w:sz w:val="24"/>
          <w:szCs w:val="24"/>
        </w:rPr>
        <w:t>, Datum dopreme sirovine)</w:t>
      </w:r>
    </w:p>
    <w:p w:rsidR="008013EB" w:rsidRDefault="008013EB" w:rsidP="00233CEE">
      <w:pPr>
        <w:spacing w:after="160"/>
        <w:rPr>
          <w:rFonts w:ascii="Times New Roman" w:hAnsi="Times New Roman" w:cs="Times New Roman"/>
          <w:sz w:val="24"/>
          <w:szCs w:val="24"/>
        </w:rPr>
      </w:pPr>
      <w:r>
        <w:rPr>
          <w:rFonts w:ascii="Times New Roman" w:hAnsi="Times New Roman" w:cs="Times New Roman"/>
          <w:sz w:val="24"/>
          <w:szCs w:val="24"/>
        </w:rPr>
        <w:t>Stavka dostavnice</w:t>
      </w:r>
      <w:r w:rsidR="007B3318">
        <w:rPr>
          <w:rFonts w:ascii="Times New Roman" w:hAnsi="Times New Roman" w:cs="Times New Roman"/>
          <w:sz w:val="24"/>
          <w:szCs w:val="24"/>
        </w:rPr>
        <w:t xml:space="preserve"> ( </w:t>
      </w:r>
      <w:r w:rsidR="007B3318" w:rsidRPr="001553E5">
        <w:rPr>
          <w:rFonts w:ascii="Times New Roman" w:hAnsi="Times New Roman" w:cs="Times New Roman"/>
          <w:sz w:val="24"/>
          <w:szCs w:val="24"/>
          <w:highlight w:val="yellow"/>
          <w:u w:val="single"/>
        </w:rPr>
        <w:t>Broj dostavnice</w:t>
      </w:r>
      <w:r w:rsidR="007B3318">
        <w:rPr>
          <w:rFonts w:ascii="Times New Roman" w:hAnsi="Times New Roman" w:cs="Times New Roman"/>
          <w:sz w:val="24"/>
          <w:szCs w:val="24"/>
        </w:rPr>
        <w:t xml:space="preserve">, </w:t>
      </w:r>
      <w:r w:rsidR="007B3318" w:rsidRPr="001553E5">
        <w:rPr>
          <w:rFonts w:ascii="Times New Roman" w:hAnsi="Times New Roman" w:cs="Times New Roman"/>
          <w:sz w:val="24"/>
          <w:szCs w:val="24"/>
          <w:highlight w:val="yellow"/>
          <w:u w:val="single"/>
        </w:rPr>
        <w:t>Oznaka obrađene robe</w:t>
      </w:r>
      <w:r w:rsidR="007B3318">
        <w:rPr>
          <w:rFonts w:ascii="Times New Roman" w:hAnsi="Times New Roman" w:cs="Times New Roman"/>
          <w:sz w:val="24"/>
          <w:szCs w:val="24"/>
        </w:rPr>
        <w:t>, Dopremljena količina)</w:t>
      </w:r>
    </w:p>
    <w:p w:rsidR="00796940" w:rsidRDefault="00796940">
      <w:pPr>
        <w:spacing w:after="160" w:line="259" w:lineRule="auto"/>
        <w:rPr>
          <w:rFonts w:ascii="Times New Roman" w:hAnsi="Times New Roman" w:cs="Times New Roman"/>
          <w:sz w:val="24"/>
          <w:szCs w:val="24"/>
        </w:rPr>
      </w:pPr>
    </w:p>
    <w:p w:rsidR="00796940" w:rsidRDefault="00796940" w:rsidP="000A09AF">
      <w:pPr>
        <w:pStyle w:val="Heading1"/>
        <w:numPr>
          <w:ilvl w:val="0"/>
          <w:numId w:val="16"/>
        </w:numPr>
      </w:pPr>
      <w:bookmarkStart w:id="42" w:name="_Toc485714702"/>
      <w:r w:rsidRPr="00796940">
        <w:lastRenderedPageBreak/>
        <w:t>Zaključak</w:t>
      </w:r>
      <w:bookmarkEnd w:id="42"/>
    </w:p>
    <w:p w:rsidR="00233CEE" w:rsidRPr="00796940" w:rsidRDefault="00233CEE" w:rsidP="00796940">
      <w:pPr>
        <w:spacing w:after="160" w:line="259" w:lineRule="auto"/>
        <w:jc w:val="center"/>
        <w:rPr>
          <w:rFonts w:ascii="Times New Roman" w:hAnsi="Times New Roman" w:cs="Times New Roman"/>
          <w:b/>
          <w:sz w:val="24"/>
          <w:szCs w:val="24"/>
        </w:rPr>
      </w:pPr>
    </w:p>
    <w:p w:rsidR="00233CEE" w:rsidRPr="00233CEE" w:rsidRDefault="00233CEE" w:rsidP="00233CEE">
      <w:pPr>
        <w:pStyle w:val="Standard"/>
        <w:spacing w:after="160"/>
        <w:ind w:firstLine="708"/>
        <w:rPr>
          <w:rFonts w:ascii="Times New Roman" w:hAnsi="Times New Roman" w:cs="Times New Roman"/>
          <w:sz w:val="24"/>
          <w:szCs w:val="24"/>
        </w:rPr>
      </w:pPr>
      <w:r w:rsidRPr="00233CEE">
        <w:rPr>
          <w:rFonts w:ascii="Times New Roman" w:hAnsi="Times New Roman" w:cs="Times New Roman"/>
          <w:sz w:val="24"/>
          <w:szCs w:val="24"/>
        </w:rPr>
        <w:t>Kemijska čistionica "Viva" osluškuje potrebe svojih korisnika te od doba kada se otvorila  do danas unijela je niz promjena koje su dovele do toga da smo postali jedan od vodećih obrta u svojoj djelatnosti. U prilog tome govori i činjenica da iako je u samom početku nastanka obrta bilo osmišljeno da se posao odvija s jedne lokacije bili primorani na otvaranje i druge lokacije zbog prevelikog obujma posla koji su nam povjerili naši vjerni klijenti. Kroz godine osluškivanja potreba naših korisnika uveli smo tijekom vremena i dostavu robe na kućnu adresu. Jedini nedostatak koji zasada smatramo je zaostatk u IS-u,ali  radimo na tome da uvedemo i na tom polju moderniju tehnologiju koliko budemo u mogućnosti. Za razliku od mnogih konkurentskih firmi mi stavljamo naglasak na ekološku obradu robe koristeći pritome ekološka sredstva za čišćenje robe i želimo dati naglasak na svijest o važnostii prirode u svakodnevnom životu. Iako sve više klijenata izražava zadovoljstvo našim uslugama i sve više stalnih klijenata imamo,mi se i dalje trudimo na svakom polju uvesti novitete kako bi naši klijenti imali razloga da nam se i dalje zadovoljni vraćaju.</w:t>
      </w:r>
    </w:p>
    <w:p w:rsidR="00796940" w:rsidRPr="00C61CCD" w:rsidRDefault="00796940" w:rsidP="00796940">
      <w:pPr>
        <w:spacing w:after="160" w:line="259" w:lineRule="auto"/>
        <w:rPr>
          <w:rFonts w:ascii="Times New Roman" w:hAnsi="Times New Roman" w:cs="Times New Roman"/>
          <w:sz w:val="24"/>
          <w:szCs w:val="24"/>
        </w:rPr>
      </w:pPr>
    </w:p>
    <w:sectPr w:rsidR="00796940" w:rsidRPr="00C61CCD" w:rsidSect="00D373A9">
      <w:pgSz w:w="11906" w:h="16838"/>
      <w:pgMar w:top="1417" w:right="1417" w:bottom="1417" w:left="1417" w:header="708" w:footer="708" w:gutter="0"/>
      <w:pgNumType w:start="16"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906" w:rsidRDefault="00D64906" w:rsidP="009749A1">
      <w:pPr>
        <w:spacing w:after="0" w:line="240" w:lineRule="auto"/>
      </w:pPr>
      <w:r>
        <w:separator/>
      </w:r>
    </w:p>
  </w:endnote>
  <w:endnote w:type="continuationSeparator" w:id="0">
    <w:p w:rsidR="00D64906" w:rsidRDefault="00D64906" w:rsidP="00974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880" w:rsidRDefault="008F2880" w:rsidP="009749A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231564"/>
      <w:docPartObj>
        <w:docPartGallery w:val="Page Numbers (Bottom of Page)"/>
        <w:docPartUnique/>
      </w:docPartObj>
    </w:sdtPr>
    <w:sdtEndPr>
      <w:rPr>
        <w:noProof/>
      </w:rPr>
    </w:sdtEndPr>
    <w:sdtContent>
      <w:p w:rsidR="00104B33" w:rsidRDefault="00104B33">
        <w:pPr>
          <w:pStyle w:val="Footer"/>
          <w:jc w:val="center"/>
        </w:pPr>
        <w:r>
          <w:fldChar w:fldCharType="begin"/>
        </w:r>
        <w:r>
          <w:instrText xml:space="preserve"> PAGE   \* MERGEFORMAT </w:instrText>
        </w:r>
        <w:r>
          <w:fldChar w:fldCharType="separate"/>
        </w:r>
        <w:r w:rsidR="001F4E2C">
          <w:rPr>
            <w:noProof/>
          </w:rPr>
          <w:t>17</w:t>
        </w:r>
        <w:r>
          <w:rPr>
            <w:noProof/>
          </w:rPr>
          <w:fldChar w:fldCharType="end"/>
        </w:r>
      </w:p>
    </w:sdtContent>
  </w:sdt>
  <w:p w:rsidR="00104B33" w:rsidRDefault="00104B33" w:rsidP="009749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906" w:rsidRDefault="00D64906" w:rsidP="009749A1">
      <w:pPr>
        <w:spacing w:after="0" w:line="240" w:lineRule="auto"/>
      </w:pPr>
      <w:r>
        <w:separator/>
      </w:r>
    </w:p>
  </w:footnote>
  <w:footnote w:type="continuationSeparator" w:id="0">
    <w:p w:rsidR="00D64906" w:rsidRDefault="00D64906" w:rsidP="00974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81803"/>
    <w:multiLevelType w:val="hybridMultilevel"/>
    <w:tmpl w:val="C2F00D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3EB2F6E"/>
    <w:multiLevelType w:val="hybridMultilevel"/>
    <w:tmpl w:val="A17466A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15:restartNumberingAfterBreak="0">
    <w:nsid w:val="27D9728A"/>
    <w:multiLevelType w:val="multilevel"/>
    <w:tmpl w:val="AE94F4B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7E532FF"/>
    <w:multiLevelType w:val="hybridMultilevel"/>
    <w:tmpl w:val="2E420DF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 w15:restartNumberingAfterBreak="0">
    <w:nsid w:val="29C80C16"/>
    <w:multiLevelType w:val="hybridMultilevel"/>
    <w:tmpl w:val="5D58536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462E1A93"/>
    <w:multiLevelType w:val="hybridMultilevel"/>
    <w:tmpl w:val="046CFD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D6E48DB"/>
    <w:multiLevelType w:val="multilevel"/>
    <w:tmpl w:val="821AC33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A0E09F2"/>
    <w:multiLevelType w:val="hybridMultilevel"/>
    <w:tmpl w:val="8B6AC9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67724AFE"/>
    <w:multiLevelType w:val="hybridMultilevel"/>
    <w:tmpl w:val="4A8C5D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68652689"/>
    <w:multiLevelType w:val="hybridMultilevel"/>
    <w:tmpl w:val="371A436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0" w15:restartNumberingAfterBreak="0">
    <w:nsid w:val="6D787596"/>
    <w:multiLevelType w:val="hybridMultilevel"/>
    <w:tmpl w:val="0E763FB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708577A5"/>
    <w:multiLevelType w:val="multilevel"/>
    <w:tmpl w:val="897618F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A804624"/>
    <w:multiLevelType w:val="hybridMultilevel"/>
    <w:tmpl w:val="15E0878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E48601A"/>
    <w:multiLevelType w:val="multilevel"/>
    <w:tmpl w:val="96E456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9"/>
  </w:num>
  <w:num w:numId="3">
    <w:abstractNumId w:val="8"/>
  </w:num>
  <w:num w:numId="4">
    <w:abstractNumId w:val="7"/>
  </w:num>
  <w:num w:numId="5">
    <w:abstractNumId w:val="0"/>
  </w:num>
  <w:num w:numId="6">
    <w:abstractNumId w:val="5"/>
  </w:num>
  <w:num w:numId="7">
    <w:abstractNumId w:val="10"/>
  </w:num>
  <w:num w:numId="8">
    <w:abstractNumId w:val="12"/>
  </w:num>
  <w:num w:numId="9">
    <w:abstractNumId w:val="11"/>
  </w:num>
  <w:num w:numId="10">
    <w:abstractNumId w:val="11"/>
  </w:num>
  <w:num w:numId="11">
    <w:abstractNumId w:val="6"/>
  </w:num>
  <w:num w:numId="12">
    <w:abstractNumId w:val="6"/>
  </w:num>
  <w:num w:numId="13">
    <w:abstractNumId w:val="3"/>
  </w:num>
  <w:num w:numId="14">
    <w:abstractNumId w:val="2"/>
  </w:num>
  <w:num w:numId="15">
    <w:abstractNumId w:val="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2B5"/>
    <w:rsid w:val="000222B5"/>
    <w:rsid w:val="00096617"/>
    <w:rsid w:val="000A09AF"/>
    <w:rsid w:val="00104B33"/>
    <w:rsid w:val="00122C76"/>
    <w:rsid w:val="00153BDA"/>
    <w:rsid w:val="001553E5"/>
    <w:rsid w:val="001C26FC"/>
    <w:rsid w:val="001D0D63"/>
    <w:rsid w:val="001F4E2C"/>
    <w:rsid w:val="00233CEE"/>
    <w:rsid w:val="002A1AB7"/>
    <w:rsid w:val="002D24E0"/>
    <w:rsid w:val="002E0F59"/>
    <w:rsid w:val="002E2156"/>
    <w:rsid w:val="0037523B"/>
    <w:rsid w:val="00393FD0"/>
    <w:rsid w:val="003B3586"/>
    <w:rsid w:val="00406AA0"/>
    <w:rsid w:val="00417CDD"/>
    <w:rsid w:val="00420FCF"/>
    <w:rsid w:val="004323DE"/>
    <w:rsid w:val="00465EAB"/>
    <w:rsid w:val="004B10CA"/>
    <w:rsid w:val="004B4DFF"/>
    <w:rsid w:val="004E026F"/>
    <w:rsid w:val="00590DEC"/>
    <w:rsid w:val="00604770"/>
    <w:rsid w:val="0063513B"/>
    <w:rsid w:val="006B0803"/>
    <w:rsid w:val="00717181"/>
    <w:rsid w:val="007343A1"/>
    <w:rsid w:val="00796940"/>
    <w:rsid w:val="007B3318"/>
    <w:rsid w:val="007E12A6"/>
    <w:rsid w:val="007E274B"/>
    <w:rsid w:val="008013EB"/>
    <w:rsid w:val="0087204E"/>
    <w:rsid w:val="00891647"/>
    <w:rsid w:val="008B0604"/>
    <w:rsid w:val="008B0679"/>
    <w:rsid w:val="008B55E2"/>
    <w:rsid w:val="008C3757"/>
    <w:rsid w:val="008F2880"/>
    <w:rsid w:val="00902F7E"/>
    <w:rsid w:val="009038E3"/>
    <w:rsid w:val="00947B34"/>
    <w:rsid w:val="009749A1"/>
    <w:rsid w:val="009A6ED5"/>
    <w:rsid w:val="009E221B"/>
    <w:rsid w:val="00A07EB9"/>
    <w:rsid w:val="00A33D0B"/>
    <w:rsid w:val="00A5115A"/>
    <w:rsid w:val="00AB2D6A"/>
    <w:rsid w:val="00B42F0F"/>
    <w:rsid w:val="00B561C6"/>
    <w:rsid w:val="00B753EA"/>
    <w:rsid w:val="00C61CCD"/>
    <w:rsid w:val="00CA21EF"/>
    <w:rsid w:val="00CC293A"/>
    <w:rsid w:val="00D373A9"/>
    <w:rsid w:val="00D64906"/>
    <w:rsid w:val="00DA7F4B"/>
    <w:rsid w:val="00E20318"/>
    <w:rsid w:val="00E2565F"/>
    <w:rsid w:val="00E27122"/>
    <w:rsid w:val="00E5134C"/>
    <w:rsid w:val="00E80F97"/>
    <w:rsid w:val="00EE6876"/>
    <w:rsid w:val="00F00F83"/>
    <w:rsid w:val="00F265E0"/>
    <w:rsid w:val="00F32123"/>
    <w:rsid w:val="00F37572"/>
    <w:rsid w:val="00F80A4F"/>
    <w:rsid w:val="00F96511"/>
    <w:rsid w:val="00FB5799"/>
    <w:rsid w:val="00FE102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7C10F"/>
  <w15:chartTrackingRefBased/>
  <w15:docId w15:val="{B1F137DC-FC8C-4AFA-94CF-B1EF8FC2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2B5"/>
    <w:pPr>
      <w:spacing w:after="200" w:line="276" w:lineRule="auto"/>
    </w:pPr>
    <w:rPr>
      <w:rFonts w:ascii="Lucida Sans Unicode" w:hAnsi="Lucida Sans Unicode" w:cs="Lucida Sans Unicode"/>
      <w:shd w:val="clear" w:color="auto" w:fill="FCF9EC"/>
    </w:rPr>
  </w:style>
  <w:style w:type="paragraph" w:styleId="Heading1">
    <w:name w:val="heading 1"/>
    <w:basedOn w:val="Normal"/>
    <w:next w:val="Normal"/>
    <w:link w:val="Heading1Char"/>
    <w:uiPriority w:val="9"/>
    <w:qFormat/>
    <w:rsid w:val="008B55E2"/>
    <w:pPr>
      <w:keepNext/>
      <w:keepLines/>
      <w:spacing w:before="240" w:after="0"/>
      <w:outlineLvl w:val="0"/>
    </w:pPr>
    <w:rPr>
      <w:rFonts w:asciiTheme="majorHAnsi" w:eastAsiaTheme="majorEastAsia" w:hAnsiTheme="majorHAnsi" w:cstheme="majorBidi"/>
      <w:i/>
      <w:color w:val="2E74B5" w:themeColor="accent1" w:themeShade="BF"/>
      <w:sz w:val="32"/>
      <w:szCs w:val="32"/>
    </w:rPr>
  </w:style>
  <w:style w:type="paragraph" w:styleId="Heading2">
    <w:name w:val="heading 2"/>
    <w:basedOn w:val="Normal"/>
    <w:next w:val="Normal"/>
    <w:link w:val="Heading2Char"/>
    <w:uiPriority w:val="9"/>
    <w:unhideWhenUsed/>
    <w:qFormat/>
    <w:rsid w:val="008B55E2"/>
    <w:pPr>
      <w:keepNext/>
      <w:keepLines/>
      <w:spacing w:before="40" w:after="0"/>
      <w:outlineLvl w:val="1"/>
    </w:pPr>
    <w:rPr>
      <w:rFonts w:asciiTheme="majorHAnsi" w:eastAsiaTheme="majorEastAsia" w:hAnsiTheme="majorHAnsi" w:cstheme="majorBidi"/>
      <w: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0222B5"/>
    <w:pPr>
      <w:spacing w:after="0" w:line="240" w:lineRule="auto"/>
      <w:jc w:val="center"/>
    </w:pPr>
    <w:rPr>
      <w:rFonts w:ascii="Times New Roman" w:eastAsia="Times New Roman" w:hAnsi="Times New Roman" w:cs="Times New Roman"/>
      <w:b/>
      <w:bCs/>
      <w:sz w:val="24"/>
      <w:szCs w:val="24"/>
      <w:shd w:val="clear" w:color="auto" w:fill="auto"/>
      <w:lang w:eastAsia="hr-HR"/>
    </w:rPr>
  </w:style>
  <w:style w:type="paragraph" w:styleId="ListParagraph">
    <w:name w:val="List Paragraph"/>
    <w:basedOn w:val="Normal"/>
    <w:qFormat/>
    <w:rsid w:val="000222B5"/>
    <w:pPr>
      <w:ind w:left="720"/>
      <w:contextualSpacing/>
    </w:pPr>
  </w:style>
  <w:style w:type="table" w:styleId="TableGrid">
    <w:name w:val="Table Grid"/>
    <w:basedOn w:val="TableNormal"/>
    <w:uiPriority w:val="59"/>
    <w:rsid w:val="00717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393FD0"/>
    <w:pPr>
      <w:suppressAutoHyphens/>
      <w:autoSpaceDN w:val="0"/>
      <w:spacing w:after="200" w:line="276" w:lineRule="auto"/>
      <w:textAlignment w:val="baseline"/>
    </w:pPr>
    <w:rPr>
      <w:rFonts w:ascii="Lucida Sans Unicode" w:eastAsia="SimSun" w:hAnsi="Lucida Sans Unicode" w:cs="Lucida Sans Unicode"/>
      <w:kern w:val="3"/>
    </w:rPr>
  </w:style>
  <w:style w:type="numbering" w:customStyle="1" w:styleId="WWNum3">
    <w:name w:val="WWNum3"/>
    <w:basedOn w:val="NoList"/>
    <w:rsid w:val="00393FD0"/>
    <w:pPr>
      <w:numPr>
        <w:numId w:val="9"/>
      </w:numPr>
    </w:pPr>
  </w:style>
  <w:style w:type="numbering" w:customStyle="1" w:styleId="WWNum4">
    <w:name w:val="WWNum4"/>
    <w:basedOn w:val="NoList"/>
    <w:rsid w:val="00F00F83"/>
    <w:pPr>
      <w:numPr>
        <w:numId w:val="11"/>
      </w:numPr>
    </w:pPr>
  </w:style>
  <w:style w:type="numbering" w:customStyle="1" w:styleId="WWNum6">
    <w:name w:val="WWNum6"/>
    <w:basedOn w:val="NoList"/>
    <w:rsid w:val="00F00F83"/>
    <w:pPr>
      <w:numPr>
        <w:numId w:val="14"/>
      </w:numPr>
    </w:pPr>
  </w:style>
  <w:style w:type="character" w:customStyle="1" w:styleId="apple-converted-space">
    <w:name w:val="apple-converted-space"/>
    <w:basedOn w:val="DefaultParagraphFont"/>
    <w:rsid w:val="00F00F83"/>
  </w:style>
  <w:style w:type="character" w:customStyle="1" w:styleId="Heading1Char">
    <w:name w:val="Heading 1 Char"/>
    <w:basedOn w:val="DefaultParagraphFont"/>
    <w:link w:val="Heading1"/>
    <w:uiPriority w:val="9"/>
    <w:rsid w:val="008B55E2"/>
    <w:rPr>
      <w:rFonts w:asciiTheme="majorHAnsi" w:eastAsiaTheme="majorEastAsia" w:hAnsiTheme="majorHAnsi" w:cstheme="majorBidi"/>
      <w:i/>
      <w:color w:val="2E74B5" w:themeColor="accent1" w:themeShade="BF"/>
      <w:sz w:val="32"/>
      <w:szCs w:val="32"/>
    </w:rPr>
  </w:style>
  <w:style w:type="paragraph" w:styleId="TOCHeading">
    <w:name w:val="TOC Heading"/>
    <w:basedOn w:val="Heading1"/>
    <w:next w:val="Normal"/>
    <w:uiPriority w:val="39"/>
    <w:unhideWhenUsed/>
    <w:qFormat/>
    <w:rsid w:val="00E20318"/>
    <w:pPr>
      <w:spacing w:line="259" w:lineRule="auto"/>
      <w:outlineLvl w:val="9"/>
    </w:pPr>
    <w:rPr>
      <w:shd w:val="clear" w:color="auto" w:fill="auto"/>
      <w:lang w:val="en-US"/>
    </w:rPr>
  </w:style>
  <w:style w:type="paragraph" w:styleId="TOC1">
    <w:name w:val="toc 1"/>
    <w:basedOn w:val="Normal"/>
    <w:next w:val="Normal"/>
    <w:autoRedefine/>
    <w:uiPriority w:val="39"/>
    <w:unhideWhenUsed/>
    <w:rsid w:val="00E20318"/>
    <w:pPr>
      <w:spacing w:after="100"/>
    </w:pPr>
  </w:style>
  <w:style w:type="character" w:styleId="Hyperlink">
    <w:name w:val="Hyperlink"/>
    <w:basedOn w:val="DefaultParagraphFont"/>
    <w:uiPriority w:val="99"/>
    <w:unhideWhenUsed/>
    <w:rsid w:val="00E20318"/>
    <w:rPr>
      <w:color w:val="0563C1" w:themeColor="hyperlink"/>
      <w:u w:val="single"/>
    </w:rPr>
  </w:style>
  <w:style w:type="paragraph" w:styleId="Header">
    <w:name w:val="header"/>
    <w:basedOn w:val="Normal"/>
    <w:link w:val="HeaderChar"/>
    <w:uiPriority w:val="99"/>
    <w:unhideWhenUsed/>
    <w:rsid w:val="009749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49A1"/>
    <w:rPr>
      <w:rFonts w:ascii="Lucida Sans Unicode" w:hAnsi="Lucida Sans Unicode" w:cs="Lucida Sans Unicode"/>
    </w:rPr>
  </w:style>
  <w:style w:type="paragraph" w:styleId="Footer">
    <w:name w:val="footer"/>
    <w:basedOn w:val="Normal"/>
    <w:link w:val="FooterChar"/>
    <w:uiPriority w:val="99"/>
    <w:unhideWhenUsed/>
    <w:rsid w:val="009749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49A1"/>
    <w:rPr>
      <w:rFonts w:ascii="Lucida Sans Unicode" w:hAnsi="Lucida Sans Unicode" w:cs="Lucida Sans Unicode"/>
    </w:rPr>
  </w:style>
  <w:style w:type="paragraph" w:customStyle="1" w:styleId="Style1">
    <w:name w:val="Style1"/>
    <w:basedOn w:val="Heading2"/>
    <w:link w:val="Style1Char"/>
    <w:qFormat/>
    <w:rsid w:val="008B55E2"/>
    <w:pPr>
      <w:ind w:right="851"/>
      <w:jc w:val="center"/>
    </w:pPr>
    <w:rPr>
      <w:rFonts w:ascii="Times New Roman" w:hAnsi="Times New Roman" w:cs="Times New Roman"/>
      <w:i w:val="0"/>
      <w:sz w:val="22"/>
    </w:rPr>
  </w:style>
  <w:style w:type="paragraph" w:styleId="TOC2">
    <w:name w:val="toc 2"/>
    <w:basedOn w:val="Normal"/>
    <w:next w:val="Normal"/>
    <w:autoRedefine/>
    <w:uiPriority w:val="39"/>
    <w:unhideWhenUsed/>
    <w:rsid w:val="008B55E2"/>
    <w:pPr>
      <w:spacing w:after="100"/>
      <w:ind w:left="220"/>
    </w:pPr>
  </w:style>
  <w:style w:type="character" w:customStyle="1" w:styleId="Heading2Char">
    <w:name w:val="Heading 2 Char"/>
    <w:basedOn w:val="DefaultParagraphFont"/>
    <w:link w:val="Heading2"/>
    <w:uiPriority w:val="9"/>
    <w:rsid w:val="008B55E2"/>
    <w:rPr>
      <w:rFonts w:asciiTheme="majorHAnsi" w:eastAsiaTheme="majorEastAsia" w:hAnsiTheme="majorHAnsi" w:cstheme="majorBidi"/>
      <w:i/>
      <w:color w:val="2E74B5" w:themeColor="accent1" w:themeShade="BF"/>
      <w:sz w:val="26"/>
      <w:szCs w:val="26"/>
    </w:rPr>
  </w:style>
  <w:style w:type="character" w:customStyle="1" w:styleId="Style1Char">
    <w:name w:val="Style1 Char"/>
    <w:basedOn w:val="Heading2Char"/>
    <w:link w:val="Style1"/>
    <w:rsid w:val="008B55E2"/>
    <w:rPr>
      <w:rFonts w:ascii="Times New Roman" w:eastAsiaTheme="majorEastAsia" w:hAnsi="Times New Roman" w:cs="Times New Roman"/>
      <w:i w:val="0"/>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155C7-26D1-48FF-806B-C657C6D38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28</Pages>
  <Words>4054</Words>
  <Characters>23111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Antonija</dc:creator>
  <cp:keywords/>
  <dc:description/>
  <cp:lastModifiedBy>Antonija</cp:lastModifiedBy>
  <cp:revision>30</cp:revision>
  <dcterms:created xsi:type="dcterms:W3CDTF">2017-06-10T07:07:00Z</dcterms:created>
  <dcterms:modified xsi:type="dcterms:W3CDTF">2017-06-26T11:50:00Z</dcterms:modified>
</cp:coreProperties>
</file>