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F7" w:rsidRPr="00354624" w:rsidRDefault="00354624">
      <w:pPr>
        <w:rPr>
          <w:lang w:val="en-US"/>
        </w:rPr>
      </w:pPr>
      <w:r w:rsidRPr="00354624">
        <w:rPr>
          <w:lang w:val="en-US"/>
        </w:rPr>
        <w:t>Monday, march 23rd 2015.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Gra</w:t>
      </w:r>
      <w:r>
        <w:rPr>
          <w:lang w:val="en-US"/>
        </w:rPr>
        <w:t>m</w:t>
      </w:r>
      <w:r w:rsidRPr="00354624">
        <w:rPr>
          <w:lang w:val="en-US"/>
        </w:rPr>
        <w:t>mar practice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Verb “to be” (ser o estar)</w:t>
      </w:r>
    </w:p>
    <w:p w:rsidR="00354624" w:rsidRDefault="00354624">
      <w:pPr>
        <w:rPr>
          <w:lang w:val="en-US"/>
        </w:rPr>
      </w:pPr>
      <w:r>
        <w:rPr>
          <w:lang w:val="en-US"/>
        </w:rPr>
        <w:t>Present am are is.</w:t>
      </w:r>
    </w:p>
    <w:p w:rsidR="00354624" w:rsidRDefault="00354624">
      <w:pPr>
        <w:rPr>
          <w:lang w:val="en-US"/>
        </w:rPr>
      </w:pPr>
      <w:r>
        <w:rPr>
          <w:lang w:val="en-US"/>
        </w:rPr>
        <w:t>Complete the sentences with the correct verb form, or yes-no questions.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 I a teacher?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(peter) at school?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he is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 student?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 am.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raining?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it is.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students?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girls?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they are.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2) Negative sentences. Change the sentences to the negative form.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Use contractions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an engineer.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I´m an engineer.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a nurse.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You´re a nurse.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 is my friend.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He´s my friend.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3) Present simple tense auxiliaries do/does.</w:t>
      </w:r>
    </w:p>
    <w:p w:rsidR="00354624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 w:rsidRPr="000900FA">
        <w:rPr>
          <w:lang w:val="en-US"/>
        </w:rPr>
        <w:t>Do I have an exam?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eat bananas?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he speak English?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he is.</w:t>
      </w:r>
      <w:r>
        <w:rPr>
          <w:lang w:val="en-US"/>
        </w:rPr>
        <w:br/>
        <w:t>No, he is.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they drink water?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1051"/>
        <w:gridCol w:w="1051"/>
        <w:gridCol w:w="976"/>
      </w:tblGrid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Subject pronouns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adjectives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pronouns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Object pronouns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My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Mine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Him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</w:tr>
    </w:tbl>
    <w:p w:rsidR="000900FA" w:rsidRPr="000900FA" w:rsidRDefault="000900FA" w:rsidP="000900FA">
      <w:pPr>
        <w:rPr>
          <w:lang w:val="en-US"/>
        </w:rPr>
      </w:pP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My name is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red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told me a secret</w:t>
      </w:r>
    </w:p>
    <w:p w:rsidR="000900FA" w:rsidRDefault="000900FA" w:rsidP="003757F2">
      <w:pPr>
        <w:ind w:left="360"/>
        <w:rPr>
          <w:lang w:val="en-US"/>
        </w:rPr>
      </w:pP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March 23, 2015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Pre-view</w:t>
      </w:r>
      <w:r w:rsidR="004000E7">
        <w:rPr>
          <w:lang w:val="en-US"/>
        </w:rPr>
        <w:t xml:space="preserve"> homework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Unit 4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Answer the questions pag 43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3757F2">
        <w:rPr>
          <w:lang w:val="en-US"/>
        </w:rPr>
        <w:t>o these hotels have facilities?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 they offer?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kind of train is this?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are the owners?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station used for?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trains are there?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facilities are there?</w:t>
      </w:r>
    </w:p>
    <w:p w:rsidR="003757F2" w:rsidRPr="003757F2" w:rsidRDefault="003757F2" w:rsidP="003757F2">
      <w:pPr>
        <w:pStyle w:val="Prrafodelista"/>
        <w:rPr>
          <w:lang w:val="en-US"/>
        </w:rPr>
      </w:pPr>
    </w:p>
    <w:p w:rsidR="003757F2" w:rsidRPr="003757F2" w:rsidRDefault="003757F2" w:rsidP="003757F2">
      <w:pPr>
        <w:ind w:left="360"/>
        <w:rPr>
          <w:lang w:val="en-US"/>
        </w:rPr>
      </w:pPr>
    </w:p>
    <w:p w:rsidR="00354624" w:rsidRPr="00354624" w:rsidRDefault="00354624" w:rsidP="00354624">
      <w:pPr>
        <w:rPr>
          <w:lang w:val="en-US"/>
        </w:rPr>
      </w:pPr>
    </w:p>
    <w:p w:rsidR="00354624" w:rsidRPr="00354624" w:rsidRDefault="00354624" w:rsidP="00354624">
      <w:pPr>
        <w:pStyle w:val="Prrafodelista"/>
        <w:rPr>
          <w:lang w:val="en-US"/>
        </w:rPr>
      </w:pPr>
    </w:p>
    <w:p w:rsidR="00027397" w:rsidRDefault="00027397">
      <w:pPr>
        <w:rPr>
          <w:lang w:val="en-US"/>
        </w:rPr>
      </w:pPr>
      <w:r>
        <w:rPr>
          <w:lang w:val="en-US"/>
        </w:rPr>
        <w:br w:type="page"/>
      </w:r>
    </w:p>
    <w:p w:rsidR="00354624" w:rsidRDefault="00027397" w:rsidP="00354624">
      <w:pPr>
        <w:rPr>
          <w:lang w:val="en-US"/>
        </w:rPr>
      </w:pPr>
      <w:r>
        <w:rPr>
          <w:lang w:val="en-US"/>
        </w:rPr>
        <w:lastRenderedPageBreak/>
        <w:t>Thursday, march 26</w:t>
      </w:r>
      <w:r w:rsidRPr="00027397">
        <w:rPr>
          <w:vertAlign w:val="superscript"/>
          <w:lang w:val="en-US"/>
        </w:rPr>
        <w:t>th</w:t>
      </w:r>
      <w:r>
        <w:rPr>
          <w:lang w:val="en-US"/>
        </w:rPr>
        <w:t>, 2015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GRAMMAR FOCUS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Questions words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These words are used to ask for information about something; a person, a thing a place etc. Another form to all them are WH-questions. The simple ones are: who, where, when, which, how, why, etc. there are compound question words such as: how old, how much, how many, how often, what time.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come, who else, where else, what else, (why).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are question words that have a special answer.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Example why are you sad?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Because I lost my wallet.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many planets are there?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are 8 planets.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How many suns are there?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There is one sun.</w:t>
      </w:r>
    </w:p>
    <w:p w:rsidR="00027397" w:rsidRDefault="00027397" w:rsidP="00354624">
      <w:pPr>
        <w:rPr>
          <w:lang w:val="en-US"/>
        </w:rPr>
      </w:pPr>
      <w:r>
        <w:rPr>
          <w:lang w:val="en-US"/>
        </w:rPr>
        <w:t>UNCOUNTABLE nouns.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Salt - </w:t>
      </w:r>
      <w:r w:rsidR="00127A65">
        <w:rPr>
          <w:lang w:val="en-US"/>
        </w:rPr>
        <w:t>sal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Milk</w:t>
      </w:r>
      <w:r w:rsidR="00127A65">
        <w:rPr>
          <w:lang w:val="en-US"/>
        </w:rPr>
        <w:t xml:space="preserve"> - leche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Water</w:t>
      </w:r>
      <w:r w:rsidR="00127A65">
        <w:rPr>
          <w:lang w:val="en-US"/>
        </w:rPr>
        <w:t xml:space="preserve"> - agua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Butter</w:t>
      </w:r>
      <w:r w:rsidR="00127A65">
        <w:rPr>
          <w:lang w:val="en-US"/>
        </w:rPr>
        <w:t xml:space="preserve"> - mantequilla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Flour</w:t>
      </w:r>
      <w:r w:rsidR="00127A65">
        <w:rPr>
          <w:lang w:val="en-US"/>
        </w:rPr>
        <w:t>- harina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Oil</w:t>
      </w:r>
      <w:r w:rsidR="00127A65">
        <w:rPr>
          <w:lang w:val="en-US"/>
        </w:rPr>
        <w:t xml:space="preserve"> - aceite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Soil</w:t>
      </w:r>
      <w:r w:rsidR="00127A65">
        <w:rPr>
          <w:lang w:val="en-US"/>
        </w:rPr>
        <w:t xml:space="preserve"> - tierra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Sugar</w:t>
      </w:r>
      <w:r w:rsidR="00127A65">
        <w:rPr>
          <w:lang w:val="en-US"/>
        </w:rPr>
        <w:t xml:space="preserve"> - azucar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Rise</w:t>
      </w:r>
      <w:r w:rsidR="00127A65">
        <w:rPr>
          <w:lang w:val="en-US"/>
        </w:rPr>
        <w:t xml:space="preserve"> - arroz</w:t>
      </w:r>
    </w:p>
    <w:p w:rsidR="00027397" w:rsidRDefault="00027397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Beans</w:t>
      </w:r>
      <w:r w:rsidR="00127A65">
        <w:rPr>
          <w:lang w:val="en-US"/>
        </w:rPr>
        <w:t xml:space="preserve"> - frijoles</w:t>
      </w:r>
    </w:p>
    <w:p w:rsidR="00027397" w:rsidRDefault="00127A65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Cream – crema</w:t>
      </w:r>
    </w:p>
    <w:p w:rsidR="00127A65" w:rsidRDefault="00127A65" w:rsidP="0002739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Yogurt – yogurt </w:t>
      </w:r>
    </w:p>
    <w:p w:rsidR="00127A65" w:rsidRPr="00127A65" w:rsidRDefault="00127A65" w:rsidP="00127A65">
      <w:pPr>
        <w:rPr>
          <w:lang w:val="en-US"/>
        </w:rPr>
      </w:pPr>
    </w:p>
    <w:p w:rsidR="00027397" w:rsidRPr="00027397" w:rsidRDefault="00027397" w:rsidP="00027397">
      <w:pPr>
        <w:rPr>
          <w:lang w:val="en-US"/>
        </w:rPr>
      </w:pPr>
    </w:p>
    <w:p w:rsidR="0062396D" w:rsidRDefault="0062396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2396D" w:rsidRPr="00D447A2" w:rsidRDefault="0062396D" w:rsidP="0062396D">
      <w:pPr>
        <w:rPr>
          <w:lang w:val="en-US"/>
        </w:rPr>
      </w:pPr>
      <w:r w:rsidRPr="00D447A2">
        <w:rPr>
          <w:lang w:val="en-US"/>
        </w:rPr>
        <w:lastRenderedPageBreak/>
        <w:t>Friday march 27th 2015</w:t>
      </w:r>
    </w:p>
    <w:p w:rsidR="0062396D" w:rsidRPr="00D447A2" w:rsidRDefault="0062396D" w:rsidP="0062396D">
      <w:pPr>
        <w:rPr>
          <w:lang w:val="en-US"/>
        </w:rPr>
      </w:pPr>
      <w:r w:rsidRPr="00D447A2">
        <w:rPr>
          <w:lang w:val="en-US"/>
        </w:rPr>
        <w:t>English guideline for mothly exam</w:t>
      </w:r>
    </w:p>
    <w:p w:rsidR="0062396D" w:rsidRDefault="0062396D" w:rsidP="0062396D">
      <w:pPr>
        <w:rPr>
          <w:lang w:val="en-US"/>
        </w:rPr>
      </w:pPr>
      <w:r>
        <w:rPr>
          <w:lang w:val="en-US"/>
        </w:rPr>
        <w:t>Units 3 and 4</w:t>
      </w:r>
    </w:p>
    <w:p w:rsidR="0062396D" w:rsidRDefault="0062396D" w:rsidP="0062396D">
      <w:pPr>
        <w:rPr>
          <w:lang w:val="en-US"/>
        </w:rPr>
      </w:pPr>
      <w:r>
        <w:rPr>
          <w:lang w:val="en-US"/>
        </w:rPr>
        <w:t>Vocabulary</w:t>
      </w:r>
    </w:p>
    <w:p w:rsidR="0062396D" w:rsidRPr="0062396D" w:rsidRDefault="0062396D" w:rsidP="003F14D0">
      <w:pPr>
        <w:pStyle w:val="Prrafodelista"/>
        <w:numPr>
          <w:ilvl w:val="0"/>
          <w:numId w:val="7"/>
        </w:numPr>
        <w:rPr>
          <w:lang w:val="en-US"/>
        </w:rPr>
      </w:pPr>
      <w:r w:rsidRPr="0062396D">
        <w:rPr>
          <w:lang w:val="en-US"/>
        </w:rPr>
        <w:t>Red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Blue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Yellow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Green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Black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Gray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Brown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White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Orange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Children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Country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People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Mall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Market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Women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Parents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Town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Go for away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square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Carly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Evening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House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Busy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Awful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Nice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Dirty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Ugly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Beautiful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Friendly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Unfriendly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Food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Business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Home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Cousin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Brother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Sister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 w:rsidRPr="00D447A2">
        <w:rPr>
          <w:lang w:val="en-US"/>
        </w:rPr>
        <w:t>Granddaughter</w:t>
      </w:r>
    </w:p>
    <w:p w:rsidR="0062396D" w:rsidRDefault="0062396D" w:rsidP="0062396D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Friends</w:t>
      </w:r>
    </w:p>
    <w:p w:rsidR="0062396D" w:rsidRDefault="0062396D" w:rsidP="0062396D">
      <w:pPr>
        <w:rPr>
          <w:lang w:val="en-US"/>
        </w:rPr>
        <w:sectPr w:rsidR="0062396D" w:rsidSect="006239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2396D" w:rsidRDefault="0062396D" w:rsidP="0062396D">
      <w:pPr>
        <w:rPr>
          <w:lang w:val="en-US"/>
        </w:rPr>
      </w:pPr>
      <w:r>
        <w:rPr>
          <w:lang w:val="en-US"/>
        </w:rPr>
        <w:lastRenderedPageBreak/>
        <w:t>Alphabet</w:t>
      </w:r>
    </w:p>
    <w:p w:rsidR="0062396D" w:rsidRDefault="0062396D" w:rsidP="0062396D">
      <w:pPr>
        <w:rPr>
          <w:lang w:val="en-US"/>
        </w:rPr>
      </w:pPr>
      <w:r>
        <w:rPr>
          <w:lang w:val="en-US"/>
        </w:rPr>
        <w:t>GRAMMAR SECTION</w:t>
      </w:r>
    </w:p>
    <w:p w:rsidR="0062396D" w:rsidRDefault="0062396D" w:rsidP="0062396D">
      <w:pPr>
        <w:rPr>
          <w:lang w:val="en-US"/>
        </w:rPr>
      </w:pPr>
      <w:r>
        <w:rPr>
          <w:lang w:val="en-US"/>
        </w:rPr>
        <w:t>Personal pronouns, possessive pronouns, possessive adjectives, object pronouns</w:t>
      </w:r>
    </w:p>
    <w:p w:rsidR="0062396D" w:rsidRDefault="0062396D" w:rsidP="0062396D">
      <w:pPr>
        <w:rPr>
          <w:lang w:val="en-US"/>
        </w:rPr>
      </w:pPr>
      <w:r>
        <w:rPr>
          <w:lang w:val="en-US"/>
        </w:rPr>
        <w:t xml:space="preserve">Write the  correct pronoun </w:t>
      </w:r>
    </w:p>
    <w:p w:rsidR="0062396D" w:rsidRDefault="0062396D" w:rsidP="0062396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 am a teacher my new job is in my sister’s house. She is Norma ___ husband gave  __ the job. __ is an engineer is a company I told that _ didn’t a job, so he gave.</w:t>
      </w:r>
    </w:p>
    <w:p w:rsidR="0062396D" w:rsidRDefault="0062396D" w:rsidP="0062396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Information about ___ and I got the job. The people who hired me are from japan</w:t>
      </w:r>
      <w:r w:rsidR="00163B3D">
        <w:rPr>
          <w:lang w:val="en-US"/>
        </w:rPr>
        <w:t>___ are Japanese.</w:t>
      </w:r>
    </w:p>
    <w:p w:rsidR="00163B3D" w:rsidRDefault="00163B3D" w:rsidP="0062396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 told ___ about my experience as a teacher and ___ like ___ susan is ___ boss ___.</w:t>
      </w:r>
    </w:p>
    <w:p w:rsidR="00163B3D" w:rsidRDefault="00163B3D" w:rsidP="0062396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Is from England. My experience as a lawyer is too long. I gave _ my curriculum vitae and __ like it __ feel great in this job. Opportunities like this are rare.</w:t>
      </w:r>
    </w:p>
    <w:p w:rsidR="00163B3D" w:rsidRPr="00163B3D" w:rsidRDefault="00163B3D" w:rsidP="00163B3D">
      <w:pPr>
        <w:rPr>
          <w:lang w:val="en-US"/>
        </w:rPr>
      </w:pPr>
    </w:p>
    <w:p w:rsidR="0062396D" w:rsidRDefault="00163B3D" w:rsidP="0062396D">
      <w:pPr>
        <w:rPr>
          <w:lang w:val="en-US"/>
        </w:rPr>
      </w:pPr>
      <w:r>
        <w:rPr>
          <w:lang w:val="en-US"/>
        </w:rPr>
        <w:t>Writing 10 lines section</w:t>
      </w:r>
    </w:p>
    <w:p w:rsidR="00163B3D" w:rsidRDefault="00163B3D" w:rsidP="0062396D">
      <w:pPr>
        <w:rPr>
          <w:lang w:val="en-US"/>
        </w:rPr>
      </w:pPr>
      <w:r>
        <w:rPr>
          <w:lang w:val="en-US"/>
        </w:rPr>
        <w:t>Download information about Japanese, Italian, Mexican food.</w:t>
      </w:r>
    </w:p>
    <w:p w:rsidR="00AD6BD3" w:rsidRDefault="00AD6BD3" w:rsidP="0062396D">
      <w:pPr>
        <w:rPr>
          <w:lang w:val="en-US"/>
        </w:rPr>
      </w:pPr>
      <w:r>
        <w:rPr>
          <w:lang w:val="en-US"/>
        </w:rPr>
        <w:t>Download information to the verbs.</w:t>
      </w:r>
    </w:p>
    <w:p w:rsidR="00027397" w:rsidRPr="00354624" w:rsidRDefault="00AD6BD3" w:rsidP="00354624">
      <w:pPr>
        <w:rPr>
          <w:lang w:val="en-US"/>
        </w:rPr>
      </w:pPr>
      <w:r>
        <w:rPr>
          <w:lang w:val="en-US"/>
        </w:rPr>
        <w:t xml:space="preserve">Verbs domestic, verbs salvage, dog convention. Lazy song Bruno mars. </w:t>
      </w:r>
      <w:bookmarkStart w:id="0" w:name="_GoBack"/>
      <w:bookmarkEnd w:id="0"/>
    </w:p>
    <w:sectPr w:rsidR="00027397" w:rsidRPr="00354624" w:rsidSect="0062396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7346D"/>
    <w:multiLevelType w:val="hybridMultilevel"/>
    <w:tmpl w:val="534E5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9B7"/>
    <w:multiLevelType w:val="hybridMultilevel"/>
    <w:tmpl w:val="6F569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E2992"/>
    <w:multiLevelType w:val="hybridMultilevel"/>
    <w:tmpl w:val="AA40F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C58ED"/>
    <w:multiLevelType w:val="hybridMultilevel"/>
    <w:tmpl w:val="B71AE4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6007A"/>
    <w:multiLevelType w:val="hybridMultilevel"/>
    <w:tmpl w:val="52EED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D640E"/>
    <w:multiLevelType w:val="hybridMultilevel"/>
    <w:tmpl w:val="86503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B2B47"/>
    <w:multiLevelType w:val="hybridMultilevel"/>
    <w:tmpl w:val="A96E56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607CB"/>
    <w:multiLevelType w:val="hybridMultilevel"/>
    <w:tmpl w:val="AE6ABB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2"/>
    <w:rsid w:val="00027397"/>
    <w:rsid w:val="000900FA"/>
    <w:rsid w:val="00127A65"/>
    <w:rsid w:val="00163B3D"/>
    <w:rsid w:val="00354624"/>
    <w:rsid w:val="003757F2"/>
    <w:rsid w:val="004000E7"/>
    <w:rsid w:val="004618AA"/>
    <w:rsid w:val="0062396D"/>
    <w:rsid w:val="00AD6BD3"/>
    <w:rsid w:val="00C2595D"/>
    <w:rsid w:val="00D73FF2"/>
    <w:rsid w:val="00E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BAFC-B34B-4174-911A-3A0CFC74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6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2015-03-23T20:10:00Z</dcterms:created>
  <dcterms:modified xsi:type="dcterms:W3CDTF">2015-03-27T20:54:00Z</dcterms:modified>
</cp:coreProperties>
</file>