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A7C" w:rsidRDefault="009E0559">
      <w:r>
        <w:t>Unidad 5 escenario modificado.</w:t>
      </w:r>
    </w:p>
    <w:p w:rsidR="009E0559" w:rsidRDefault="009E0559">
      <w:r>
        <w:t>Crecimiento demográfico, industrialización uso de la energía impacto de actividades humanos sobre la naturaleza.</w:t>
      </w:r>
    </w:p>
    <w:p w:rsidR="009E0559" w:rsidRDefault="009E0559">
      <w:r>
        <w:t>Contaminación ambiental.</w:t>
      </w:r>
    </w:p>
    <w:p w:rsidR="009E0559" w:rsidRDefault="009E0559">
      <w:r>
        <w:t>Cambio  climático global: cruzas y consecuencias.</w:t>
      </w:r>
    </w:p>
    <w:p w:rsidR="009E0559" w:rsidRDefault="009E0559">
      <w:r>
        <w:t>Deterioro ambiental y disminución de los servicios ambientales.</w:t>
      </w:r>
    </w:p>
    <w:p w:rsidR="009E0559" w:rsidRDefault="009E0559">
      <w:r>
        <w:t>Desertificación</w:t>
      </w:r>
    </w:p>
    <w:p w:rsidR="009E0559" w:rsidRDefault="009E0559">
      <w:r>
        <w:t>Perdida de la biodiversidad</w:t>
      </w:r>
    </w:p>
    <w:p w:rsidR="009E0559" w:rsidRDefault="009E0559">
      <w:r>
        <w:t>Especies exóticas</w:t>
      </w:r>
      <w:bookmarkStart w:id="0" w:name="_GoBack"/>
      <w:bookmarkEnd w:id="0"/>
    </w:p>
    <w:p w:rsidR="009E0559" w:rsidRDefault="009E0559">
      <w:r>
        <w:t>Migración humano</w:t>
      </w:r>
    </w:p>
    <w:p w:rsidR="009E0559" w:rsidRDefault="009E0559">
      <w:r>
        <w:t>Analfabetismo.</w:t>
      </w:r>
    </w:p>
    <w:p w:rsidR="009E0559" w:rsidRDefault="009E0559">
      <w:r>
        <w:t>Inseguridad alimentaria</w:t>
      </w:r>
    </w:p>
    <w:p w:rsidR="009E0559" w:rsidRDefault="009E0559">
      <w:r>
        <w:t>Acceso a servicios públicos</w:t>
      </w:r>
    </w:p>
    <w:p w:rsidR="009E0559" w:rsidRDefault="009E0559">
      <w:r>
        <w:t>Distribución de la riqueza</w:t>
      </w:r>
    </w:p>
    <w:p w:rsidR="009E0559" w:rsidRDefault="009E0559">
      <w:proofErr w:type="gramStart"/>
      <w:r>
        <w:t>Tecnologías sustentable</w:t>
      </w:r>
      <w:proofErr w:type="gramEnd"/>
      <w:r>
        <w:t>.</w:t>
      </w:r>
    </w:p>
    <w:sectPr w:rsidR="009E0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A8"/>
    <w:rsid w:val="00160A7C"/>
    <w:rsid w:val="00204F14"/>
    <w:rsid w:val="009E0559"/>
    <w:rsid w:val="00E3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C7A54-A2BB-43BF-BC64-A0F183BA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AnToine</cp:lastModifiedBy>
  <cp:revision>2</cp:revision>
  <dcterms:created xsi:type="dcterms:W3CDTF">2015-04-14T00:24:00Z</dcterms:created>
  <dcterms:modified xsi:type="dcterms:W3CDTF">2015-04-14T19:04:00Z</dcterms:modified>
</cp:coreProperties>
</file>