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A7" w:rsidRPr="00273CE3" w:rsidRDefault="00273CE3">
      <w:pPr>
        <w:rPr>
          <w:rFonts w:ascii="Garamond" w:hAnsi="Garamond" w:cs="Arial"/>
          <w:b/>
          <w:bCs/>
          <w:color w:val="B7007A"/>
          <w:sz w:val="24"/>
        </w:rPr>
      </w:pPr>
      <w:r w:rsidRPr="00273CE3">
        <w:rPr>
          <w:rFonts w:ascii="Garamond" w:hAnsi="Garamond" w:cs="Arial"/>
          <w:b/>
          <w:bCs/>
          <w:color w:val="B7007A"/>
          <w:sz w:val="24"/>
        </w:rPr>
        <w:t>¿CÓMO LLAMAR POR INTERNET?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proofErr w:type="spellStart"/>
      <w:r w:rsidRPr="00273CE3">
        <w:rPr>
          <w:rFonts w:ascii="Garamond" w:hAnsi="Garamond" w:cs="Arial"/>
          <w:color w:val="333333"/>
          <w:szCs w:val="22"/>
        </w:rPr>
        <w:t>VoIP</w:t>
      </w:r>
      <w:proofErr w:type="spellEnd"/>
      <w:r w:rsidRPr="00273CE3">
        <w:rPr>
          <w:rFonts w:ascii="Garamond" w:hAnsi="Garamond" w:cs="Arial"/>
          <w:color w:val="333333"/>
          <w:szCs w:val="22"/>
        </w:rPr>
        <w:t xml:space="preserve"> significa Voz sobre IP (</w:t>
      </w:r>
      <w:r w:rsidRPr="00273CE3">
        <w:rPr>
          <w:rStyle w:val="nfasis"/>
          <w:rFonts w:ascii="Garamond" w:hAnsi="Garamond" w:cs="Arial"/>
          <w:color w:val="333333"/>
          <w:szCs w:val="22"/>
        </w:rPr>
        <w:t xml:space="preserve">Internet 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Protocol</w:t>
      </w:r>
      <w:proofErr w:type="spellEnd"/>
      <w:r w:rsidRPr="00273CE3">
        <w:rPr>
          <w:rStyle w:val="nfasis"/>
          <w:rFonts w:ascii="Garamond" w:hAnsi="Garamond" w:cs="Arial"/>
          <w:color w:val="333333"/>
          <w:szCs w:val="22"/>
        </w:rPr>
        <w:t>).</w:t>
      </w:r>
      <w:r w:rsidRPr="00273CE3">
        <w:rPr>
          <w:rStyle w:val="apple-converted-space"/>
          <w:rFonts w:ascii="Garamond" w:hAnsi="Garamond" w:cs="Arial"/>
          <w:i/>
          <w:iCs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t>La telefonía sobre Internet, como también se la llama, consiste en fragmentar la voz humana en pequeños paquetes digitales que se mandan de un lugar a otro usando la Red. Mientras que por un teléfono normal convertimos la voz en electricidad analógica, con este sistema la voz se convierte en secuencias de ceros y unos.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Esto permite establecer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llamadas virtuales telefónicas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t xml:space="preserve">de computador a computador sin que nos cueste. Lógicamente, se está pagando por la conexión a Internet, pero </w:t>
      </w:r>
      <w:r w:rsidRPr="00273CE3">
        <w:rPr>
          <w:rFonts w:ascii="Garamond" w:hAnsi="Garamond" w:cs="Arial"/>
          <w:color w:val="333333"/>
          <w:szCs w:val="22"/>
        </w:rPr>
        <w:t>aun</w:t>
      </w:r>
      <w:r w:rsidRPr="00273CE3">
        <w:rPr>
          <w:rFonts w:ascii="Garamond" w:hAnsi="Garamond" w:cs="Arial"/>
          <w:color w:val="333333"/>
          <w:szCs w:val="22"/>
        </w:rPr>
        <w:t xml:space="preserve"> así se economiza muchísimo. Hacer una llamada internacional por teléfono convencional casi cuesta un dólar el minuto. Con ese mismo dólar puedes alquilar una hora en un </w:t>
      </w:r>
      <w:proofErr w:type="spellStart"/>
      <w:r w:rsidRPr="00273CE3">
        <w:rPr>
          <w:rFonts w:ascii="Garamond" w:hAnsi="Garamond" w:cs="Arial"/>
          <w:color w:val="333333"/>
          <w:szCs w:val="22"/>
        </w:rPr>
        <w:t>ciber</w:t>
      </w:r>
      <w:proofErr w:type="spellEnd"/>
      <w:r w:rsidRPr="00273CE3">
        <w:rPr>
          <w:rFonts w:ascii="Garamond" w:hAnsi="Garamond" w:cs="Arial"/>
          <w:color w:val="333333"/>
          <w:szCs w:val="22"/>
        </w:rPr>
        <w:t xml:space="preserve">-café y hablar todo ese tiempo por </w:t>
      </w:r>
      <w:proofErr w:type="spellStart"/>
      <w:r w:rsidRPr="00273CE3">
        <w:rPr>
          <w:rFonts w:ascii="Garamond" w:hAnsi="Garamond" w:cs="Arial"/>
          <w:color w:val="333333"/>
          <w:szCs w:val="22"/>
        </w:rPr>
        <w:t>VoIP</w:t>
      </w:r>
      <w:proofErr w:type="spellEnd"/>
      <w:r w:rsidRPr="00273CE3">
        <w:rPr>
          <w:rFonts w:ascii="Garamond" w:hAnsi="Garamond" w:cs="Arial"/>
          <w:color w:val="333333"/>
          <w:szCs w:val="22"/>
        </w:rPr>
        <w:t>. Un dólar un minuto o un dólar una hora. La diferencia es abismal.</w:t>
      </w:r>
    </w:p>
    <w:p w:rsidR="00273CE3" w:rsidRPr="00273CE3" w:rsidRDefault="00273CE3" w:rsidP="00273CE3">
      <w:pPr>
        <w:pStyle w:val="NormalWeb"/>
        <w:jc w:val="center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noProof/>
          <w:color w:val="333333"/>
          <w:szCs w:val="22"/>
        </w:rPr>
        <w:drawing>
          <wp:inline distT="0" distB="0" distL="0" distR="0" wp14:anchorId="4AD7E046" wp14:editId="56C3AF53">
            <wp:extent cx="3810000" cy="3632200"/>
            <wp:effectExtent l="0" t="0" r="0" b="6350"/>
            <wp:docPr id="1" name="Imagen 1" descr="Esquema tipos de ll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tipos de llamad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E3" w:rsidRPr="00273CE3" w:rsidRDefault="00273CE3" w:rsidP="00273CE3">
      <w:pPr>
        <w:jc w:val="both"/>
        <w:rPr>
          <w:rFonts w:ascii="Garamond" w:hAnsi="Garamond" w:cs="Arial"/>
          <w:color w:val="333333"/>
          <w:sz w:val="24"/>
        </w:rPr>
      </w:pPr>
      <w:r w:rsidRPr="00273CE3">
        <w:rPr>
          <w:rFonts w:ascii="Garamond" w:hAnsi="Garamond" w:cs="Arial"/>
          <w:color w:val="333333"/>
          <w:sz w:val="24"/>
        </w:rPr>
        <w:t>Este tipo de conexiones telefónicas desde la computadora nos facilitan la creación de redes de corresponsales a nivel continental. Supongamos que todos los corresponsales y reporteras cuentan con Internet. En la mañana pedimos intervenciones desde todos los países. Podemos hacerlo de tres formas:</w:t>
      </w:r>
    </w:p>
    <w:p w:rsidR="00273CE3" w:rsidRPr="00273CE3" w:rsidRDefault="00273CE3">
      <w:pPr>
        <w:rPr>
          <w:rFonts w:ascii="Garamond" w:hAnsi="Garamond" w:cs="Arial"/>
          <w:color w:val="333333"/>
          <w:sz w:val="24"/>
        </w:rPr>
      </w:pPr>
      <w:r w:rsidRPr="00273CE3">
        <w:rPr>
          <w:rFonts w:ascii="Garamond" w:hAnsi="Garamond" w:cs="Arial"/>
          <w:color w:val="333333"/>
          <w:sz w:val="24"/>
        </w:rPr>
        <w:br w:type="page"/>
      </w:r>
    </w:p>
    <w:p w:rsidR="00273CE3" w:rsidRPr="00273CE3" w:rsidRDefault="00273CE3" w:rsidP="00273CE3">
      <w:pPr>
        <w:pStyle w:val="bordecap4"/>
        <w:pBdr>
          <w:top w:val="single" w:sz="6" w:space="2" w:color="B7007A"/>
          <w:left w:val="single" w:sz="6" w:space="2" w:color="B7007A"/>
          <w:bottom w:val="single" w:sz="6" w:space="2" w:color="B7007A"/>
          <w:right w:val="single" w:sz="6" w:space="2" w:color="B7007A"/>
        </w:pBdr>
        <w:spacing w:before="0" w:beforeAutospacing="0" w:after="0" w:afterAutospacing="0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 w:cs="Arial"/>
          <w:color w:val="333333"/>
          <w:szCs w:val="22"/>
        </w:rPr>
        <w:lastRenderedPageBreak/>
        <w:t xml:space="preserve"> 1. CON PROGRAMAS </w:t>
      </w:r>
      <w:proofErr w:type="spellStart"/>
      <w:r w:rsidRPr="00273CE3">
        <w:rPr>
          <w:rStyle w:val="Textoennegrita"/>
          <w:rFonts w:ascii="Garamond" w:hAnsi="Garamond" w:cs="Arial"/>
          <w:color w:val="333333"/>
          <w:szCs w:val="22"/>
        </w:rPr>
        <w:t>VoIP</w:t>
      </w:r>
      <w:proofErr w:type="spellEnd"/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El más conocido es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Skype</w:t>
      </w:r>
      <w:r w:rsidRPr="00273CE3">
        <w:rPr>
          <w:rFonts w:ascii="Garamond" w:hAnsi="Garamond" w:cs="Arial"/>
          <w:color w:val="333333"/>
          <w:szCs w:val="22"/>
        </w:rPr>
        <w:t>, un programa sin costo para hablar de computadora a computadora. Si quieres hablar desde tu PC a un teléfono convencional fijo o celular, estos programas ofrecen tarifas muy económicas. El saldo lo compras con una tarjeta de crédito en la web de Skype. Para usar este programa:</w:t>
      </w:r>
    </w:p>
    <w:p w:rsidR="00273CE3" w:rsidRPr="00273CE3" w:rsidRDefault="00273CE3" w:rsidP="00273CE3">
      <w:pPr>
        <w:pStyle w:val="NormalWeb"/>
        <w:spacing w:line="100" w:lineRule="atLeast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Lo descargas e instalas en tu máquina.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hyperlink r:id="rId7" w:tgtFrame="_blank" w:history="1">
        <w:r w:rsidRPr="00273CE3">
          <w:rPr>
            <w:rStyle w:val="Hipervnculo"/>
            <w:rFonts w:ascii="Garamond" w:hAnsi="Garamond" w:cs="Arial"/>
            <w:szCs w:val="22"/>
            <w:u w:val="none"/>
          </w:rPr>
          <w:t>http://www.skype.com</w:t>
        </w:r>
      </w:hyperlink>
    </w:p>
    <w:p w:rsidR="00273CE3" w:rsidRPr="00273CE3" w:rsidRDefault="00273CE3" w:rsidP="00273CE3">
      <w:pPr>
        <w:pStyle w:val="NormalWeb"/>
        <w:spacing w:line="100" w:lineRule="atLeast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La computadora debe tener una tarjeta de sonido, micrófono y altavoces. Hay algunos modelos de audífonos especiales para telefonía IP que traen incorporado el micrófono. Si además cuentas con una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webcam</w:t>
      </w:r>
      <w:r w:rsidRPr="00273CE3">
        <w:rPr>
          <w:rFonts w:ascii="Garamond" w:hAnsi="Garamond" w:cs="Arial"/>
          <w:color w:val="333333"/>
          <w:szCs w:val="22"/>
        </w:rPr>
        <w:t>, no sólo hablarás, sino que podrás ver a la persona que está del otro lado.</w:t>
      </w:r>
    </w:p>
    <w:p w:rsidR="00273CE3" w:rsidRPr="00273CE3" w:rsidRDefault="00273CE3" w:rsidP="00273CE3">
      <w:pPr>
        <w:pStyle w:val="NormalWeb"/>
        <w:spacing w:line="100" w:lineRule="atLeast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Abres una cuenta en Skype. Es gratis, sólo tienes que registrarte y elegir un nombre o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Nick</w:t>
      </w:r>
      <w:r w:rsidRPr="00273CE3">
        <w:rPr>
          <w:rFonts w:ascii="Garamond" w:hAnsi="Garamond" w:cs="Arial"/>
          <w:color w:val="333333"/>
          <w:szCs w:val="22"/>
        </w:rPr>
        <w:t xml:space="preserve">. </w:t>
      </w:r>
    </w:p>
    <w:p w:rsidR="00273CE3" w:rsidRPr="00273CE3" w:rsidRDefault="00273CE3" w:rsidP="00273CE3">
      <w:pPr>
        <w:pStyle w:val="NormalWeb"/>
        <w:spacing w:line="100" w:lineRule="atLeast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Agregas los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nicks</w:t>
      </w:r>
      <w:proofErr w:type="spellEnd"/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t>de las amistades con las que quieras conversar. Si no los sabes, Skype tiene un buscador con el que fácilmente los encuentras.</w:t>
      </w:r>
    </w:p>
    <w:p w:rsidR="00273CE3" w:rsidRPr="00273CE3" w:rsidRDefault="00273CE3" w:rsidP="00273CE3">
      <w:pPr>
        <w:pStyle w:val="NormalWeb"/>
        <w:spacing w:line="100" w:lineRule="atLeast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Cuando los veas conectados les haces una llamada y… ¡a conversar se ha dicho! Si no lo están, puedes dejarles un mensaje en su buzón de voz o mandarles textos a través del chat que tiene Skype.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Skype permite realizar conferencias privadas hasta con 25 personas y charlas públicas con un máximo de 150 usuarias y usuarios conectados al mismo tiempo. Un poco caótico, pero para una conferencia a distancia puede servir.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ab/>
      </w:r>
      <w:r w:rsidRPr="00273CE3">
        <w:rPr>
          <w:rFonts w:ascii="Garamond" w:hAnsi="Garamond" w:cs="Arial"/>
          <w:color w:val="333333"/>
          <w:szCs w:val="22"/>
        </w:rPr>
        <w:br/>
        <w:t xml:space="preserve">Además de Skype hay otros muchos software para </w:t>
      </w:r>
      <w:proofErr w:type="spellStart"/>
      <w:r w:rsidRPr="00273CE3">
        <w:rPr>
          <w:rFonts w:ascii="Garamond" w:hAnsi="Garamond" w:cs="Arial"/>
          <w:color w:val="333333"/>
          <w:szCs w:val="22"/>
        </w:rPr>
        <w:t>VoIP</w:t>
      </w:r>
      <w:proofErr w:type="spellEnd"/>
      <w:r w:rsidRPr="00273CE3">
        <w:rPr>
          <w:rFonts w:ascii="Garamond" w:hAnsi="Garamond" w:cs="Arial"/>
          <w:color w:val="333333"/>
          <w:szCs w:val="22"/>
        </w:rPr>
        <w:t>. Te recomendamos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Ekiga</w:t>
      </w:r>
      <w:proofErr w:type="spellEnd"/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t>por ser Software Libre.</w:t>
      </w:r>
      <w:bookmarkStart w:id="0" w:name="_ftnref2"/>
      <w:r w:rsidRPr="00273CE3">
        <w:rPr>
          <w:rFonts w:ascii="Garamond" w:hAnsi="Garamond" w:cs="Arial"/>
          <w:color w:val="333333"/>
          <w:szCs w:val="22"/>
        </w:rPr>
        <w:fldChar w:fldCharType="begin"/>
      </w:r>
      <w:r w:rsidRPr="00273CE3">
        <w:rPr>
          <w:rFonts w:ascii="Garamond" w:hAnsi="Garamond" w:cs="Arial"/>
          <w:color w:val="333333"/>
          <w:szCs w:val="22"/>
        </w:rPr>
        <w:instrText xml:space="preserve"> HYPERLINK "http://www.analfatecnicos.net/pregunta.php?id=85" \l "_ftn2" \o "" </w:instrText>
      </w:r>
      <w:r w:rsidRPr="00273CE3">
        <w:rPr>
          <w:rFonts w:ascii="Garamond" w:hAnsi="Garamond" w:cs="Arial"/>
          <w:color w:val="333333"/>
          <w:szCs w:val="22"/>
        </w:rPr>
        <w:fldChar w:fldCharType="separate"/>
      </w:r>
      <w:r w:rsidRPr="00273CE3">
        <w:rPr>
          <w:rStyle w:val="apple-converted-space"/>
          <w:rFonts w:ascii="Garamond" w:hAnsi="Garamond" w:cs="Arial"/>
          <w:color w:val="0000FF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fldChar w:fldCharType="end"/>
      </w:r>
      <w:bookmarkEnd w:id="0"/>
      <w:r w:rsidRPr="00273CE3">
        <w:rPr>
          <w:rFonts w:ascii="Garamond" w:hAnsi="Garamond" w:cs="Arial"/>
          <w:color w:val="333333"/>
          <w:szCs w:val="22"/>
        </w:rPr>
        <w:t>También los más famosos programas de chat (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Yahoo</w:t>
      </w:r>
      <w:proofErr w:type="spellEnd"/>
      <w:r w:rsidRPr="00273CE3">
        <w:rPr>
          <w:rStyle w:val="nfasis"/>
          <w:rFonts w:ascii="Garamond" w:hAnsi="Garamond" w:cs="Arial"/>
          <w:color w:val="333333"/>
          <w:szCs w:val="22"/>
        </w:rPr>
        <w:t>, Google-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Talk</w:t>
      </w:r>
      <w:proofErr w:type="spellEnd"/>
      <w:r w:rsidRPr="00273CE3">
        <w:rPr>
          <w:rStyle w:val="nfasis"/>
          <w:rFonts w:ascii="Garamond" w:hAnsi="Garamond" w:cs="Arial"/>
          <w:color w:val="333333"/>
          <w:szCs w:val="22"/>
        </w:rPr>
        <w:t xml:space="preserve"> o MSN</w:t>
      </w:r>
      <w:r w:rsidRPr="00273CE3">
        <w:rPr>
          <w:rFonts w:ascii="Garamond" w:hAnsi="Garamond" w:cs="Arial"/>
          <w:color w:val="333333"/>
          <w:szCs w:val="22"/>
        </w:rPr>
        <w:t>) han integrado voz y video.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ab/>
      </w:r>
      <w:r w:rsidRPr="00273CE3">
        <w:rPr>
          <w:rFonts w:ascii="Garamond" w:hAnsi="Garamond" w:cs="Arial"/>
          <w:color w:val="333333"/>
          <w:szCs w:val="22"/>
        </w:rPr>
        <w:br/>
        <w:t>Puede que te parezca incómodo eso de estar atado a la computadora para usar este sistema. Pensando en ello, las compañías ya venden teléfonos desde los que se puede llamar directamente a través de Internet.</w:t>
      </w:r>
    </w:p>
    <w:p w:rsidR="00273CE3" w:rsidRPr="00273CE3" w:rsidRDefault="00273CE3" w:rsidP="00273CE3">
      <w:pPr>
        <w:pStyle w:val="bordecap4"/>
        <w:pBdr>
          <w:top w:val="single" w:sz="6" w:space="2" w:color="B7007A"/>
          <w:left w:val="single" w:sz="6" w:space="2" w:color="B7007A"/>
          <w:bottom w:val="single" w:sz="6" w:space="2" w:color="B7007A"/>
          <w:right w:val="single" w:sz="6" w:space="2" w:color="B7007A"/>
        </w:pBdr>
        <w:spacing w:before="0" w:beforeAutospacing="0" w:after="0" w:afterAutospacing="0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 w:cs="Arial"/>
          <w:color w:val="333333"/>
          <w:szCs w:val="22"/>
        </w:rPr>
        <w:t> 2. CON TELÉFONOS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/>
          <w:color w:val="333333"/>
          <w:szCs w:val="22"/>
        </w:rPr>
        <w:t>▪</w:t>
      </w:r>
      <w:r w:rsidRPr="00273CE3">
        <w:rPr>
          <w:rStyle w:val="Textoennegrita"/>
          <w:rFonts w:ascii="Garamond" w:hAnsi="Garamond" w:cs="Arial"/>
          <w:color w:val="333333"/>
          <w:szCs w:val="22"/>
        </w:rPr>
        <w:t xml:space="preserve"> Tel</w:t>
      </w:r>
      <w:r w:rsidRPr="00273CE3">
        <w:rPr>
          <w:rStyle w:val="Textoennegrita"/>
          <w:rFonts w:ascii="Garamond" w:hAnsi="Garamond" w:cs="Adobe Garamond Pro"/>
          <w:color w:val="333333"/>
          <w:szCs w:val="22"/>
        </w:rPr>
        <w:t>é</w:t>
      </w:r>
      <w:r w:rsidRPr="00273CE3">
        <w:rPr>
          <w:rStyle w:val="Textoennegrita"/>
          <w:rFonts w:ascii="Garamond" w:hAnsi="Garamond" w:cs="Arial"/>
          <w:color w:val="333333"/>
          <w:szCs w:val="22"/>
        </w:rPr>
        <w:t xml:space="preserve">fonos </w:t>
      </w:r>
      <w:proofErr w:type="spellStart"/>
      <w:r w:rsidRPr="00273CE3">
        <w:rPr>
          <w:rStyle w:val="Textoennegrita"/>
          <w:rFonts w:ascii="Garamond" w:hAnsi="Garamond" w:cs="Arial"/>
          <w:color w:val="333333"/>
          <w:szCs w:val="22"/>
        </w:rPr>
        <w:t>VoIP</w:t>
      </w:r>
      <w:proofErr w:type="spellEnd"/>
      <w:r w:rsidRPr="00273CE3">
        <w:rPr>
          <w:rStyle w:val="apple-converted-space"/>
          <w:rFonts w:ascii="Garamond" w:hAnsi="Garamond" w:cs="Arial"/>
          <w:b/>
          <w:bCs/>
          <w:color w:val="333333"/>
          <w:szCs w:val="22"/>
        </w:rPr>
        <w:t> </w:t>
      </w:r>
      <w:r w:rsidRPr="00273CE3">
        <w:rPr>
          <w:rStyle w:val="apple-converted-space"/>
          <w:rFonts w:ascii="Garamond" w:hAnsi="Garamond" w:cs="Arial"/>
          <w:b/>
          <w:bCs/>
          <w:color w:val="333333"/>
          <w:szCs w:val="22"/>
        </w:rPr>
        <w:tab/>
      </w:r>
      <w:r w:rsidRPr="00273CE3">
        <w:rPr>
          <w:rFonts w:ascii="Garamond" w:hAnsi="Garamond" w:cs="Arial"/>
          <w:color w:val="333333"/>
          <w:szCs w:val="22"/>
        </w:rPr>
        <w:br/>
        <w:t>Con un router inalámbrico conectado a banda ancha y uno de estos teléfonos, estamos listos. Son como los teléfonos normales, pero no se conectan a la red convencional sino al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modem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t>por donde llega Internet.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/>
          <w:color w:val="333333"/>
          <w:szCs w:val="22"/>
        </w:rPr>
        <w:t>▪</w:t>
      </w:r>
      <w:r w:rsidRPr="00273CE3">
        <w:rPr>
          <w:rStyle w:val="Textoennegrita"/>
          <w:rFonts w:ascii="Garamond" w:hAnsi="Garamond" w:cs="Arial"/>
          <w:color w:val="333333"/>
          <w:szCs w:val="22"/>
        </w:rPr>
        <w:t xml:space="preserve"> </w:t>
      </w:r>
      <w:proofErr w:type="spellStart"/>
      <w:r w:rsidRPr="00273CE3">
        <w:rPr>
          <w:rStyle w:val="Textoennegrita"/>
          <w:rFonts w:ascii="Garamond" w:hAnsi="Garamond" w:cs="Arial"/>
          <w:color w:val="333333"/>
          <w:szCs w:val="22"/>
        </w:rPr>
        <w:t>SoftPhones</w:t>
      </w:r>
      <w:proofErr w:type="spellEnd"/>
      <w:r w:rsidRPr="00273CE3">
        <w:rPr>
          <w:rStyle w:val="Textoennegrita"/>
          <w:rFonts w:ascii="Garamond" w:hAnsi="Garamond" w:cs="Arial"/>
          <w:color w:val="333333"/>
          <w:szCs w:val="22"/>
        </w:rPr>
        <w:tab/>
      </w:r>
      <w:r w:rsidRPr="00273CE3">
        <w:rPr>
          <w:rFonts w:ascii="Garamond" w:hAnsi="Garamond" w:cs="Arial"/>
          <w:color w:val="333333"/>
          <w:szCs w:val="22"/>
        </w:rPr>
        <w:br/>
        <w:t>Son teléfonos virtuales: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Style w:val="nfasis"/>
          <w:rFonts w:ascii="Garamond" w:hAnsi="Garamond" w:cs="Arial"/>
          <w:color w:val="333333"/>
          <w:szCs w:val="22"/>
        </w:rPr>
        <w:t>Software</w:t>
      </w:r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Phones</w:t>
      </w:r>
      <w:proofErr w:type="spellEnd"/>
      <w:r w:rsidRPr="00273CE3">
        <w:rPr>
          <w:rFonts w:ascii="Garamond" w:hAnsi="Garamond" w:cs="Arial"/>
          <w:color w:val="333333"/>
          <w:szCs w:val="22"/>
        </w:rPr>
        <w:t>. Para que funcionen, la computadora debe tener instalada una tarjeta de sonido. Con un micro y audífonos puedes llamar a otros usuarios y usuarias que tengan aplicaciones similares. Es muy parecido a programas como Skype.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La mayor parte trabajan sobre protocolos SIP.</w:t>
      </w:r>
      <w:r w:rsidRPr="00273CE3">
        <w:rPr>
          <w:rFonts w:ascii="Garamond" w:hAnsi="Garamond" w:cs="Arial"/>
          <w:color w:val="333333"/>
          <w:szCs w:val="22"/>
        </w:rPr>
        <w:t xml:space="preserve"> </w:t>
      </w:r>
      <w:r w:rsidRPr="00273CE3">
        <w:rPr>
          <w:rFonts w:ascii="Garamond" w:hAnsi="Garamond" w:cs="Arial"/>
          <w:color w:val="333333"/>
          <w:szCs w:val="22"/>
        </w:rPr>
        <w:t>Esto permite que se integren en instalaciones de centralitas virtuales y celulares de las que hablaremos en unos instantes.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/>
          <w:color w:val="333333"/>
          <w:szCs w:val="22"/>
        </w:rPr>
        <w:t>▪</w:t>
      </w:r>
      <w:r w:rsidRPr="00273CE3">
        <w:rPr>
          <w:rStyle w:val="Textoennegrita"/>
          <w:rFonts w:ascii="Garamond" w:hAnsi="Garamond" w:cs="Arial"/>
          <w:color w:val="333333"/>
          <w:szCs w:val="22"/>
        </w:rPr>
        <w:t xml:space="preserve"> Celulares </w:t>
      </w:r>
      <w:proofErr w:type="spellStart"/>
      <w:r w:rsidRPr="00273CE3">
        <w:rPr>
          <w:rStyle w:val="Textoennegrita"/>
          <w:rFonts w:ascii="Garamond" w:hAnsi="Garamond" w:cs="Arial"/>
          <w:color w:val="333333"/>
          <w:szCs w:val="22"/>
        </w:rPr>
        <w:t>VoIP</w:t>
      </w:r>
      <w:proofErr w:type="spellEnd"/>
      <w:r w:rsidRPr="00273CE3">
        <w:rPr>
          <w:rStyle w:val="apple-converted-space"/>
          <w:rFonts w:ascii="Garamond" w:hAnsi="Garamond" w:cs="Arial"/>
          <w:b/>
          <w:bCs/>
          <w:color w:val="333333"/>
          <w:szCs w:val="22"/>
        </w:rPr>
        <w:t> </w:t>
      </w:r>
      <w:r w:rsidRPr="00273CE3">
        <w:rPr>
          <w:rStyle w:val="apple-converted-space"/>
          <w:rFonts w:ascii="Garamond" w:hAnsi="Garamond" w:cs="Arial"/>
          <w:b/>
          <w:bCs/>
          <w:color w:val="333333"/>
          <w:szCs w:val="22"/>
        </w:rPr>
        <w:tab/>
      </w:r>
      <w:r w:rsidRPr="00273CE3">
        <w:rPr>
          <w:rFonts w:ascii="Garamond" w:hAnsi="Garamond" w:cs="Arial"/>
          <w:color w:val="333333"/>
          <w:szCs w:val="22"/>
        </w:rPr>
        <w:br/>
        <w:t>Imagina que caminas por Galápagos, Ecuador, donde ya se ofrece Internet inalámbrico gratuito en toda la isla. Suena tu teléfono. Alguien te llama. Descuelgas y te pasas hablando casi una hora. Tus amistades te miran extrañadas. ¿Estará loco, cuánto le habrá costado la llamada? Cuelgas y te ríes. Nada, ni un centavo. ¿Cómo? Acabas de recibir una llamada a través de Skype, como si estuvieras en tu computadora, pero a un terminal móvil. Mientras que haya conexión a Internet el celular funciona.</w:t>
      </w:r>
    </w:p>
    <w:p w:rsidR="00273CE3" w:rsidRPr="00273CE3" w:rsidRDefault="00273CE3" w:rsidP="00273CE3">
      <w:pPr>
        <w:pStyle w:val="bordecap4"/>
        <w:pBdr>
          <w:top w:val="single" w:sz="6" w:space="2" w:color="B7007A"/>
          <w:left w:val="single" w:sz="6" w:space="2" w:color="B7007A"/>
          <w:bottom w:val="single" w:sz="6" w:space="2" w:color="B7007A"/>
          <w:right w:val="single" w:sz="6" w:space="2" w:color="B7007A"/>
        </w:pBdr>
        <w:spacing w:before="0" w:beforeAutospacing="0" w:after="0" w:afterAutospacing="0"/>
        <w:jc w:val="both"/>
        <w:rPr>
          <w:rFonts w:ascii="Garamond" w:hAnsi="Garamond" w:cs="Arial"/>
          <w:color w:val="333333"/>
          <w:szCs w:val="22"/>
        </w:rPr>
      </w:pPr>
      <w:bookmarkStart w:id="1" w:name="_GoBack"/>
      <w:bookmarkEnd w:id="1"/>
      <w:r w:rsidRPr="00273CE3">
        <w:rPr>
          <w:rStyle w:val="Textoennegrita"/>
          <w:rFonts w:ascii="Garamond" w:hAnsi="Garamond" w:cs="Arial"/>
          <w:color w:val="333333"/>
          <w:szCs w:val="22"/>
        </w:rPr>
        <w:lastRenderedPageBreak/>
        <w:t> 3. CON CENTRALITAS TELEFÓNICAS VIRTUALES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Volvamos ahora al caso de nuestra red de corresponsales. Tenemos uno en cada país de América Latina y el Caribe. La sede de nuestra radio está, por ejemplo, en La Paz.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Cada corresponsal tiene su computadora conectada a Internet, pero a veces necesitan hacer llamadas a sus fuentes para obtener información. Ninguno de ellos tiene teléfono y, además, queremos pagar nosotros la factura de todas las llamadas.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Instalamos en la PC de la sede central un software y una tarjeta especial y ya tenemos una centralita telefónica. Estas centrales se conocen como PBX (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Private</w:t>
      </w:r>
      <w:proofErr w:type="spellEnd"/>
      <w:r w:rsidRPr="00273CE3">
        <w:rPr>
          <w:rStyle w:val="nfasis"/>
          <w:rFonts w:ascii="Garamond" w:hAnsi="Garamond" w:cs="Arial"/>
          <w:color w:val="333333"/>
          <w:szCs w:val="22"/>
        </w:rPr>
        <w:t xml:space="preserve"> </w:t>
      </w:r>
      <w:proofErr w:type="spellStart"/>
      <w:r w:rsidRPr="00273CE3">
        <w:rPr>
          <w:rStyle w:val="nfasis"/>
          <w:rFonts w:ascii="Garamond" w:hAnsi="Garamond" w:cs="Arial"/>
          <w:color w:val="333333"/>
          <w:szCs w:val="22"/>
        </w:rPr>
        <w:t>Branch</w:t>
      </w:r>
      <w:proofErr w:type="spellEnd"/>
      <w:r w:rsidRPr="00273CE3">
        <w:rPr>
          <w:rStyle w:val="nfasis"/>
          <w:rFonts w:ascii="Garamond" w:hAnsi="Garamond" w:cs="Arial"/>
          <w:color w:val="333333"/>
          <w:szCs w:val="22"/>
        </w:rPr>
        <w:t xml:space="preserve"> Exchange</w:t>
      </w:r>
      <w:r w:rsidRPr="00273CE3">
        <w:rPr>
          <w:rFonts w:ascii="Garamond" w:hAnsi="Garamond" w:cs="Arial"/>
          <w:color w:val="333333"/>
          <w:szCs w:val="22"/>
        </w:rPr>
        <w:t>) y sirven para compartir una línea de teléfono tradicional con varios usuarios y usuarias. Para eso, la computadora que está en La Paz, sí deberá estar conectada a través de la tarjeta especial a una línea telefónica convencional.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Cada uno de los corresponsales, instalará un teléfono virtual en su computadora. Con él, podrá hablar sin costo con la central en la Paz y con cualquiera de los demás corresponsales. Pero si necesita hacer una llamada convencional, con ese mismo teléfono virtual marcará el número. Lo que realmente hace es conectarse a la computadora de La Paz por Internet que usará la línea de teléfono convencional para hacer la llamada.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 w:cs="Arial"/>
          <w:color w:val="333333"/>
          <w:szCs w:val="22"/>
        </w:rPr>
        <w:t>Ventajas: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Todas y todos los corresponsales comunicados entre sí a través de Internet sin los costos de un teléfono tradicional.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Todas y todos con posibilidad de hacer llamadas convencionales compartiendo una sola línea de teléfono que está en la central.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color w:val="333333"/>
          <w:szCs w:val="22"/>
        </w:rPr>
        <w:t>- Todas y todos con posibilidad de recibir llamadas desde teléfonos convencionales. La central en la Paz recibe la llamada y se la transfiere a quien corresponda a través de Internet.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Style w:val="Textoennegrita"/>
          <w:rFonts w:ascii="Garamond" w:hAnsi="Garamond" w:cs="Arial"/>
          <w:color w:val="333333"/>
          <w:szCs w:val="22"/>
        </w:rPr>
        <w:t>Lo necesario:</w:t>
      </w:r>
    </w:p>
    <w:p w:rsidR="00273CE3" w:rsidRPr="00273CE3" w:rsidRDefault="00273CE3" w:rsidP="00273CE3">
      <w:pPr>
        <w:pStyle w:val="NormalWeb"/>
        <w:jc w:val="both"/>
        <w:rPr>
          <w:rFonts w:ascii="Garamond" w:hAnsi="Garamond" w:cs="Arial"/>
          <w:color w:val="333333"/>
          <w:szCs w:val="22"/>
        </w:rPr>
      </w:pPr>
      <w:r w:rsidRPr="00273CE3">
        <w:rPr>
          <w:rFonts w:ascii="Garamond" w:hAnsi="Garamond" w:cs="Arial"/>
          <w:noProof/>
          <w:color w:val="333333"/>
          <w:szCs w:val="22"/>
        </w:rPr>
        <w:drawing>
          <wp:anchor distT="0" distB="0" distL="180975" distR="180975" simplePos="0" relativeHeight="251658240" behindDoc="0" locked="0" layoutInCell="1" allowOverlap="0" wp14:anchorId="2C29F173" wp14:editId="60208AA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800100"/>
            <wp:effectExtent l="0" t="0" r="0" b="0"/>
            <wp:wrapSquare wrapText="bothSides"/>
            <wp:docPr id="2" name="Imagen 2" descr="Logo Aste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Aster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CE3">
        <w:rPr>
          <w:rFonts w:ascii="Garamond" w:hAnsi="Garamond" w:cs="Arial"/>
          <w:b/>
          <w:bCs/>
          <w:color w:val="333333"/>
          <w:szCs w:val="22"/>
        </w:rPr>
        <w:br/>
      </w:r>
      <w:proofErr w:type="spellStart"/>
      <w:r w:rsidRPr="00273CE3">
        <w:rPr>
          <w:rStyle w:val="Textoennegrita"/>
          <w:rFonts w:ascii="Garamond" w:hAnsi="Garamond" w:cs="Arial"/>
          <w:color w:val="333333"/>
          <w:szCs w:val="22"/>
        </w:rPr>
        <w:t>Asterisk</w:t>
      </w:r>
      <w:proofErr w:type="spellEnd"/>
      <w:r w:rsidRPr="00273CE3">
        <w:rPr>
          <w:rStyle w:val="apple-converted-space"/>
          <w:rFonts w:ascii="Garamond" w:hAnsi="Garamond" w:cs="Arial"/>
          <w:color w:val="333333"/>
          <w:szCs w:val="22"/>
        </w:rPr>
        <w:t> </w:t>
      </w:r>
      <w:r w:rsidRPr="00273CE3">
        <w:rPr>
          <w:rFonts w:ascii="Garamond" w:hAnsi="Garamond" w:cs="Arial"/>
          <w:color w:val="333333"/>
          <w:szCs w:val="22"/>
        </w:rPr>
        <w:br/>
        <w:t xml:space="preserve">Es el software más conocido, y además libre, para centrales </w:t>
      </w:r>
      <w:proofErr w:type="spellStart"/>
      <w:r w:rsidRPr="00273CE3">
        <w:rPr>
          <w:rFonts w:ascii="Garamond" w:hAnsi="Garamond" w:cs="Arial"/>
          <w:color w:val="333333"/>
          <w:szCs w:val="22"/>
        </w:rPr>
        <w:t>virtuales.</w:t>
      </w:r>
      <w:hyperlink r:id="rId9" w:tgtFrame="_blank" w:history="1">
        <w:r w:rsidRPr="00273CE3">
          <w:rPr>
            <w:rStyle w:val="Hipervnculo"/>
            <w:rFonts w:ascii="Garamond" w:hAnsi="Garamond" w:cs="Arial"/>
            <w:color w:val="B7007A"/>
            <w:szCs w:val="22"/>
            <w:u w:val="none"/>
          </w:rPr>
          <w:t>http</w:t>
        </w:r>
        <w:proofErr w:type="spellEnd"/>
        <w:r w:rsidRPr="00273CE3">
          <w:rPr>
            <w:rStyle w:val="Hipervnculo"/>
            <w:rFonts w:ascii="Garamond" w:hAnsi="Garamond" w:cs="Arial"/>
            <w:color w:val="B7007A"/>
            <w:szCs w:val="22"/>
            <w:u w:val="none"/>
          </w:rPr>
          <w:t>://www.asterisk-es.org/</w:t>
        </w:r>
      </w:hyperlink>
      <w:r w:rsidRPr="00273CE3">
        <w:rPr>
          <w:rFonts w:ascii="Garamond" w:hAnsi="Garamond" w:cs="Arial"/>
          <w:color w:val="333333"/>
          <w:szCs w:val="22"/>
        </w:rPr>
        <w:t> </w:t>
      </w:r>
    </w:p>
    <w:p w:rsidR="00273CE3" w:rsidRPr="00273CE3" w:rsidRDefault="00273CE3">
      <w:pPr>
        <w:rPr>
          <w:rFonts w:ascii="Garamond" w:hAnsi="Garamond"/>
          <w:sz w:val="24"/>
        </w:rPr>
      </w:pPr>
    </w:p>
    <w:sectPr w:rsidR="00273CE3" w:rsidRPr="00273CE3" w:rsidSect="00273CE3">
      <w:headerReference w:type="default" r:id="rId10"/>
      <w:pgSz w:w="12240" w:h="15840"/>
      <w:pgMar w:top="1417" w:right="90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FE" w:rsidRDefault="008072FE" w:rsidP="00273CE3">
      <w:pPr>
        <w:spacing w:after="0" w:line="240" w:lineRule="auto"/>
      </w:pPr>
      <w:r>
        <w:separator/>
      </w:r>
    </w:p>
  </w:endnote>
  <w:endnote w:type="continuationSeparator" w:id="0">
    <w:p w:rsidR="008072FE" w:rsidRDefault="008072FE" w:rsidP="0027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FE" w:rsidRDefault="008072FE" w:rsidP="00273CE3">
      <w:pPr>
        <w:spacing w:after="0" w:line="240" w:lineRule="auto"/>
      </w:pPr>
      <w:r>
        <w:separator/>
      </w:r>
    </w:p>
  </w:footnote>
  <w:footnote w:type="continuationSeparator" w:id="0">
    <w:p w:rsidR="008072FE" w:rsidRDefault="008072FE" w:rsidP="00273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E3" w:rsidRDefault="00273CE3">
    <w:pPr>
      <w:pStyle w:val="Encabezado"/>
    </w:pPr>
    <w:r>
      <w:t>Antonio Roa</w:t>
    </w:r>
    <w:r>
      <w:tab/>
      <w:t>Comunicación en diferentes puntos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E3"/>
    <w:rsid w:val="001C4227"/>
    <w:rsid w:val="00273CE3"/>
    <w:rsid w:val="006779A2"/>
    <w:rsid w:val="008072FE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14213-0824-4B2E-9242-BB69421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273CE3"/>
    <w:rPr>
      <w:i/>
      <w:iCs/>
    </w:rPr>
  </w:style>
  <w:style w:type="character" w:customStyle="1" w:styleId="apple-converted-space">
    <w:name w:val="apple-converted-space"/>
    <w:basedOn w:val="Fuentedeprrafopredeter"/>
    <w:rsid w:val="00273CE3"/>
  </w:style>
  <w:style w:type="paragraph" w:customStyle="1" w:styleId="bordecap4">
    <w:name w:val="borde_cap4"/>
    <w:basedOn w:val="Normal"/>
    <w:rsid w:val="0027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73CE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73CE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CE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3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CE3"/>
  </w:style>
  <w:style w:type="paragraph" w:styleId="Piedepgina">
    <w:name w:val="footer"/>
    <w:basedOn w:val="Normal"/>
    <w:link w:val="PiedepginaCar"/>
    <w:uiPriority w:val="99"/>
    <w:unhideWhenUsed/>
    <w:rsid w:val="00273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skyp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asterisk-e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cp:lastPrinted>2015-05-25T18:44:00Z</cp:lastPrinted>
  <dcterms:created xsi:type="dcterms:W3CDTF">2015-05-25T18:37:00Z</dcterms:created>
  <dcterms:modified xsi:type="dcterms:W3CDTF">2015-05-25T18:50:00Z</dcterms:modified>
</cp:coreProperties>
</file>