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12BC" w14:textId="30E37AB4" w:rsidR="00F93324" w:rsidRDefault="00F93324" w:rsidP="00F93324">
      <w:pPr>
        <w:rPr>
          <w:rFonts w:ascii="Times New Roman" w:hAnsi="Times New Roman" w:cs="Times New Roman"/>
          <w:b/>
          <w:bCs/>
          <w:sz w:val="20"/>
          <w:szCs w:val="20"/>
        </w:rPr>
      </w:pPr>
      <w:r w:rsidRPr="00F93324">
        <w:rPr>
          <w:rFonts w:ascii="Times New Roman" w:hAnsi="Times New Roman" w:cs="Times New Roman"/>
          <w:b/>
          <w:bCs/>
          <w:sz w:val="20"/>
          <w:szCs w:val="20"/>
        </w:rPr>
        <w:t>Supplementary Data</w:t>
      </w:r>
    </w:p>
    <w:p w14:paraId="0598A974" w14:textId="77777777" w:rsidR="00F93324" w:rsidRPr="00F93324" w:rsidRDefault="00F93324" w:rsidP="00F93324">
      <w:pPr>
        <w:rPr>
          <w:rFonts w:ascii="Times New Roman" w:hAnsi="Times New Roman" w:cs="Times New Roman"/>
          <w:b/>
          <w:bCs/>
          <w:sz w:val="20"/>
          <w:szCs w:val="20"/>
        </w:rPr>
      </w:pPr>
    </w:p>
    <w:p w14:paraId="3ECB5C2A" w14:textId="23EF25DB" w:rsidR="008547EE" w:rsidRPr="00AD1678" w:rsidRDefault="008547EE" w:rsidP="00F93324">
      <w:pPr>
        <w:rPr>
          <w:rFonts w:ascii="Times New Roman" w:hAnsi="Times New Roman" w:cs="Times New Roman"/>
          <w:sz w:val="20"/>
          <w:szCs w:val="20"/>
        </w:rPr>
      </w:pPr>
      <w:r w:rsidRPr="00AD1678">
        <w:rPr>
          <w:rFonts w:ascii="Times New Roman" w:hAnsi="Times New Roman" w:cs="Times New Roman"/>
          <w:sz w:val="20"/>
          <w:szCs w:val="20"/>
        </w:rPr>
        <w:t>SM Table 1. Number of images examined from salp specimens of each life cycle stage and species. Specimens collected via SCUBA diving off Kona are shown as numbers in black. Other images from different sources are highlighted in red.</w:t>
      </w:r>
    </w:p>
    <w:p w14:paraId="2D2B8542" w14:textId="44E3A654" w:rsidR="00617242" w:rsidRPr="008547EE" w:rsidRDefault="008547EE" w:rsidP="008547EE">
      <w:pPr>
        <w:spacing w:line="480" w:lineRule="auto"/>
        <w:rPr>
          <w:rFonts w:ascii="Times New Roman" w:hAnsi="Times New Roman" w:cs="Times New Roman"/>
          <w:sz w:val="20"/>
          <w:szCs w:val="20"/>
        </w:rPr>
      </w:pPr>
      <w:r w:rsidRPr="00AD1678">
        <w:rPr>
          <w:rFonts w:ascii="Times New Roman" w:hAnsi="Times New Roman" w:cs="Times New Roman"/>
          <w:noProof/>
          <w:sz w:val="20"/>
          <w:szCs w:val="20"/>
        </w:rPr>
        <w:drawing>
          <wp:inline distT="0" distB="0" distL="0" distR="0" wp14:anchorId="5D3CBC33" wp14:editId="7E0CE530">
            <wp:extent cx="5971592" cy="3943738"/>
            <wp:effectExtent l="0" t="0" r="0" b="6350"/>
            <wp:docPr id="8" name="Picture 8"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alendar&#10;&#10;Description automatically generated"/>
                    <pic:cNvPicPr/>
                  </pic:nvPicPr>
                  <pic:blipFill rotWithShape="1">
                    <a:blip r:embed="rId6" cstate="print">
                      <a:extLst>
                        <a:ext uri="{28A0092B-C50C-407E-A947-70E740481C1C}">
                          <a14:useLocalDpi xmlns:a14="http://schemas.microsoft.com/office/drawing/2010/main" val="0"/>
                        </a:ext>
                      </a:extLst>
                    </a:blip>
                    <a:srcRect l="11270" t="8847" r="12880" b="52446"/>
                    <a:stretch/>
                  </pic:blipFill>
                  <pic:spPr bwMode="auto">
                    <a:xfrm>
                      <a:off x="0" y="0"/>
                      <a:ext cx="6028568" cy="3981366"/>
                    </a:xfrm>
                    <a:prstGeom prst="rect">
                      <a:avLst/>
                    </a:prstGeom>
                    <a:ln>
                      <a:noFill/>
                    </a:ln>
                    <a:extLst>
                      <a:ext uri="{53640926-AAD7-44D8-BBD7-CCE9431645EC}">
                        <a14:shadowObscured xmlns:a14="http://schemas.microsoft.com/office/drawing/2010/main"/>
                      </a:ext>
                    </a:extLst>
                  </pic:spPr>
                </pic:pic>
              </a:graphicData>
            </a:graphic>
          </wp:inline>
        </w:drawing>
      </w:r>
    </w:p>
    <w:sectPr w:rsidR="00617242" w:rsidRPr="008547EE" w:rsidSect="004C54CC">
      <w:footerReference w:type="default" r:id="rId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2103E" w14:textId="77777777" w:rsidR="004C54CC" w:rsidRDefault="004C54CC">
      <w:pPr>
        <w:spacing w:line="240" w:lineRule="auto"/>
      </w:pPr>
      <w:r>
        <w:separator/>
      </w:r>
    </w:p>
  </w:endnote>
  <w:endnote w:type="continuationSeparator" w:id="0">
    <w:p w14:paraId="09EF9633" w14:textId="77777777" w:rsidR="004C54CC" w:rsidRDefault="004C54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5B85" w14:textId="77777777" w:rsidR="0083312F" w:rsidRDefault="0000000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0A8F" w14:textId="77777777" w:rsidR="004C54CC" w:rsidRDefault="004C54CC">
      <w:pPr>
        <w:spacing w:line="240" w:lineRule="auto"/>
      </w:pPr>
      <w:r>
        <w:separator/>
      </w:r>
    </w:p>
  </w:footnote>
  <w:footnote w:type="continuationSeparator" w:id="0">
    <w:p w14:paraId="4EA00D0E" w14:textId="77777777" w:rsidR="004C54CC" w:rsidRDefault="004C54C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EE"/>
    <w:rsid w:val="004C54CC"/>
    <w:rsid w:val="005D719C"/>
    <w:rsid w:val="00617242"/>
    <w:rsid w:val="0064544A"/>
    <w:rsid w:val="0083312F"/>
    <w:rsid w:val="008547EE"/>
    <w:rsid w:val="00C825DF"/>
    <w:rsid w:val="00F9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2AA88"/>
  <w15:chartTrackingRefBased/>
  <w15:docId w15:val="{A6599CE3-F2E0-1946-A5A8-B231E84E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7EE"/>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8547EE"/>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8547EE"/>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8547EE"/>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8547EE"/>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8547EE"/>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8547EE"/>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8547EE"/>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8547EE"/>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8547EE"/>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7EE"/>
    <w:rPr>
      <w:rFonts w:eastAsiaTheme="majorEastAsia" w:cstheme="majorBidi"/>
      <w:color w:val="272727" w:themeColor="text1" w:themeTint="D8"/>
    </w:rPr>
  </w:style>
  <w:style w:type="paragraph" w:styleId="Title">
    <w:name w:val="Title"/>
    <w:basedOn w:val="Normal"/>
    <w:next w:val="Normal"/>
    <w:link w:val="TitleChar"/>
    <w:uiPriority w:val="10"/>
    <w:qFormat/>
    <w:rsid w:val="008547EE"/>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854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7EE"/>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854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7EE"/>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8547EE"/>
    <w:rPr>
      <w:i/>
      <w:iCs/>
      <w:color w:val="404040" w:themeColor="text1" w:themeTint="BF"/>
    </w:rPr>
  </w:style>
  <w:style w:type="paragraph" w:styleId="ListParagraph">
    <w:name w:val="List Paragraph"/>
    <w:basedOn w:val="Normal"/>
    <w:uiPriority w:val="34"/>
    <w:qFormat/>
    <w:rsid w:val="008547EE"/>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8547EE"/>
    <w:rPr>
      <w:i/>
      <w:iCs/>
      <w:color w:val="0F4761" w:themeColor="accent1" w:themeShade="BF"/>
    </w:rPr>
  </w:style>
  <w:style w:type="paragraph" w:styleId="IntenseQuote">
    <w:name w:val="Intense Quote"/>
    <w:basedOn w:val="Normal"/>
    <w:next w:val="Normal"/>
    <w:link w:val="IntenseQuoteChar"/>
    <w:uiPriority w:val="30"/>
    <w:qFormat/>
    <w:rsid w:val="008547EE"/>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8547EE"/>
    <w:rPr>
      <w:i/>
      <w:iCs/>
      <w:color w:val="0F4761" w:themeColor="accent1" w:themeShade="BF"/>
    </w:rPr>
  </w:style>
  <w:style w:type="character" w:styleId="IntenseReference">
    <w:name w:val="Intense Reference"/>
    <w:basedOn w:val="DefaultParagraphFont"/>
    <w:uiPriority w:val="32"/>
    <w:qFormat/>
    <w:rsid w:val="008547EE"/>
    <w:rPr>
      <w:b/>
      <w:bCs/>
      <w:smallCaps/>
      <w:color w:val="0F4761" w:themeColor="accent1" w:themeShade="BF"/>
      <w:spacing w:val="5"/>
    </w:rPr>
  </w:style>
  <w:style w:type="character" w:styleId="LineNumber">
    <w:name w:val="line number"/>
    <w:basedOn w:val="DefaultParagraphFont"/>
    <w:uiPriority w:val="99"/>
    <w:semiHidden/>
    <w:unhideWhenUsed/>
    <w:rsid w:val="00854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Alejandro Damian Serrano</cp:lastModifiedBy>
  <cp:revision>2</cp:revision>
  <dcterms:created xsi:type="dcterms:W3CDTF">2024-03-13T01:07:00Z</dcterms:created>
  <dcterms:modified xsi:type="dcterms:W3CDTF">2024-03-13T01:11:00Z</dcterms:modified>
</cp:coreProperties>
</file>