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593B" w14:textId="5B52E47D" w:rsidR="00A04243" w:rsidRPr="00A04243" w:rsidRDefault="00A04243" w:rsidP="00A04243">
      <w:pPr>
        <w:spacing w:line="480" w:lineRule="auto"/>
        <w:jc w:val="both"/>
        <w:rPr>
          <w:rFonts w:ascii="Times New Roman" w:eastAsia="Times New Roman" w:hAnsi="Times New Roman" w:cs="Times New Roman"/>
        </w:rPr>
      </w:pPr>
      <w:r w:rsidRPr="00A04243">
        <w:rPr>
          <w:rFonts w:ascii="Arial" w:eastAsia="Times New Roman" w:hAnsi="Arial" w:cs="Arial"/>
          <w:b/>
          <w:bCs/>
          <w:color w:val="000000"/>
          <w:sz w:val="22"/>
          <w:szCs w:val="22"/>
        </w:rPr>
        <w:t xml:space="preserve">Title: </w:t>
      </w:r>
      <w:r w:rsidRPr="00A04243">
        <w:rPr>
          <w:rFonts w:ascii="Arial" w:eastAsia="Times New Roman" w:hAnsi="Arial" w:cs="Arial"/>
          <w:color w:val="000000"/>
          <w:sz w:val="22"/>
          <w:szCs w:val="22"/>
        </w:rPr>
        <w:t>A new molecular phylogeny of salps (</w:t>
      </w:r>
      <w:proofErr w:type="spellStart"/>
      <w:r w:rsidRPr="00A04243">
        <w:rPr>
          <w:rFonts w:ascii="Arial" w:eastAsia="Times New Roman" w:hAnsi="Arial" w:cs="Arial"/>
          <w:color w:val="000000"/>
          <w:sz w:val="22"/>
          <w:szCs w:val="22"/>
        </w:rPr>
        <w:t>Tunicata</w:t>
      </w:r>
      <w:proofErr w:type="spellEnd"/>
      <w:r w:rsidRPr="00A04243">
        <w:rPr>
          <w:rFonts w:ascii="Arial" w:eastAsia="Times New Roman" w:hAnsi="Arial" w:cs="Arial"/>
          <w:color w:val="000000"/>
          <w:sz w:val="22"/>
          <w:szCs w:val="22"/>
        </w:rPr>
        <w:t xml:space="preserve">: </w:t>
      </w:r>
      <w:proofErr w:type="spellStart"/>
      <w:r w:rsidRPr="00A04243">
        <w:rPr>
          <w:rFonts w:ascii="Arial" w:eastAsia="Times New Roman" w:hAnsi="Arial" w:cs="Arial"/>
          <w:color w:val="000000"/>
          <w:sz w:val="22"/>
          <w:szCs w:val="22"/>
        </w:rPr>
        <w:t>Thalicea</w:t>
      </w:r>
      <w:proofErr w:type="spellEnd"/>
      <w:r w:rsidRPr="00A04243">
        <w:rPr>
          <w:rFonts w:ascii="Arial" w:eastAsia="Times New Roman" w:hAnsi="Arial" w:cs="Arial"/>
          <w:color w:val="000000"/>
          <w:sz w:val="22"/>
          <w:szCs w:val="22"/>
        </w:rPr>
        <w:t xml:space="preserve">: </w:t>
      </w:r>
      <w:proofErr w:type="spellStart"/>
      <w:r w:rsidRPr="00A04243">
        <w:rPr>
          <w:rFonts w:ascii="Arial" w:eastAsia="Times New Roman" w:hAnsi="Arial" w:cs="Arial"/>
          <w:color w:val="000000"/>
          <w:sz w:val="22"/>
          <w:szCs w:val="22"/>
        </w:rPr>
        <w:t>Salpida</w:t>
      </w:r>
      <w:proofErr w:type="spellEnd"/>
      <w:r w:rsidRPr="00A04243">
        <w:rPr>
          <w:rFonts w:ascii="Arial" w:eastAsia="Times New Roman" w:hAnsi="Arial" w:cs="Arial"/>
          <w:color w:val="000000"/>
          <w:sz w:val="22"/>
          <w:szCs w:val="22"/>
        </w:rPr>
        <w:t>) and the evolutionary history of their colonial architecture </w:t>
      </w:r>
    </w:p>
    <w:p w14:paraId="08988696" w14:textId="60E6CD21" w:rsidR="00A04243" w:rsidRPr="00A04243" w:rsidRDefault="00A04243" w:rsidP="00A04243">
      <w:pPr>
        <w:spacing w:line="480" w:lineRule="auto"/>
        <w:jc w:val="both"/>
        <w:rPr>
          <w:rFonts w:ascii="Times New Roman" w:eastAsia="Times New Roman" w:hAnsi="Times New Roman" w:cs="Times New Roman"/>
        </w:rPr>
      </w:pPr>
      <w:r w:rsidRPr="00A04243">
        <w:rPr>
          <w:rFonts w:ascii="Arial" w:eastAsia="Times New Roman" w:hAnsi="Arial" w:cs="Arial"/>
          <w:b/>
          <w:bCs/>
          <w:color w:val="000000"/>
          <w:sz w:val="22"/>
          <w:szCs w:val="22"/>
        </w:rPr>
        <w:t>Authors:</w:t>
      </w:r>
      <w:r w:rsidRPr="00A04243">
        <w:rPr>
          <w:rFonts w:ascii="Arial" w:eastAsia="Times New Roman" w:hAnsi="Arial" w:cs="Arial"/>
          <w:color w:val="000000"/>
          <w:sz w:val="22"/>
          <w:szCs w:val="22"/>
        </w:rPr>
        <w:t> </w:t>
      </w:r>
    </w:p>
    <w:p w14:paraId="050E827E" w14:textId="7A95F307" w:rsidR="00A04243" w:rsidRPr="00A04243" w:rsidRDefault="00A04243" w:rsidP="00A04243">
      <w:pPr>
        <w:spacing w:line="480" w:lineRule="auto"/>
      </w:pPr>
      <w:r w:rsidRPr="00A04243">
        <w:rPr>
          <w:rFonts w:ascii="Arial" w:eastAsia="Times New Roman" w:hAnsi="Arial" w:cs="Arial"/>
          <w:color w:val="000000"/>
          <w:sz w:val="22"/>
          <w:szCs w:val="22"/>
        </w:rPr>
        <w:t>Alejandro Damian-Serrano</w:t>
      </w:r>
      <w:r w:rsidRPr="00C7783D">
        <w:rPr>
          <w:vertAlign w:val="superscript"/>
        </w:rPr>
        <w:t>1</w:t>
      </w:r>
      <w:r>
        <w:rPr>
          <w:vertAlign w:val="superscript"/>
        </w:rPr>
        <w:t xml:space="preserve"> </w:t>
      </w:r>
      <w:r>
        <w:t>(</w:t>
      </w:r>
      <w:r w:rsidRPr="00A04243">
        <w:rPr>
          <w:rFonts w:ascii="Arial" w:eastAsia="Times New Roman" w:hAnsi="Arial" w:cs="Arial"/>
          <w:color w:val="000000"/>
          <w:sz w:val="22"/>
          <w:szCs w:val="22"/>
        </w:rPr>
        <w:t>Corresponding author</w:t>
      </w:r>
      <w:r>
        <w:rPr>
          <w:rFonts w:ascii="Arial" w:eastAsia="Times New Roman" w:hAnsi="Arial" w:cs="Arial"/>
          <w:color w:val="000000"/>
          <w:sz w:val="22"/>
          <w:szCs w:val="22"/>
        </w:rPr>
        <w:t xml:space="preserve">, email: </w:t>
      </w:r>
      <w:hyperlink r:id="rId4" w:history="1">
        <w:r w:rsidRPr="000E7100">
          <w:rPr>
            <w:rStyle w:val="Hyperlink"/>
            <w:rFonts w:ascii="Arial" w:eastAsia="Times New Roman" w:hAnsi="Arial" w:cs="Arial"/>
            <w:sz w:val="22"/>
            <w:szCs w:val="22"/>
          </w:rPr>
          <w:t>adamians@uoregon.edu</w:t>
        </w:r>
      </w:hyperlink>
      <w:r>
        <w:rPr>
          <w:rFonts w:ascii="Arial" w:eastAsia="Times New Roman" w:hAnsi="Arial" w:cs="Arial"/>
          <w:color w:val="000000"/>
          <w:sz w:val="22"/>
          <w:szCs w:val="22"/>
        </w:rPr>
        <w:t>)</w:t>
      </w:r>
    </w:p>
    <w:p w14:paraId="18B0D399" w14:textId="3614F226" w:rsidR="00A04243" w:rsidRPr="00A04243" w:rsidRDefault="00A04243" w:rsidP="00A04243">
      <w:pPr>
        <w:spacing w:line="480" w:lineRule="auto"/>
        <w:jc w:val="both"/>
        <w:rPr>
          <w:rFonts w:ascii="Times New Roman" w:eastAsia="Times New Roman" w:hAnsi="Times New Roman" w:cs="Times New Roman"/>
        </w:rPr>
      </w:pPr>
      <w:r w:rsidRPr="00A04243">
        <w:rPr>
          <w:rFonts w:ascii="Arial" w:eastAsia="Times New Roman" w:hAnsi="Arial" w:cs="Arial"/>
          <w:color w:val="000000"/>
          <w:sz w:val="22"/>
          <w:szCs w:val="22"/>
        </w:rPr>
        <w:t>Marc Hughes</w:t>
      </w:r>
      <w:r>
        <w:rPr>
          <w:vertAlign w:val="superscript"/>
        </w:rPr>
        <w:t>2</w:t>
      </w:r>
    </w:p>
    <w:p w14:paraId="1E5D83C9" w14:textId="1E37E206" w:rsidR="00A04243" w:rsidRPr="00A04243" w:rsidRDefault="00A04243" w:rsidP="00A04243">
      <w:pPr>
        <w:spacing w:after="240" w:line="480" w:lineRule="auto"/>
        <w:rPr>
          <w:rFonts w:ascii="Times New Roman" w:eastAsia="Times New Roman" w:hAnsi="Times New Roman" w:cs="Times New Roman"/>
        </w:rPr>
      </w:pPr>
      <w:r w:rsidRPr="00FE2422">
        <w:t>Kelly R. Sutherland</w:t>
      </w:r>
      <w:r w:rsidRPr="00C7783D">
        <w:rPr>
          <w:vertAlign w:val="superscript"/>
        </w:rPr>
        <w:t>1</w:t>
      </w:r>
    </w:p>
    <w:p w14:paraId="5C91AFE8" w14:textId="77777777" w:rsidR="00A04243" w:rsidRPr="00A04243" w:rsidRDefault="00A04243" w:rsidP="00A04243">
      <w:pPr>
        <w:spacing w:line="480" w:lineRule="auto"/>
        <w:rPr>
          <w:b/>
          <w:bCs/>
        </w:rPr>
      </w:pPr>
      <w:r w:rsidRPr="00A04243">
        <w:rPr>
          <w:b/>
          <w:bCs/>
        </w:rPr>
        <w:t xml:space="preserve">Affiliation &amp; Address: </w:t>
      </w:r>
    </w:p>
    <w:p w14:paraId="16147F95" w14:textId="4D62A646" w:rsidR="00A04243" w:rsidRDefault="00A04243" w:rsidP="00A04243">
      <w:pPr>
        <w:spacing w:line="480" w:lineRule="auto"/>
      </w:pPr>
      <w:r>
        <w:t xml:space="preserve">(1) University of Oregon, Department of Biology, Institute of Ecology and Evolution. 473 Onyx Bridge, </w:t>
      </w:r>
      <w:r w:rsidRPr="00C7783D">
        <w:t>5289 University of Oregon, Eugene, OR 97403-5289.</w:t>
      </w:r>
    </w:p>
    <w:p w14:paraId="2F839437" w14:textId="61D03997" w:rsidR="00A04243" w:rsidRPr="00A04243" w:rsidRDefault="00A04243" w:rsidP="00FB6724">
      <w:pPr>
        <w:spacing w:line="480" w:lineRule="auto"/>
      </w:pPr>
      <w:r>
        <w:t xml:space="preserve">(2) </w:t>
      </w:r>
      <w:r w:rsidR="00FB6724">
        <w:t>P.O. Box 4979</w:t>
      </w:r>
      <w:r w:rsidR="00FB6724">
        <w:t xml:space="preserve">, </w:t>
      </w:r>
      <w:r w:rsidR="00FB6724">
        <w:t>Kailua Kona, Hawaii 96745</w:t>
      </w:r>
      <w:r>
        <w:t>.</w:t>
      </w:r>
    </w:p>
    <w:p w14:paraId="74810D59" w14:textId="6B1F6C1D" w:rsidR="00A04243" w:rsidRPr="00A04243" w:rsidRDefault="00A04243" w:rsidP="00A04243">
      <w:pPr>
        <w:spacing w:line="480" w:lineRule="auto"/>
        <w:jc w:val="both"/>
        <w:rPr>
          <w:rFonts w:ascii="Times New Roman" w:eastAsia="Times New Roman" w:hAnsi="Times New Roman" w:cs="Times New Roman"/>
        </w:rPr>
      </w:pPr>
      <w:r w:rsidRPr="00A04243">
        <w:rPr>
          <w:rFonts w:ascii="Arial" w:eastAsia="Times New Roman" w:hAnsi="Arial" w:cs="Arial"/>
          <w:b/>
          <w:bCs/>
          <w:color w:val="000000"/>
          <w:sz w:val="22"/>
          <w:szCs w:val="22"/>
        </w:rPr>
        <w:t>Running head:</w:t>
      </w:r>
      <w:r w:rsidRPr="00A04243">
        <w:rPr>
          <w:rFonts w:ascii="Arial" w:eastAsia="Times New Roman" w:hAnsi="Arial" w:cs="Arial"/>
          <w:color w:val="000000"/>
          <w:sz w:val="22"/>
          <w:szCs w:val="22"/>
        </w:rPr>
        <w:t xml:space="preserve"> Salp phylogeny and colonial architecture</w:t>
      </w:r>
    </w:p>
    <w:p w14:paraId="4C6ECE74" w14:textId="6CA399DF" w:rsidR="00A04243" w:rsidRPr="00A04243" w:rsidRDefault="00A04243" w:rsidP="00A04243">
      <w:pPr>
        <w:spacing w:line="480" w:lineRule="auto"/>
        <w:jc w:val="both"/>
        <w:rPr>
          <w:rFonts w:ascii="Times New Roman" w:eastAsia="Times New Roman" w:hAnsi="Times New Roman" w:cs="Times New Roman"/>
        </w:rPr>
      </w:pPr>
      <w:r w:rsidRPr="00A04243">
        <w:rPr>
          <w:rFonts w:ascii="Arial" w:eastAsia="Times New Roman" w:hAnsi="Arial" w:cs="Arial"/>
          <w:b/>
          <w:bCs/>
          <w:color w:val="000000"/>
          <w:sz w:val="22"/>
          <w:szCs w:val="22"/>
        </w:rPr>
        <w:t>Keywords:</w:t>
      </w:r>
      <w:r w:rsidRPr="00A04243">
        <w:rPr>
          <w:rFonts w:ascii="Arial" w:eastAsia="Times New Roman" w:hAnsi="Arial" w:cs="Arial"/>
          <w:color w:val="000000"/>
          <w:sz w:val="22"/>
          <w:szCs w:val="22"/>
        </w:rPr>
        <w:t xml:space="preserve"> salps, phylogeny, colonial architecture, evolutionary history, gelatinous zooplankton, </w:t>
      </w:r>
      <w:proofErr w:type="spellStart"/>
      <w:r w:rsidRPr="00A04243">
        <w:rPr>
          <w:rFonts w:ascii="Arial" w:eastAsia="Times New Roman" w:hAnsi="Arial" w:cs="Arial"/>
          <w:color w:val="000000"/>
          <w:sz w:val="22"/>
          <w:szCs w:val="22"/>
        </w:rPr>
        <w:t>multijet</w:t>
      </w:r>
      <w:proofErr w:type="spellEnd"/>
      <w:r w:rsidRPr="00A04243">
        <w:rPr>
          <w:rFonts w:ascii="Arial" w:eastAsia="Times New Roman" w:hAnsi="Arial" w:cs="Arial"/>
          <w:color w:val="000000"/>
          <w:sz w:val="22"/>
          <w:szCs w:val="22"/>
        </w:rPr>
        <w:t xml:space="preserve"> propulsion</w:t>
      </w:r>
    </w:p>
    <w:p w14:paraId="76672BF2" w14:textId="350125D6" w:rsidR="00A04243" w:rsidRDefault="00A04243" w:rsidP="00A04243">
      <w:pPr>
        <w:spacing w:line="480" w:lineRule="auto"/>
        <w:jc w:val="both"/>
        <w:rPr>
          <w:rFonts w:ascii="Arial" w:eastAsia="Times New Roman" w:hAnsi="Arial" w:cs="Arial"/>
          <w:color w:val="000000"/>
          <w:sz w:val="22"/>
          <w:szCs w:val="22"/>
        </w:rPr>
      </w:pPr>
      <w:r w:rsidRPr="00A04243">
        <w:rPr>
          <w:rFonts w:ascii="Arial" w:eastAsia="Times New Roman" w:hAnsi="Arial" w:cs="Arial"/>
          <w:b/>
          <w:bCs/>
          <w:color w:val="000000"/>
          <w:sz w:val="22"/>
          <w:szCs w:val="22"/>
        </w:rPr>
        <w:t>Type:</w:t>
      </w:r>
      <w:r w:rsidRPr="00A04243">
        <w:rPr>
          <w:rFonts w:ascii="Arial" w:eastAsia="Times New Roman" w:hAnsi="Arial" w:cs="Arial"/>
          <w:color w:val="000000"/>
          <w:sz w:val="22"/>
          <w:szCs w:val="22"/>
        </w:rPr>
        <w:t xml:space="preserve"> Article</w:t>
      </w:r>
    </w:p>
    <w:p w14:paraId="0815601B" w14:textId="77777777" w:rsidR="00A04243" w:rsidRPr="00A04243" w:rsidRDefault="00A04243" w:rsidP="00A04243">
      <w:pPr>
        <w:spacing w:line="480" w:lineRule="auto"/>
        <w:jc w:val="both"/>
        <w:rPr>
          <w:rFonts w:ascii="Times New Roman" w:eastAsia="Times New Roman" w:hAnsi="Times New Roman" w:cs="Times New Roman"/>
        </w:rPr>
      </w:pPr>
    </w:p>
    <w:p w14:paraId="01843672" w14:textId="65D9C93C" w:rsidR="00A04243" w:rsidRPr="00A04243" w:rsidRDefault="00A04243" w:rsidP="00A04243">
      <w:pPr>
        <w:spacing w:line="480" w:lineRule="auto"/>
        <w:jc w:val="both"/>
        <w:rPr>
          <w:rFonts w:ascii="Times New Roman" w:eastAsia="Times New Roman" w:hAnsi="Times New Roman" w:cs="Times New Roman"/>
        </w:rPr>
      </w:pPr>
      <w:r w:rsidRPr="00A04243">
        <w:rPr>
          <w:rFonts w:ascii="Arial" w:eastAsia="Times New Roman" w:hAnsi="Arial" w:cs="Arial"/>
          <w:b/>
          <w:bCs/>
          <w:color w:val="000000"/>
          <w:sz w:val="22"/>
          <w:szCs w:val="22"/>
        </w:rPr>
        <w:t>Acknowledgments</w:t>
      </w:r>
    </w:p>
    <w:p w14:paraId="0EB2993C" w14:textId="4FDEE10F" w:rsidR="00B82B03" w:rsidRPr="00A04243" w:rsidRDefault="00A04243" w:rsidP="00A04243">
      <w:pPr>
        <w:spacing w:line="480" w:lineRule="auto"/>
        <w:rPr>
          <w:rFonts w:ascii="Times New Roman" w:eastAsia="Times New Roman" w:hAnsi="Times New Roman" w:cs="Times New Roman"/>
        </w:rPr>
      </w:pPr>
      <w:r w:rsidRPr="00A04243">
        <w:rPr>
          <w:rFonts w:ascii="Arial" w:eastAsia="Times New Roman" w:hAnsi="Arial" w:cs="Arial"/>
          <w:color w:val="000000"/>
          <w:sz w:val="22"/>
          <w:szCs w:val="22"/>
        </w:rPr>
        <w:t xml:space="preserve">We thank the crew of Aquatic Life Divers and Kona </w:t>
      </w:r>
      <w:proofErr w:type="spellStart"/>
      <w:r w:rsidRPr="00A04243">
        <w:rPr>
          <w:rFonts w:ascii="Arial" w:eastAsia="Times New Roman" w:hAnsi="Arial" w:cs="Arial"/>
          <w:color w:val="000000"/>
          <w:sz w:val="22"/>
          <w:szCs w:val="22"/>
        </w:rPr>
        <w:t>Honu</w:t>
      </w:r>
      <w:proofErr w:type="spellEnd"/>
      <w:r w:rsidRPr="00A04243">
        <w:rPr>
          <w:rFonts w:ascii="Arial" w:eastAsia="Times New Roman" w:hAnsi="Arial" w:cs="Arial"/>
          <w:color w:val="000000"/>
          <w:sz w:val="22"/>
          <w:szCs w:val="22"/>
        </w:rPr>
        <w:t xml:space="preserve"> Divers for their help and support in hosting our offshore diving operations. We also thank Kevin Du Clos, Jeff </w:t>
      </w:r>
      <w:proofErr w:type="spellStart"/>
      <w:r w:rsidRPr="00A04243">
        <w:rPr>
          <w:rFonts w:ascii="Arial" w:eastAsia="Times New Roman" w:hAnsi="Arial" w:cs="Arial"/>
          <w:color w:val="000000"/>
          <w:sz w:val="22"/>
          <w:szCs w:val="22"/>
        </w:rPr>
        <w:t>Milisen</w:t>
      </w:r>
      <w:proofErr w:type="spellEnd"/>
      <w:r w:rsidRPr="00A04243">
        <w:rPr>
          <w:rFonts w:ascii="Arial" w:eastAsia="Times New Roman" w:hAnsi="Arial" w:cs="Arial"/>
          <w:color w:val="000000"/>
          <w:sz w:val="22"/>
          <w:szCs w:val="22"/>
        </w:rPr>
        <w:t xml:space="preserve">, Brad Gemmell, Sean Colin, Jack Costello, Rebecca Gordon, Matt Connelly, Clint Collins, Paul Richardson, and Anne Thompson for their assistance during diving and photography operations in the field. In addition, we are grateful to William </w:t>
      </w:r>
      <w:proofErr w:type="spellStart"/>
      <w:r w:rsidRPr="00A04243">
        <w:rPr>
          <w:rFonts w:ascii="Arial" w:eastAsia="Times New Roman" w:hAnsi="Arial" w:cs="Arial"/>
          <w:color w:val="000000"/>
          <w:sz w:val="22"/>
          <w:szCs w:val="22"/>
        </w:rPr>
        <w:t>Cresko</w:t>
      </w:r>
      <w:proofErr w:type="spellEnd"/>
      <w:r w:rsidRPr="00A04243">
        <w:rPr>
          <w:rFonts w:ascii="Arial" w:eastAsia="Times New Roman" w:hAnsi="Arial" w:cs="Arial"/>
          <w:color w:val="000000"/>
          <w:sz w:val="22"/>
          <w:szCs w:val="22"/>
        </w:rPr>
        <w:t xml:space="preserve"> and the </w:t>
      </w:r>
      <w:proofErr w:type="spellStart"/>
      <w:r w:rsidRPr="00A04243">
        <w:rPr>
          <w:rFonts w:ascii="Arial" w:eastAsia="Times New Roman" w:hAnsi="Arial" w:cs="Arial"/>
          <w:color w:val="000000"/>
          <w:sz w:val="22"/>
          <w:szCs w:val="22"/>
        </w:rPr>
        <w:t>Cresko</w:t>
      </w:r>
      <w:proofErr w:type="spellEnd"/>
      <w:r w:rsidRPr="00A04243">
        <w:rPr>
          <w:rFonts w:ascii="Arial" w:eastAsia="Times New Roman" w:hAnsi="Arial" w:cs="Arial"/>
          <w:color w:val="000000"/>
          <w:sz w:val="22"/>
          <w:szCs w:val="22"/>
        </w:rPr>
        <w:t xml:space="preserve"> Lab at the University of Oregon for lending us the lab bench space and tools to carry out molecular work. Further, we thank Susie </w:t>
      </w:r>
      <w:proofErr w:type="spellStart"/>
      <w:r w:rsidRPr="00A04243">
        <w:rPr>
          <w:rFonts w:ascii="Arial" w:eastAsia="Times New Roman" w:hAnsi="Arial" w:cs="Arial"/>
          <w:color w:val="000000"/>
          <w:sz w:val="22"/>
          <w:szCs w:val="22"/>
        </w:rPr>
        <w:t>Bassham</w:t>
      </w:r>
      <w:proofErr w:type="spellEnd"/>
      <w:r w:rsidRPr="00A04243">
        <w:rPr>
          <w:rFonts w:ascii="Arial" w:eastAsia="Times New Roman" w:hAnsi="Arial" w:cs="Arial"/>
          <w:color w:val="000000"/>
          <w:sz w:val="22"/>
          <w:szCs w:val="22"/>
        </w:rPr>
        <w:t>, Anne Thompson, Carey Sweeney, and Melissa Steinman for their advice and support with the unique challenges of DNA extractions and PCR of salp material.</w:t>
      </w:r>
    </w:p>
    <w:sectPr w:rsidR="00B82B03" w:rsidRPr="00A04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43"/>
    <w:rsid w:val="00A04243"/>
    <w:rsid w:val="00B82B03"/>
    <w:rsid w:val="00FB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EFC54"/>
  <w15:chartTrackingRefBased/>
  <w15:docId w15:val="{FD991819-78DE-8642-B7C6-92E97F01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24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04243"/>
    <w:rPr>
      <w:color w:val="0563C1" w:themeColor="hyperlink"/>
      <w:u w:val="single"/>
    </w:rPr>
  </w:style>
  <w:style w:type="character" w:styleId="UnresolvedMention">
    <w:name w:val="Unresolved Mention"/>
    <w:basedOn w:val="DefaultParagraphFont"/>
    <w:uiPriority w:val="99"/>
    <w:semiHidden/>
    <w:unhideWhenUsed/>
    <w:rsid w:val="00A04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28757">
      <w:bodyDiv w:val="1"/>
      <w:marLeft w:val="0"/>
      <w:marRight w:val="0"/>
      <w:marTop w:val="0"/>
      <w:marBottom w:val="0"/>
      <w:divBdr>
        <w:top w:val="none" w:sz="0" w:space="0" w:color="auto"/>
        <w:left w:val="none" w:sz="0" w:space="0" w:color="auto"/>
        <w:bottom w:val="none" w:sz="0" w:space="0" w:color="auto"/>
        <w:right w:val="none" w:sz="0" w:space="0" w:color="auto"/>
      </w:divBdr>
    </w:div>
    <w:div w:id="11113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amians@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Damian Serrano</dc:creator>
  <cp:keywords/>
  <dc:description/>
  <cp:lastModifiedBy>Alejandro Damian Serrano</cp:lastModifiedBy>
  <cp:revision>2</cp:revision>
  <dcterms:created xsi:type="dcterms:W3CDTF">2023-05-31T19:05:00Z</dcterms:created>
  <dcterms:modified xsi:type="dcterms:W3CDTF">2023-06-01T00:11:00Z</dcterms:modified>
</cp:coreProperties>
</file>