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5320DD53" w:rsidR="009767AD" w:rsidRDefault="009767AD" w:rsidP="009767AD">
      <w:pPr>
        <w:pStyle w:val="Heading2"/>
        <w:jc w:val="center"/>
      </w:pPr>
      <w:r>
        <w:t xml:space="preserve">Assignment </w:t>
      </w:r>
      <w:r w:rsidR="00B54C46">
        <w:t>2</w:t>
      </w:r>
      <w:r>
        <w:t xml:space="preserve">: </w:t>
      </w:r>
      <w:proofErr w:type="spellStart"/>
      <w:r>
        <w:t>GameStonk</w:t>
      </w:r>
      <w:proofErr w:type="spellEnd"/>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takes trades from individual users, and puts them in single a queue to process. Because brokers are experts at what they do, they also have a “watchlist” of which companies they recommend people buy shares for. Whilst trades should be processed on a first-in, first-out queue, some unethical brokers might decide to delay when certain trades are processed by putting them at the back of the queue</w:t>
      </w:r>
      <w:r w:rsidR="003E419A">
        <w:t xml:space="preserve"> so they could process their own trades first</w:t>
      </w:r>
      <w:r>
        <w:t xml:space="preserve">. </w:t>
      </w:r>
      <w:r w:rsidR="00B40DEC">
        <w:t>This is what we’ll be looking at in this assignment.</w:t>
      </w:r>
    </w:p>
    <w:p w14:paraId="2575F923" w14:textId="38B6CE89" w:rsidR="00A84E8A" w:rsidRDefault="00E063B0" w:rsidP="00A84E8A">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60C261CC" w14:textId="77777777" w:rsidR="0047533B" w:rsidRDefault="0047533B" w:rsidP="00EC1611">
      <w:pPr>
        <w:pStyle w:val="Heading2"/>
      </w:pPr>
      <w:r>
        <w:t>What you will learn in this assignment</w:t>
      </w:r>
    </w:p>
    <w:p w14:paraId="1C2EBBE8" w14:textId="77777777" w:rsidR="0047533B" w:rsidRDefault="0047533B" w:rsidP="0047533B">
      <w:r>
        <w:t>This assignment will help you understand the following concepts:</w:t>
      </w:r>
    </w:p>
    <w:p w14:paraId="31164101" w14:textId="5E91DA32" w:rsidR="0047533B" w:rsidRDefault="00B54C46" w:rsidP="0047533B">
      <w:pPr>
        <w:pStyle w:val="ListParagraph"/>
        <w:numPr>
          <w:ilvl w:val="0"/>
          <w:numId w:val="1"/>
        </w:numPr>
      </w:pPr>
      <w:r>
        <w:t>Creating your own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proofErr w:type="spellStart"/>
      <w:proofErr w:type="gramStart"/>
      <w:r>
        <w:t>compareTo</w:t>
      </w:r>
      <w:proofErr w:type="spellEnd"/>
      <w:r>
        <w:t>(</w:t>
      </w:r>
      <w:proofErr w:type="gramEnd"/>
      <w:r>
        <w:t>) for comparing objects</w:t>
      </w:r>
    </w:p>
    <w:p w14:paraId="6367DF0D" w14:textId="77777777" w:rsidR="0047533B" w:rsidRDefault="0047533B" w:rsidP="0047533B">
      <w:pPr>
        <w:pStyle w:val="ListParagraph"/>
        <w:numPr>
          <w:ilvl w:val="0"/>
          <w:numId w:val="1"/>
        </w:numPr>
      </w:pPr>
      <w:r>
        <w:t>Basic exceptions</w:t>
      </w:r>
    </w:p>
    <w:p w14:paraId="13BD5068" w14:textId="1C6C8C7A" w:rsidR="0047533B" w:rsidRDefault="0047533B" w:rsidP="00186984">
      <w:pPr>
        <w:pStyle w:val="ListParagraph"/>
        <w:numPr>
          <w:ilvl w:val="0"/>
          <w:numId w:val="1"/>
        </w:numPr>
      </w:pPr>
      <w:r>
        <w:t>Unit testing and Junit</w:t>
      </w:r>
    </w:p>
    <w:p w14:paraId="69073525" w14:textId="77777777" w:rsidR="00EC1611" w:rsidRDefault="00EC1611">
      <w:pPr>
        <w:rPr>
          <w:rFonts w:asciiTheme="majorHAnsi" w:eastAsiaTheme="majorEastAsia" w:hAnsiTheme="majorHAnsi" w:cstheme="majorBidi"/>
          <w:color w:val="2F5496" w:themeColor="accent1" w:themeShade="BF"/>
          <w:sz w:val="32"/>
          <w:szCs w:val="32"/>
        </w:rPr>
      </w:pPr>
      <w:r>
        <w:br w:type="page"/>
      </w:r>
    </w:p>
    <w:p w14:paraId="0DB8BFB1" w14:textId="421CE197" w:rsidR="00D5534C" w:rsidRDefault="00572652" w:rsidP="00572652">
      <w:pPr>
        <w:pStyle w:val="Heading1"/>
      </w:pPr>
      <w:r>
        <w:lastRenderedPageBreak/>
        <w:t>Getting Started</w:t>
      </w:r>
    </w:p>
    <w:p w14:paraId="347ECE6D" w14:textId="58013614" w:rsidR="00EE7F46" w:rsidRPr="00EE7F46" w:rsidRDefault="00EE7F46" w:rsidP="00EE7F46">
      <w:r>
        <w:t xml:space="preserve">This assignment is an Eclipse project with existing class files that you will be required to complete in varying forms by changing method bodies, return types, creating getters, and setters. In addition to the </w:t>
      </w:r>
      <w:proofErr w:type="gramStart"/>
      <w:r>
        <w:t>classes</w:t>
      </w:r>
      <w:proofErr w:type="gramEnd"/>
      <w:r>
        <w:t xml:space="preserve"> you will be editing, there are a number of Junit tests that are used by a marking program to give you </w:t>
      </w:r>
      <w:proofErr w:type="spellStart"/>
      <w:r>
        <w:t>and</w:t>
      </w:r>
      <w:proofErr w:type="spellEnd"/>
      <w:r>
        <w:t xml:space="preserve">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edit the test files for debugging purposes.</w:t>
      </w:r>
    </w:p>
    <w:p w14:paraId="3857D99F" w14:textId="0D41E409" w:rsidR="00F9464D" w:rsidRPr="00F9464D" w:rsidRDefault="00F9464D" w:rsidP="00F9464D">
      <w:pPr>
        <w:pStyle w:val="Heading2"/>
      </w:pPr>
      <w:r>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AssignmentMarker.java file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 xml:space="preserve">The second way is to go into one of the Junit </w:t>
      </w:r>
      <w:proofErr w:type="gramStart"/>
      <w:r>
        <w:t>test</w:t>
      </w:r>
      <w:proofErr w:type="gramEnd"/>
      <w:r>
        <w:t xml:space="preserve"> files specifically, e.g. open up “</w:t>
      </w:r>
      <w:r w:rsidR="00F87ED0">
        <w:t>ListTest.java” and hit run. You should see Junit tests appear in your window and console, showing the output of each test run:</w:t>
      </w:r>
    </w:p>
    <w:p w14:paraId="5F7B83D4" w14:textId="4A0A6EFF" w:rsidR="005C0F92" w:rsidRDefault="005C0F92" w:rsidP="005C0F92">
      <w:r>
        <w:rPr>
          <w:noProof/>
        </w:rPr>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lastRenderedPageBreak/>
        <w:t xml:space="preserve">Using the above, you can run the whole marker, or just an individual set of </w:t>
      </w:r>
      <w:proofErr w:type="gramStart"/>
      <w:r>
        <w:t>test</w:t>
      </w:r>
      <w:proofErr w:type="gramEnd"/>
      <w:r>
        <w:t xml:space="preserve">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5D9045DE" w:rsidR="00DC734B" w:rsidRDefault="00DC734B" w:rsidP="005C0F92">
      <w:r>
        <w:t xml:space="preserve">Please note that whilst we have provided SOME tests, it does not mean the tests cover everything. Additional tests will be used to mark </w:t>
      </w:r>
      <w:proofErr w:type="gramStart"/>
      <w:r>
        <w:t>you</w:t>
      </w:r>
      <w:proofErr w:type="gramEnd"/>
      <w:r>
        <w:t xml:space="preserve"> assignment, so please review your code and make sure it’s not just passing the tests you have, but also</w:t>
      </w:r>
      <w:r w:rsidR="00757863">
        <w:t xml:space="preserve"> handling</w:t>
      </w:r>
      <w:r>
        <w:t xml:space="preserve"> </w:t>
      </w:r>
      <w:r w:rsidR="00757863">
        <w:t>any other scenarios it should be.</w:t>
      </w:r>
    </w:p>
    <w:p w14:paraId="6AB8305A"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Pr="00CA288B"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proofErr w:type="spellStart"/>
      <w:r w:rsidRPr="00BB41F0">
        <w:t>DS</w:t>
      </w:r>
      <w:r w:rsidR="002D337C">
        <w:t>E</w:t>
      </w:r>
      <w:r w:rsidRPr="00BB41F0">
        <w:t>List</w:t>
      </w:r>
      <w:proofErr w:type="spellEnd"/>
      <w:r w:rsidRPr="00BB41F0">
        <w:t xml:space="preserve"> will extend the List class defined in List.java. The implementation will be a double-linked list and must implement the abstract methods from List.java. </w:t>
      </w:r>
    </w:p>
    <w:p w14:paraId="0EDB92F7" w14:textId="13802679" w:rsidR="00B576A6" w:rsidRDefault="002A70FA" w:rsidP="00BB41F0">
      <w:proofErr w:type="spellStart"/>
      <w:r w:rsidRPr="00BB41F0">
        <w:t>DS</w:t>
      </w:r>
      <w:r w:rsidR="002D337C">
        <w:t>E</w:t>
      </w:r>
      <w:r w:rsidRPr="00BB41F0">
        <w:t>List</w:t>
      </w:r>
      <w:proofErr w:type="spellEnd"/>
      <w:r w:rsidRPr="00BB41F0">
        <w:t xml:space="preserve"> should have one data member: public Node head. Others can be added if you require them. </w:t>
      </w:r>
    </w:p>
    <w:p w14:paraId="5CE016E3" w14:textId="74928D8D" w:rsidR="00B576A6" w:rsidRPr="00BB41F0" w:rsidRDefault="00B576A6" w:rsidP="00BB41F0">
      <w:r>
        <w:t xml:space="preserve">The Node objects used by the list store </w:t>
      </w:r>
      <w:r w:rsidR="00DA5F4C">
        <w:t>basic String</w:t>
      </w:r>
      <w:r>
        <w:t xml:space="preserve"> objects</w:t>
      </w:r>
      <w:r w:rsidR="00646199">
        <w:t>.</w:t>
      </w:r>
    </w:p>
    <w:p w14:paraId="339F22B1" w14:textId="77777777" w:rsidR="002A70FA" w:rsidRPr="00BB41F0" w:rsidRDefault="002A70FA" w:rsidP="00BB41F0">
      <w:r w:rsidRPr="00BB41F0">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proofErr w:type="spellStart"/>
      <w:r w:rsidR="002D337C">
        <w:rPr>
          <w:sz w:val="22"/>
          <w:szCs w:val="22"/>
        </w:rPr>
        <w:t>DSEList</w:t>
      </w:r>
      <w:proofErr w:type="spellEnd"/>
      <w:r>
        <w:rPr>
          <w:sz w:val="22"/>
          <w:szCs w:val="22"/>
        </w:rPr>
        <w:t xml:space="preserve"> object. The copy constructor should perform a deep copy of the </w:t>
      </w:r>
      <w:proofErr w:type="spellStart"/>
      <w:r w:rsidR="002D337C">
        <w:rPr>
          <w:sz w:val="22"/>
          <w:szCs w:val="22"/>
        </w:rPr>
        <w:t>DSEList</w:t>
      </w:r>
      <w:proofErr w:type="spellEnd"/>
      <w:r>
        <w:rPr>
          <w:sz w:val="22"/>
          <w:szCs w:val="22"/>
        </w:rPr>
        <w:t xml:space="preserve"> passed to the constructor: the new </w:t>
      </w:r>
      <w:proofErr w:type="spellStart"/>
      <w:r w:rsidR="002D337C">
        <w:rPr>
          <w:sz w:val="22"/>
          <w:szCs w:val="22"/>
        </w:rPr>
        <w:t>DSEList</w:t>
      </w:r>
      <w:proofErr w:type="spellEnd"/>
      <w:r>
        <w:rPr>
          <w:sz w:val="22"/>
          <w:szCs w:val="22"/>
        </w:rPr>
        <w:t xml:space="preserve"> should not contain references to the Node objects in the second </w:t>
      </w:r>
      <w:proofErr w:type="spellStart"/>
      <w:r w:rsidR="002D337C">
        <w:rPr>
          <w:sz w:val="22"/>
          <w:szCs w:val="22"/>
        </w:rPr>
        <w:t>DSEList</w:t>
      </w:r>
      <w:proofErr w:type="spellEnd"/>
      <w:r>
        <w:rPr>
          <w:sz w:val="22"/>
          <w:szCs w:val="22"/>
        </w:rPr>
        <w:t xml:space="preserve">. (The two </w:t>
      </w:r>
      <w:proofErr w:type="spellStart"/>
      <w:r w:rsidR="002D337C">
        <w:rPr>
          <w:sz w:val="22"/>
          <w:szCs w:val="22"/>
        </w:rPr>
        <w:t>DSEList</w:t>
      </w:r>
      <w:r>
        <w:rPr>
          <w:sz w:val="22"/>
          <w:szCs w:val="22"/>
        </w:rPr>
        <w:t>s</w:t>
      </w:r>
      <w:proofErr w:type="spellEnd"/>
      <w:r>
        <w:rPr>
          <w:sz w:val="22"/>
          <w:szCs w:val="22"/>
        </w:rPr>
        <w:t xml:space="preserve"> should be independent: changing the contents of Node objects in one </w:t>
      </w:r>
      <w:proofErr w:type="spellStart"/>
      <w:r w:rsidR="002D337C">
        <w:rPr>
          <w:sz w:val="22"/>
          <w:szCs w:val="22"/>
        </w:rPr>
        <w:t>DSEList</w:t>
      </w:r>
      <w:proofErr w:type="spellEnd"/>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w:t>
      </w:r>
      <w:proofErr w:type="spellStart"/>
      <w:r>
        <w:rPr>
          <w:rFonts w:ascii="Consolas" w:hAnsi="Consolas" w:cs="Consolas"/>
          <w:sz w:val="22"/>
          <w:szCs w:val="22"/>
        </w:rPr>
        <w:t>boolean</w:t>
      </w:r>
      <w:proofErr w:type="spellEnd"/>
      <w:r>
        <w:rPr>
          <w:rFonts w:ascii="Consolas" w:hAnsi="Consolas" w:cs="Consolas"/>
          <w:sz w:val="22"/>
          <w:szCs w:val="22"/>
        </w:rPr>
        <w:t xml:space="preserve"> </w:t>
      </w:r>
      <w:proofErr w:type="gramStart"/>
      <w:r>
        <w:rPr>
          <w:rFonts w:ascii="Consolas" w:hAnsi="Consolas" w:cs="Consolas"/>
          <w:sz w:val="22"/>
          <w:szCs w:val="22"/>
        </w:rPr>
        <w:t>add(</w:t>
      </w:r>
      <w:proofErr w:type="gramEnd"/>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w:t>
      </w:r>
      <w:proofErr w:type="spellStart"/>
      <w:r>
        <w:rPr>
          <w:rFonts w:ascii="Consolas" w:hAnsi="Consolas" w:cs="Consolas"/>
          <w:sz w:val="22"/>
          <w:szCs w:val="22"/>
        </w:rPr>
        <w:t>boolean</w:t>
      </w:r>
      <w:proofErr w:type="spellEnd"/>
      <w:r>
        <w:rPr>
          <w:rFonts w:ascii="Consolas" w:hAnsi="Consolas" w:cs="Consolas"/>
          <w:sz w:val="22"/>
          <w:szCs w:val="22"/>
        </w:rPr>
        <w:t xml:space="preserve"> </w:t>
      </w:r>
      <w:proofErr w:type="spellStart"/>
      <w:proofErr w:type="gramStart"/>
      <w:r>
        <w:rPr>
          <w:rFonts w:ascii="Consolas" w:hAnsi="Consolas" w:cs="Consolas"/>
          <w:sz w:val="22"/>
          <w:szCs w:val="22"/>
        </w:rPr>
        <w:t>isEmpty</w:t>
      </w:r>
      <w:proofErr w:type="spellEnd"/>
      <w:r>
        <w:rPr>
          <w:rFonts w:ascii="Consolas" w:hAnsi="Consolas" w:cs="Consolas"/>
          <w:sz w:val="22"/>
          <w:szCs w:val="22"/>
        </w:rPr>
        <w:t>(</w:t>
      </w:r>
      <w:proofErr w:type="gramEnd"/>
      <w:r>
        <w:rPr>
          <w:rFonts w:ascii="Consolas" w:hAnsi="Consolas" w:cs="Consolas"/>
          <w:sz w:val="22"/>
          <w:szCs w:val="22"/>
        </w:rPr>
        <w:t xml:space="preserve">)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w:t>
      </w:r>
      <w:proofErr w:type="gramStart"/>
      <w:r w:rsidRPr="00910564">
        <w:rPr>
          <w:rFonts w:ascii="Consolas" w:hAnsi="Consolas"/>
          <w:sz w:val="22"/>
          <w:szCs w:val="22"/>
        </w:rPr>
        <w:t>size(</w:t>
      </w:r>
      <w:proofErr w:type="gramEnd"/>
      <w:r w:rsidRPr="00910564">
        <w:rPr>
          <w:rFonts w:ascii="Consolas" w:hAnsi="Consolas"/>
          <w:sz w:val="22"/>
          <w:szCs w:val="22"/>
        </w:rPr>
        <w:t xml:space="preserv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w:t>
      </w:r>
      <w:proofErr w:type="spellStart"/>
      <w:proofErr w:type="gramStart"/>
      <w:r>
        <w:rPr>
          <w:rFonts w:ascii="Consolas" w:hAnsi="Consolas" w:cs="Consolas"/>
          <w:sz w:val="22"/>
          <w:szCs w:val="22"/>
        </w:rPr>
        <w:t>toString</w:t>
      </w:r>
      <w:proofErr w:type="spellEnd"/>
      <w:r>
        <w:rPr>
          <w:rFonts w:ascii="Consolas" w:hAnsi="Consolas" w:cs="Consolas"/>
          <w:sz w:val="22"/>
          <w:szCs w:val="22"/>
        </w:rPr>
        <w:t>(</w:t>
      </w:r>
      <w:proofErr w:type="gramEnd"/>
      <w:r>
        <w:rPr>
          <w:rFonts w:ascii="Consolas" w:hAnsi="Consolas" w:cs="Consolas"/>
          <w:sz w:val="22"/>
          <w:szCs w:val="22"/>
        </w:rPr>
        <w:t xml:space="preserve">): </w:t>
      </w:r>
      <w:r>
        <w:rPr>
          <w:sz w:val="22"/>
          <w:szCs w:val="22"/>
        </w:rPr>
        <w:t xml:space="preserve">this should return a String created by concatenating each Nodes </w:t>
      </w:r>
      <w:proofErr w:type="spellStart"/>
      <w:r>
        <w:rPr>
          <w:sz w:val="22"/>
          <w:szCs w:val="22"/>
        </w:rPr>
        <w:t>toString</w:t>
      </w:r>
      <w:proofErr w:type="spellEnd"/>
      <w:r>
        <w:rPr>
          <w:sz w:val="22"/>
          <w:szCs w:val="22"/>
        </w:rPr>
        <w:t xml:space="preserve">(). A single space: </w:t>
      </w:r>
      <w:proofErr w:type="gramStart"/>
      <w:r>
        <w:rPr>
          <w:sz w:val="22"/>
          <w:szCs w:val="22"/>
        </w:rPr>
        <w:t>‘ ’</w:t>
      </w:r>
      <w:proofErr w:type="gramEnd"/>
      <w:r>
        <w:rPr>
          <w:sz w:val="22"/>
          <w:szCs w:val="22"/>
        </w:rPr>
        <w:t xml:space="preserve"> should be inserted between each Nodes </w:t>
      </w:r>
      <w:proofErr w:type="spellStart"/>
      <w:r>
        <w:rPr>
          <w:sz w:val="22"/>
          <w:szCs w:val="22"/>
        </w:rPr>
        <w:t>toString</w:t>
      </w:r>
      <w:proofErr w:type="spellEnd"/>
      <w:r>
        <w:rPr>
          <w:sz w:val="22"/>
          <w:szCs w:val="22"/>
        </w:rPr>
        <w:t xml:space="preserve">(). No trailing space should be inserted. For example, if the list contains 3 Node objects, an appropriate </w:t>
      </w:r>
      <w:proofErr w:type="spellStart"/>
      <w:proofErr w:type="gramStart"/>
      <w:r>
        <w:rPr>
          <w:sz w:val="22"/>
          <w:szCs w:val="22"/>
        </w:rPr>
        <w:t>toString</w:t>
      </w:r>
      <w:proofErr w:type="spellEnd"/>
      <w:r>
        <w:rPr>
          <w:sz w:val="22"/>
          <w:szCs w:val="22"/>
        </w:rPr>
        <w:t>(</w:t>
      </w:r>
      <w:proofErr w:type="gramEnd"/>
      <w:r>
        <w:rPr>
          <w:sz w:val="22"/>
          <w:szCs w:val="22"/>
        </w:rPr>
        <w:t xml:space="preserve">)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Pr="00104952" w:rsidRDefault="002A70FA" w:rsidP="003D7816">
      <w:pPr>
        <w:pStyle w:val="Default"/>
        <w:numPr>
          <w:ilvl w:val="0"/>
          <w:numId w:val="5"/>
        </w:numPr>
        <w:spacing w:after="50"/>
        <w:rPr>
          <w:sz w:val="22"/>
          <w:szCs w:val="22"/>
        </w:rPr>
      </w:pPr>
      <w:r>
        <w:rPr>
          <w:rFonts w:ascii="Consolas" w:hAnsi="Consolas" w:cs="Consolas"/>
          <w:sz w:val="22"/>
          <w:szCs w:val="22"/>
        </w:rPr>
        <w:t xml:space="preserve">public </w:t>
      </w:r>
      <w:proofErr w:type="spellStart"/>
      <w:r>
        <w:rPr>
          <w:rFonts w:ascii="Consolas" w:hAnsi="Consolas" w:cs="Consolas"/>
          <w:sz w:val="22"/>
          <w:szCs w:val="22"/>
        </w:rPr>
        <w:t>boolean</w:t>
      </w:r>
      <w:proofErr w:type="spellEnd"/>
      <w:r>
        <w:rPr>
          <w:rFonts w:ascii="Consolas" w:hAnsi="Consolas" w:cs="Consolas"/>
          <w:sz w:val="22"/>
          <w:szCs w:val="22"/>
        </w:rPr>
        <w:t xml:space="preserve"> </w:t>
      </w:r>
      <w:proofErr w:type="gramStart"/>
      <w:r>
        <w:rPr>
          <w:rFonts w:ascii="Consolas" w:hAnsi="Consolas" w:cs="Consolas"/>
          <w:sz w:val="22"/>
          <w:szCs w:val="22"/>
        </w:rPr>
        <w:t>equals(</w:t>
      </w:r>
      <w:proofErr w:type="gramEnd"/>
      <w:r>
        <w:rPr>
          <w:rFonts w:ascii="Consolas" w:hAnsi="Consolas" w:cs="Consolas"/>
          <w:sz w:val="22"/>
          <w:szCs w:val="22"/>
        </w:rPr>
        <w:t xml:space="preserve">Object other): </w:t>
      </w:r>
      <w:r>
        <w:rPr>
          <w:sz w:val="22"/>
          <w:szCs w:val="22"/>
        </w:rPr>
        <w:t xml:space="preserve">two </w:t>
      </w:r>
      <w:proofErr w:type="spellStart"/>
      <w:r w:rsidR="002D337C">
        <w:rPr>
          <w:sz w:val="22"/>
          <w:szCs w:val="22"/>
        </w:rPr>
        <w:t>DSEList</w:t>
      </w:r>
      <w:proofErr w:type="spellEnd"/>
      <w:r>
        <w:rPr>
          <w:sz w:val="22"/>
          <w:szCs w:val="22"/>
        </w:rPr>
        <w:t xml:space="preserve"> objects are equal if they contain the same </w:t>
      </w:r>
      <w:r w:rsidR="00D20F00">
        <w:rPr>
          <w:sz w:val="22"/>
          <w:szCs w:val="22"/>
        </w:rPr>
        <w:t>Strings</w:t>
      </w:r>
      <w:r>
        <w:rPr>
          <w:sz w:val="22"/>
          <w:szCs w:val="22"/>
        </w:rPr>
        <w:t xml:space="preserve"> in the same order. </w:t>
      </w: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and make very small changes to it</w:t>
      </w:r>
      <w:r w:rsidR="00617AE1">
        <w:t xml:space="preserve"> to enable generics</w:t>
      </w:r>
      <w:r w:rsidR="00B87606" w:rsidRPr="00617AE1">
        <w:t>.</w:t>
      </w:r>
      <w:r w:rsidR="00B87606">
        <w:t xml:space="preserve"> </w:t>
      </w:r>
      <w:r w:rsidR="00BB41F0">
        <w:t xml:space="preserve"> </w:t>
      </w:r>
      <w:r w:rsidR="00A41FE9">
        <w:t xml:space="preserve">The generic list should use the </w:t>
      </w:r>
      <w:proofErr w:type="spellStart"/>
      <w:r w:rsidR="00A41FE9" w:rsidRPr="00A41FE9">
        <w:t>NodeGeneric</w:t>
      </w:r>
      <w:proofErr w:type="spellEnd"/>
      <w:r w:rsidR="00A41FE9">
        <w:t xml:space="preserve"> class for its nodes</w:t>
      </w:r>
      <w:r w:rsidR="003E15A3">
        <w:t>.</w:t>
      </w:r>
    </w:p>
    <w:p w14:paraId="2A8E3220" w14:textId="256D5628" w:rsidR="007C49EB" w:rsidRPr="00B87606" w:rsidRDefault="007C49EB" w:rsidP="00CA2BC5">
      <w:proofErr w:type="spellStart"/>
      <w:r>
        <w:lastRenderedPageBreak/>
        <w:t>DSEListGeneric</w:t>
      </w:r>
      <w:proofErr w:type="spellEnd"/>
      <w:r>
        <w:t xml:space="preserve"> should support the same functions as above for </w:t>
      </w:r>
      <w:proofErr w:type="spellStart"/>
      <w:r>
        <w:t>DSEList</w:t>
      </w:r>
      <w:proofErr w:type="spellEnd"/>
      <w:r>
        <w: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w:t>
      </w:r>
      <w:proofErr w:type="gramStart"/>
      <w:r w:rsidR="00BE728C">
        <w:t>your</w:t>
      </w:r>
      <w:proofErr w:type="gramEnd"/>
      <w:r w:rsidR="00BE728C">
        <w:t xml:space="preserve"> existing </w:t>
      </w:r>
      <w:proofErr w:type="spellStart"/>
      <w:r w:rsidR="00BE728C">
        <w:t>DSEList</w:t>
      </w:r>
      <w:proofErr w:type="spellEnd"/>
      <w:r w:rsidR="00BE728C">
        <w:t xml:space="preserve"> functions into </w:t>
      </w:r>
      <w:proofErr w:type="spellStart"/>
      <w:r w:rsidR="00BE728C">
        <w:t>DSEListGeneric</w:t>
      </w:r>
      <w:proofErr w:type="spellEnd"/>
      <w:r w:rsidR="00BE728C">
        <w:t xml:space="preserve"> with very minor changes</w:t>
      </w:r>
      <w:r w:rsidR="00036846">
        <w:t xml:space="preserve"> to the signature of methods and their contents.</w:t>
      </w:r>
      <w:r w:rsidR="008C24BB">
        <w:t xml:space="preserve"> As a hint for converting a class from a non-generic class into a generic class, compare the Node and </w:t>
      </w:r>
      <w:proofErr w:type="spellStart"/>
      <w:r w:rsidR="008C24BB">
        <w:t>NodeGeneric</w:t>
      </w:r>
      <w:proofErr w:type="spellEnd"/>
      <w:r w:rsidR="008C24BB">
        <w:t xml:space="preserve"> classes. They achieve the same thing, however the second one supports generics.</w:t>
      </w:r>
    </w:p>
    <w:p w14:paraId="089E8FB7" w14:textId="548EBDBB" w:rsidR="00CA162E" w:rsidRDefault="00CA2BC5" w:rsidP="00910564">
      <w:pPr>
        <w:pStyle w:val="Heading2"/>
      </w:pPr>
      <w:r>
        <w:t>Step Three</w:t>
      </w:r>
    </w:p>
    <w:p w14:paraId="0311A15A" w14:textId="03D770A2" w:rsidR="00EC1611" w:rsidRPr="00EC1611" w:rsidRDefault="00EC1611" w:rsidP="00EC1611">
      <w:r>
        <w:t xml:space="preserve">Now that we’ve got the ability to store a list of things, we can start to build out the rest of the trading simulator. </w:t>
      </w:r>
      <w:proofErr w:type="gramStart"/>
      <w:r>
        <w:t>Generally</w:t>
      </w:r>
      <w:proofErr w:type="gramEnd"/>
      <w:r>
        <w:t xml:space="preserve">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proofErr w:type="spellStart"/>
      <w:proofErr w:type="gramStart"/>
      <w:r w:rsidR="002E3C3C" w:rsidRPr="008C24BB">
        <w:rPr>
          <w:rFonts w:ascii="Consolas" w:hAnsi="Consolas"/>
        </w:rPr>
        <w:t>getName</w:t>
      </w:r>
      <w:proofErr w:type="spellEnd"/>
      <w:r w:rsidRPr="008C24BB">
        <w:rPr>
          <w:rFonts w:ascii="Consolas" w:hAnsi="Consolas"/>
        </w:rPr>
        <w:t>(</w:t>
      </w:r>
      <w:proofErr w:type="gramEnd"/>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proofErr w:type="spellStart"/>
      <w:proofErr w:type="gramStart"/>
      <w:r w:rsidR="002E3C3C" w:rsidRPr="008C24BB">
        <w:rPr>
          <w:rFonts w:ascii="Consolas" w:hAnsi="Consolas"/>
        </w:rPr>
        <w:t>getCode</w:t>
      </w:r>
      <w:proofErr w:type="spellEnd"/>
      <w:r w:rsidRPr="008C24BB">
        <w:rPr>
          <w:rFonts w:ascii="Consolas" w:hAnsi="Consolas"/>
        </w:rPr>
        <w:t>(</w:t>
      </w:r>
      <w:proofErr w:type="gramEnd"/>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proofErr w:type="spellStart"/>
      <w:proofErr w:type="gramStart"/>
      <w:r w:rsidR="002E3C3C" w:rsidRPr="008C24BB">
        <w:rPr>
          <w:rFonts w:ascii="Consolas" w:hAnsi="Consolas"/>
        </w:rPr>
        <w:t>getCurrentPrice</w:t>
      </w:r>
      <w:proofErr w:type="spellEnd"/>
      <w:r w:rsidRPr="008C24BB">
        <w:rPr>
          <w:rFonts w:ascii="Consolas" w:hAnsi="Consolas"/>
        </w:rPr>
        <w:t>(</w:t>
      </w:r>
      <w:proofErr w:type="gramEnd"/>
      <w:r w:rsidRPr="008C24BB">
        <w:rPr>
          <w:rFonts w:ascii="Consolas" w:hAnsi="Consolas"/>
        </w:rPr>
        <w:t>)</w:t>
      </w:r>
      <w:r>
        <w:t>:</w:t>
      </w:r>
      <w:r w:rsidR="002E3C3C">
        <w:t xml:space="preserve"> public getter for "</w:t>
      </w:r>
      <w:proofErr w:type="spellStart"/>
      <w:r w:rsidR="002E3C3C">
        <w:t>currentPrice</w:t>
      </w:r>
      <w:proofErr w:type="spellEnd"/>
      <w:r w:rsidR="002E3C3C">
        <w:t>"</w:t>
      </w:r>
    </w:p>
    <w:p w14:paraId="6466DDFD" w14:textId="40328D9B" w:rsidR="002E3C3C" w:rsidRDefault="00910564" w:rsidP="00910564">
      <w:pPr>
        <w:pStyle w:val="ListParagraph"/>
        <w:numPr>
          <w:ilvl w:val="0"/>
          <w:numId w:val="6"/>
        </w:numPr>
      </w:pPr>
      <w:r w:rsidRPr="008C24BB">
        <w:rPr>
          <w:rFonts w:ascii="Consolas" w:hAnsi="Consolas"/>
        </w:rPr>
        <w:t xml:space="preserve">public </w:t>
      </w:r>
      <w:proofErr w:type="spellStart"/>
      <w:proofErr w:type="gramStart"/>
      <w:r w:rsidR="002E3C3C" w:rsidRPr="008C24BB">
        <w:rPr>
          <w:rFonts w:ascii="Consolas" w:hAnsi="Consolas"/>
        </w:rPr>
        <w:t>ListedCompany</w:t>
      </w:r>
      <w:proofErr w:type="spellEnd"/>
      <w:r w:rsidR="002E3C3C" w:rsidRPr="008C24BB">
        <w:rPr>
          <w:rFonts w:ascii="Consolas" w:hAnsi="Consolas"/>
        </w:rPr>
        <w:t>(</w:t>
      </w:r>
      <w:proofErr w:type="gramEnd"/>
      <w:r w:rsidR="002E3C3C" w:rsidRPr="008C24BB">
        <w:rPr>
          <w:rFonts w:ascii="Consolas" w:hAnsi="Consolas"/>
        </w:rPr>
        <w:t xml:space="preserve">String code, String name, int </w:t>
      </w:r>
      <w:proofErr w:type="spellStart"/>
      <w:r w:rsidR="002E3C3C" w:rsidRPr="008C24BB">
        <w:rPr>
          <w:rFonts w:ascii="Consolas" w:hAnsi="Consolas"/>
        </w:rPr>
        <w:t>currentPrice</w:t>
      </w:r>
      <w:proofErr w:type="spellEnd"/>
      <w:r w:rsidR="002E3C3C" w:rsidRPr="008C24BB">
        <w:rPr>
          <w:rFonts w:ascii="Consolas" w:hAnsi="Consolas"/>
        </w:rPr>
        <w:t>)</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proofErr w:type="spellStart"/>
      <w:proofErr w:type="gramStart"/>
      <w:r w:rsidR="002E3C3C" w:rsidRPr="008C24BB">
        <w:rPr>
          <w:rFonts w:ascii="Consolas" w:hAnsi="Consolas"/>
        </w:rPr>
        <w:t>processTrade</w:t>
      </w:r>
      <w:proofErr w:type="spellEnd"/>
      <w:r w:rsidR="002E3C3C" w:rsidRPr="008C24BB">
        <w:rPr>
          <w:rFonts w:ascii="Consolas" w:hAnsi="Consolas"/>
        </w:rPr>
        <w:t>(</w:t>
      </w:r>
      <w:proofErr w:type="gramEnd"/>
      <w:r w:rsidR="002E3C3C" w:rsidRPr="008C24BB">
        <w:rPr>
          <w:rFonts w:ascii="Consolas" w:hAnsi="Consolas"/>
        </w:rPr>
        <w:t>int quantity)</w:t>
      </w:r>
      <w:r w:rsidR="008C24BB">
        <w:t>:</w:t>
      </w:r>
      <w:r w:rsidR="002E3C3C">
        <w:t xml:space="preserve"> should increase or decrease the value of the </w:t>
      </w:r>
      <w:proofErr w:type="spellStart"/>
      <w:r w:rsidR="002E3C3C">
        <w:t>currentPrice</w:t>
      </w:r>
      <w:proofErr w:type="spellEnd"/>
      <w:r w:rsidR="002E3C3C">
        <w:t xml:space="preserv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7E0DC4F7" w14:textId="667A00B4" w:rsidR="00910564" w:rsidRDefault="00910564" w:rsidP="00CA162E">
      <w:pPr>
        <w:pStyle w:val="Heading3"/>
      </w:pPr>
      <w:r>
        <w:t>StockBroker.java</w:t>
      </w:r>
    </w:p>
    <w:p w14:paraId="7179D720" w14:textId="15A65557" w:rsidR="00884706" w:rsidRP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proofErr w:type="spellStart"/>
      <w:r w:rsidR="00320DDC" w:rsidRPr="008C24BB">
        <w:rPr>
          <w:rFonts w:ascii="Consolas" w:hAnsi="Consolas"/>
        </w:rPr>
        <w:t>PriorityQueue</w:t>
      </w:r>
      <w:proofErr w:type="spellEnd"/>
      <w:r w:rsidR="00320DDC" w:rsidRPr="008C24BB">
        <w:rPr>
          <w:rFonts w:ascii="Consolas" w:hAnsi="Consolas"/>
        </w:rPr>
        <w:t xml:space="preserve">&lt;Trade&gt; </w:t>
      </w:r>
      <w:proofErr w:type="spellStart"/>
      <w:r w:rsidRPr="008C24BB">
        <w:rPr>
          <w:rFonts w:ascii="Consolas" w:hAnsi="Consolas"/>
        </w:rPr>
        <w:t>pendingTrades</w:t>
      </w:r>
      <w:proofErr w:type="spellEnd"/>
      <w:r w:rsidR="008C24BB">
        <w:t>:</w:t>
      </w:r>
      <w:r>
        <w:t xml:space="preserve"> Should be an instance variable using Java’s </w:t>
      </w:r>
      <w:proofErr w:type="spellStart"/>
      <w:r w:rsidRPr="00910564">
        <w:t>PriorityQueue</w:t>
      </w:r>
      <w:proofErr w:type="spellEnd"/>
      <w:r w:rsidRPr="00910564">
        <w:t xml:space="preserv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proofErr w:type="spellStart"/>
      <w:r w:rsidR="00320DDC" w:rsidRPr="008C24BB">
        <w:rPr>
          <w:rFonts w:ascii="Consolas" w:hAnsi="Consolas"/>
        </w:rPr>
        <w:t>DSEListGeneric</w:t>
      </w:r>
      <w:proofErr w:type="spellEnd"/>
      <w:r w:rsidR="00320DDC" w:rsidRPr="008C24BB">
        <w:rPr>
          <w:rFonts w:ascii="Consolas" w:hAnsi="Consolas"/>
        </w:rPr>
        <w:t xml:space="preserve">&lt;String&gt; </w:t>
      </w:r>
      <w:r w:rsidRPr="008C24BB">
        <w:rPr>
          <w:rFonts w:ascii="Consolas" w:hAnsi="Consolas"/>
        </w:rPr>
        <w:t>watchlist</w:t>
      </w:r>
      <w:r>
        <w:t xml:space="preserve"> – </w:t>
      </w:r>
      <w:r w:rsidRPr="00910564">
        <w:t xml:space="preserve">Should be an instance variable of the </w:t>
      </w:r>
      <w:proofErr w:type="spellStart"/>
      <w:r w:rsidRPr="00910564">
        <w:t>DSEListGeneric</w:t>
      </w:r>
      <w:proofErr w:type="spellEnd"/>
      <w:r w:rsidRPr="00910564">
        <w:t xml:space="preserve">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proofErr w:type="spellStart"/>
      <w:r w:rsidR="00320DDC" w:rsidRPr="008C24BB">
        <w:rPr>
          <w:rFonts w:ascii="Consolas" w:hAnsi="Consolas"/>
        </w:rPr>
        <w:t>DSEListGeneric</w:t>
      </w:r>
      <w:proofErr w:type="spellEnd"/>
      <w:r w:rsidR="00320DDC" w:rsidRPr="008C24BB">
        <w:rPr>
          <w:rFonts w:ascii="Consolas" w:hAnsi="Consolas"/>
        </w:rPr>
        <w:t xml:space="preserve">&lt;String&gt; </w:t>
      </w:r>
      <w:proofErr w:type="spellStart"/>
      <w:proofErr w:type="gramStart"/>
      <w:r w:rsidRPr="008C24BB">
        <w:rPr>
          <w:rFonts w:ascii="Consolas" w:hAnsi="Consolas"/>
        </w:rPr>
        <w:t>getWatchlist</w:t>
      </w:r>
      <w:proofErr w:type="spellEnd"/>
      <w:r w:rsidRPr="008C24BB">
        <w:rPr>
          <w:rFonts w:ascii="Consolas" w:hAnsi="Consolas"/>
        </w:rPr>
        <w:t>(</w:t>
      </w:r>
      <w:proofErr w:type="gramEnd"/>
      <w:r w:rsidRPr="008C24BB">
        <w:rPr>
          <w:rFonts w:ascii="Consolas" w:hAnsi="Consolas"/>
        </w:rPr>
        <w:t>)</w:t>
      </w:r>
      <w:r>
        <w:t xml:space="preserve"> – Public getter for watchlist. It should return a new list, rather than the current list. Modifying the list returned by </w:t>
      </w:r>
      <w:proofErr w:type="spellStart"/>
      <w:r>
        <w:t>getWatchlist</w:t>
      </w:r>
      <w:proofErr w:type="spellEnd"/>
      <w:r>
        <w:t xml:space="preserve"> (</w:t>
      </w:r>
      <w:proofErr w:type="gramStart"/>
      <w:r>
        <w:t>e.g.</w:t>
      </w:r>
      <w:proofErr w:type="gramEnd"/>
      <w:r>
        <w:t xml:space="preserve"> removing an item) should not affect the original version of the list held by the </w:t>
      </w:r>
      <w:proofErr w:type="spellStart"/>
      <w:r>
        <w:t>StockBroker</w:t>
      </w:r>
      <w:proofErr w:type="spellEnd"/>
      <w:r>
        <w:t>.</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proofErr w:type="spellStart"/>
      <w:proofErr w:type="gramStart"/>
      <w:r w:rsidRPr="008C24BB">
        <w:rPr>
          <w:rFonts w:ascii="Consolas" w:hAnsi="Consolas"/>
        </w:rPr>
        <w:t>addWatchlist</w:t>
      </w:r>
      <w:proofErr w:type="spellEnd"/>
      <w:r w:rsidRPr="008C24BB">
        <w:rPr>
          <w:rFonts w:ascii="Consolas" w:hAnsi="Consolas"/>
        </w:rPr>
        <w:t>(</w:t>
      </w:r>
      <w:proofErr w:type="gramEnd"/>
      <w:r w:rsidRPr="008C24BB">
        <w:rPr>
          <w:rFonts w:ascii="Consolas" w:hAnsi="Consolas"/>
        </w:rPr>
        <w:t xml:space="preserve">String </w:t>
      </w:r>
      <w:proofErr w:type="spellStart"/>
      <w:r w:rsidRPr="008C24BB">
        <w:rPr>
          <w:rFonts w:ascii="Consolas" w:hAnsi="Consolas"/>
        </w:rPr>
        <w:t>companyCode</w:t>
      </w:r>
      <w:proofErr w:type="spellEnd"/>
      <w:r w:rsidRPr="008C24BB">
        <w:rPr>
          <w:rFonts w:ascii="Consolas" w:hAnsi="Consolas"/>
        </w:rPr>
        <w:t>)</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proofErr w:type="spellStart"/>
      <w:proofErr w:type="gramStart"/>
      <w:r w:rsidRPr="008C24BB">
        <w:rPr>
          <w:rFonts w:ascii="Consolas" w:hAnsi="Consolas"/>
        </w:rPr>
        <w:t>getName</w:t>
      </w:r>
      <w:proofErr w:type="spellEnd"/>
      <w:r w:rsidRPr="008C24BB">
        <w:rPr>
          <w:rFonts w:ascii="Consolas" w:hAnsi="Consolas"/>
        </w:rPr>
        <w:t>(</w:t>
      </w:r>
      <w:proofErr w:type="gramEnd"/>
      <w:r w:rsidRPr="008C24BB">
        <w:rPr>
          <w:rFonts w:ascii="Consolas" w:hAnsi="Consolas"/>
        </w:rPr>
        <w:t>)</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 xml:space="preserve">public </w:t>
      </w:r>
      <w:proofErr w:type="spellStart"/>
      <w:proofErr w:type="gramStart"/>
      <w:r w:rsidRPr="008C24BB">
        <w:rPr>
          <w:rFonts w:ascii="Consolas" w:hAnsi="Consolas"/>
        </w:rPr>
        <w:t>StockBroker</w:t>
      </w:r>
      <w:proofErr w:type="spellEnd"/>
      <w:r w:rsidRPr="008C24BB">
        <w:rPr>
          <w:rFonts w:ascii="Consolas" w:hAnsi="Consolas"/>
        </w:rPr>
        <w:t>(</w:t>
      </w:r>
      <w:proofErr w:type="gramEnd"/>
      <w:r w:rsidRPr="008C24BB">
        <w:rPr>
          <w:rFonts w:ascii="Consolas" w:hAnsi="Consolas"/>
        </w:rPr>
        <w:t>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proofErr w:type="spellStart"/>
      <w:r w:rsidR="00910564" w:rsidRPr="008C24BB">
        <w:rPr>
          <w:rFonts w:ascii="Consolas" w:hAnsi="Consolas"/>
        </w:rPr>
        <w:t>boolean</w:t>
      </w:r>
      <w:proofErr w:type="spellEnd"/>
      <w:r w:rsidR="00910564" w:rsidRPr="008C24BB">
        <w:rPr>
          <w:rFonts w:ascii="Consolas" w:hAnsi="Consolas"/>
        </w:rPr>
        <w:t xml:space="preserve"> </w:t>
      </w:r>
      <w:proofErr w:type="spellStart"/>
      <w:proofErr w:type="gramStart"/>
      <w:r w:rsidR="00910564" w:rsidRPr="008C24BB">
        <w:rPr>
          <w:rFonts w:ascii="Consolas" w:hAnsi="Consolas"/>
        </w:rPr>
        <w:t>placeOrder</w:t>
      </w:r>
      <w:proofErr w:type="spellEnd"/>
      <w:r w:rsidR="00910564" w:rsidRPr="008C24BB">
        <w:rPr>
          <w:rFonts w:ascii="Consolas" w:hAnsi="Consolas"/>
        </w:rPr>
        <w:t>(</w:t>
      </w:r>
      <w:proofErr w:type="gramEnd"/>
      <w:r w:rsidR="00910564" w:rsidRPr="008C24BB">
        <w:rPr>
          <w:rFonts w:ascii="Consolas" w:hAnsi="Consolas"/>
        </w:rPr>
        <w:t>Trade order)</w:t>
      </w:r>
      <w:r w:rsidRPr="00320DDC">
        <w:t xml:space="preserve"> – Adds the Trade to the </w:t>
      </w:r>
      <w:proofErr w:type="spellStart"/>
      <w:r w:rsidRPr="00320DDC">
        <w:t>pendingTrades</w:t>
      </w:r>
      <w:proofErr w:type="spellEnd"/>
      <w:r w:rsidRPr="00320DDC">
        <w:t xml:space="preserve">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lastRenderedPageBreak/>
        <w:t xml:space="preserve">public Trade </w:t>
      </w:r>
      <w:proofErr w:type="spellStart"/>
      <w:proofErr w:type="gramStart"/>
      <w:r w:rsidRPr="008C24BB">
        <w:rPr>
          <w:rFonts w:ascii="Consolas" w:hAnsi="Consolas"/>
        </w:rPr>
        <w:t>getNextTrade</w:t>
      </w:r>
      <w:proofErr w:type="spellEnd"/>
      <w:r w:rsidRPr="008C24BB">
        <w:rPr>
          <w:rFonts w:ascii="Consolas" w:hAnsi="Consolas"/>
        </w:rPr>
        <w:t>(</w:t>
      </w:r>
      <w:proofErr w:type="gramEnd"/>
      <w:r w:rsidRPr="008C24BB">
        <w:rPr>
          <w:rFonts w:ascii="Consolas" w:hAnsi="Consolas"/>
        </w:rPr>
        <w:t>)</w:t>
      </w:r>
    </w:p>
    <w:p w14:paraId="641A2F8F" w14:textId="2AB38620" w:rsidR="00320DDC" w:rsidRPr="008C24BB" w:rsidRDefault="00320DDC" w:rsidP="00CA162E">
      <w:pPr>
        <w:pStyle w:val="ListParagraph"/>
        <w:numPr>
          <w:ilvl w:val="0"/>
          <w:numId w:val="7"/>
        </w:numPr>
        <w:rPr>
          <w:rFonts w:ascii="Consolas" w:hAnsi="Consolas"/>
        </w:rPr>
      </w:pPr>
      <w:r w:rsidRPr="008C24BB">
        <w:rPr>
          <w:rFonts w:ascii="Consolas" w:hAnsi="Consolas"/>
        </w:rPr>
        <w:t xml:space="preserve">public int </w:t>
      </w:r>
      <w:proofErr w:type="spellStart"/>
      <w:proofErr w:type="gramStart"/>
      <w:r w:rsidRPr="008C24BB">
        <w:rPr>
          <w:rFonts w:ascii="Consolas" w:hAnsi="Consolas"/>
        </w:rPr>
        <w:t>getPendingTradeCount</w:t>
      </w:r>
      <w:proofErr w:type="spellEnd"/>
      <w:r w:rsidRPr="008C24BB">
        <w:rPr>
          <w:rFonts w:ascii="Consolas" w:hAnsi="Consolas"/>
        </w:rPr>
        <w:t>(</w:t>
      </w:r>
      <w:proofErr w:type="gramEnd"/>
      <w:r w:rsidRPr="008C24BB">
        <w:rPr>
          <w:rFonts w:ascii="Consolas" w:hAnsi="Consolas"/>
        </w:rPr>
        <w:t>)</w:t>
      </w:r>
    </w:p>
    <w:p w14:paraId="442D429B" w14:textId="201DF3E0" w:rsidR="00B51E72" w:rsidRDefault="00B51E72" w:rsidP="00884706">
      <w:pPr>
        <w:pStyle w:val="Heading3"/>
      </w:pPr>
      <w:r>
        <w:t>Trade.java</w:t>
      </w:r>
    </w:p>
    <w:p w14:paraId="673FD1B7" w14:textId="20EC4B13" w:rsidR="008C24BB" w:rsidRPr="008C24BB" w:rsidRDefault="00884706" w:rsidP="008C24BB">
      <w:r>
        <w:t>Trade objects represent a specific number of shares to be bought in a specific company. Each trade object is also associated with the stock broker who will be processing that trade.</w:t>
      </w:r>
    </w:p>
    <w:p w14:paraId="165D42C2" w14:textId="77777777" w:rsidR="008C24BB" w:rsidRPr="00CA162E" w:rsidRDefault="008C24BB" w:rsidP="008C24BB">
      <w:pPr>
        <w:pStyle w:val="ListParagraph"/>
        <w:numPr>
          <w:ilvl w:val="0"/>
          <w:numId w:val="8"/>
        </w:numPr>
      </w:pPr>
      <w:r w:rsidRPr="008C24BB">
        <w:rPr>
          <w:rFonts w:ascii="Consolas" w:hAnsi="Consolas"/>
        </w:rPr>
        <w:t xml:space="preserve">public </w:t>
      </w:r>
      <w:proofErr w:type="gramStart"/>
      <w:r w:rsidRPr="008C24BB">
        <w:rPr>
          <w:rFonts w:ascii="Consolas" w:hAnsi="Consolas"/>
        </w:rPr>
        <w:t>Trade(</w:t>
      </w:r>
      <w:proofErr w:type="spellStart"/>
      <w:proofErr w:type="gramEnd"/>
      <w:r w:rsidRPr="008C24BB">
        <w:rPr>
          <w:rFonts w:ascii="Consolas" w:hAnsi="Consolas"/>
        </w:rPr>
        <w:t>StockBroker</w:t>
      </w:r>
      <w:proofErr w:type="spellEnd"/>
      <w:r w:rsidRPr="008C24BB">
        <w:rPr>
          <w:rFonts w:ascii="Consolas" w:hAnsi="Consolas"/>
        </w:rPr>
        <w:t xml:space="preserve"> broker, String </w:t>
      </w:r>
      <w:proofErr w:type="spellStart"/>
      <w:r w:rsidRPr="008C24BB">
        <w:rPr>
          <w:rFonts w:ascii="Consolas" w:hAnsi="Consolas"/>
        </w:rPr>
        <w:t>listedCompanyCode</w:t>
      </w:r>
      <w:proofErr w:type="spellEnd"/>
      <w:r w:rsidRPr="008C24BB">
        <w:rPr>
          <w:rFonts w:ascii="Consolas" w:hAnsi="Consolas"/>
        </w:rPr>
        <w:t xml:space="preserve">, int </w:t>
      </w:r>
      <w:proofErr w:type="spellStart"/>
      <w:r w:rsidRPr="008C24BB">
        <w:rPr>
          <w:rFonts w:ascii="Consolas" w:hAnsi="Consolas"/>
        </w:rPr>
        <w:t>shareQuantity</w:t>
      </w:r>
      <w:proofErr w:type="spellEnd"/>
      <w:r w:rsidRPr="008C24BB">
        <w:rPr>
          <w:rFonts w:ascii="Consolas" w:hAnsi="Consolas"/>
        </w:rPr>
        <w:t>)</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 xml:space="preserve">public int </w:t>
      </w:r>
      <w:proofErr w:type="spellStart"/>
      <w:proofErr w:type="gramStart"/>
      <w:r w:rsidRPr="008C24BB">
        <w:rPr>
          <w:rFonts w:ascii="Consolas" w:hAnsi="Consolas"/>
        </w:rPr>
        <w:t>compareTo</w:t>
      </w:r>
      <w:proofErr w:type="spellEnd"/>
      <w:r w:rsidRPr="008C24BB">
        <w:rPr>
          <w:rFonts w:ascii="Consolas" w:hAnsi="Consolas"/>
        </w:rPr>
        <w:t>(</w:t>
      </w:r>
      <w:proofErr w:type="gramEnd"/>
      <w:r w:rsidR="008C24BB">
        <w:rPr>
          <w:rFonts w:ascii="Consolas" w:hAnsi="Consolas"/>
        </w:rPr>
        <w:t>Trade</w:t>
      </w:r>
      <w:r w:rsidRPr="008C24BB">
        <w:rPr>
          <w:rFonts w:ascii="Consolas" w:hAnsi="Consolas"/>
        </w:rPr>
        <w:t xml:space="preserve"> other)</w:t>
      </w:r>
      <w:r w:rsidR="008C24BB">
        <w:t xml:space="preserve">: Compare this trade with another trade. Please see </w:t>
      </w:r>
      <w:proofErr w:type="spellStart"/>
      <w:r w:rsidR="008C24BB">
        <w:t>JavaDoc</w:t>
      </w:r>
      <w:proofErr w:type="spellEnd"/>
      <w:r w:rsidR="008C24BB">
        <w:t xml:space="preserve"> in code for more </w:t>
      </w:r>
      <w:proofErr w:type="spellStart"/>
      <w:r w:rsidR="008C24BB">
        <w:t>information</w:t>
      </w:r>
      <w:r w:rsidR="00E2646F">
        <w:t>Step</w:t>
      </w:r>
      <w:proofErr w:type="spellEnd"/>
      <w:r w:rsidR="00E2646F">
        <w:t xml:space="preserve"> Four (Optional) – Command Line Interface</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Pr="00A41FE9" w:rsidRDefault="00A41FE9" w:rsidP="00A41FE9">
      <w:r w:rsidRPr="00A41FE9">
        <w:t>This is class should be an Exception that can be thrown when an unknown company code is used.</w:t>
      </w:r>
    </w:p>
    <w:p w14:paraId="5E55C51F" w14:textId="542930B3" w:rsidR="00A41FE9" w:rsidRDefault="00A41FE9" w:rsidP="00A41FE9">
      <w:pPr>
        <w:pStyle w:val="ListParagraph"/>
        <w:numPr>
          <w:ilvl w:val="0"/>
          <w:numId w:val="11"/>
        </w:numPr>
      </w:pPr>
      <w:r w:rsidRPr="00A41FE9">
        <w:rPr>
          <w:rFonts w:ascii="Consolas" w:hAnsi="Consolas"/>
        </w:rPr>
        <w:t xml:space="preserve">public </w:t>
      </w:r>
      <w:proofErr w:type="spellStart"/>
      <w:proofErr w:type="gramStart"/>
      <w:r w:rsidRPr="00A41FE9">
        <w:rPr>
          <w:rFonts w:ascii="Consolas" w:hAnsi="Consolas"/>
        </w:rPr>
        <w:t>UntradedCompanyException</w:t>
      </w:r>
      <w:proofErr w:type="spellEnd"/>
      <w:r w:rsidRPr="00A41FE9">
        <w:rPr>
          <w:rFonts w:ascii="Consolas" w:hAnsi="Consolas"/>
        </w:rPr>
        <w:t>(</w:t>
      </w:r>
      <w:proofErr w:type="gramEnd"/>
      <w:r w:rsidRPr="00A41FE9">
        <w:rPr>
          <w:rFonts w:ascii="Consolas" w:hAnsi="Consolas"/>
        </w:rPr>
        <w:t xml:space="preserve">String </w:t>
      </w:r>
      <w:proofErr w:type="spellStart"/>
      <w:r w:rsidRPr="00A41FE9">
        <w:rPr>
          <w:rFonts w:ascii="Consolas" w:hAnsi="Consolas"/>
        </w:rPr>
        <w:t>companyCode</w:t>
      </w:r>
      <w:proofErr w:type="spellEnd"/>
      <w:r w:rsidRPr="00A41FE9">
        <w:rPr>
          <w:rFonts w:ascii="Consolas" w:hAnsi="Consolas"/>
        </w:rPr>
        <w:t>)</w:t>
      </w:r>
      <w:r>
        <w:t xml:space="preserve">: </w:t>
      </w:r>
      <w:r w:rsidRPr="00A41FE9">
        <w:t xml:space="preserve">This should allow any exception thrown using this class to show the message “TSLA is not a listed company on this exchange”, assuming the </w:t>
      </w:r>
      <w:proofErr w:type="spellStart"/>
      <w:r w:rsidRPr="00A41FE9">
        <w:t>companyCode</w:t>
      </w:r>
      <w:proofErr w:type="spellEnd"/>
      <w:r w:rsidRPr="00A41FE9">
        <w:t xml:space="preserve"> “TSLA” was passed in as the parameter.</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 xml:space="preserve">public </w:t>
      </w:r>
      <w:proofErr w:type="spellStart"/>
      <w:proofErr w:type="gramStart"/>
      <w:r w:rsidRPr="007E36C1">
        <w:rPr>
          <w:rFonts w:ascii="Consolas" w:hAnsi="Consolas"/>
        </w:rPr>
        <w:t>SecuritiesExchange</w:t>
      </w:r>
      <w:proofErr w:type="spellEnd"/>
      <w:r w:rsidRPr="007E36C1">
        <w:rPr>
          <w:rFonts w:ascii="Consolas" w:hAnsi="Consolas"/>
        </w:rPr>
        <w:t>(</w:t>
      </w:r>
      <w:proofErr w:type="gramEnd"/>
      <w:r w:rsidRPr="007E36C1">
        <w:rPr>
          <w:rFonts w:ascii="Consolas" w:hAnsi="Consolas"/>
        </w:rPr>
        <w:t>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 xml:space="preserve">public </w:t>
      </w:r>
      <w:proofErr w:type="spellStart"/>
      <w:r w:rsidRPr="007E36C1">
        <w:rPr>
          <w:rFonts w:ascii="Consolas" w:hAnsi="Consolas"/>
        </w:rPr>
        <w:t>boolean</w:t>
      </w:r>
      <w:proofErr w:type="spellEnd"/>
      <w:r w:rsidRPr="007E36C1">
        <w:rPr>
          <w:rFonts w:ascii="Consolas" w:hAnsi="Consolas"/>
        </w:rPr>
        <w:t xml:space="preserve"> </w:t>
      </w:r>
      <w:proofErr w:type="spellStart"/>
      <w:proofErr w:type="gramStart"/>
      <w:r w:rsidRPr="007E36C1">
        <w:rPr>
          <w:rFonts w:ascii="Consolas" w:hAnsi="Consolas"/>
        </w:rPr>
        <w:t>addCompany</w:t>
      </w:r>
      <w:proofErr w:type="spellEnd"/>
      <w:r w:rsidRPr="007E36C1">
        <w:rPr>
          <w:rFonts w:ascii="Consolas" w:hAnsi="Consolas"/>
        </w:rPr>
        <w:t>(</w:t>
      </w:r>
      <w:proofErr w:type="spellStart"/>
      <w:proofErr w:type="gramEnd"/>
      <w:r w:rsidRPr="007E36C1">
        <w:rPr>
          <w:rFonts w:ascii="Consolas" w:hAnsi="Consolas"/>
        </w:rPr>
        <w:t>ListedCompany</w:t>
      </w:r>
      <w:proofErr w:type="spellEnd"/>
      <w:r w:rsidRPr="007E36C1">
        <w:rPr>
          <w:rFonts w:ascii="Consolas" w:hAnsi="Consolas"/>
        </w:rPr>
        <w:t xml:space="preserve">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 xml:space="preserve">public </w:t>
      </w:r>
      <w:proofErr w:type="spellStart"/>
      <w:r w:rsidRPr="007E36C1">
        <w:rPr>
          <w:rFonts w:ascii="Consolas" w:hAnsi="Consolas"/>
        </w:rPr>
        <w:t>boolean</w:t>
      </w:r>
      <w:proofErr w:type="spellEnd"/>
      <w:r w:rsidRPr="007E36C1">
        <w:rPr>
          <w:rFonts w:ascii="Consolas" w:hAnsi="Consolas"/>
        </w:rPr>
        <w:t xml:space="preserve"> </w:t>
      </w:r>
      <w:proofErr w:type="spellStart"/>
      <w:proofErr w:type="gramStart"/>
      <w:r w:rsidRPr="007E36C1">
        <w:rPr>
          <w:rFonts w:ascii="Consolas" w:hAnsi="Consolas"/>
        </w:rPr>
        <w:t>addBroker</w:t>
      </w:r>
      <w:proofErr w:type="spellEnd"/>
      <w:r w:rsidRPr="007E36C1">
        <w:rPr>
          <w:rFonts w:ascii="Consolas" w:hAnsi="Consolas"/>
        </w:rPr>
        <w:t>(</w:t>
      </w:r>
      <w:proofErr w:type="spellStart"/>
      <w:proofErr w:type="gramEnd"/>
      <w:r w:rsidRPr="007E36C1">
        <w:rPr>
          <w:rFonts w:ascii="Consolas" w:hAnsi="Consolas"/>
        </w:rPr>
        <w:t>StockBroker</w:t>
      </w:r>
      <w:proofErr w:type="spellEnd"/>
      <w:r w:rsidRPr="007E36C1">
        <w:rPr>
          <w:rFonts w:ascii="Consolas" w:hAnsi="Consolas"/>
        </w:rPr>
        <w:t xml:space="preserve"> broker)</w:t>
      </w:r>
    </w:p>
    <w:p w14:paraId="43CE3B32" w14:textId="6673F6B8" w:rsidR="007E36C1" w:rsidRPr="007E36C1" w:rsidRDefault="007E36C1" w:rsidP="007E36C1">
      <w:pPr>
        <w:pStyle w:val="ListParagraph"/>
        <w:numPr>
          <w:ilvl w:val="0"/>
          <w:numId w:val="11"/>
        </w:numPr>
        <w:rPr>
          <w:rFonts w:ascii="Consolas" w:hAnsi="Consolas"/>
        </w:rPr>
      </w:pPr>
      <w:r w:rsidRPr="007E36C1">
        <w:rPr>
          <w:rFonts w:ascii="Consolas" w:hAnsi="Consolas"/>
        </w:rPr>
        <w:t xml:space="preserve">public int </w:t>
      </w:r>
      <w:proofErr w:type="spellStart"/>
      <w:proofErr w:type="gramStart"/>
      <w:r w:rsidRPr="007E36C1">
        <w:rPr>
          <w:rFonts w:ascii="Consolas" w:hAnsi="Consolas"/>
        </w:rPr>
        <w:t>processTradeRound</w:t>
      </w:r>
      <w:proofErr w:type="spellEnd"/>
      <w:r w:rsidRPr="007E36C1">
        <w:rPr>
          <w:rFonts w:ascii="Consolas" w:hAnsi="Consolas"/>
        </w:rPr>
        <w:t>(</w:t>
      </w:r>
      <w:proofErr w:type="gramEnd"/>
      <w:r w:rsidRPr="007E36C1">
        <w:rPr>
          <w:rFonts w:ascii="Consolas" w:hAnsi="Consolas"/>
        </w:rPr>
        <w:t xml:space="preserve">) throws </w:t>
      </w:r>
      <w:proofErr w:type="spellStart"/>
      <w:r w:rsidRPr="007E36C1">
        <w:rPr>
          <w:rFonts w:ascii="Consolas" w:hAnsi="Consolas"/>
        </w:rPr>
        <w:t>UntradedCompanyException</w:t>
      </w:r>
      <w:proofErr w:type="spellEnd"/>
    </w:p>
    <w:p w14:paraId="40A9C914" w14:textId="472E66AC" w:rsidR="003202AE" w:rsidRDefault="007E36C1" w:rsidP="007E36C1">
      <w:pPr>
        <w:pStyle w:val="Heading2"/>
      </w:pPr>
      <w:r>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proofErr w:type="spellStart"/>
      <w:r>
        <w:t>SecuritiesExchange</w:t>
      </w:r>
      <w:proofErr w:type="spellEnd"/>
      <w:r>
        <w:t xml:space="preserve"> has an additional function </w:t>
      </w:r>
      <w:proofErr w:type="spellStart"/>
      <w:proofErr w:type="gramStart"/>
      <w:r>
        <w:t>runCommandLineExchange</w:t>
      </w:r>
      <w:proofErr w:type="spellEnd"/>
      <w:r>
        <w:t>(</w:t>
      </w:r>
      <w:proofErr w:type="gramEnd"/>
      <w:r>
        <w:t xml:space="preserv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 xml:space="preserve">public int </w:t>
      </w:r>
      <w:proofErr w:type="spellStart"/>
      <w:proofErr w:type="gramStart"/>
      <w:r w:rsidRPr="007E36C1">
        <w:rPr>
          <w:rFonts w:ascii="Consolas" w:hAnsi="Consolas"/>
        </w:rPr>
        <w:t>runCommandLineExchange</w:t>
      </w:r>
      <w:proofErr w:type="spellEnd"/>
      <w:r w:rsidRPr="007E36C1">
        <w:rPr>
          <w:rFonts w:ascii="Consolas" w:hAnsi="Consolas"/>
        </w:rPr>
        <w:t>(</w:t>
      </w:r>
      <w:proofErr w:type="gramEnd"/>
      <w:r w:rsidRPr="007E36C1">
        <w:rPr>
          <w:rFonts w:ascii="Consolas" w:hAnsi="Consolas"/>
        </w:rPr>
        <w:t xml:space="preserve">Scanner </w:t>
      </w:r>
      <w:proofErr w:type="spellStart"/>
      <w:r w:rsidRPr="007E36C1">
        <w:rPr>
          <w:rFonts w:ascii="Consolas" w:hAnsi="Consolas"/>
        </w:rPr>
        <w:t>sc</w:t>
      </w:r>
      <w:proofErr w:type="spellEnd"/>
      <w:r w:rsidRPr="007E36C1">
        <w:rPr>
          <w:rFonts w:ascii="Consolas" w:hAnsi="Consolas"/>
        </w:rPr>
        <w:t>)</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73AC67F5" w14:textId="3723DFF0" w:rsidR="009767AD" w:rsidRDefault="009767AD" w:rsidP="00572652">
      <w:pPr>
        <w:pStyle w:val="Heading1"/>
      </w:pPr>
      <w:r>
        <w:lastRenderedPageBreak/>
        <w:t>Marking scheme</w:t>
      </w: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Code passes required tests</w:t>
            </w:r>
          </w:p>
          <w:p w14:paraId="68838B7A" w14:textId="7630F583" w:rsidR="00077911" w:rsidRP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r w:rsidR="006947AA">
              <w:t>see the marking program for further breakdown of marks.</w:t>
            </w:r>
          </w:p>
        </w:tc>
        <w:tc>
          <w:tcPr>
            <w:tcW w:w="1418" w:type="dxa"/>
            <w:vAlign w:val="center"/>
          </w:tcPr>
          <w:p w14:paraId="198ABB9D" w14:textId="0239F62C" w:rsidR="00077911" w:rsidRPr="00A27DFF" w:rsidRDefault="006C168F" w:rsidP="00D80E6E">
            <w:pPr>
              <w:jc w:val="center"/>
            </w:pPr>
            <w:r>
              <w:t>8</w:t>
            </w:r>
            <w:r w:rsidR="00A27DFF" w:rsidRPr="00A27DFF">
              <w:t>0</w:t>
            </w:r>
            <w:r w:rsidR="00A27DFF">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70D00120" w14:textId="7E8DDB60" w:rsidR="00D80E6E" w:rsidRP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tc>
        <w:tc>
          <w:tcPr>
            <w:tcW w:w="1418" w:type="dxa"/>
            <w:vAlign w:val="center"/>
          </w:tcPr>
          <w:p w14:paraId="76C8192A" w14:textId="074BB747" w:rsidR="00A27DFF" w:rsidRDefault="00902F47" w:rsidP="00A27DFF">
            <w:pPr>
              <w:jc w:val="center"/>
            </w:pPr>
            <w:r>
              <w:t>10</w:t>
            </w:r>
            <w:r w:rsidR="00A27DFF">
              <w:t>%</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49F9E117" w14:textId="7AE14D25" w:rsidR="00D80E6E" w:rsidRP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We can only award marks for code you have written, so if you don’t have any code, you don’t get any marks for comment</w:t>
            </w:r>
            <w:r w:rsidR="003636D3">
              <w:t>ing</w:t>
            </w:r>
            <w:r w:rsidR="00807715">
              <w:t>.</w:t>
            </w:r>
          </w:p>
        </w:tc>
        <w:tc>
          <w:tcPr>
            <w:tcW w:w="1418" w:type="dxa"/>
            <w:vAlign w:val="center"/>
          </w:tcPr>
          <w:p w14:paraId="123D05E7" w14:textId="5E78AAF6" w:rsidR="00077911" w:rsidRDefault="00902F47" w:rsidP="00A27DFF">
            <w:pPr>
              <w:jc w:val="center"/>
            </w:pPr>
            <w:r>
              <w:t>10</w:t>
            </w:r>
            <w:r w:rsidR="00A27DFF">
              <w:t>%</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517D1BAE" w14:textId="77777777" w:rsidR="00385BCA" w:rsidRDefault="00385BCA" w:rsidP="00522953"/>
    <w:p w14:paraId="3C4233A1" w14:textId="77777777" w:rsidR="00385BCA" w:rsidRDefault="00385BCA">
      <w:pPr>
        <w:rPr>
          <w:rFonts w:asciiTheme="majorHAnsi" w:eastAsiaTheme="majorEastAsia" w:hAnsiTheme="majorHAnsi" w:cstheme="majorBidi"/>
          <w:color w:val="2F5496" w:themeColor="accent1" w:themeShade="BF"/>
          <w:sz w:val="32"/>
          <w:szCs w:val="32"/>
        </w:rPr>
      </w:pPr>
      <w:r>
        <w:br w:type="page"/>
      </w:r>
    </w:p>
    <w:p w14:paraId="0748CD85" w14:textId="479BBA2D" w:rsidR="00A72911" w:rsidRDefault="00A72911" w:rsidP="00572652">
      <w:pPr>
        <w:pStyle w:val="Heading1"/>
      </w:pPr>
      <w:r>
        <w:lastRenderedPageBreak/>
        <w:t>Submitting</w:t>
      </w:r>
    </w:p>
    <w:p w14:paraId="515EAC86" w14:textId="6795F73B" w:rsidR="008C24BB" w:rsidRDefault="00B51E72" w:rsidP="00A72911">
      <w:r>
        <w:t xml:space="preserve">Please ZIP your </w:t>
      </w:r>
      <w:r w:rsidR="00455D56">
        <w:t>entire root</w:t>
      </w:r>
      <w:r>
        <w:t xml:space="preserve"> folder of the project and upload to </w:t>
      </w:r>
      <w:proofErr w:type="spellStart"/>
      <w:r>
        <w:t>Learn</w:t>
      </w:r>
      <w:r w:rsidR="00ED604E">
        <w:t>O</w:t>
      </w:r>
      <w:r>
        <w:t>nline</w:t>
      </w:r>
      <w:proofErr w:type="spellEnd"/>
      <w:r>
        <w:t xml:space="preserve">. </w:t>
      </w:r>
      <w:r w:rsidR="00455D56">
        <w:t xml:space="preserve">This folder should include your </w:t>
      </w:r>
      <w:proofErr w:type="spellStart"/>
      <w:r w:rsidR="00455D56">
        <w:t>src</w:t>
      </w:r>
      <w:proofErr w:type="spellEnd"/>
      <w:r w:rsidR="00455D56">
        <w:t xml:space="preserve"> directory</w:t>
      </w:r>
      <w:r w:rsidR="0028732B">
        <w:t>.</w:t>
      </w:r>
      <w:r w:rsidR="00455D56">
        <w:t xml:space="preserve"> </w:t>
      </w:r>
    </w:p>
    <w:p w14:paraId="43052AFC" w14:textId="3A24B555" w:rsidR="00A72911" w:rsidRPr="00A72911" w:rsidRDefault="00455D56" w:rsidP="00A72911">
      <w:r>
        <w:rPr>
          <w:b/>
          <w:bCs/>
        </w:rPr>
        <w:t>We</w:t>
      </w:r>
      <w:r w:rsidR="00B51E72" w:rsidRPr="00E063B0">
        <w:rPr>
          <w:b/>
          <w:bCs/>
        </w:rPr>
        <w:t xml:space="preserve"> must receive your .java source files</w:t>
      </w:r>
      <w:r w:rsidR="008C24BB">
        <w:rPr>
          <w:b/>
          <w:bCs/>
        </w:rPr>
        <w:t xml:space="preserve"> from the “</w:t>
      </w:r>
      <w:proofErr w:type="spellStart"/>
      <w:r w:rsidR="008C24BB">
        <w:rPr>
          <w:b/>
          <w:bCs/>
        </w:rPr>
        <w:t>src</w:t>
      </w:r>
      <w:proofErr w:type="spellEnd"/>
      <w:r w:rsidR="008C24BB">
        <w:rPr>
          <w:b/>
          <w:bCs/>
        </w:rPr>
        <w:t>” folder</w:t>
      </w:r>
      <w:r>
        <w:rPr>
          <w:b/>
          <w:bCs/>
        </w:rPr>
        <w:t xml:space="preserve"> in order to mark any code</w:t>
      </w:r>
      <w:r w:rsidR="00B51E72"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05BA55C0"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w:t>
      </w:r>
      <w:r w:rsidR="00522953">
        <w:t xml:space="preserve">have an </w:t>
      </w:r>
      <w:r w:rsidR="00C203BA">
        <w:t>earlier version to mark.</w:t>
      </w:r>
    </w:p>
    <w:p w14:paraId="5F73B088" w14:textId="3371F137" w:rsidR="009767AD" w:rsidRDefault="009767AD" w:rsidP="009767AD">
      <w:pPr>
        <w:pStyle w:val="Heading2"/>
      </w:pPr>
      <w:r>
        <w:t>Extensions</w:t>
      </w:r>
    </w:p>
    <w:p w14:paraId="353F8BDF" w14:textId="12B739BB" w:rsidR="0047533B" w:rsidRPr="0047533B" w:rsidRDefault="008C24BB" w:rsidP="0047533B">
      <w:r>
        <w:t>If you need an extension for an on-going issue</w:t>
      </w:r>
      <w:r w:rsidR="00C203BA">
        <w:t xml:space="preserve">, </w:t>
      </w:r>
      <w:proofErr w:type="gramStart"/>
      <w:r w:rsidR="00C203BA">
        <w:t>e.g.</w:t>
      </w:r>
      <w:proofErr w:type="gramEnd"/>
      <w:r w:rsidR="00C203BA">
        <w:t xml:space="preserve"> medical, </w:t>
      </w:r>
      <w:r w:rsidR="00462EBE">
        <w:t xml:space="preserve">access plan, etc., please submit a request via </w:t>
      </w:r>
      <w:proofErr w:type="spellStart"/>
      <w:r w:rsidR="00462EBE">
        <w:t>LearnOnline</w:t>
      </w:r>
      <w:proofErr w:type="spellEnd"/>
      <w:r w:rsidR="00462EBE">
        <w:t xml:space="preserve"> to be reviewed. If you have any </w:t>
      </w:r>
      <w:proofErr w:type="gramStart"/>
      <w:r w:rsidR="00462EBE">
        <w:t>issues</w:t>
      </w:r>
      <w:proofErr w:type="gramEnd"/>
      <w:r w:rsidR="00462EBE">
        <w:t xml:space="preserve"> please email me directly</w:t>
      </w:r>
      <w:r>
        <w:t xml:space="preserve"> via email.</w:t>
      </w:r>
      <w:r w:rsidR="006029E2">
        <w:t xml:space="preserve"> Having other assignments or work commitments is not valid reason for extension.</w:t>
      </w:r>
    </w:p>
    <w:sectPr w:rsidR="0047533B" w:rsidRPr="0047533B">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6D05C" w14:textId="77777777" w:rsidR="009D441A" w:rsidRDefault="009D441A" w:rsidP="00B40DEC">
      <w:pPr>
        <w:spacing w:after="0" w:line="240" w:lineRule="auto"/>
      </w:pPr>
      <w:r>
        <w:separator/>
      </w:r>
    </w:p>
  </w:endnote>
  <w:endnote w:type="continuationSeparator" w:id="0">
    <w:p w14:paraId="447962F5" w14:textId="77777777" w:rsidR="009D441A" w:rsidRDefault="009D441A"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901A5" w14:textId="77777777" w:rsidR="009D441A" w:rsidRDefault="009D441A" w:rsidP="00B40DEC">
      <w:pPr>
        <w:spacing w:after="0" w:line="240" w:lineRule="auto"/>
      </w:pPr>
      <w:r>
        <w:separator/>
      </w:r>
    </w:p>
  </w:footnote>
  <w:footnote w:type="continuationSeparator" w:id="0">
    <w:p w14:paraId="37295F1E" w14:textId="77777777" w:rsidR="009D441A" w:rsidRDefault="009D441A" w:rsidP="00B40DEC">
      <w:pPr>
        <w:spacing w:after="0" w:line="240" w:lineRule="auto"/>
      </w:pPr>
      <w:r>
        <w:continuationSeparator/>
      </w:r>
    </w:p>
  </w:footnote>
  <w:footnote w:id="1">
    <w:p w14:paraId="0E20A52B" w14:textId="25346E62"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Meme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2E3D" w14:textId="5D3E232B" w:rsidR="00CE5DF0" w:rsidRDefault="00CE5DF0">
    <w:pPr>
      <w:pStyle w:val="Header"/>
    </w:pPr>
    <w:r>
      <w:t xml:space="preserve">Assignment </w:t>
    </w:r>
    <w:r w:rsidR="00B54C46">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8629511">
    <w:abstractNumId w:val="6"/>
  </w:num>
  <w:num w:numId="2" w16cid:durableId="194319899">
    <w:abstractNumId w:val="7"/>
  </w:num>
  <w:num w:numId="3" w16cid:durableId="1701004472">
    <w:abstractNumId w:val="4"/>
  </w:num>
  <w:num w:numId="4" w16cid:durableId="673997108">
    <w:abstractNumId w:val="0"/>
  </w:num>
  <w:num w:numId="5" w16cid:durableId="261842990">
    <w:abstractNumId w:val="10"/>
  </w:num>
  <w:num w:numId="6" w16cid:durableId="590622354">
    <w:abstractNumId w:val="2"/>
  </w:num>
  <w:num w:numId="7" w16cid:durableId="711266417">
    <w:abstractNumId w:val="3"/>
  </w:num>
  <w:num w:numId="8" w16cid:durableId="1385059500">
    <w:abstractNumId w:val="8"/>
  </w:num>
  <w:num w:numId="9" w16cid:durableId="2051370808">
    <w:abstractNumId w:val="9"/>
  </w:num>
  <w:num w:numId="10" w16cid:durableId="1094014567">
    <w:abstractNumId w:val="5"/>
  </w:num>
  <w:num w:numId="11" w16cid:durableId="489489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77911"/>
    <w:rsid w:val="000C61A6"/>
    <w:rsid w:val="000F6B4F"/>
    <w:rsid w:val="00104952"/>
    <w:rsid w:val="00121FB6"/>
    <w:rsid w:val="001718D0"/>
    <w:rsid w:val="00186984"/>
    <w:rsid w:val="001A3A8A"/>
    <w:rsid w:val="001B74D5"/>
    <w:rsid w:val="00220425"/>
    <w:rsid w:val="00232FED"/>
    <w:rsid w:val="00246050"/>
    <w:rsid w:val="002534FB"/>
    <w:rsid w:val="00266FB8"/>
    <w:rsid w:val="0028732B"/>
    <w:rsid w:val="00294273"/>
    <w:rsid w:val="002A70FA"/>
    <w:rsid w:val="002D337C"/>
    <w:rsid w:val="002D60F7"/>
    <w:rsid w:val="002E3C3C"/>
    <w:rsid w:val="003202AE"/>
    <w:rsid w:val="00320DDC"/>
    <w:rsid w:val="00352450"/>
    <w:rsid w:val="003636D3"/>
    <w:rsid w:val="00385BCA"/>
    <w:rsid w:val="003B0EEC"/>
    <w:rsid w:val="003B0FE0"/>
    <w:rsid w:val="003D7816"/>
    <w:rsid w:val="003E15A3"/>
    <w:rsid w:val="003E419A"/>
    <w:rsid w:val="00455D56"/>
    <w:rsid w:val="00462EBE"/>
    <w:rsid w:val="0047533B"/>
    <w:rsid w:val="00484E43"/>
    <w:rsid w:val="004E1389"/>
    <w:rsid w:val="00503C14"/>
    <w:rsid w:val="00522953"/>
    <w:rsid w:val="00565BFC"/>
    <w:rsid w:val="00572652"/>
    <w:rsid w:val="00580B44"/>
    <w:rsid w:val="005C0F92"/>
    <w:rsid w:val="005F1026"/>
    <w:rsid w:val="006029E2"/>
    <w:rsid w:val="00616FD0"/>
    <w:rsid w:val="00617AE1"/>
    <w:rsid w:val="00646199"/>
    <w:rsid w:val="00690D85"/>
    <w:rsid w:val="006947AA"/>
    <w:rsid w:val="006C168F"/>
    <w:rsid w:val="0074574C"/>
    <w:rsid w:val="00757863"/>
    <w:rsid w:val="007901A1"/>
    <w:rsid w:val="0079361F"/>
    <w:rsid w:val="007C49EB"/>
    <w:rsid w:val="007E36C1"/>
    <w:rsid w:val="00807715"/>
    <w:rsid w:val="00884706"/>
    <w:rsid w:val="00896812"/>
    <w:rsid w:val="008B3CB4"/>
    <w:rsid w:val="008C24BB"/>
    <w:rsid w:val="00902D65"/>
    <w:rsid w:val="00902F47"/>
    <w:rsid w:val="00910564"/>
    <w:rsid w:val="00911820"/>
    <w:rsid w:val="00922377"/>
    <w:rsid w:val="009767AD"/>
    <w:rsid w:val="00997963"/>
    <w:rsid w:val="009B672A"/>
    <w:rsid w:val="009C45CB"/>
    <w:rsid w:val="009D441A"/>
    <w:rsid w:val="009F7AA9"/>
    <w:rsid w:val="00A27DFF"/>
    <w:rsid w:val="00A41FE9"/>
    <w:rsid w:val="00A51E5C"/>
    <w:rsid w:val="00A6617E"/>
    <w:rsid w:val="00A72911"/>
    <w:rsid w:val="00A84E8A"/>
    <w:rsid w:val="00B2581B"/>
    <w:rsid w:val="00B40DEC"/>
    <w:rsid w:val="00B51E72"/>
    <w:rsid w:val="00B54C46"/>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5534C"/>
    <w:rsid w:val="00D80E6E"/>
    <w:rsid w:val="00DA5F4C"/>
    <w:rsid w:val="00DC734B"/>
    <w:rsid w:val="00DF0A86"/>
    <w:rsid w:val="00E063B0"/>
    <w:rsid w:val="00E14ACF"/>
    <w:rsid w:val="00E2646F"/>
    <w:rsid w:val="00E303FD"/>
    <w:rsid w:val="00E51B4D"/>
    <w:rsid w:val="00EC1611"/>
    <w:rsid w:val="00ED604E"/>
    <w:rsid w:val="00EE7F46"/>
    <w:rsid w:val="00F6771A"/>
    <w:rsid w:val="00F87ED0"/>
    <w:rsid w:val="00F9464D"/>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2106</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Truong, An Ngoc - truan004</cp:lastModifiedBy>
  <cp:revision>101</cp:revision>
  <dcterms:created xsi:type="dcterms:W3CDTF">2021-03-18T03:50:00Z</dcterms:created>
  <dcterms:modified xsi:type="dcterms:W3CDTF">2022-05-20T04:47:00Z</dcterms:modified>
</cp:coreProperties>
</file>