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97AE2" w14:textId="490C827C" w:rsidR="004358F6" w:rsidRPr="00436FF0" w:rsidRDefault="00B4781C" w:rsidP="00B4781C">
      <w:pPr>
        <w:jc w:val="center"/>
        <w:rPr>
          <w:b/>
          <w:bCs/>
          <w:color w:val="1F3864" w:themeColor="accent1" w:themeShade="80"/>
          <w:sz w:val="44"/>
          <w:szCs w:val="44"/>
        </w:rPr>
      </w:pPr>
      <w:r w:rsidRPr="00436FF0">
        <w:rPr>
          <w:b/>
          <w:bCs/>
          <w:color w:val="1F3864" w:themeColor="accent1" w:themeShade="80"/>
          <w:sz w:val="44"/>
          <w:szCs w:val="44"/>
        </w:rPr>
        <w:t>FORMAS INNOVADORAS DE DIGITALIZACIÓN</w:t>
      </w:r>
    </w:p>
    <w:p w14:paraId="7FF6B9F7" w14:textId="374940A7" w:rsidR="00B4781C" w:rsidRDefault="00B4781C" w:rsidP="00B4781C">
      <w:pPr>
        <w:jc w:val="center"/>
        <w:rPr>
          <w:b/>
          <w:bCs/>
          <w:sz w:val="44"/>
          <w:szCs w:val="44"/>
        </w:rPr>
      </w:pPr>
    </w:p>
    <w:p w14:paraId="10420D54" w14:textId="009FE4AF" w:rsidR="00B4781C" w:rsidRDefault="00B4781C" w:rsidP="00B4781C">
      <w:pPr>
        <w:rPr>
          <w:sz w:val="24"/>
          <w:szCs w:val="24"/>
        </w:rPr>
      </w:pPr>
      <w:r>
        <w:rPr>
          <w:sz w:val="24"/>
          <w:szCs w:val="24"/>
        </w:rPr>
        <w:t>A continuación, voy a dar diferentes ejemplos de diferentes métodos novedosos e innovadores para mejorar el sector empresarial:</w:t>
      </w:r>
    </w:p>
    <w:p w14:paraId="1114CEB1" w14:textId="6D9A767C" w:rsidR="00B4781C" w:rsidRDefault="00B4781C" w:rsidP="00B4781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Realidad Aumentada y realidad virtual: </w:t>
      </w:r>
      <w:r>
        <w:rPr>
          <w:sz w:val="24"/>
          <w:szCs w:val="24"/>
        </w:rPr>
        <w:t>Estas tecnologías están siendo aplicadas para mejorar la interacción del objeto</w:t>
      </w:r>
      <w:r w:rsidR="00436FF0">
        <w:rPr>
          <w:sz w:val="24"/>
          <w:szCs w:val="24"/>
        </w:rPr>
        <w:t xml:space="preserve"> sin comprarlo</w:t>
      </w:r>
      <w:r>
        <w:rPr>
          <w:sz w:val="24"/>
          <w:szCs w:val="24"/>
        </w:rPr>
        <w:t xml:space="preserve"> con los clientes. Un claro ejemplo sería Amazon, que ha creado una realidad aumentada en sus objetos para ver como quedarían en el espacio que tu elijas.</w:t>
      </w:r>
    </w:p>
    <w:p w14:paraId="1A9D2F9F" w14:textId="5FAACBF4" w:rsidR="00B4781C" w:rsidRDefault="00B4781C" w:rsidP="00B4781C">
      <w:pPr>
        <w:rPr>
          <w:sz w:val="24"/>
          <w:szCs w:val="24"/>
        </w:rPr>
      </w:pPr>
      <w:r w:rsidRPr="00B4781C">
        <w:rPr>
          <w:b/>
          <w:bCs/>
          <w:sz w:val="24"/>
          <w:szCs w:val="24"/>
        </w:rPr>
        <w:t>Trabajo remoto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 Herramientas como Zoom, Skype o Google Meet facilitan la comunicación entre diferentes equipos distribuidos geográficamente, mejorando la productividad y permitiendo que las empresas capten talento de otros lugares sin limitaciones respecto a la limitación.</w:t>
      </w:r>
    </w:p>
    <w:p w14:paraId="365F4B46" w14:textId="59C072E0" w:rsidR="00B4781C" w:rsidRDefault="00436FF0" w:rsidP="00B4781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Inteligencia Artificial: </w:t>
      </w:r>
      <w:r>
        <w:rPr>
          <w:sz w:val="24"/>
          <w:szCs w:val="24"/>
        </w:rPr>
        <w:t>La inteligencia artificial puede mejorar las empresas ofreciendo herramientas para mejorar el análisis de datos, la atención al cliente, entre otros. Es decir, nos ayuda a automatizar mucho más una empresa, permitiendo a los empleados concentrarse en actividades más creativas y no tanto en las tareas repetitivas.</w:t>
      </w:r>
    </w:p>
    <w:p w14:paraId="4703D0B8" w14:textId="40176658" w:rsidR="00436FF0" w:rsidRDefault="00436FF0" w:rsidP="00B4781C">
      <w:pPr>
        <w:rPr>
          <w:sz w:val="24"/>
          <w:szCs w:val="24"/>
        </w:rPr>
      </w:pPr>
      <w:r w:rsidRPr="00436FF0">
        <w:rPr>
          <w:b/>
          <w:bCs/>
          <w:sz w:val="24"/>
          <w:szCs w:val="24"/>
        </w:rPr>
        <w:t>Automatización del marketing digital</w:t>
      </w:r>
      <w:r w:rsidRPr="00436FF0">
        <w:rPr>
          <w:sz w:val="24"/>
          <w:szCs w:val="24"/>
        </w:rPr>
        <w:t>: Herramientas avanzadas permiten automatizar campañas de marketing, como el envío de correos electrónicos o la gestión de redes sociales. Esto mejora la eficiencia en la interacción con los clientes y aumenta las conversiones de ventas, todo mientras se ahorran costos​</w:t>
      </w:r>
      <w:r>
        <w:rPr>
          <w:sz w:val="24"/>
          <w:szCs w:val="24"/>
        </w:rPr>
        <w:t>.</w:t>
      </w:r>
    </w:p>
    <w:p w14:paraId="3C70A0A4" w14:textId="77777777" w:rsidR="00436FF0" w:rsidRPr="00436FF0" w:rsidRDefault="00436FF0" w:rsidP="00B4781C">
      <w:pPr>
        <w:rPr>
          <w:sz w:val="24"/>
          <w:szCs w:val="24"/>
        </w:rPr>
      </w:pPr>
    </w:p>
    <w:p w14:paraId="314DA820" w14:textId="77777777" w:rsidR="00B4781C" w:rsidRPr="00B4781C" w:rsidRDefault="00B4781C" w:rsidP="00B4781C">
      <w:pPr>
        <w:rPr>
          <w:sz w:val="24"/>
          <w:szCs w:val="24"/>
        </w:rPr>
      </w:pPr>
    </w:p>
    <w:sectPr w:rsidR="00B4781C" w:rsidRPr="00B47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010DF"/>
    <w:multiLevelType w:val="hybridMultilevel"/>
    <w:tmpl w:val="CE08A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1C"/>
    <w:rsid w:val="004358F6"/>
    <w:rsid w:val="00436FF0"/>
    <w:rsid w:val="00B4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42199"/>
  <w15:chartTrackingRefBased/>
  <w15:docId w15:val="{582B1E84-8D63-4AC8-919B-BAFB5456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81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36F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Serrano</dc:creator>
  <cp:keywords/>
  <dc:description/>
  <cp:lastModifiedBy>Antonio Serrano</cp:lastModifiedBy>
  <cp:revision>2</cp:revision>
  <cp:lastPrinted>2024-09-29T11:19:00Z</cp:lastPrinted>
  <dcterms:created xsi:type="dcterms:W3CDTF">2024-09-29T11:03:00Z</dcterms:created>
  <dcterms:modified xsi:type="dcterms:W3CDTF">2024-09-29T11:22:00Z</dcterms:modified>
</cp:coreProperties>
</file>