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B00A76" w:rsidR="00A50F8C" w:rsidRDefault="00E513AE">
      <w:pPr>
        <w:spacing w:after="280" w:line="24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SOSTENIBILIDAD OBJETIVOS.</w:t>
      </w:r>
    </w:p>
    <w:p w14:paraId="0D7CE6A5" w14:textId="47075F7A" w:rsidR="00E513AE" w:rsidRPr="00E513AE" w:rsidRDefault="00E513AE" w:rsidP="00E513AE">
      <w:pPr>
        <w:spacing w:after="280" w:line="24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ODS 6:</w:t>
      </w:r>
      <w:r w:rsidRPr="00E513AE">
        <w:t xml:space="preserve"> </w:t>
      </w:r>
      <w:r w:rsidRPr="00E513AE">
        <w:rPr>
          <w:b/>
          <w:sz w:val="48"/>
          <w:szCs w:val="48"/>
          <w:u w:val="single"/>
        </w:rPr>
        <w:t>Agua limpia y saneamiento</w:t>
      </w:r>
      <w:r>
        <w:rPr>
          <w:b/>
          <w:sz w:val="48"/>
          <w:szCs w:val="48"/>
          <w:u w:val="single"/>
        </w:rPr>
        <w:t>.</w:t>
      </w:r>
    </w:p>
    <w:p w14:paraId="00000002" w14:textId="77777777" w:rsidR="00A50F8C" w:rsidRDefault="00A50F8C">
      <w:pPr>
        <w:spacing w:before="280" w:after="280" w:line="240" w:lineRule="auto"/>
        <w:rPr>
          <w:sz w:val="20"/>
          <w:szCs w:val="20"/>
        </w:rPr>
      </w:pPr>
    </w:p>
    <w:p w14:paraId="00000003" w14:textId="3FEA5D50" w:rsidR="00A50F8C" w:rsidRPr="00E513AE" w:rsidRDefault="007D1228">
      <w:pPr>
        <w:spacing w:before="280" w:after="280" w:line="240" w:lineRule="auto"/>
        <w:rPr>
          <w:b/>
          <w:bCs/>
          <w:sz w:val="20"/>
          <w:szCs w:val="20"/>
        </w:rPr>
      </w:pPr>
      <w:r w:rsidRPr="00E513AE">
        <w:rPr>
          <w:b/>
          <w:bCs/>
          <w:sz w:val="20"/>
          <w:szCs w:val="20"/>
        </w:rPr>
        <w:t>Descripción:</w:t>
      </w:r>
    </w:p>
    <w:p w14:paraId="1D0AA2E7" w14:textId="77170BC9" w:rsidR="007D1228" w:rsidRDefault="007D1228">
      <w:pPr>
        <w:spacing w:before="280" w:after="2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 objetivo de Desarrollo Sostenible 6, busca garantizar el acceso universal y equitativo al agua potable segura asequible </w:t>
      </w:r>
      <w:r w:rsidR="00E513AE">
        <w:rPr>
          <w:sz w:val="20"/>
          <w:szCs w:val="20"/>
        </w:rPr>
        <w:t>y al saneamiento para todos. Este objetivo es muy importante ya que el agua es esencial para la salud.</w:t>
      </w:r>
    </w:p>
    <w:p w14:paraId="5C09846B" w14:textId="2AF33043" w:rsidR="007D1228" w:rsidRDefault="007D1228">
      <w:pPr>
        <w:spacing w:before="280" w:after="280" w:line="240" w:lineRule="auto"/>
        <w:rPr>
          <w:b/>
          <w:bCs/>
          <w:sz w:val="20"/>
          <w:szCs w:val="20"/>
        </w:rPr>
      </w:pPr>
      <w:r w:rsidRPr="00E513AE">
        <w:rPr>
          <w:b/>
          <w:bCs/>
          <w:sz w:val="20"/>
          <w:szCs w:val="20"/>
        </w:rPr>
        <w:t>Metas</w:t>
      </w:r>
      <w:r w:rsidR="00E513AE">
        <w:rPr>
          <w:b/>
          <w:bCs/>
          <w:sz w:val="20"/>
          <w:szCs w:val="20"/>
        </w:rPr>
        <w:t>:</w:t>
      </w:r>
    </w:p>
    <w:p w14:paraId="4E8F40D9" w14:textId="520B2BED" w:rsidR="00E513AE" w:rsidRPr="00E513AE" w:rsidRDefault="00E513AE">
      <w:pPr>
        <w:spacing w:before="280" w:after="280" w:line="240" w:lineRule="auto"/>
        <w:rPr>
          <w:sz w:val="20"/>
          <w:szCs w:val="20"/>
        </w:rPr>
      </w:pPr>
      <w:r w:rsidRPr="00E513AE">
        <w:rPr>
          <w:sz w:val="20"/>
          <w:szCs w:val="20"/>
        </w:rPr>
        <w:t>De aquí a 2030, aumentar considerablemente el uso eficiente de los recursos hídricos en todos los sectores y asegurar la sostenibilidad de la extracción y el abastecimiento de agua dulce para hacer frente a la escasez de agua y reducir considerablemente el número de personas que sufren falta de agua.</w:t>
      </w:r>
    </w:p>
    <w:p w14:paraId="2D87EBB9" w14:textId="453979AD" w:rsidR="007D1228" w:rsidRDefault="00E513AE">
      <w:pPr>
        <w:spacing w:before="280" w:after="280" w:line="240" w:lineRule="auto"/>
        <w:rPr>
          <w:b/>
          <w:bCs/>
          <w:sz w:val="20"/>
          <w:szCs w:val="20"/>
        </w:rPr>
      </w:pPr>
      <w:r w:rsidRPr="00E513AE">
        <w:rPr>
          <w:b/>
          <w:bCs/>
          <w:sz w:val="20"/>
          <w:szCs w:val="20"/>
        </w:rPr>
        <w:t>Desafío</w:t>
      </w:r>
      <w:r w:rsidR="007D1228" w:rsidRPr="00E513AE">
        <w:rPr>
          <w:b/>
          <w:bCs/>
          <w:sz w:val="20"/>
          <w:szCs w:val="20"/>
        </w:rPr>
        <w:t xml:space="preserve"> por un mundo mejor</w:t>
      </w:r>
      <w:r w:rsidRPr="00E513AE">
        <w:rPr>
          <w:b/>
          <w:bCs/>
          <w:sz w:val="20"/>
          <w:szCs w:val="20"/>
        </w:rPr>
        <w:t>:</w:t>
      </w:r>
    </w:p>
    <w:p w14:paraId="48FDB2FF" w14:textId="11ADB225" w:rsidR="00E513AE" w:rsidRPr="00CD00AC" w:rsidRDefault="00CD00AC">
      <w:pPr>
        <w:spacing w:before="280" w:after="280" w:line="240" w:lineRule="auto"/>
        <w:rPr>
          <w:sz w:val="20"/>
          <w:szCs w:val="20"/>
        </w:rPr>
      </w:pPr>
      <w:r w:rsidRPr="00CD00AC">
        <w:rPr>
          <w:sz w:val="20"/>
          <w:szCs w:val="20"/>
        </w:rPr>
        <w:t>Desafío por un Mundo Mejor en el contexto del ODS 6 (Agua limpia y saneamiento) se centra en la importancia crítica del acceso universal a agua potable y servicios de saneamiento para todos. Este desafío implica la colaboración de gobiernos, organizaciones no gubernamentales, empresas y comunidades para abordar la crisis mundial del agua y garantizar que todas las personas tengan acceso a estos recursos esenciales.</w:t>
      </w:r>
    </w:p>
    <w:p w14:paraId="2E06380A" w14:textId="64A2E8D6" w:rsidR="007D1228" w:rsidRDefault="007D1228">
      <w:pPr>
        <w:spacing w:before="280" w:after="280" w:line="240" w:lineRule="auto"/>
        <w:rPr>
          <w:b/>
          <w:bCs/>
          <w:sz w:val="20"/>
          <w:szCs w:val="20"/>
        </w:rPr>
      </w:pPr>
      <w:r w:rsidRPr="00E513AE">
        <w:rPr>
          <w:b/>
          <w:bCs/>
          <w:sz w:val="20"/>
          <w:szCs w:val="20"/>
        </w:rPr>
        <w:t>Video</w:t>
      </w:r>
      <w:r w:rsidR="00E513AE" w:rsidRPr="00E513AE">
        <w:rPr>
          <w:b/>
          <w:bCs/>
          <w:sz w:val="20"/>
          <w:szCs w:val="20"/>
        </w:rPr>
        <w:t>:</w:t>
      </w:r>
    </w:p>
    <w:p w14:paraId="58CB403F" w14:textId="086C8DF4" w:rsidR="00E513AE" w:rsidRPr="00E513AE" w:rsidRDefault="00CD00AC">
      <w:pPr>
        <w:spacing w:before="280" w:after="280" w:line="240" w:lineRule="auto"/>
        <w:rPr>
          <w:b/>
          <w:bCs/>
          <w:sz w:val="20"/>
          <w:szCs w:val="20"/>
        </w:rPr>
      </w:pPr>
      <w:hyperlink r:id="rId5">
        <w:r w:rsidR="00E513AE">
          <w:rPr>
            <w:b/>
            <w:color w:val="0000FF"/>
            <w:sz w:val="20"/>
            <w:szCs w:val="20"/>
            <w:u w:val="single"/>
          </w:rPr>
          <w:t>Video introductorio al ODS 6</w:t>
        </w:r>
      </w:hyperlink>
      <w:r w:rsidR="00E513AE">
        <w:rPr>
          <w:sz w:val="20"/>
          <w:szCs w:val="20"/>
        </w:rPr>
        <w:t>:</w:t>
      </w:r>
    </w:p>
    <w:p w14:paraId="77C8C8D3" w14:textId="79023CE4" w:rsidR="007D1228" w:rsidRPr="00E513AE" w:rsidRDefault="007D1228">
      <w:pPr>
        <w:spacing w:before="280" w:after="280" w:line="240" w:lineRule="auto"/>
        <w:rPr>
          <w:b/>
          <w:bCs/>
          <w:sz w:val="20"/>
          <w:szCs w:val="20"/>
        </w:rPr>
      </w:pPr>
      <w:r w:rsidRPr="00E513AE">
        <w:rPr>
          <w:b/>
          <w:bCs/>
          <w:sz w:val="20"/>
          <w:szCs w:val="20"/>
        </w:rPr>
        <w:t>QR Noticia</w:t>
      </w:r>
      <w:r w:rsidR="00E513AE" w:rsidRPr="00E513AE">
        <w:rPr>
          <w:b/>
          <w:bCs/>
          <w:sz w:val="20"/>
          <w:szCs w:val="20"/>
        </w:rPr>
        <w:t>:</w:t>
      </w:r>
    </w:p>
    <w:p w14:paraId="6ADD3C40" w14:textId="7B5C0179" w:rsidR="00E513AE" w:rsidRDefault="00E513AE" w:rsidP="00E513AE">
      <w:pPr>
        <w:pStyle w:val="NormalWeb"/>
      </w:pPr>
      <w:r>
        <w:rPr>
          <w:noProof/>
        </w:rPr>
        <w:drawing>
          <wp:inline distT="0" distB="0" distL="0" distR="0" wp14:anchorId="7BF7C213" wp14:editId="0865BC22">
            <wp:extent cx="14478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A50F8C" w:rsidRDefault="00A50F8C"/>
    <w:sectPr w:rsidR="00A50F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44"/>
    <w:multiLevelType w:val="multilevel"/>
    <w:tmpl w:val="F4B69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8C"/>
    <w:rsid w:val="007D1228"/>
    <w:rsid w:val="00A50F8C"/>
    <w:rsid w:val="00CD00AC"/>
    <w:rsid w:val="00E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F2F"/>
  <w15:docId w15:val="{65E4BD6D-2215-4454-B3DD-9E02991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D12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2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D12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6kke9YIoh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Serrano</cp:lastModifiedBy>
  <cp:revision>4</cp:revision>
  <dcterms:created xsi:type="dcterms:W3CDTF">2024-10-14T15:04:00Z</dcterms:created>
  <dcterms:modified xsi:type="dcterms:W3CDTF">2024-10-14T15:28:00Z</dcterms:modified>
</cp:coreProperties>
</file>