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71F9" w14:textId="77777777" w:rsidR="002170C7" w:rsidRDefault="00384EF8" w:rsidP="007460E6">
      <w:pPr>
        <w:pStyle w:val="Ttulo1"/>
        <w:numPr>
          <w:ilvl w:val="0"/>
          <w:numId w:val="4"/>
        </w:numPr>
        <w:jc w:val="both"/>
      </w:pPr>
      <w:bookmarkStart w:id="0" w:name="_y2pe7aobkx2c" w:colFirst="0" w:colLast="0"/>
      <w:bookmarkEnd w:id="0"/>
      <w:r>
        <w:t xml:space="preserve">    </w:t>
      </w:r>
      <w:r>
        <w:rPr>
          <w:b/>
        </w:rPr>
        <w:t xml:space="preserve"> </w:t>
      </w:r>
      <w:bookmarkStart w:id="1" w:name="_Toc104915300"/>
      <w:proofErr w:type="spellStart"/>
      <w:r>
        <w:rPr>
          <w:b/>
        </w:rPr>
        <w:t>Portada</w:t>
      </w:r>
      <w:bookmarkEnd w:id="1"/>
      <w:proofErr w:type="spellEnd"/>
    </w:p>
    <w:p w14:paraId="3FB82A1C" w14:textId="77777777" w:rsidR="002170C7" w:rsidRDefault="002170C7" w:rsidP="007460E6">
      <w:pPr>
        <w:jc w:val="both"/>
        <w:rPr>
          <w:sz w:val="28"/>
          <w:szCs w:val="28"/>
        </w:rPr>
      </w:pPr>
    </w:p>
    <w:p w14:paraId="1734470C" w14:textId="77777777" w:rsidR="002170C7" w:rsidRDefault="00384EF8" w:rsidP="007460E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Número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grupo</w:t>
      </w:r>
      <w:proofErr w:type="spellEnd"/>
      <w:r>
        <w:rPr>
          <w:sz w:val="28"/>
          <w:szCs w:val="28"/>
        </w:rPr>
        <w:t>: E3.08</w:t>
      </w:r>
    </w:p>
    <w:p w14:paraId="4B9646CA" w14:textId="77777777" w:rsidR="002170C7" w:rsidRDefault="002170C7" w:rsidP="007460E6">
      <w:pPr>
        <w:jc w:val="both"/>
        <w:rPr>
          <w:sz w:val="28"/>
          <w:szCs w:val="28"/>
        </w:rPr>
      </w:pPr>
    </w:p>
    <w:p w14:paraId="5F268C65" w14:textId="77777777" w:rsidR="002170C7" w:rsidRDefault="00384EF8" w:rsidP="007460E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repositorio</w:t>
      </w:r>
      <w:proofErr w:type="spellEnd"/>
      <w:r>
        <w:rPr>
          <w:sz w:val="28"/>
          <w:szCs w:val="28"/>
        </w:rPr>
        <w:t xml:space="preserve">: </w:t>
      </w:r>
      <w:hyperlink r:id="rId6">
        <w:r>
          <w:rPr>
            <w:color w:val="1155CC"/>
            <w:sz w:val="28"/>
            <w:szCs w:val="28"/>
            <w:u w:val="single"/>
          </w:rPr>
          <w:t>https://github.com/antsermen/Acme-Toolkits-E3.08.git</w:t>
        </w:r>
      </w:hyperlink>
    </w:p>
    <w:p w14:paraId="64E4F6CD" w14:textId="77777777" w:rsidR="002170C7" w:rsidRDefault="002170C7" w:rsidP="007460E6">
      <w:pPr>
        <w:jc w:val="both"/>
        <w:rPr>
          <w:sz w:val="28"/>
          <w:szCs w:val="28"/>
        </w:rPr>
      </w:pPr>
    </w:p>
    <w:p w14:paraId="3EDCF6D5" w14:textId="77777777" w:rsidR="002170C7" w:rsidRDefault="00384EF8" w:rsidP="007460E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Miembros</w:t>
      </w:r>
      <w:proofErr w:type="spellEnd"/>
      <w:r>
        <w:rPr>
          <w:sz w:val="28"/>
          <w:szCs w:val="28"/>
        </w:rPr>
        <w:t xml:space="preserve"> (+ emails): </w:t>
      </w:r>
    </w:p>
    <w:p w14:paraId="3DF6137C" w14:textId="77777777" w:rsidR="002170C7" w:rsidRDefault="002170C7" w:rsidP="007460E6">
      <w:pPr>
        <w:jc w:val="both"/>
        <w:rPr>
          <w:sz w:val="28"/>
          <w:szCs w:val="28"/>
        </w:rPr>
      </w:pPr>
    </w:p>
    <w:p w14:paraId="2456482D" w14:textId="77777777" w:rsidR="002170C7" w:rsidRDefault="00384EF8" w:rsidP="007460E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José Ramón Arias </w:t>
      </w:r>
      <w:proofErr w:type="spellStart"/>
      <w:r>
        <w:rPr>
          <w:sz w:val="28"/>
          <w:szCs w:val="28"/>
        </w:rPr>
        <w:t>Expósito</w:t>
      </w:r>
      <w:proofErr w:type="spellEnd"/>
      <w:r>
        <w:rPr>
          <w:sz w:val="28"/>
          <w:szCs w:val="28"/>
        </w:rPr>
        <w:t xml:space="preserve"> (</w:t>
      </w:r>
      <w:hyperlink r:id="rId7">
        <w:r>
          <w:rPr>
            <w:color w:val="1155CC"/>
            <w:sz w:val="28"/>
            <w:szCs w:val="28"/>
            <w:u w:val="single"/>
          </w:rPr>
          <w:t>jrae1112jrae@gmail.com</w:t>
        </w:r>
      </w:hyperlink>
      <w:r>
        <w:rPr>
          <w:sz w:val="28"/>
          <w:szCs w:val="28"/>
        </w:rPr>
        <w:t xml:space="preserve">), </w:t>
      </w:r>
    </w:p>
    <w:p w14:paraId="1D1BAECE" w14:textId="77777777" w:rsidR="002170C7" w:rsidRDefault="00384EF8" w:rsidP="007460E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Manuel </w:t>
      </w:r>
      <w:proofErr w:type="spellStart"/>
      <w:r>
        <w:rPr>
          <w:sz w:val="28"/>
          <w:szCs w:val="28"/>
        </w:rPr>
        <w:t>Carnero</w:t>
      </w:r>
      <w:proofErr w:type="spellEnd"/>
      <w:r>
        <w:rPr>
          <w:sz w:val="28"/>
          <w:szCs w:val="28"/>
        </w:rPr>
        <w:t xml:space="preserve"> Vergel (</w:t>
      </w:r>
      <w:hyperlink r:id="rId8">
        <w:r>
          <w:rPr>
            <w:color w:val="1155CC"/>
            <w:sz w:val="28"/>
            <w:szCs w:val="28"/>
            <w:u w:val="single"/>
          </w:rPr>
          <w:t>mancarver1@alum.us.es</w:t>
        </w:r>
      </w:hyperlink>
      <w:r>
        <w:rPr>
          <w:sz w:val="28"/>
          <w:szCs w:val="28"/>
        </w:rPr>
        <w:t xml:space="preserve">), </w:t>
      </w:r>
    </w:p>
    <w:p w14:paraId="4A0DE11D" w14:textId="77777777" w:rsidR="002170C7" w:rsidRDefault="00384EF8" w:rsidP="007460E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Juan Carlos Moreno Pérez (</w:t>
      </w:r>
      <w:hyperlink r:id="rId9">
        <w:r>
          <w:rPr>
            <w:color w:val="1155CC"/>
            <w:sz w:val="28"/>
            <w:szCs w:val="28"/>
            <w:u w:val="single"/>
          </w:rPr>
          <w:t>morenoperezjuancarlos@gmail.com</w:t>
        </w:r>
      </w:hyperlink>
      <w:r>
        <w:rPr>
          <w:sz w:val="28"/>
          <w:szCs w:val="28"/>
        </w:rPr>
        <w:t xml:space="preserve">), </w:t>
      </w:r>
    </w:p>
    <w:p w14:paraId="1181EBEE" w14:textId="77777777" w:rsidR="002170C7" w:rsidRDefault="00384EF8" w:rsidP="007460E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Pablo Santos Pérez (</w:t>
      </w:r>
      <w:hyperlink r:id="rId10">
        <w:r>
          <w:rPr>
            <w:color w:val="1155CC"/>
            <w:sz w:val="28"/>
            <w:szCs w:val="28"/>
            <w:u w:val="single"/>
          </w:rPr>
          <w:t>pablo.santos.232001@gmail.com</w:t>
        </w:r>
      </w:hyperlink>
      <w:r>
        <w:rPr>
          <w:sz w:val="28"/>
          <w:szCs w:val="28"/>
        </w:rPr>
        <w:t>),</w:t>
      </w:r>
    </w:p>
    <w:p w14:paraId="4044CD7F" w14:textId="77777777" w:rsidR="002170C7" w:rsidRDefault="00384EF8" w:rsidP="007460E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David </w:t>
      </w:r>
      <w:proofErr w:type="spellStart"/>
      <w:r>
        <w:rPr>
          <w:sz w:val="28"/>
          <w:szCs w:val="28"/>
        </w:rPr>
        <w:t>Sabugueiro</w:t>
      </w:r>
      <w:proofErr w:type="spellEnd"/>
      <w:r>
        <w:rPr>
          <w:sz w:val="28"/>
          <w:szCs w:val="28"/>
        </w:rPr>
        <w:t xml:space="preserve"> Troya (</w:t>
      </w:r>
      <w:hyperlink r:id="rId11">
        <w:r>
          <w:rPr>
            <w:color w:val="1155CC"/>
            <w:sz w:val="28"/>
            <w:szCs w:val="28"/>
            <w:u w:val="single"/>
          </w:rPr>
          <w:t>dsabu</w:t>
        </w:r>
        <w:r>
          <w:rPr>
            <w:color w:val="1155CC"/>
            <w:sz w:val="28"/>
            <w:szCs w:val="28"/>
            <w:u w:val="single"/>
          </w:rPr>
          <w:t>gueiro14@gmail.com</w:t>
        </w:r>
      </w:hyperlink>
      <w:r>
        <w:rPr>
          <w:sz w:val="28"/>
          <w:szCs w:val="28"/>
        </w:rPr>
        <w:t>),</w:t>
      </w:r>
    </w:p>
    <w:p w14:paraId="2A8C5848" w14:textId="77777777" w:rsidR="002170C7" w:rsidRDefault="00384EF8" w:rsidP="007460E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Antonio Roberto Serrano Mena (</w:t>
      </w:r>
      <w:hyperlink r:id="rId12">
        <w:r>
          <w:rPr>
            <w:color w:val="1155CC"/>
            <w:sz w:val="28"/>
            <w:szCs w:val="28"/>
            <w:u w:val="single"/>
          </w:rPr>
          <w:t>robertoserranomena@gmail.com</w:t>
        </w:r>
      </w:hyperlink>
      <w:r>
        <w:rPr>
          <w:sz w:val="28"/>
          <w:szCs w:val="28"/>
        </w:rPr>
        <w:t>)</w:t>
      </w:r>
    </w:p>
    <w:p w14:paraId="65237F25" w14:textId="77777777" w:rsidR="002170C7" w:rsidRDefault="002170C7" w:rsidP="007460E6">
      <w:pPr>
        <w:jc w:val="both"/>
      </w:pPr>
    </w:p>
    <w:p w14:paraId="1DD1A91A" w14:textId="77777777" w:rsidR="002170C7" w:rsidRDefault="002170C7" w:rsidP="007460E6">
      <w:pPr>
        <w:jc w:val="both"/>
        <w:rPr>
          <w:b/>
          <w:sz w:val="40"/>
          <w:szCs w:val="40"/>
        </w:rPr>
      </w:pPr>
    </w:p>
    <w:p w14:paraId="0F510B30" w14:textId="74C0A2F3" w:rsidR="002170C7" w:rsidRDefault="00384EF8" w:rsidP="007460E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Fecha</w:t>
      </w:r>
      <w:proofErr w:type="spellEnd"/>
      <w:r>
        <w:rPr>
          <w:sz w:val="28"/>
          <w:szCs w:val="28"/>
        </w:rPr>
        <w:t xml:space="preserve">: </w:t>
      </w:r>
      <w:r w:rsidR="003B65BC">
        <w:rPr>
          <w:sz w:val="28"/>
          <w:szCs w:val="28"/>
        </w:rPr>
        <w:t>31</w:t>
      </w:r>
      <w:r>
        <w:rPr>
          <w:sz w:val="28"/>
          <w:szCs w:val="28"/>
        </w:rPr>
        <w:t>/05/2022</w:t>
      </w:r>
    </w:p>
    <w:p w14:paraId="3326E184" w14:textId="77777777" w:rsidR="002170C7" w:rsidRDefault="002170C7" w:rsidP="007460E6">
      <w:pPr>
        <w:jc w:val="both"/>
        <w:rPr>
          <w:b/>
          <w:sz w:val="40"/>
          <w:szCs w:val="40"/>
        </w:rPr>
      </w:pPr>
    </w:p>
    <w:p w14:paraId="75A65DD1" w14:textId="72B27BC0" w:rsidR="002170C7" w:rsidRDefault="002170C7" w:rsidP="007460E6">
      <w:pPr>
        <w:jc w:val="both"/>
        <w:rPr>
          <w:b/>
          <w:sz w:val="40"/>
          <w:szCs w:val="40"/>
        </w:rPr>
      </w:pPr>
    </w:p>
    <w:p w14:paraId="44426990" w14:textId="42D89A0C" w:rsidR="003B65BC" w:rsidRDefault="003B65BC" w:rsidP="007460E6">
      <w:pPr>
        <w:jc w:val="both"/>
        <w:rPr>
          <w:b/>
          <w:sz w:val="40"/>
          <w:szCs w:val="40"/>
        </w:rPr>
      </w:pPr>
    </w:p>
    <w:p w14:paraId="0A9A84F2" w14:textId="64EAEF6F" w:rsidR="003B65BC" w:rsidRDefault="003B65BC" w:rsidP="007460E6">
      <w:pPr>
        <w:jc w:val="both"/>
        <w:rPr>
          <w:b/>
          <w:sz w:val="40"/>
          <w:szCs w:val="40"/>
        </w:rPr>
      </w:pPr>
    </w:p>
    <w:p w14:paraId="23F06605" w14:textId="5886887C" w:rsidR="003B65BC" w:rsidRDefault="003B65BC" w:rsidP="007460E6">
      <w:pPr>
        <w:jc w:val="both"/>
        <w:rPr>
          <w:b/>
          <w:sz w:val="40"/>
          <w:szCs w:val="40"/>
        </w:rPr>
      </w:pPr>
    </w:p>
    <w:p w14:paraId="3C2EDF81" w14:textId="6D412543" w:rsidR="003B65BC" w:rsidRDefault="003B65BC" w:rsidP="007460E6">
      <w:pPr>
        <w:jc w:val="both"/>
        <w:rPr>
          <w:b/>
          <w:sz w:val="40"/>
          <w:szCs w:val="40"/>
        </w:rPr>
      </w:pPr>
    </w:p>
    <w:p w14:paraId="773F6D87" w14:textId="5759CD5A" w:rsidR="003B65BC" w:rsidRDefault="003B65BC" w:rsidP="007460E6">
      <w:pPr>
        <w:jc w:val="both"/>
        <w:rPr>
          <w:b/>
          <w:sz w:val="40"/>
          <w:szCs w:val="40"/>
        </w:rPr>
      </w:pPr>
    </w:p>
    <w:p w14:paraId="2B27D288" w14:textId="31C48745" w:rsidR="003B65BC" w:rsidRDefault="003B65BC" w:rsidP="007460E6">
      <w:pPr>
        <w:jc w:val="both"/>
        <w:rPr>
          <w:b/>
          <w:sz w:val="40"/>
          <w:szCs w:val="40"/>
        </w:rPr>
      </w:pPr>
    </w:p>
    <w:p w14:paraId="5B863011" w14:textId="77777777" w:rsidR="003B65BC" w:rsidRDefault="003B65BC" w:rsidP="007460E6">
      <w:pPr>
        <w:jc w:val="both"/>
        <w:rPr>
          <w:b/>
          <w:sz w:val="40"/>
          <w:szCs w:val="40"/>
        </w:rPr>
      </w:pPr>
    </w:p>
    <w:p w14:paraId="0A6A051A" w14:textId="77777777" w:rsidR="002170C7" w:rsidRDefault="00384EF8" w:rsidP="007460E6">
      <w:pPr>
        <w:pStyle w:val="Ttulo1"/>
        <w:numPr>
          <w:ilvl w:val="0"/>
          <w:numId w:val="4"/>
        </w:numPr>
        <w:jc w:val="both"/>
      </w:pPr>
      <w:bookmarkStart w:id="2" w:name="_sulzp4822zj" w:colFirst="0" w:colLast="0"/>
      <w:bookmarkEnd w:id="2"/>
      <w:r>
        <w:rPr>
          <w:b/>
        </w:rPr>
        <w:lastRenderedPageBreak/>
        <w:t xml:space="preserve">     </w:t>
      </w:r>
      <w:bookmarkStart w:id="3" w:name="_Toc104915301"/>
      <w:proofErr w:type="spellStart"/>
      <w:r>
        <w:rPr>
          <w:b/>
        </w:rPr>
        <w:t>Tabla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contenidos</w:t>
      </w:r>
      <w:bookmarkEnd w:id="3"/>
      <w:proofErr w:type="spellEnd"/>
      <w:r>
        <w:rPr>
          <w:b/>
        </w:rPr>
        <w:t xml:space="preserve"> </w:t>
      </w:r>
    </w:p>
    <w:p w14:paraId="205278C2" w14:textId="77777777" w:rsidR="002170C7" w:rsidRDefault="002170C7" w:rsidP="007460E6">
      <w:pPr>
        <w:jc w:val="both"/>
        <w:rPr>
          <w:b/>
          <w:sz w:val="40"/>
          <w:szCs w:val="40"/>
        </w:rPr>
      </w:pPr>
    </w:p>
    <w:sdt>
      <w:sdtPr>
        <w:id w:val="79672102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n"/>
        </w:rPr>
      </w:sdtEndPr>
      <w:sdtContent>
        <w:p w14:paraId="7AD84156" w14:textId="6147BA2E" w:rsidR="003B65BC" w:rsidRDefault="003B65BC" w:rsidP="007460E6">
          <w:pPr>
            <w:pStyle w:val="TtuloTDC"/>
            <w:jc w:val="both"/>
          </w:pPr>
          <w:r>
            <w:t>Contenido</w:t>
          </w:r>
        </w:p>
        <w:p w14:paraId="5BB5B59C" w14:textId="6172FA89" w:rsidR="003B65BC" w:rsidRDefault="003B65BC" w:rsidP="007460E6">
          <w:pPr>
            <w:pStyle w:val="TDC1"/>
            <w:tabs>
              <w:tab w:val="left" w:pos="440"/>
              <w:tab w:val="right" w:leader="dot" w:pos="9350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15300" w:history="1">
            <w:r w:rsidRPr="008F7D4D">
              <w:rPr>
                <w:rStyle w:val="Hipervnculo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8F7D4D">
              <w:rPr>
                <w:rStyle w:val="Hipervnculo"/>
                <w:b/>
                <w:noProof/>
              </w:rPr>
              <w:t>Portada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0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4FE6F" w14:textId="57CD4A78" w:rsidR="003B65BC" w:rsidRDefault="003B65BC" w:rsidP="007460E6">
          <w:pPr>
            <w:pStyle w:val="TDC1"/>
            <w:tabs>
              <w:tab w:val="left" w:pos="440"/>
              <w:tab w:val="right" w:leader="dot" w:pos="9350"/>
            </w:tabs>
            <w:jc w:val="both"/>
            <w:rPr>
              <w:noProof/>
            </w:rPr>
          </w:pPr>
          <w:hyperlink w:anchor="_Toc104915301" w:history="1">
            <w:r w:rsidRPr="008F7D4D">
              <w:rPr>
                <w:rStyle w:val="Hipervnculo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8F7D4D">
              <w:rPr>
                <w:rStyle w:val="Hipervnculo"/>
                <w:b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0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1D439" w14:textId="426624F7" w:rsidR="003B65BC" w:rsidRDefault="003B65BC" w:rsidP="007460E6">
          <w:pPr>
            <w:pStyle w:val="TDC1"/>
            <w:tabs>
              <w:tab w:val="left" w:pos="440"/>
              <w:tab w:val="right" w:leader="dot" w:pos="9350"/>
            </w:tabs>
            <w:jc w:val="both"/>
            <w:rPr>
              <w:noProof/>
            </w:rPr>
          </w:pPr>
          <w:hyperlink w:anchor="_Toc104915302" w:history="1">
            <w:r w:rsidRPr="008F7D4D">
              <w:rPr>
                <w:rStyle w:val="Hipervnculo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8F7D4D">
              <w:rPr>
                <w:rStyle w:val="Hipervnculo"/>
                <w:b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0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757C3" w14:textId="4A473A8A" w:rsidR="003B65BC" w:rsidRDefault="003B65BC" w:rsidP="007460E6">
          <w:pPr>
            <w:pStyle w:val="TDC1"/>
            <w:tabs>
              <w:tab w:val="left" w:pos="440"/>
              <w:tab w:val="right" w:leader="dot" w:pos="9350"/>
            </w:tabs>
            <w:jc w:val="both"/>
            <w:rPr>
              <w:noProof/>
            </w:rPr>
          </w:pPr>
          <w:hyperlink w:anchor="_Toc104915303" w:history="1">
            <w:r w:rsidRPr="008F7D4D">
              <w:rPr>
                <w:rStyle w:val="Hipervnculo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8F7D4D">
              <w:rPr>
                <w:rStyle w:val="Hipervnculo"/>
                <w:b/>
                <w:noProof/>
              </w:rPr>
              <w:t>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0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EB180" w14:textId="1C628B91" w:rsidR="003B65BC" w:rsidRDefault="003B65BC" w:rsidP="007460E6">
          <w:pPr>
            <w:pStyle w:val="TDC1"/>
            <w:tabs>
              <w:tab w:val="left" w:pos="440"/>
              <w:tab w:val="right" w:leader="dot" w:pos="9350"/>
            </w:tabs>
            <w:jc w:val="both"/>
            <w:rPr>
              <w:noProof/>
            </w:rPr>
          </w:pPr>
          <w:hyperlink w:anchor="_Toc104915304" w:history="1">
            <w:r w:rsidRPr="008F7D4D">
              <w:rPr>
                <w:rStyle w:val="Hipervnculo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8F7D4D">
              <w:rPr>
                <w:rStyle w:val="Hipervnculo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0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C574A" w14:textId="51AD456D" w:rsidR="003B65BC" w:rsidRDefault="003B65BC" w:rsidP="007460E6">
          <w:pPr>
            <w:pStyle w:val="TDC1"/>
            <w:tabs>
              <w:tab w:val="left" w:pos="440"/>
              <w:tab w:val="right" w:leader="dot" w:pos="9350"/>
            </w:tabs>
            <w:jc w:val="both"/>
            <w:rPr>
              <w:noProof/>
            </w:rPr>
          </w:pPr>
          <w:hyperlink w:anchor="_Toc104915305" w:history="1">
            <w:r w:rsidRPr="008F7D4D">
              <w:rPr>
                <w:rStyle w:val="Hipervnculo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8F7D4D">
              <w:rPr>
                <w:rStyle w:val="Hipervnculo"/>
                <w:b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0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D78EA" w14:textId="5277114E" w:rsidR="003B65BC" w:rsidRDefault="003B65BC" w:rsidP="007460E6">
          <w:pPr>
            <w:pStyle w:val="TDC1"/>
            <w:tabs>
              <w:tab w:val="left" w:pos="440"/>
              <w:tab w:val="right" w:leader="dot" w:pos="9350"/>
            </w:tabs>
            <w:jc w:val="both"/>
            <w:rPr>
              <w:noProof/>
            </w:rPr>
          </w:pPr>
          <w:hyperlink w:anchor="_Toc104915306" w:history="1">
            <w:r w:rsidRPr="008F7D4D">
              <w:rPr>
                <w:rStyle w:val="Hipervnculo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8F7D4D">
              <w:rPr>
                <w:rStyle w:val="Hipervnculo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0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48A57" w14:textId="7034EBFB" w:rsidR="003B65BC" w:rsidRDefault="003B65BC" w:rsidP="007460E6">
          <w:pPr>
            <w:pStyle w:val="TDC1"/>
            <w:tabs>
              <w:tab w:val="left" w:pos="440"/>
              <w:tab w:val="right" w:leader="dot" w:pos="9350"/>
            </w:tabs>
            <w:jc w:val="both"/>
            <w:rPr>
              <w:noProof/>
            </w:rPr>
          </w:pPr>
          <w:hyperlink w:anchor="_Toc104915307" w:history="1">
            <w:r w:rsidRPr="008F7D4D">
              <w:rPr>
                <w:rStyle w:val="Hipervnculo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8F7D4D">
              <w:rPr>
                <w:rStyle w:val="Hipervnculo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0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F8790" w14:textId="358242C1" w:rsidR="003B65BC" w:rsidRDefault="003B65BC" w:rsidP="007460E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6EF7ACD" w14:textId="77777777" w:rsidR="002170C7" w:rsidRDefault="002170C7" w:rsidP="007460E6">
      <w:pPr>
        <w:jc w:val="both"/>
        <w:rPr>
          <w:b/>
          <w:sz w:val="40"/>
          <w:szCs w:val="40"/>
        </w:rPr>
      </w:pPr>
    </w:p>
    <w:p w14:paraId="7C46D985" w14:textId="77777777" w:rsidR="002170C7" w:rsidRDefault="002170C7" w:rsidP="007460E6">
      <w:pPr>
        <w:jc w:val="both"/>
        <w:rPr>
          <w:b/>
          <w:sz w:val="40"/>
          <w:szCs w:val="40"/>
        </w:rPr>
      </w:pPr>
    </w:p>
    <w:p w14:paraId="4513B55B" w14:textId="010E0794" w:rsidR="002170C7" w:rsidRDefault="002170C7" w:rsidP="007460E6">
      <w:pPr>
        <w:jc w:val="both"/>
        <w:rPr>
          <w:b/>
          <w:sz w:val="40"/>
          <w:szCs w:val="40"/>
        </w:rPr>
      </w:pPr>
    </w:p>
    <w:p w14:paraId="12457B88" w14:textId="0EA0BDD1" w:rsidR="003B65BC" w:rsidRDefault="003B65BC" w:rsidP="007460E6">
      <w:pPr>
        <w:jc w:val="both"/>
        <w:rPr>
          <w:b/>
          <w:sz w:val="40"/>
          <w:szCs w:val="40"/>
        </w:rPr>
      </w:pPr>
    </w:p>
    <w:p w14:paraId="479EBCC0" w14:textId="2FBBEE53" w:rsidR="003B65BC" w:rsidRDefault="003B65BC" w:rsidP="007460E6">
      <w:pPr>
        <w:jc w:val="both"/>
        <w:rPr>
          <w:b/>
          <w:sz w:val="40"/>
          <w:szCs w:val="40"/>
        </w:rPr>
      </w:pPr>
    </w:p>
    <w:p w14:paraId="57B2BCC5" w14:textId="7F00AA81" w:rsidR="003B65BC" w:rsidRDefault="003B65BC" w:rsidP="007460E6">
      <w:pPr>
        <w:jc w:val="both"/>
        <w:rPr>
          <w:b/>
          <w:sz w:val="40"/>
          <w:szCs w:val="40"/>
        </w:rPr>
      </w:pPr>
    </w:p>
    <w:p w14:paraId="579A0801" w14:textId="4B31F2FE" w:rsidR="003B65BC" w:rsidRDefault="003B65BC" w:rsidP="007460E6">
      <w:pPr>
        <w:jc w:val="both"/>
        <w:rPr>
          <w:b/>
          <w:sz w:val="40"/>
          <w:szCs w:val="40"/>
        </w:rPr>
      </w:pPr>
    </w:p>
    <w:p w14:paraId="5643D1F0" w14:textId="02D9D1F6" w:rsidR="003B65BC" w:rsidRDefault="003B65BC" w:rsidP="007460E6">
      <w:pPr>
        <w:jc w:val="both"/>
        <w:rPr>
          <w:b/>
          <w:sz w:val="40"/>
          <w:szCs w:val="40"/>
        </w:rPr>
      </w:pPr>
    </w:p>
    <w:p w14:paraId="795881D0" w14:textId="5378F24A" w:rsidR="003B65BC" w:rsidRDefault="003B65BC" w:rsidP="007460E6">
      <w:pPr>
        <w:jc w:val="both"/>
        <w:rPr>
          <w:b/>
          <w:sz w:val="40"/>
          <w:szCs w:val="40"/>
        </w:rPr>
      </w:pPr>
    </w:p>
    <w:p w14:paraId="61F3D6AD" w14:textId="627F83DC" w:rsidR="003B65BC" w:rsidRDefault="003B65BC" w:rsidP="007460E6">
      <w:pPr>
        <w:jc w:val="both"/>
        <w:rPr>
          <w:b/>
          <w:sz w:val="40"/>
          <w:szCs w:val="40"/>
        </w:rPr>
      </w:pPr>
    </w:p>
    <w:p w14:paraId="50F28708" w14:textId="77777777" w:rsidR="003B65BC" w:rsidRDefault="003B65BC" w:rsidP="007460E6">
      <w:pPr>
        <w:jc w:val="both"/>
        <w:rPr>
          <w:b/>
          <w:sz w:val="40"/>
          <w:szCs w:val="40"/>
        </w:rPr>
      </w:pPr>
    </w:p>
    <w:p w14:paraId="20214F95" w14:textId="77777777" w:rsidR="002170C7" w:rsidRDefault="00384EF8" w:rsidP="007460E6">
      <w:pPr>
        <w:pStyle w:val="Ttulo1"/>
        <w:numPr>
          <w:ilvl w:val="0"/>
          <w:numId w:val="4"/>
        </w:numPr>
        <w:jc w:val="both"/>
      </w:pPr>
      <w:bookmarkStart w:id="4" w:name="_44i5d66u9a3m" w:colFirst="0" w:colLast="0"/>
      <w:bookmarkEnd w:id="4"/>
      <w:r>
        <w:rPr>
          <w:b/>
        </w:rPr>
        <w:lastRenderedPageBreak/>
        <w:t xml:space="preserve">     </w:t>
      </w:r>
      <w:bookmarkStart w:id="5" w:name="_Toc104915302"/>
      <w:proofErr w:type="spellStart"/>
      <w:r>
        <w:rPr>
          <w:b/>
        </w:rPr>
        <w:t>Resumen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ejecutivo</w:t>
      </w:r>
      <w:bookmarkEnd w:id="5"/>
      <w:proofErr w:type="spellEnd"/>
    </w:p>
    <w:p w14:paraId="38F6D3B5" w14:textId="77777777" w:rsidR="002170C7" w:rsidRDefault="00384EF8" w:rsidP="007460E6">
      <w:pPr>
        <w:spacing w:before="360" w:after="120"/>
        <w:ind w:left="720"/>
        <w:jc w:val="both"/>
        <w:rPr>
          <w:b/>
          <w:sz w:val="40"/>
          <w:szCs w:val="40"/>
        </w:rPr>
      </w:pP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encontrarnos</w:t>
      </w:r>
      <w:proofErr w:type="spellEnd"/>
      <w:r>
        <w:rPr>
          <w:sz w:val="28"/>
          <w:szCs w:val="28"/>
        </w:rPr>
        <w:t xml:space="preserve"> con </w:t>
      </w:r>
      <w:r>
        <w:rPr>
          <w:sz w:val="28"/>
          <w:szCs w:val="28"/>
        </w:rPr>
        <w:t xml:space="preserve">8 </w:t>
      </w:r>
      <w:proofErr w:type="spellStart"/>
      <w:r>
        <w:rPr>
          <w:sz w:val="28"/>
          <w:szCs w:val="28"/>
        </w:rPr>
        <w:t>apartados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portada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contiene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número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grupo</w:t>
      </w:r>
      <w:proofErr w:type="spellEnd"/>
      <w:r>
        <w:rPr>
          <w:sz w:val="28"/>
          <w:szCs w:val="28"/>
        </w:rPr>
        <w:t xml:space="preserve">,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repositorio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miembros</w:t>
      </w:r>
      <w:proofErr w:type="spellEnd"/>
      <w:r>
        <w:rPr>
          <w:sz w:val="28"/>
          <w:szCs w:val="28"/>
        </w:rPr>
        <w:t xml:space="preserve"> (junto a sus emails) y la </w:t>
      </w:r>
      <w:proofErr w:type="spellStart"/>
      <w:r>
        <w:rPr>
          <w:sz w:val="28"/>
          <w:szCs w:val="28"/>
        </w:rPr>
        <w:t>fecha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creación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contenidos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sería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índice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típicamente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conocido</w:t>
      </w:r>
      <w:proofErr w:type="spellEnd"/>
      <w:r>
        <w:rPr>
          <w:sz w:val="28"/>
          <w:szCs w:val="28"/>
        </w:rPr>
        <w:t xml:space="preserve"> para un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; un </w:t>
      </w:r>
      <w:proofErr w:type="spellStart"/>
      <w:r>
        <w:rPr>
          <w:sz w:val="28"/>
          <w:szCs w:val="28"/>
        </w:rPr>
        <w:t>resu</w:t>
      </w:r>
      <w:r>
        <w:rPr>
          <w:sz w:val="28"/>
          <w:szCs w:val="28"/>
        </w:rPr>
        <w:t>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ejecutivo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que se </w:t>
      </w:r>
      <w:proofErr w:type="spellStart"/>
      <w:r>
        <w:rPr>
          <w:sz w:val="28"/>
          <w:szCs w:val="28"/>
        </w:rPr>
        <w:t>resumen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contenidos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apartado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revisión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formada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datos</w:t>
      </w:r>
      <w:proofErr w:type="spellEnd"/>
      <w:r>
        <w:rPr>
          <w:sz w:val="28"/>
          <w:szCs w:val="28"/>
        </w:rPr>
        <w:t xml:space="preserve"> de las </w:t>
      </w:r>
      <w:proofErr w:type="spellStart"/>
      <w:r>
        <w:rPr>
          <w:sz w:val="28"/>
          <w:szCs w:val="28"/>
        </w:rPr>
        <w:t>revisiones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realizadas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número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revisión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fecha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descripción</w:t>
      </w:r>
      <w:proofErr w:type="spellEnd"/>
      <w:r>
        <w:rPr>
          <w:sz w:val="28"/>
          <w:szCs w:val="28"/>
        </w:rPr>
        <w:t xml:space="preserve">);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introducción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explica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mane</w:t>
      </w:r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resumida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tratar</w:t>
      </w:r>
      <w:proofErr w:type="spellEnd"/>
      <w:r>
        <w:rPr>
          <w:sz w:val="28"/>
          <w:szCs w:val="28"/>
        </w:rPr>
        <w:t xml:space="preserve"> (testing);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contenidos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donde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recogen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conceptos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considerado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relevantes</w:t>
      </w:r>
      <w:proofErr w:type="spellEnd"/>
      <w:r>
        <w:rPr>
          <w:sz w:val="28"/>
          <w:szCs w:val="28"/>
        </w:rPr>
        <w:t xml:space="preserve"> a la hora de </w:t>
      </w:r>
      <w:proofErr w:type="spellStart"/>
      <w:r>
        <w:rPr>
          <w:sz w:val="28"/>
          <w:szCs w:val="28"/>
        </w:rPr>
        <w:t>elaborar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nuestros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conocimientos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ámbito</w:t>
      </w:r>
      <w:proofErr w:type="spellEnd"/>
      <w:r>
        <w:rPr>
          <w:sz w:val="28"/>
          <w:szCs w:val="28"/>
        </w:rPr>
        <w:t xml:space="preserve"> de testing; </w:t>
      </w:r>
      <w:proofErr w:type="spellStart"/>
      <w:r>
        <w:rPr>
          <w:sz w:val="28"/>
          <w:szCs w:val="28"/>
        </w:rPr>
        <w:t>unas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conclusiones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extraídas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pa</w:t>
      </w:r>
      <w:r>
        <w:rPr>
          <w:sz w:val="28"/>
          <w:szCs w:val="28"/>
        </w:rPr>
        <w:t>rtir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finalización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bibliografía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contiene</w:t>
      </w:r>
      <w:proofErr w:type="spellEnd"/>
      <w:r>
        <w:rPr>
          <w:sz w:val="28"/>
          <w:szCs w:val="28"/>
        </w:rPr>
        <w:t xml:space="preserve"> las </w:t>
      </w:r>
      <w:proofErr w:type="spellStart"/>
      <w:r>
        <w:rPr>
          <w:sz w:val="28"/>
          <w:szCs w:val="28"/>
        </w:rPr>
        <w:t>fuentes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sirvieron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apoyo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 de no </w:t>
      </w:r>
      <w:proofErr w:type="spellStart"/>
      <w:r>
        <w:rPr>
          <w:sz w:val="28"/>
          <w:szCs w:val="28"/>
        </w:rPr>
        <w:t>encontrarse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ninguna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aparecerá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Intencionalmente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blanco</w:t>
      </w:r>
      <w:proofErr w:type="spellEnd"/>
      <w:r>
        <w:rPr>
          <w:sz w:val="28"/>
          <w:szCs w:val="28"/>
        </w:rPr>
        <w:t>.”).</w:t>
      </w:r>
    </w:p>
    <w:p w14:paraId="702492A7" w14:textId="77777777" w:rsidR="002170C7" w:rsidRDefault="002170C7" w:rsidP="007460E6">
      <w:pPr>
        <w:jc w:val="both"/>
        <w:rPr>
          <w:b/>
          <w:sz w:val="40"/>
          <w:szCs w:val="40"/>
        </w:rPr>
      </w:pPr>
    </w:p>
    <w:p w14:paraId="461B10F2" w14:textId="77777777" w:rsidR="002170C7" w:rsidRDefault="00384EF8" w:rsidP="007460E6">
      <w:pPr>
        <w:pStyle w:val="Ttulo1"/>
        <w:numPr>
          <w:ilvl w:val="0"/>
          <w:numId w:val="4"/>
        </w:numPr>
        <w:jc w:val="both"/>
      </w:pPr>
      <w:bookmarkStart w:id="6" w:name="_koco2clqw0ad" w:colFirst="0" w:colLast="0"/>
      <w:bookmarkEnd w:id="6"/>
      <w:r>
        <w:rPr>
          <w:b/>
        </w:rPr>
        <w:t xml:space="preserve">     </w:t>
      </w:r>
      <w:bookmarkStart w:id="7" w:name="_Toc104915303"/>
      <w:proofErr w:type="spellStart"/>
      <w:r>
        <w:rPr>
          <w:b/>
        </w:rPr>
        <w:t>Tabla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revisión</w:t>
      </w:r>
      <w:bookmarkEnd w:id="7"/>
      <w:proofErr w:type="spellEnd"/>
    </w:p>
    <w:p w14:paraId="1765EC8F" w14:textId="77777777" w:rsidR="002170C7" w:rsidRDefault="002170C7" w:rsidP="007460E6">
      <w:pPr>
        <w:jc w:val="both"/>
        <w:rPr>
          <w:b/>
          <w:sz w:val="40"/>
          <w:szCs w:val="40"/>
        </w:rPr>
      </w:pPr>
    </w:p>
    <w:p w14:paraId="3C30D8DB" w14:textId="77777777" w:rsidR="002170C7" w:rsidRDefault="002170C7" w:rsidP="007460E6">
      <w:pPr>
        <w:jc w:val="both"/>
        <w:rPr>
          <w:b/>
          <w:sz w:val="40"/>
          <w:szCs w:val="40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170C7" w14:paraId="751C9E2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1829" w14:textId="77777777" w:rsidR="002170C7" w:rsidRDefault="00384EF8" w:rsidP="007460E6">
            <w:pPr>
              <w:widowControl w:val="0"/>
              <w:spacing w:line="240" w:lineRule="auto"/>
              <w:jc w:val="both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N.º</w:t>
            </w:r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A520" w14:textId="77777777" w:rsidR="002170C7" w:rsidRDefault="00384EF8" w:rsidP="007460E6">
            <w:pPr>
              <w:widowControl w:val="0"/>
              <w:spacing w:line="240" w:lineRule="auto"/>
              <w:jc w:val="both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Fecha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9A5D" w14:textId="77777777" w:rsidR="002170C7" w:rsidRDefault="00384EF8" w:rsidP="007460E6">
            <w:pPr>
              <w:widowControl w:val="0"/>
              <w:spacing w:line="240" w:lineRule="auto"/>
              <w:jc w:val="both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Descripción</w:t>
            </w:r>
            <w:proofErr w:type="spellEnd"/>
          </w:p>
        </w:tc>
      </w:tr>
      <w:tr w:rsidR="002170C7" w14:paraId="51A2A63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0D9F" w14:textId="77777777" w:rsidR="002170C7" w:rsidRDefault="00384EF8" w:rsidP="007460E6">
            <w:pPr>
              <w:widowControl w:val="0"/>
              <w:spacing w:line="240" w:lineRule="auto"/>
              <w:jc w:val="both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6E8B" w14:textId="77777777" w:rsidR="002170C7" w:rsidRDefault="00384EF8" w:rsidP="007460E6">
            <w:pPr>
              <w:widowControl w:val="0"/>
              <w:spacing w:line="240" w:lineRule="auto"/>
              <w:jc w:val="both"/>
            </w:pPr>
            <w:r>
              <w:t>26/05/2022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A5E9" w14:textId="77777777" w:rsidR="002170C7" w:rsidRDefault="00384EF8" w:rsidP="007460E6">
            <w:pPr>
              <w:widowControl w:val="0"/>
              <w:spacing w:line="240" w:lineRule="auto"/>
            </w:pPr>
            <w:proofErr w:type="spellStart"/>
            <w:r>
              <w:t>Creación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  <w:r>
              <w:t xml:space="preserve"> y relleno </w:t>
            </w:r>
            <w:proofErr w:type="spellStart"/>
            <w:r>
              <w:t>parcial</w:t>
            </w:r>
            <w:proofErr w:type="spellEnd"/>
          </w:p>
        </w:tc>
      </w:tr>
      <w:tr w:rsidR="002170C7" w14:paraId="0283BDA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C219" w14:textId="77777777" w:rsidR="002170C7" w:rsidRDefault="00384EF8" w:rsidP="007460E6">
            <w:pPr>
              <w:widowControl w:val="0"/>
              <w:spacing w:line="240" w:lineRule="auto"/>
              <w:jc w:val="both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358B" w14:textId="77777777" w:rsidR="002170C7" w:rsidRDefault="00384EF8" w:rsidP="007460E6">
            <w:pPr>
              <w:widowControl w:val="0"/>
              <w:spacing w:line="240" w:lineRule="auto"/>
              <w:jc w:val="both"/>
            </w:pPr>
            <w:r>
              <w:t>30/05/2022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BDA8" w14:textId="77777777" w:rsidR="002170C7" w:rsidRDefault="00384EF8" w:rsidP="007460E6">
            <w:pPr>
              <w:widowControl w:val="0"/>
              <w:spacing w:line="240" w:lineRule="auto"/>
            </w:pPr>
            <w:proofErr w:type="spellStart"/>
            <w:r>
              <w:t>Puesta</w:t>
            </w:r>
            <w:proofErr w:type="spellEnd"/>
            <w:r>
              <w:t xml:space="preserve"> a punto del </w:t>
            </w:r>
            <w:proofErr w:type="spellStart"/>
            <w:r>
              <w:t>documento</w:t>
            </w:r>
            <w:proofErr w:type="spellEnd"/>
          </w:p>
        </w:tc>
      </w:tr>
      <w:tr w:rsidR="003C00E6" w14:paraId="6CE1EE5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588F" w14:textId="3281D5E7" w:rsidR="003C00E6" w:rsidRDefault="003C00E6" w:rsidP="007460E6">
            <w:pPr>
              <w:widowControl w:val="0"/>
              <w:spacing w:line="240" w:lineRule="auto"/>
              <w:jc w:val="both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43FC" w14:textId="48884FD2" w:rsidR="003C00E6" w:rsidRDefault="003C00E6" w:rsidP="007460E6">
            <w:pPr>
              <w:widowControl w:val="0"/>
              <w:spacing w:line="240" w:lineRule="auto"/>
              <w:jc w:val="both"/>
            </w:pPr>
            <w:r>
              <w:t>31/05/2022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F2CF" w14:textId="320EDB2F" w:rsidR="003C00E6" w:rsidRDefault="003C00E6" w:rsidP="007460E6">
            <w:pPr>
              <w:widowControl w:val="0"/>
              <w:spacing w:line="240" w:lineRule="auto"/>
            </w:pPr>
            <w:proofErr w:type="spellStart"/>
            <w:r>
              <w:t>Preparación</w:t>
            </w:r>
            <w:proofErr w:type="spellEnd"/>
            <w:r>
              <w:t xml:space="preserve"> para </w:t>
            </w:r>
            <w:proofErr w:type="spellStart"/>
            <w:r>
              <w:t>entrega</w:t>
            </w:r>
            <w:proofErr w:type="spellEnd"/>
          </w:p>
        </w:tc>
      </w:tr>
    </w:tbl>
    <w:p w14:paraId="4A3D9BB3" w14:textId="77777777" w:rsidR="002170C7" w:rsidRDefault="002170C7" w:rsidP="007460E6">
      <w:pPr>
        <w:jc w:val="both"/>
        <w:rPr>
          <w:b/>
          <w:sz w:val="40"/>
          <w:szCs w:val="40"/>
        </w:rPr>
      </w:pPr>
    </w:p>
    <w:p w14:paraId="388B0F33" w14:textId="77777777" w:rsidR="002170C7" w:rsidRDefault="00384EF8" w:rsidP="007460E6">
      <w:pPr>
        <w:pStyle w:val="Ttulo1"/>
        <w:numPr>
          <w:ilvl w:val="0"/>
          <w:numId w:val="4"/>
        </w:numPr>
        <w:jc w:val="both"/>
      </w:pPr>
      <w:bookmarkStart w:id="8" w:name="_wrta4obvj323" w:colFirst="0" w:colLast="0"/>
      <w:bookmarkEnd w:id="8"/>
      <w:r>
        <w:rPr>
          <w:b/>
        </w:rPr>
        <w:lastRenderedPageBreak/>
        <w:t xml:space="preserve">     </w:t>
      </w:r>
      <w:bookmarkStart w:id="9" w:name="_Toc104915304"/>
      <w:proofErr w:type="spellStart"/>
      <w:r>
        <w:rPr>
          <w:b/>
        </w:rPr>
        <w:t>Introducción</w:t>
      </w:r>
      <w:bookmarkEnd w:id="9"/>
      <w:proofErr w:type="spellEnd"/>
    </w:p>
    <w:p w14:paraId="49D2E3F4" w14:textId="77777777" w:rsidR="002170C7" w:rsidRDefault="00384EF8" w:rsidP="007460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lo largo del </w:t>
      </w:r>
      <w:proofErr w:type="spellStart"/>
      <w:r>
        <w:rPr>
          <w:sz w:val="28"/>
          <w:szCs w:val="28"/>
        </w:rPr>
        <w:t>contenido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encontraremos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información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podido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recopilar</w:t>
      </w:r>
      <w:proofErr w:type="spellEnd"/>
      <w:r>
        <w:rPr>
          <w:sz w:val="28"/>
          <w:szCs w:val="28"/>
        </w:rPr>
        <w:t xml:space="preserve"> gracias a las </w:t>
      </w:r>
      <w:proofErr w:type="spellStart"/>
      <w:r>
        <w:rPr>
          <w:sz w:val="28"/>
          <w:szCs w:val="28"/>
        </w:rPr>
        <w:t>clases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teóricas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asignatura</w:t>
      </w:r>
      <w:proofErr w:type="spellEnd"/>
      <w:r>
        <w:rPr>
          <w:sz w:val="28"/>
          <w:szCs w:val="28"/>
        </w:rPr>
        <w:t xml:space="preserve">, las </w:t>
      </w:r>
      <w:proofErr w:type="spellStart"/>
      <w:r>
        <w:rPr>
          <w:sz w:val="28"/>
          <w:szCs w:val="28"/>
        </w:rPr>
        <w:t>revisiones</w:t>
      </w:r>
      <w:proofErr w:type="spellEnd"/>
      <w:r>
        <w:rPr>
          <w:sz w:val="28"/>
          <w:szCs w:val="28"/>
        </w:rPr>
        <w:t xml:space="preserve"> de las </w:t>
      </w:r>
      <w:proofErr w:type="spellStart"/>
      <w:r>
        <w:rPr>
          <w:sz w:val="28"/>
          <w:szCs w:val="28"/>
        </w:rPr>
        <w:t>clases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prácticas</w:t>
      </w:r>
      <w:proofErr w:type="spellEnd"/>
      <w:r>
        <w:rPr>
          <w:sz w:val="28"/>
          <w:szCs w:val="28"/>
        </w:rPr>
        <w:t xml:space="preserve">, y </w:t>
      </w:r>
      <w:proofErr w:type="spellStart"/>
      <w:r>
        <w:rPr>
          <w:sz w:val="28"/>
          <w:szCs w:val="28"/>
        </w:rPr>
        <w:t>nuestra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experiencia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propia</w:t>
      </w:r>
      <w:proofErr w:type="spellEnd"/>
      <w:r>
        <w:rPr>
          <w:sz w:val="28"/>
          <w:szCs w:val="28"/>
        </w:rPr>
        <w:t xml:space="preserve"> a la hora de </w:t>
      </w:r>
      <w:proofErr w:type="spellStart"/>
      <w:r>
        <w:rPr>
          <w:sz w:val="28"/>
          <w:szCs w:val="28"/>
        </w:rPr>
        <w:t>realizar</w:t>
      </w:r>
      <w:proofErr w:type="spellEnd"/>
      <w:r>
        <w:rPr>
          <w:sz w:val="28"/>
          <w:szCs w:val="28"/>
        </w:rPr>
        <w:t xml:space="preserve"> las </w:t>
      </w:r>
      <w:proofErr w:type="spellStart"/>
      <w:r>
        <w:rPr>
          <w:sz w:val="28"/>
          <w:szCs w:val="28"/>
        </w:rPr>
        <w:t>tareas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r>
        <w:rPr>
          <w:sz w:val="28"/>
          <w:szCs w:val="28"/>
        </w:rPr>
        <w:t>tregable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testing de las </w:t>
      </w:r>
      <w:proofErr w:type="spellStart"/>
      <w:r>
        <w:rPr>
          <w:sz w:val="28"/>
          <w:szCs w:val="28"/>
        </w:rPr>
        <w:t>funcionalidades</w:t>
      </w:r>
      <w:proofErr w:type="spellEnd"/>
      <w:r>
        <w:rPr>
          <w:sz w:val="28"/>
          <w:szCs w:val="28"/>
        </w:rPr>
        <w:t xml:space="preserve"> (features) que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. Toda la </w:t>
      </w:r>
      <w:proofErr w:type="spellStart"/>
      <w:r>
        <w:rPr>
          <w:sz w:val="28"/>
          <w:szCs w:val="28"/>
        </w:rPr>
        <w:t>información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estará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principalmente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nuestra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experiencia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será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reforzada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apuntes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teoría</w:t>
      </w:r>
      <w:proofErr w:type="spellEnd"/>
      <w:r>
        <w:rPr>
          <w:sz w:val="28"/>
          <w:szCs w:val="28"/>
        </w:rPr>
        <w:t>.</w:t>
      </w:r>
    </w:p>
    <w:p w14:paraId="3A7FEBF8" w14:textId="77777777" w:rsidR="002170C7" w:rsidRDefault="002170C7" w:rsidP="007460E6">
      <w:pPr>
        <w:jc w:val="both"/>
        <w:rPr>
          <w:sz w:val="28"/>
          <w:szCs w:val="28"/>
        </w:rPr>
      </w:pPr>
    </w:p>
    <w:p w14:paraId="588C6B40" w14:textId="77777777" w:rsidR="002170C7" w:rsidRDefault="00384EF8" w:rsidP="007460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estructura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dividida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8 </w:t>
      </w:r>
      <w:proofErr w:type="spellStart"/>
      <w:r>
        <w:rPr>
          <w:sz w:val="28"/>
          <w:szCs w:val="28"/>
        </w:rPr>
        <w:t>apartados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más</w:t>
      </w:r>
      <w:proofErr w:type="spellEnd"/>
      <w:r>
        <w:rPr>
          <w:sz w:val="28"/>
          <w:szCs w:val="28"/>
        </w:rPr>
        <w:t xml:space="preserve"> peso </w:t>
      </w:r>
      <w:proofErr w:type="spellStart"/>
      <w:r>
        <w:rPr>
          <w:sz w:val="28"/>
          <w:szCs w:val="28"/>
        </w:rPr>
        <w:t>tienen</w:t>
      </w:r>
      <w:proofErr w:type="spellEnd"/>
      <w:r>
        <w:rPr>
          <w:sz w:val="28"/>
          <w:szCs w:val="28"/>
        </w:rPr>
        <w:t xml:space="preserve"> son </w:t>
      </w:r>
      <w:proofErr w:type="spellStart"/>
      <w:r>
        <w:rPr>
          <w:sz w:val="28"/>
          <w:szCs w:val="28"/>
        </w:rPr>
        <w:t>Contenidos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Resumen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ejecutivo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revisión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estos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apartados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encontrar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esencialmente</w:t>
      </w:r>
      <w:proofErr w:type="spellEnd"/>
      <w:r>
        <w:rPr>
          <w:sz w:val="28"/>
          <w:szCs w:val="28"/>
        </w:rPr>
        <w:t xml:space="preserve"> lo que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reporte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progreso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contenido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progreso</w:t>
      </w:r>
      <w:proofErr w:type="spellEnd"/>
      <w:r>
        <w:rPr>
          <w:sz w:val="28"/>
          <w:szCs w:val="28"/>
        </w:rPr>
        <w:t xml:space="preserve">, las </w:t>
      </w:r>
      <w:proofErr w:type="spellStart"/>
      <w:r>
        <w:rPr>
          <w:sz w:val="28"/>
          <w:szCs w:val="28"/>
        </w:rPr>
        <w:t>revisiones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mi</w:t>
      </w:r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>, etc.</w:t>
      </w:r>
    </w:p>
    <w:p w14:paraId="1DFB4E25" w14:textId="7341222A" w:rsidR="002170C7" w:rsidRDefault="002170C7" w:rsidP="007460E6">
      <w:pPr>
        <w:jc w:val="both"/>
      </w:pPr>
    </w:p>
    <w:p w14:paraId="24C89CEC" w14:textId="3F38C05C" w:rsidR="003B65BC" w:rsidRDefault="003B65BC" w:rsidP="007460E6">
      <w:pPr>
        <w:jc w:val="both"/>
      </w:pPr>
    </w:p>
    <w:p w14:paraId="7F384CDB" w14:textId="2DE959AE" w:rsidR="003B65BC" w:rsidRDefault="003B65BC" w:rsidP="007460E6">
      <w:pPr>
        <w:jc w:val="both"/>
      </w:pPr>
    </w:p>
    <w:p w14:paraId="6C22463E" w14:textId="79EDB726" w:rsidR="003B65BC" w:rsidRDefault="003B65BC" w:rsidP="007460E6">
      <w:pPr>
        <w:jc w:val="both"/>
      </w:pPr>
    </w:p>
    <w:p w14:paraId="2F982C1C" w14:textId="7BE0F906" w:rsidR="003B65BC" w:rsidRDefault="003B65BC" w:rsidP="007460E6">
      <w:pPr>
        <w:jc w:val="both"/>
      </w:pPr>
    </w:p>
    <w:p w14:paraId="00BE46A2" w14:textId="1EA85440" w:rsidR="003B65BC" w:rsidRDefault="003B65BC" w:rsidP="007460E6">
      <w:pPr>
        <w:jc w:val="both"/>
      </w:pPr>
    </w:p>
    <w:p w14:paraId="3AB4D2D9" w14:textId="4609ABA1" w:rsidR="003B65BC" w:rsidRDefault="003B65BC" w:rsidP="007460E6">
      <w:pPr>
        <w:jc w:val="both"/>
      </w:pPr>
    </w:p>
    <w:p w14:paraId="7C0A2B15" w14:textId="2D23BE8A" w:rsidR="003B65BC" w:rsidRDefault="003B65BC" w:rsidP="007460E6">
      <w:pPr>
        <w:jc w:val="both"/>
      </w:pPr>
    </w:p>
    <w:p w14:paraId="4F517BFD" w14:textId="040E7A2C" w:rsidR="003B65BC" w:rsidRDefault="003B65BC" w:rsidP="007460E6">
      <w:pPr>
        <w:jc w:val="both"/>
      </w:pPr>
    </w:p>
    <w:p w14:paraId="3A71949F" w14:textId="325F58CD" w:rsidR="003B65BC" w:rsidRDefault="003B65BC" w:rsidP="007460E6">
      <w:pPr>
        <w:jc w:val="both"/>
      </w:pPr>
    </w:p>
    <w:p w14:paraId="0EDE7D6D" w14:textId="087E86FB" w:rsidR="003B65BC" w:rsidRDefault="003B65BC" w:rsidP="007460E6">
      <w:pPr>
        <w:jc w:val="both"/>
      </w:pPr>
    </w:p>
    <w:p w14:paraId="790D107D" w14:textId="053E8C4A" w:rsidR="003B65BC" w:rsidRDefault="003B65BC" w:rsidP="007460E6">
      <w:pPr>
        <w:jc w:val="both"/>
      </w:pPr>
    </w:p>
    <w:p w14:paraId="4B98B68B" w14:textId="3C9FCD29" w:rsidR="003B65BC" w:rsidRDefault="003B65BC" w:rsidP="007460E6">
      <w:pPr>
        <w:jc w:val="both"/>
      </w:pPr>
    </w:p>
    <w:p w14:paraId="598E6F7D" w14:textId="48580732" w:rsidR="003B65BC" w:rsidRDefault="003B65BC" w:rsidP="007460E6">
      <w:pPr>
        <w:jc w:val="both"/>
      </w:pPr>
    </w:p>
    <w:p w14:paraId="7418DB82" w14:textId="78A9FBF7" w:rsidR="003B65BC" w:rsidRDefault="003B65BC" w:rsidP="007460E6">
      <w:pPr>
        <w:jc w:val="both"/>
      </w:pPr>
    </w:p>
    <w:p w14:paraId="2C3428BE" w14:textId="680BDE28" w:rsidR="003B65BC" w:rsidRDefault="003B65BC" w:rsidP="007460E6">
      <w:pPr>
        <w:jc w:val="both"/>
      </w:pPr>
    </w:p>
    <w:p w14:paraId="2A569C45" w14:textId="57B5C095" w:rsidR="003B65BC" w:rsidRDefault="003B65BC" w:rsidP="007460E6">
      <w:pPr>
        <w:jc w:val="both"/>
      </w:pPr>
    </w:p>
    <w:p w14:paraId="72A9F2D6" w14:textId="7CD5EC5B" w:rsidR="003B65BC" w:rsidRDefault="003B65BC" w:rsidP="007460E6">
      <w:pPr>
        <w:jc w:val="both"/>
      </w:pPr>
    </w:p>
    <w:p w14:paraId="35D95F90" w14:textId="6F33DE91" w:rsidR="003B65BC" w:rsidRDefault="003B65BC" w:rsidP="007460E6">
      <w:pPr>
        <w:jc w:val="both"/>
      </w:pPr>
    </w:p>
    <w:p w14:paraId="33EE56EA" w14:textId="59891AC2" w:rsidR="003B65BC" w:rsidRDefault="003B65BC" w:rsidP="007460E6">
      <w:pPr>
        <w:jc w:val="both"/>
      </w:pPr>
    </w:p>
    <w:p w14:paraId="7BD476D0" w14:textId="20DF10CF" w:rsidR="003B65BC" w:rsidRDefault="003B65BC" w:rsidP="007460E6">
      <w:pPr>
        <w:jc w:val="both"/>
      </w:pPr>
    </w:p>
    <w:p w14:paraId="2894A9CC" w14:textId="77777777" w:rsidR="003B65BC" w:rsidRDefault="003B65BC" w:rsidP="007460E6">
      <w:pPr>
        <w:jc w:val="both"/>
      </w:pPr>
    </w:p>
    <w:p w14:paraId="4CF19764" w14:textId="77777777" w:rsidR="002170C7" w:rsidRDefault="00384EF8" w:rsidP="007460E6">
      <w:pPr>
        <w:pStyle w:val="Ttulo1"/>
        <w:numPr>
          <w:ilvl w:val="0"/>
          <w:numId w:val="4"/>
        </w:numPr>
        <w:jc w:val="both"/>
      </w:pPr>
      <w:bookmarkStart w:id="10" w:name="_j6ucyo5tvv8i" w:colFirst="0" w:colLast="0"/>
      <w:bookmarkEnd w:id="10"/>
      <w:r>
        <w:rPr>
          <w:b/>
        </w:rPr>
        <w:lastRenderedPageBreak/>
        <w:t xml:space="preserve">     </w:t>
      </w:r>
      <w:bookmarkStart w:id="11" w:name="_Toc104915305"/>
      <w:proofErr w:type="spellStart"/>
      <w:r>
        <w:rPr>
          <w:b/>
        </w:rPr>
        <w:t>Contenidos</w:t>
      </w:r>
      <w:bookmarkEnd w:id="11"/>
      <w:proofErr w:type="spellEnd"/>
    </w:p>
    <w:p w14:paraId="6B49A8C6" w14:textId="77777777" w:rsidR="002170C7" w:rsidRDefault="002170C7" w:rsidP="007460E6">
      <w:pPr>
        <w:ind w:left="720"/>
        <w:jc w:val="both"/>
      </w:pPr>
    </w:p>
    <w:p w14:paraId="03DC9EC8" w14:textId="77777777" w:rsidR="002170C7" w:rsidRDefault="00384EF8" w:rsidP="007460E6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-¿</w:t>
      </w:r>
      <w:proofErr w:type="spellStart"/>
      <w:r>
        <w:rPr>
          <w:b/>
          <w:sz w:val="28"/>
          <w:szCs w:val="28"/>
        </w:rPr>
        <w:t>Qué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entendemos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por</w:t>
      </w:r>
      <w:proofErr w:type="spellEnd"/>
      <w:r>
        <w:rPr>
          <w:b/>
          <w:sz w:val="28"/>
          <w:szCs w:val="28"/>
        </w:rPr>
        <w:t xml:space="preserve"> testing?</w:t>
      </w:r>
    </w:p>
    <w:p w14:paraId="41C41308" w14:textId="77777777" w:rsidR="002170C7" w:rsidRDefault="00384EF8" w:rsidP="007460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testing es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práctica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programadores</w:t>
      </w:r>
      <w:proofErr w:type="spellEnd"/>
      <w:r>
        <w:rPr>
          <w:sz w:val="28"/>
          <w:szCs w:val="28"/>
        </w:rPr>
        <w:t xml:space="preserve"> e indispensable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cualquier</w:t>
      </w:r>
      <w:proofErr w:type="spellEnd"/>
      <w:r>
        <w:rPr>
          <w:sz w:val="28"/>
          <w:szCs w:val="28"/>
        </w:rPr>
        <w:t xml:space="preserve"> software, con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objetivo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encontrar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comportamientos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anómalos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causados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bugs hasta </w:t>
      </w:r>
      <w:proofErr w:type="spellStart"/>
      <w:r>
        <w:rPr>
          <w:sz w:val="28"/>
          <w:szCs w:val="28"/>
        </w:rPr>
        <w:t>entonces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desconocidos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prácticamente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100% de </w:t>
      </w:r>
      <w:proofErr w:type="spellStart"/>
      <w:r>
        <w:rPr>
          <w:sz w:val="28"/>
          <w:szCs w:val="28"/>
        </w:rPr>
        <w:t>códigos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acaban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apareciendo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las </w:t>
      </w:r>
      <w:proofErr w:type="spellStart"/>
      <w:r>
        <w:rPr>
          <w:sz w:val="28"/>
          <w:szCs w:val="28"/>
        </w:rPr>
        <w:t>distintas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fases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desarrollar</w:t>
      </w:r>
      <w:proofErr w:type="spellEnd"/>
      <w:r>
        <w:rPr>
          <w:sz w:val="28"/>
          <w:szCs w:val="28"/>
        </w:rPr>
        <w:t>.</w:t>
      </w:r>
    </w:p>
    <w:p w14:paraId="1A1AF279" w14:textId="77777777" w:rsidR="002170C7" w:rsidRDefault="002170C7" w:rsidP="007460E6">
      <w:pPr>
        <w:jc w:val="both"/>
        <w:rPr>
          <w:sz w:val="28"/>
          <w:szCs w:val="28"/>
        </w:rPr>
      </w:pPr>
    </w:p>
    <w:p w14:paraId="16D4DA43" w14:textId="77777777" w:rsidR="002170C7" w:rsidRDefault="00384EF8" w:rsidP="007460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-¿</w:t>
      </w:r>
      <w:proofErr w:type="spellStart"/>
      <w:r>
        <w:rPr>
          <w:b/>
          <w:sz w:val="28"/>
          <w:szCs w:val="28"/>
        </w:rPr>
        <w:t>En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qué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consiste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el</w:t>
      </w:r>
      <w:proofErr w:type="spellEnd"/>
      <w:r>
        <w:rPr>
          <w:b/>
          <w:sz w:val="28"/>
          <w:szCs w:val="28"/>
        </w:rPr>
        <w:t xml:space="preserve"> testing?</w:t>
      </w:r>
    </w:p>
    <w:p w14:paraId="7EC5E8B2" w14:textId="77777777" w:rsidR="002170C7" w:rsidRDefault="00384EF8" w:rsidP="007460E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Consiste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indicar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acciones</w:t>
      </w:r>
      <w:proofErr w:type="spellEnd"/>
      <w:r>
        <w:rPr>
          <w:sz w:val="28"/>
          <w:szCs w:val="28"/>
        </w:rPr>
        <w:t xml:space="preserve"> que la </w:t>
      </w:r>
      <w:proofErr w:type="spellStart"/>
      <w:r>
        <w:rPr>
          <w:sz w:val="28"/>
          <w:szCs w:val="28"/>
        </w:rPr>
        <w:t>aplicación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deberá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completar</w:t>
      </w:r>
      <w:proofErr w:type="spellEnd"/>
      <w:r>
        <w:rPr>
          <w:sz w:val="28"/>
          <w:szCs w:val="28"/>
        </w:rPr>
        <w:t xml:space="preserve"> y de la que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conocem</w:t>
      </w:r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resultado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debería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devolver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finalizadas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dichas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acciones</w:t>
      </w:r>
      <w:proofErr w:type="spellEnd"/>
      <w:r>
        <w:rPr>
          <w:sz w:val="28"/>
          <w:szCs w:val="28"/>
        </w:rPr>
        <w:t xml:space="preserve">. Una </w:t>
      </w:r>
      <w:proofErr w:type="spellStart"/>
      <w:r>
        <w:rPr>
          <w:sz w:val="28"/>
          <w:szCs w:val="28"/>
        </w:rPr>
        <w:t>vez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aplicación</w:t>
      </w:r>
      <w:proofErr w:type="spellEnd"/>
      <w:r>
        <w:rPr>
          <w:sz w:val="28"/>
          <w:szCs w:val="28"/>
        </w:rPr>
        <w:t xml:space="preserve"> las ha </w:t>
      </w:r>
      <w:proofErr w:type="spellStart"/>
      <w:r>
        <w:rPr>
          <w:sz w:val="28"/>
          <w:szCs w:val="28"/>
        </w:rPr>
        <w:t>cumplido</w:t>
      </w:r>
      <w:proofErr w:type="spellEnd"/>
      <w:r>
        <w:rPr>
          <w:sz w:val="28"/>
          <w:szCs w:val="28"/>
        </w:rPr>
        <w:t xml:space="preserve">, se </w:t>
      </w:r>
      <w:proofErr w:type="spellStart"/>
      <w:r>
        <w:rPr>
          <w:sz w:val="28"/>
          <w:szCs w:val="28"/>
        </w:rPr>
        <w:t>comprueba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resultado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esperado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coinciden</w:t>
      </w:r>
      <w:proofErr w:type="spellEnd"/>
      <w:r>
        <w:rPr>
          <w:sz w:val="28"/>
          <w:szCs w:val="28"/>
        </w:rPr>
        <w:t xml:space="preserve">, se </w:t>
      </w:r>
      <w:proofErr w:type="spellStart"/>
      <w:r>
        <w:rPr>
          <w:sz w:val="28"/>
          <w:szCs w:val="28"/>
        </w:rPr>
        <w:t>debe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buscar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origen</w:t>
      </w:r>
      <w:proofErr w:type="spellEnd"/>
      <w:r>
        <w:rPr>
          <w:sz w:val="28"/>
          <w:szCs w:val="28"/>
        </w:rPr>
        <w:t xml:space="preserve"> del bug y </w:t>
      </w:r>
      <w:proofErr w:type="spellStart"/>
      <w:r>
        <w:rPr>
          <w:sz w:val="28"/>
          <w:szCs w:val="28"/>
        </w:rPr>
        <w:t>solucionarlo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coinciden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significa</w:t>
      </w:r>
      <w:proofErr w:type="spellEnd"/>
      <w:r>
        <w:rPr>
          <w:sz w:val="28"/>
          <w:szCs w:val="28"/>
        </w:rPr>
        <w:t xml:space="preserve"> qu</w:t>
      </w:r>
      <w:r>
        <w:rPr>
          <w:sz w:val="28"/>
          <w:szCs w:val="28"/>
        </w:rPr>
        <w:t xml:space="preserve">e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ese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aplicación</w:t>
      </w:r>
      <w:proofErr w:type="spellEnd"/>
      <w:r>
        <w:rPr>
          <w:sz w:val="28"/>
          <w:szCs w:val="28"/>
        </w:rPr>
        <w:t xml:space="preserve"> no se ha </w:t>
      </w:r>
      <w:proofErr w:type="spellStart"/>
      <w:r>
        <w:rPr>
          <w:sz w:val="28"/>
          <w:szCs w:val="28"/>
        </w:rPr>
        <w:t>comportado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manera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extraña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pero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podemos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afirmar</w:t>
      </w:r>
      <w:proofErr w:type="spellEnd"/>
      <w:r>
        <w:rPr>
          <w:sz w:val="28"/>
          <w:szCs w:val="28"/>
        </w:rPr>
        <w:t xml:space="preserve"> que no </w:t>
      </w:r>
      <w:proofErr w:type="spellStart"/>
      <w:r>
        <w:rPr>
          <w:sz w:val="28"/>
          <w:szCs w:val="28"/>
        </w:rPr>
        <w:t>existan</w:t>
      </w:r>
      <w:proofErr w:type="spellEnd"/>
      <w:r>
        <w:rPr>
          <w:sz w:val="28"/>
          <w:szCs w:val="28"/>
        </w:rPr>
        <w:t xml:space="preserve"> bugs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aplicación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incluso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pueden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seguir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existiendo</w:t>
      </w:r>
      <w:proofErr w:type="spellEnd"/>
      <w:r>
        <w:rPr>
          <w:sz w:val="28"/>
          <w:szCs w:val="28"/>
        </w:rPr>
        <w:t xml:space="preserve"> bugs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la feature que se </w:t>
      </w:r>
      <w:proofErr w:type="spellStart"/>
      <w:r>
        <w:rPr>
          <w:sz w:val="28"/>
          <w:szCs w:val="28"/>
        </w:rPr>
        <w:t>está</w:t>
      </w:r>
      <w:proofErr w:type="spellEnd"/>
      <w:r>
        <w:rPr>
          <w:sz w:val="28"/>
          <w:szCs w:val="28"/>
        </w:rPr>
        <w:t xml:space="preserve"> probando. Lo </w:t>
      </w:r>
      <w:proofErr w:type="spellStart"/>
      <w:r>
        <w:rPr>
          <w:sz w:val="28"/>
          <w:szCs w:val="28"/>
        </w:rPr>
        <w:t>óptimo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implementar</w:t>
      </w:r>
      <w:proofErr w:type="spellEnd"/>
      <w:r>
        <w:rPr>
          <w:sz w:val="28"/>
          <w:szCs w:val="28"/>
        </w:rPr>
        <w:t xml:space="preserve"> testing de la mayor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cantidad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código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posible</w:t>
      </w:r>
      <w:proofErr w:type="spellEnd"/>
      <w:r>
        <w:rPr>
          <w:sz w:val="28"/>
          <w:szCs w:val="28"/>
        </w:rPr>
        <w:t xml:space="preserve"> y de </w:t>
      </w:r>
      <w:proofErr w:type="spellStart"/>
      <w:r>
        <w:rPr>
          <w:sz w:val="28"/>
          <w:szCs w:val="28"/>
        </w:rPr>
        <w:t>todas</w:t>
      </w:r>
      <w:proofErr w:type="spellEnd"/>
      <w:r>
        <w:rPr>
          <w:sz w:val="28"/>
          <w:szCs w:val="28"/>
        </w:rPr>
        <w:t xml:space="preserve"> las </w:t>
      </w:r>
      <w:proofErr w:type="spellStart"/>
      <w:r>
        <w:rPr>
          <w:sz w:val="28"/>
          <w:szCs w:val="28"/>
        </w:rPr>
        <w:t>formas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posibles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tener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máxima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certeza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posible</w:t>
      </w:r>
      <w:proofErr w:type="spellEnd"/>
      <w:r>
        <w:rPr>
          <w:sz w:val="28"/>
          <w:szCs w:val="28"/>
        </w:rPr>
        <w:t xml:space="preserve"> a la hora de </w:t>
      </w:r>
      <w:proofErr w:type="spellStart"/>
      <w:r>
        <w:rPr>
          <w:sz w:val="28"/>
          <w:szCs w:val="28"/>
        </w:rPr>
        <w:t>estipular</w:t>
      </w:r>
      <w:proofErr w:type="spellEnd"/>
      <w:r>
        <w:rPr>
          <w:sz w:val="28"/>
          <w:szCs w:val="28"/>
        </w:rPr>
        <w:t xml:space="preserve"> que un software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actuar</w:t>
      </w:r>
      <w:proofErr w:type="spellEnd"/>
      <w:r>
        <w:rPr>
          <w:sz w:val="28"/>
          <w:szCs w:val="28"/>
        </w:rPr>
        <w:t xml:space="preserve"> de forma </w:t>
      </w:r>
      <w:proofErr w:type="spellStart"/>
      <w:r>
        <w:rPr>
          <w:sz w:val="28"/>
          <w:szCs w:val="28"/>
        </w:rPr>
        <w:t>adecuada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Cuanto</w:t>
      </w:r>
      <w:proofErr w:type="spellEnd"/>
      <w:r>
        <w:rPr>
          <w:sz w:val="28"/>
          <w:szCs w:val="28"/>
        </w:rPr>
        <w:t xml:space="preserve"> mayor sea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porcentaje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código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cubierto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testing, </w:t>
      </w:r>
      <w:proofErr w:type="spellStart"/>
      <w:r>
        <w:rPr>
          <w:sz w:val="28"/>
          <w:szCs w:val="28"/>
        </w:rPr>
        <w:t>más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será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pr</w:t>
      </w:r>
      <w:r>
        <w:rPr>
          <w:sz w:val="28"/>
          <w:szCs w:val="28"/>
        </w:rPr>
        <w:t>oyecto</w:t>
      </w:r>
      <w:proofErr w:type="spellEnd"/>
    </w:p>
    <w:p w14:paraId="097CE2E3" w14:textId="77777777" w:rsidR="002170C7" w:rsidRDefault="002170C7" w:rsidP="007460E6">
      <w:pPr>
        <w:jc w:val="both"/>
        <w:rPr>
          <w:sz w:val="28"/>
          <w:szCs w:val="28"/>
        </w:rPr>
      </w:pPr>
    </w:p>
    <w:p w14:paraId="1718D970" w14:textId="77777777" w:rsidR="002170C7" w:rsidRDefault="00384EF8" w:rsidP="007460E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-¿</w:t>
      </w:r>
      <w:proofErr w:type="spellStart"/>
      <w:r>
        <w:rPr>
          <w:b/>
          <w:sz w:val="28"/>
          <w:szCs w:val="28"/>
        </w:rPr>
        <w:t>Cómo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hemos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realizado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nuestro</w:t>
      </w:r>
      <w:proofErr w:type="spellEnd"/>
      <w:r>
        <w:rPr>
          <w:b/>
          <w:sz w:val="28"/>
          <w:szCs w:val="28"/>
        </w:rPr>
        <w:t xml:space="preserve"> testing </w:t>
      </w:r>
      <w:proofErr w:type="spellStart"/>
      <w:r>
        <w:rPr>
          <w:b/>
          <w:sz w:val="28"/>
          <w:szCs w:val="28"/>
        </w:rPr>
        <w:t>en</w:t>
      </w:r>
      <w:proofErr w:type="spellEnd"/>
      <w:r>
        <w:rPr>
          <w:b/>
          <w:sz w:val="28"/>
          <w:szCs w:val="28"/>
        </w:rPr>
        <w:t xml:space="preserve"> Acme Framework?</w:t>
      </w:r>
    </w:p>
    <w:p w14:paraId="2F5A4F4B" w14:textId="77777777" w:rsidR="002170C7" w:rsidRDefault="00384EF8" w:rsidP="007460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proofErr w:type="spellStart"/>
      <w:r>
        <w:rPr>
          <w:sz w:val="28"/>
          <w:szCs w:val="28"/>
        </w:rPr>
        <w:t>nuestros</w:t>
      </w:r>
      <w:proofErr w:type="spellEnd"/>
      <w:r>
        <w:rPr>
          <w:sz w:val="28"/>
          <w:szCs w:val="28"/>
        </w:rPr>
        <w:t xml:space="preserve"> tests, </w:t>
      </w:r>
      <w:proofErr w:type="spellStart"/>
      <w:r>
        <w:rPr>
          <w:sz w:val="28"/>
          <w:szCs w:val="28"/>
        </w:rPr>
        <w:t>teníamos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objetivo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simular</w:t>
      </w:r>
      <w:proofErr w:type="spellEnd"/>
      <w:r>
        <w:rPr>
          <w:sz w:val="28"/>
          <w:szCs w:val="28"/>
        </w:rPr>
        <w:t xml:space="preserve"> las </w:t>
      </w:r>
      <w:proofErr w:type="spellStart"/>
      <w:r>
        <w:rPr>
          <w:sz w:val="28"/>
          <w:szCs w:val="28"/>
        </w:rPr>
        <w:t>interacciones</w:t>
      </w:r>
      <w:proofErr w:type="spellEnd"/>
      <w:r>
        <w:rPr>
          <w:sz w:val="28"/>
          <w:szCs w:val="28"/>
        </w:rPr>
        <w:t xml:space="preserve"> que un </w:t>
      </w:r>
      <w:proofErr w:type="spellStart"/>
      <w:r>
        <w:rPr>
          <w:sz w:val="28"/>
          <w:szCs w:val="28"/>
        </w:rPr>
        <w:t>usuario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podría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tener</w:t>
      </w:r>
      <w:proofErr w:type="spellEnd"/>
      <w:r>
        <w:rPr>
          <w:sz w:val="28"/>
          <w:szCs w:val="28"/>
        </w:rPr>
        <w:t xml:space="preserve"> con la </w:t>
      </w:r>
      <w:proofErr w:type="spellStart"/>
      <w:r>
        <w:rPr>
          <w:sz w:val="28"/>
          <w:szCs w:val="28"/>
        </w:rPr>
        <w:t>aplicación</w:t>
      </w:r>
      <w:proofErr w:type="spellEnd"/>
      <w:r>
        <w:rPr>
          <w:sz w:val="28"/>
          <w:szCs w:val="28"/>
        </w:rPr>
        <w:t xml:space="preserve"> Acme-Toolkits que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desarrollando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durante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entregable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usado</w:t>
      </w:r>
      <w:proofErr w:type="spellEnd"/>
      <w:r>
        <w:rPr>
          <w:sz w:val="28"/>
          <w:szCs w:val="28"/>
        </w:rPr>
        <w:t xml:space="preserve"> JUnit5 y Selenium para </w:t>
      </w:r>
      <w:proofErr w:type="spellStart"/>
      <w:r>
        <w:rPr>
          <w:sz w:val="28"/>
          <w:szCs w:val="28"/>
        </w:rPr>
        <w:t>implementarlos</w:t>
      </w:r>
      <w:proofErr w:type="spellEnd"/>
      <w:r>
        <w:rPr>
          <w:sz w:val="28"/>
          <w:szCs w:val="28"/>
        </w:rPr>
        <w:t xml:space="preserve"> y para </w:t>
      </w:r>
      <w:proofErr w:type="spellStart"/>
      <w:r>
        <w:rPr>
          <w:sz w:val="28"/>
          <w:szCs w:val="28"/>
        </w:rPr>
        <w:t>ejecutarlos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ejercido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uso</w:t>
      </w:r>
      <w:proofErr w:type="spellEnd"/>
      <w:r>
        <w:rPr>
          <w:sz w:val="28"/>
          <w:szCs w:val="28"/>
        </w:rPr>
        <w:t xml:space="preserve"> de Gecko Driver para </w:t>
      </w:r>
      <w:proofErr w:type="spellStart"/>
      <w:r>
        <w:rPr>
          <w:sz w:val="28"/>
          <w:szCs w:val="28"/>
        </w:rPr>
        <w:t>poder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pasos a </w:t>
      </w:r>
      <w:proofErr w:type="spellStart"/>
      <w:r>
        <w:rPr>
          <w:sz w:val="28"/>
          <w:szCs w:val="28"/>
        </w:rPr>
        <w:t>seguir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usuario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ventana</w:t>
      </w:r>
      <w:proofErr w:type="spellEnd"/>
      <w:r>
        <w:rPr>
          <w:sz w:val="28"/>
          <w:szCs w:val="28"/>
        </w:rPr>
        <w:t xml:space="preserve"> de Mozilla Firefox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modo “</w:t>
      </w:r>
      <w:proofErr w:type="spellStart"/>
      <w:r>
        <w:rPr>
          <w:sz w:val="28"/>
          <w:szCs w:val="28"/>
        </w:rPr>
        <w:t>marioneta</w:t>
      </w:r>
      <w:proofErr w:type="spellEnd"/>
      <w:r>
        <w:rPr>
          <w:sz w:val="28"/>
          <w:szCs w:val="28"/>
        </w:rPr>
        <w:t>”.</w:t>
      </w:r>
    </w:p>
    <w:p w14:paraId="36A0AD2A" w14:textId="77777777" w:rsidR="002170C7" w:rsidRDefault="002170C7" w:rsidP="007460E6">
      <w:pPr>
        <w:jc w:val="both"/>
        <w:rPr>
          <w:sz w:val="28"/>
          <w:szCs w:val="28"/>
        </w:rPr>
      </w:pPr>
    </w:p>
    <w:p w14:paraId="44C4B7E7" w14:textId="77777777" w:rsidR="003B65BC" w:rsidRDefault="00384EF8" w:rsidP="007460E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primer </w:t>
      </w:r>
      <w:proofErr w:type="spellStart"/>
      <w:r>
        <w:rPr>
          <w:sz w:val="28"/>
          <w:szCs w:val="28"/>
        </w:rPr>
        <w:t>lugar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nombre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acción</w:t>
      </w:r>
      <w:proofErr w:type="spellEnd"/>
      <w:r>
        <w:rPr>
          <w:sz w:val="28"/>
          <w:szCs w:val="28"/>
        </w:rPr>
        <w:t xml:space="preserve"> de la feature a </w:t>
      </w:r>
      <w:proofErr w:type="spellStart"/>
      <w:r>
        <w:rPr>
          <w:sz w:val="28"/>
          <w:szCs w:val="28"/>
        </w:rPr>
        <w:t>probar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seguida</w:t>
      </w:r>
      <w:proofErr w:type="spellEnd"/>
      <w:r>
        <w:rPr>
          <w:sz w:val="28"/>
          <w:szCs w:val="28"/>
        </w:rPr>
        <w:t xml:space="preserve"> de la palabra “Test” </w:t>
      </w:r>
      <w:proofErr w:type="spellStart"/>
      <w:r>
        <w:rPr>
          <w:sz w:val="28"/>
          <w:szCs w:val="28"/>
        </w:rPr>
        <w:t>dentro</w:t>
      </w:r>
      <w:proofErr w:type="spellEnd"/>
      <w:r>
        <w:rPr>
          <w:sz w:val="28"/>
          <w:szCs w:val="28"/>
        </w:rPr>
        <w:t xml:space="preserve"> de un </w:t>
      </w:r>
      <w:proofErr w:type="spellStart"/>
      <w:r>
        <w:rPr>
          <w:sz w:val="28"/>
          <w:szCs w:val="28"/>
        </w:rPr>
        <w:t>paquete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denominado</w:t>
      </w:r>
      <w:proofErr w:type="spellEnd"/>
      <w:r>
        <w:rPr>
          <w:sz w:val="28"/>
          <w:szCs w:val="28"/>
        </w:rPr>
        <w:t xml:space="preserve"> “</w:t>
      </w:r>
      <w:proofErr w:type="spellStart"/>
      <w:proofErr w:type="gramStart"/>
      <w:r>
        <w:rPr>
          <w:sz w:val="28"/>
          <w:szCs w:val="28"/>
        </w:rPr>
        <w:t>acme.testing</w:t>
      </w:r>
      <w:proofErr w:type="gramEnd"/>
      <w:r>
        <w:rPr>
          <w:sz w:val="28"/>
          <w:szCs w:val="28"/>
        </w:rPr>
        <w:t>.FEATURE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donde</w:t>
      </w:r>
      <w:proofErr w:type="spellEnd"/>
      <w:r>
        <w:rPr>
          <w:sz w:val="28"/>
          <w:szCs w:val="28"/>
        </w:rPr>
        <w:t xml:space="preserve"> FEATURE equivale a la </w:t>
      </w:r>
      <w:r>
        <w:rPr>
          <w:sz w:val="28"/>
          <w:szCs w:val="28"/>
        </w:rPr>
        <w:lastRenderedPageBreak/>
        <w:t xml:space="preserve">feature a </w:t>
      </w:r>
      <w:proofErr w:type="spellStart"/>
      <w:r>
        <w:rPr>
          <w:sz w:val="28"/>
          <w:szCs w:val="28"/>
        </w:rPr>
        <w:t>probar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Estos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paquetes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están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carpeta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/test/java. De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f</w:t>
      </w:r>
      <w:r>
        <w:rPr>
          <w:sz w:val="28"/>
          <w:szCs w:val="28"/>
        </w:rPr>
        <w:t xml:space="preserve">orma </w:t>
      </w:r>
      <w:proofErr w:type="spellStart"/>
      <w:r>
        <w:rPr>
          <w:sz w:val="28"/>
          <w:szCs w:val="28"/>
        </w:rPr>
        <w:t>tendremos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estructurado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de testing y </w:t>
      </w:r>
      <w:proofErr w:type="spellStart"/>
      <w:r>
        <w:rPr>
          <w:sz w:val="28"/>
          <w:szCs w:val="28"/>
        </w:rPr>
        <w:t>perderemos</w:t>
      </w:r>
      <w:proofErr w:type="spellEnd"/>
      <w:r>
        <w:rPr>
          <w:sz w:val="28"/>
          <w:szCs w:val="28"/>
        </w:rPr>
        <w:t xml:space="preserve"> poco </w:t>
      </w:r>
      <w:proofErr w:type="spellStart"/>
      <w:r>
        <w:rPr>
          <w:sz w:val="28"/>
          <w:szCs w:val="28"/>
        </w:rPr>
        <w:t>tiempo</w:t>
      </w:r>
      <w:proofErr w:type="spellEnd"/>
      <w:r>
        <w:rPr>
          <w:sz w:val="28"/>
          <w:szCs w:val="28"/>
        </w:rPr>
        <w:t xml:space="preserve"> a la hora de </w:t>
      </w:r>
      <w:proofErr w:type="spellStart"/>
      <w:r>
        <w:rPr>
          <w:sz w:val="28"/>
          <w:szCs w:val="28"/>
        </w:rPr>
        <w:t>encontrar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test que </w:t>
      </w:r>
      <w:proofErr w:type="spellStart"/>
      <w:r>
        <w:rPr>
          <w:sz w:val="28"/>
          <w:szCs w:val="28"/>
        </w:rPr>
        <w:t>buscamos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esto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puede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complicarse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medida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crece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 y es </w:t>
      </w:r>
      <w:proofErr w:type="spellStart"/>
      <w:r>
        <w:rPr>
          <w:sz w:val="28"/>
          <w:szCs w:val="28"/>
        </w:rPr>
        <w:t>tiempo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ahorrar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También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encontramos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carpeta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llama</w:t>
      </w:r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/test/resources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la que </w:t>
      </w:r>
      <w:proofErr w:type="spellStart"/>
      <w:r>
        <w:rPr>
          <w:sz w:val="28"/>
          <w:szCs w:val="28"/>
        </w:rPr>
        <w:t>añadiremos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archivos</w:t>
      </w:r>
      <w:proofErr w:type="spellEnd"/>
      <w:r>
        <w:rPr>
          <w:sz w:val="28"/>
          <w:szCs w:val="28"/>
        </w:rPr>
        <w:t xml:space="preserve"> .csv con </w:t>
      </w:r>
      <w:proofErr w:type="spellStart"/>
      <w:r>
        <w:rPr>
          <w:sz w:val="28"/>
          <w:szCs w:val="28"/>
        </w:rPr>
        <w:t>datos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test que </w:t>
      </w:r>
      <w:proofErr w:type="spellStart"/>
      <w:r>
        <w:rPr>
          <w:sz w:val="28"/>
          <w:szCs w:val="28"/>
        </w:rPr>
        <w:t>hacen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datos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predefinidos</w:t>
      </w:r>
      <w:proofErr w:type="spellEnd"/>
      <w:r>
        <w:rPr>
          <w:sz w:val="28"/>
          <w:szCs w:val="28"/>
        </w:rPr>
        <w:t>.</w:t>
      </w:r>
    </w:p>
    <w:p w14:paraId="4D1FF195" w14:textId="362BAE26" w:rsidR="002170C7" w:rsidRDefault="00384EF8" w:rsidP="007460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CD4C5E5" wp14:editId="65C79F00">
            <wp:extent cx="3962400" cy="529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3CC5A" w14:textId="77777777" w:rsidR="002170C7" w:rsidRDefault="00384EF8" w:rsidP="007460E6">
      <w:pPr>
        <w:jc w:val="both"/>
        <w:rPr>
          <w:i/>
        </w:rPr>
      </w:pPr>
      <w:proofErr w:type="spellStart"/>
      <w:r>
        <w:rPr>
          <w:i/>
        </w:rPr>
        <w:t>Estructura</w:t>
      </w:r>
      <w:proofErr w:type="spellEnd"/>
      <w:r>
        <w:rPr>
          <w:i/>
        </w:rPr>
        <w:t xml:space="preserve"> de las </w:t>
      </w:r>
      <w:proofErr w:type="spellStart"/>
      <w:r>
        <w:rPr>
          <w:i/>
        </w:rPr>
        <w:t>carpetas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relacionadas</w:t>
      </w:r>
      <w:proofErr w:type="spellEnd"/>
      <w:r>
        <w:rPr>
          <w:i/>
        </w:rPr>
        <w:t xml:space="preserve"> con Testing.</w:t>
      </w:r>
    </w:p>
    <w:p w14:paraId="24436FC4" w14:textId="77777777" w:rsidR="002170C7" w:rsidRDefault="002170C7" w:rsidP="007460E6">
      <w:pPr>
        <w:jc w:val="both"/>
        <w:rPr>
          <w:i/>
        </w:rPr>
      </w:pPr>
    </w:p>
    <w:p w14:paraId="4A23683A" w14:textId="77777777" w:rsidR="002170C7" w:rsidRDefault="00384EF8" w:rsidP="007460E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Todas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extienden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  <w:u w:val="single"/>
        </w:rPr>
        <w:t>TestHarness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excepto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tests de las features C</w:t>
      </w:r>
      <w:r>
        <w:rPr>
          <w:sz w:val="28"/>
          <w:szCs w:val="28"/>
        </w:rPr>
        <w:t xml:space="preserve">hirp y Announcement, que </w:t>
      </w:r>
      <w:proofErr w:type="spellStart"/>
      <w:r>
        <w:rPr>
          <w:sz w:val="28"/>
          <w:szCs w:val="28"/>
        </w:rPr>
        <w:t>extienden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  <w:u w:val="single"/>
        </w:rPr>
        <w:t>TemporalAwareTestHarness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Estos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necesitan</w:t>
      </w:r>
      <w:proofErr w:type="spellEnd"/>
      <w:r>
        <w:rPr>
          <w:sz w:val="28"/>
          <w:szCs w:val="28"/>
        </w:rPr>
        <w:t xml:space="preserve"> ser “</w:t>
      </w:r>
      <w:proofErr w:type="spellStart"/>
      <w:r>
        <w:rPr>
          <w:sz w:val="28"/>
          <w:szCs w:val="28"/>
        </w:rPr>
        <w:t>congelados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tiempo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lastRenderedPageBreak/>
        <w:t>debido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problemas</w:t>
      </w:r>
      <w:proofErr w:type="spellEnd"/>
      <w:r>
        <w:rPr>
          <w:sz w:val="28"/>
          <w:szCs w:val="28"/>
        </w:rPr>
        <w:t xml:space="preserve"> con las </w:t>
      </w:r>
      <w:proofErr w:type="spellStart"/>
      <w:r>
        <w:rPr>
          <w:sz w:val="28"/>
          <w:szCs w:val="28"/>
        </w:rPr>
        <w:t>fechas</w:t>
      </w:r>
      <w:proofErr w:type="spellEnd"/>
      <w:r>
        <w:rPr>
          <w:sz w:val="28"/>
          <w:szCs w:val="28"/>
        </w:rPr>
        <w:t xml:space="preserve"> a la hora de </w:t>
      </w:r>
      <w:proofErr w:type="spellStart"/>
      <w:r>
        <w:rPr>
          <w:sz w:val="28"/>
          <w:szCs w:val="28"/>
        </w:rPr>
        <w:t>comprobar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correcto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funcionamiento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extiende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  <w:u w:val="single"/>
        </w:rPr>
        <w:t>TestHarness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Están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conformada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métodos</w:t>
      </w:r>
      <w:proofErr w:type="spellEnd"/>
      <w:r>
        <w:rPr>
          <w:sz w:val="28"/>
          <w:szCs w:val="28"/>
        </w:rPr>
        <w:t>:</w:t>
      </w:r>
    </w:p>
    <w:p w14:paraId="4B62517C" w14:textId="77777777" w:rsidR="002170C7" w:rsidRDefault="00384EF8" w:rsidP="007460E6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b/>
          <w:sz w:val="28"/>
          <w:szCs w:val="28"/>
        </w:rPr>
        <w:t>PositiveTest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donde</w:t>
      </w:r>
      <w:proofErr w:type="spellEnd"/>
      <w:r>
        <w:rPr>
          <w:sz w:val="28"/>
          <w:szCs w:val="28"/>
        </w:rPr>
        <w:t xml:space="preserve"> se le </w:t>
      </w:r>
      <w:proofErr w:type="spellStart"/>
      <w:r>
        <w:rPr>
          <w:sz w:val="28"/>
          <w:szCs w:val="28"/>
        </w:rPr>
        <w:t>pasa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instrucciones</w:t>
      </w:r>
      <w:proofErr w:type="spellEnd"/>
      <w:r>
        <w:rPr>
          <w:sz w:val="28"/>
          <w:szCs w:val="28"/>
        </w:rPr>
        <w:t xml:space="preserve"> que se </w:t>
      </w:r>
      <w:proofErr w:type="spellStart"/>
      <w:r>
        <w:rPr>
          <w:sz w:val="28"/>
          <w:szCs w:val="28"/>
        </w:rPr>
        <w:t>espera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navegador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modo </w:t>
      </w:r>
      <w:proofErr w:type="spellStart"/>
      <w:r>
        <w:rPr>
          <w:sz w:val="28"/>
          <w:szCs w:val="28"/>
        </w:rPr>
        <w:t>marioneta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pueda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cumplir</w:t>
      </w:r>
      <w:proofErr w:type="spellEnd"/>
      <w:r>
        <w:rPr>
          <w:sz w:val="28"/>
          <w:szCs w:val="28"/>
        </w:rPr>
        <w:t xml:space="preserve"> sin </w:t>
      </w:r>
      <w:proofErr w:type="spellStart"/>
      <w:r>
        <w:rPr>
          <w:sz w:val="28"/>
          <w:szCs w:val="28"/>
        </w:rPr>
        <w:t>encontrar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ningún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fallo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Esto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consigue</w:t>
      </w:r>
      <w:proofErr w:type="spellEnd"/>
      <w:r>
        <w:rPr>
          <w:sz w:val="28"/>
          <w:szCs w:val="28"/>
        </w:rPr>
        <w:t xml:space="preserve"> gracias al </w:t>
      </w:r>
      <w:proofErr w:type="spellStart"/>
      <w:r>
        <w:rPr>
          <w:sz w:val="28"/>
          <w:szCs w:val="28"/>
        </w:rPr>
        <w:t>uso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diferentes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>:</w:t>
      </w:r>
    </w:p>
    <w:p w14:paraId="15DCE8C7" w14:textId="77777777" w:rsidR="002170C7" w:rsidRDefault="00384EF8" w:rsidP="007460E6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checkListingExi</w:t>
      </w:r>
      <w:r>
        <w:rPr>
          <w:sz w:val="28"/>
          <w:szCs w:val="28"/>
        </w:rPr>
        <w:t>sts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Comprueba</w:t>
      </w:r>
      <w:proofErr w:type="spellEnd"/>
      <w:r>
        <w:rPr>
          <w:sz w:val="28"/>
          <w:szCs w:val="28"/>
        </w:rPr>
        <w:t xml:space="preserve"> que se </w:t>
      </w:r>
      <w:proofErr w:type="spellStart"/>
      <w:r>
        <w:rPr>
          <w:sz w:val="28"/>
          <w:szCs w:val="28"/>
        </w:rPr>
        <w:t>pueda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listar</w:t>
      </w:r>
      <w:proofErr w:type="spellEnd"/>
      <w:r>
        <w:rPr>
          <w:sz w:val="28"/>
          <w:szCs w:val="28"/>
        </w:rPr>
        <w:t>.</w:t>
      </w:r>
    </w:p>
    <w:p w14:paraId="56DACEE4" w14:textId="77777777" w:rsidR="002170C7" w:rsidRDefault="00384EF8" w:rsidP="007460E6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checkFormExists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Comprueba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existe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formulario</w:t>
      </w:r>
      <w:proofErr w:type="spellEnd"/>
      <w:r>
        <w:rPr>
          <w:sz w:val="28"/>
          <w:szCs w:val="28"/>
        </w:rPr>
        <w:t xml:space="preserve"> para,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ejemplo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crear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herramienta</w:t>
      </w:r>
      <w:proofErr w:type="spellEnd"/>
      <w:r>
        <w:rPr>
          <w:sz w:val="28"/>
          <w:szCs w:val="28"/>
        </w:rPr>
        <w:t>.</w:t>
      </w:r>
    </w:p>
    <w:p w14:paraId="233FEE4D" w14:textId="77777777" w:rsidR="002170C7" w:rsidRDefault="00384EF8" w:rsidP="007460E6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checkColumnHasValue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Comprueba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valores</w:t>
      </w:r>
      <w:proofErr w:type="spellEnd"/>
      <w:r>
        <w:rPr>
          <w:sz w:val="28"/>
          <w:szCs w:val="28"/>
        </w:rPr>
        <w:t xml:space="preserve"> de las </w:t>
      </w:r>
      <w:proofErr w:type="spellStart"/>
      <w:r>
        <w:rPr>
          <w:sz w:val="28"/>
          <w:szCs w:val="28"/>
        </w:rPr>
        <w:t>columnas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correspondan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archivo</w:t>
      </w:r>
      <w:proofErr w:type="spellEnd"/>
      <w:r>
        <w:rPr>
          <w:sz w:val="28"/>
          <w:szCs w:val="28"/>
        </w:rPr>
        <w:t xml:space="preserve"> de test .</w:t>
      </w:r>
    </w:p>
    <w:p w14:paraId="66A5C1E8" w14:textId="77777777" w:rsidR="002170C7" w:rsidRDefault="00384EF8" w:rsidP="007460E6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checkInputBoxHasValue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Comprueba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valores</w:t>
      </w:r>
      <w:proofErr w:type="spellEnd"/>
      <w:r>
        <w:rPr>
          <w:sz w:val="28"/>
          <w:szCs w:val="28"/>
        </w:rPr>
        <w:t xml:space="preserve"> de la base de </w:t>
      </w:r>
      <w:proofErr w:type="spellStart"/>
      <w:r>
        <w:rPr>
          <w:sz w:val="28"/>
          <w:szCs w:val="28"/>
        </w:rPr>
        <w:t>datos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coinciden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archivo</w:t>
      </w:r>
      <w:proofErr w:type="spellEnd"/>
      <w:r>
        <w:rPr>
          <w:sz w:val="28"/>
          <w:szCs w:val="28"/>
        </w:rPr>
        <w:t xml:space="preserve"> del test.</w:t>
      </w:r>
    </w:p>
    <w:p w14:paraId="000CDB7E" w14:textId="77777777" w:rsidR="002170C7" w:rsidRDefault="00384EF8" w:rsidP="007460E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b/>
          <w:sz w:val="28"/>
          <w:szCs w:val="28"/>
        </w:rPr>
        <w:t>NegativeTest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consistente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</w:t>
      </w:r>
      <w:r>
        <w:rPr>
          <w:sz w:val="28"/>
          <w:szCs w:val="28"/>
        </w:rPr>
        <w:t>rie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acciones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esperan</w:t>
      </w:r>
      <w:proofErr w:type="spellEnd"/>
      <w:r>
        <w:rPr>
          <w:sz w:val="28"/>
          <w:szCs w:val="28"/>
        </w:rPr>
        <w:t xml:space="preserve"> ser </w:t>
      </w:r>
      <w:proofErr w:type="spellStart"/>
      <w:r>
        <w:rPr>
          <w:sz w:val="28"/>
          <w:szCs w:val="28"/>
        </w:rPr>
        <w:t>interrumpidas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errores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ejemplo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acciones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inválidas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datos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incorrectos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Estos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métodos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consideran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exitosos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aplicación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devuelve</w:t>
      </w:r>
      <w:proofErr w:type="spellEnd"/>
      <w:r>
        <w:rPr>
          <w:sz w:val="28"/>
          <w:szCs w:val="28"/>
        </w:rPr>
        <w:t xml:space="preserve"> que ha </w:t>
      </w:r>
      <w:proofErr w:type="spellStart"/>
      <w:r>
        <w:rPr>
          <w:sz w:val="28"/>
          <w:szCs w:val="28"/>
        </w:rPr>
        <w:t>encontrado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errores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mientras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seguía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pasos. Para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negativos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usamos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mismos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comandos</w:t>
      </w:r>
      <w:proofErr w:type="spellEnd"/>
      <w:r>
        <w:rPr>
          <w:sz w:val="28"/>
          <w:szCs w:val="28"/>
        </w:rPr>
        <w:t xml:space="preserve"> que para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positivos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pero</w:t>
      </w:r>
      <w:proofErr w:type="spellEnd"/>
      <w:r>
        <w:rPr>
          <w:sz w:val="28"/>
          <w:szCs w:val="28"/>
        </w:rPr>
        <w:t xml:space="preserve"> hay un </w:t>
      </w:r>
      <w:proofErr w:type="spellStart"/>
      <w:r>
        <w:rPr>
          <w:sz w:val="28"/>
          <w:szCs w:val="28"/>
        </w:rPr>
        <w:t>comando</w:t>
      </w:r>
      <w:proofErr w:type="spellEnd"/>
      <w:r>
        <w:rPr>
          <w:sz w:val="28"/>
          <w:szCs w:val="28"/>
        </w:rPr>
        <w:t xml:space="preserve"> que es solo de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negativos</w:t>
      </w:r>
      <w:proofErr w:type="spellEnd"/>
      <w:r>
        <w:rPr>
          <w:sz w:val="28"/>
          <w:szCs w:val="28"/>
        </w:rPr>
        <w:t>:</w:t>
      </w:r>
    </w:p>
    <w:p w14:paraId="084D2E12" w14:textId="77777777" w:rsidR="002170C7" w:rsidRDefault="00384EF8" w:rsidP="007460E6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checkErrorsExist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Con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comprobamos</w:t>
      </w:r>
      <w:proofErr w:type="spellEnd"/>
      <w:r>
        <w:rPr>
          <w:sz w:val="28"/>
          <w:szCs w:val="28"/>
        </w:rPr>
        <w:t xml:space="preserve"> que hay </w:t>
      </w:r>
      <w:proofErr w:type="spellStart"/>
      <w:r>
        <w:rPr>
          <w:sz w:val="28"/>
          <w:szCs w:val="28"/>
        </w:rPr>
        <w:t>errores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necesarios</w:t>
      </w:r>
      <w:proofErr w:type="spellEnd"/>
      <w:r>
        <w:rPr>
          <w:sz w:val="28"/>
          <w:szCs w:val="28"/>
        </w:rPr>
        <w:t xml:space="preserve"> para que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negativo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vaya</w:t>
      </w:r>
      <w:proofErr w:type="spellEnd"/>
      <w:r>
        <w:rPr>
          <w:sz w:val="28"/>
          <w:szCs w:val="28"/>
        </w:rPr>
        <w:t xml:space="preserve"> bien.</w:t>
      </w:r>
    </w:p>
    <w:p w14:paraId="13ED0BFC" w14:textId="77777777" w:rsidR="002170C7" w:rsidRDefault="00384EF8" w:rsidP="007460E6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b/>
          <w:sz w:val="28"/>
          <w:szCs w:val="28"/>
        </w:rPr>
        <w:t>HackingTest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Aunque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pudiera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parecer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Test es lo </w:t>
      </w:r>
      <w:proofErr w:type="spellStart"/>
      <w:r>
        <w:rPr>
          <w:sz w:val="28"/>
          <w:szCs w:val="28"/>
        </w:rPr>
        <w:t>mismo</w:t>
      </w:r>
      <w:proofErr w:type="spellEnd"/>
      <w:r>
        <w:rPr>
          <w:sz w:val="28"/>
          <w:szCs w:val="28"/>
        </w:rPr>
        <w:t xml:space="preserve"> que un </w:t>
      </w:r>
      <w:proofErr w:type="spellStart"/>
      <w:r>
        <w:rPr>
          <w:sz w:val="28"/>
          <w:szCs w:val="28"/>
        </w:rPr>
        <w:t>NegativeTest</w:t>
      </w:r>
      <w:proofErr w:type="spellEnd"/>
      <w:r>
        <w:rPr>
          <w:sz w:val="28"/>
          <w:szCs w:val="28"/>
        </w:rPr>
        <w:t xml:space="preserve">, la </w:t>
      </w:r>
      <w:proofErr w:type="spellStart"/>
      <w:r>
        <w:rPr>
          <w:sz w:val="28"/>
          <w:szCs w:val="28"/>
        </w:rPr>
        <w:t>realidad</w:t>
      </w:r>
      <w:proofErr w:type="spellEnd"/>
      <w:r>
        <w:rPr>
          <w:sz w:val="28"/>
          <w:szCs w:val="28"/>
        </w:rPr>
        <w:t xml:space="preserve"> es que no son </w:t>
      </w:r>
      <w:proofErr w:type="spellStart"/>
      <w:r>
        <w:rPr>
          <w:sz w:val="28"/>
          <w:szCs w:val="28"/>
        </w:rPr>
        <w:t>exactamente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mismo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aunque</w:t>
      </w:r>
      <w:proofErr w:type="spellEnd"/>
      <w:r>
        <w:rPr>
          <w:sz w:val="28"/>
          <w:szCs w:val="28"/>
        </w:rPr>
        <w:t xml:space="preserve"> ambos </w:t>
      </w:r>
      <w:proofErr w:type="spellStart"/>
      <w:r>
        <w:rPr>
          <w:sz w:val="28"/>
          <w:szCs w:val="28"/>
        </w:rPr>
        <w:t>esperan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resultado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insatisfactorio</w:t>
      </w:r>
      <w:proofErr w:type="spellEnd"/>
      <w:r>
        <w:rPr>
          <w:sz w:val="28"/>
          <w:szCs w:val="28"/>
        </w:rPr>
        <w:t xml:space="preserve">”, la </w:t>
      </w:r>
      <w:proofErr w:type="spellStart"/>
      <w:r>
        <w:rPr>
          <w:sz w:val="28"/>
          <w:szCs w:val="28"/>
        </w:rPr>
        <w:t>diferencia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encuentra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HackingTest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buscamos</w:t>
      </w:r>
      <w:proofErr w:type="spellEnd"/>
      <w:r>
        <w:rPr>
          <w:sz w:val="28"/>
          <w:szCs w:val="28"/>
        </w:rPr>
        <w:t xml:space="preserve"> lo que se </w:t>
      </w:r>
      <w:proofErr w:type="spellStart"/>
      <w:r>
        <w:rPr>
          <w:sz w:val="28"/>
          <w:szCs w:val="28"/>
        </w:rPr>
        <w:t>cono</w:t>
      </w:r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“panics” (</w:t>
      </w:r>
      <w:proofErr w:type="spellStart"/>
      <w:r>
        <w:rPr>
          <w:sz w:val="28"/>
          <w:szCs w:val="28"/>
        </w:rPr>
        <w:t>errores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críticos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producidos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ejecución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acciones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ilegales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aplicación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intentar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entrar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página</w:t>
      </w:r>
      <w:proofErr w:type="spellEnd"/>
      <w:r>
        <w:rPr>
          <w:sz w:val="28"/>
          <w:szCs w:val="28"/>
        </w:rPr>
        <w:t xml:space="preserve"> a la que no se </w:t>
      </w:r>
      <w:proofErr w:type="spellStart"/>
      <w:r>
        <w:rPr>
          <w:sz w:val="28"/>
          <w:szCs w:val="28"/>
        </w:rPr>
        <w:t>tiene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modificando</w:t>
      </w:r>
      <w:proofErr w:type="spellEnd"/>
      <w:r>
        <w:rPr>
          <w:sz w:val="28"/>
          <w:szCs w:val="28"/>
        </w:rPr>
        <w:t xml:space="preserve"> la URL del </w:t>
      </w:r>
      <w:proofErr w:type="spellStart"/>
      <w:r>
        <w:rPr>
          <w:sz w:val="28"/>
          <w:szCs w:val="28"/>
        </w:rPr>
        <w:t>navegador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mientras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NegativeTest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siempre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realizan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acci</w:t>
      </w:r>
      <w:r>
        <w:rPr>
          <w:sz w:val="28"/>
          <w:szCs w:val="28"/>
        </w:rPr>
        <w:t>ones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permitidas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Esto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consigue</w:t>
      </w:r>
      <w:proofErr w:type="spellEnd"/>
      <w:r>
        <w:rPr>
          <w:sz w:val="28"/>
          <w:szCs w:val="28"/>
        </w:rPr>
        <w:t xml:space="preserve"> gracias al </w:t>
      </w:r>
      <w:proofErr w:type="spellStart"/>
      <w:r>
        <w:rPr>
          <w:sz w:val="28"/>
          <w:szCs w:val="28"/>
        </w:rPr>
        <w:t>uso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diferentes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>:</w:t>
      </w:r>
    </w:p>
    <w:p w14:paraId="07F18076" w14:textId="77777777" w:rsidR="002170C7" w:rsidRDefault="00384EF8" w:rsidP="007460E6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navigate(path): Con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comando</w:t>
      </w:r>
      <w:proofErr w:type="spellEnd"/>
      <w:r>
        <w:rPr>
          <w:sz w:val="28"/>
          <w:szCs w:val="28"/>
        </w:rPr>
        <w:t xml:space="preserve">, le </w:t>
      </w:r>
      <w:proofErr w:type="spellStart"/>
      <w:r>
        <w:rPr>
          <w:sz w:val="28"/>
          <w:szCs w:val="28"/>
        </w:rPr>
        <w:t>pasamos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path que </w:t>
      </w:r>
      <w:proofErr w:type="spellStart"/>
      <w:r>
        <w:rPr>
          <w:sz w:val="28"/>
          <w:szCs w:val="28"/>
        </w:rPr>
        <w:t>queramos</w:t>
      </w:r>
      <w:proofErr w:type="spellEnd"/>
      <w:r>
        <w:rPr>
          <w:sz w:val="28"/>
          <w:szCs w:val="28"/>
        </w:rPr>
        <w:t xml:space="preserve"> que la </w:t>
      </w:r>
      <w:proofErr w:type="spellStart"/>
      <w:r>
        <w:rPr>
          <w:sz w:val="28"/>
          <w:szCs w:val="28"/>
        </w:rPr>
        <w:t>máquina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navegue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ejemplo</w:t>
      </w:r>
      <w:proofErr w:type="spellEnd"/>
      <w:r>
        <w:rPr>
          <w:sz w:val="28"/>
          <w:szCs w:val="28"/>
        </w:rPr>
        <w:t>: "/inventor/item/create"</w:t>
      </w:r>
    </w:p>
    <w:p w14:paraId="56D9DBD8" w14:textId="77777777" w:rsidR="002170C7" w:rsidRDefault="00384EF8" w:rsidP="007460E6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checkPanicExists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Este </w:t>
      </w:r>
      <w:proofErr w:type="spellStart"/>
      <w:r>
        <w:rPr>
          <w:sz w:val="28"/>
          <w:szCs w:val="28"/>
        </w:rPr>
        <w:t>comando</w:t>
      </w:r>
      <w:proofErr w:type="spellEnd"/>
      <w:r>
        <w:rPr>
          <w:sz w:val="28"/>
          <w:szCs w:val="28"/>
        </w:rPr>
        <w:t xml:space="preserve"> lo </w:t>
      </w:r>
      <w:proofErr w:type="spellStart"/>
      <w:r>
        <w:rPr>
          <w:sz w:val="28"/>
          <w:szCs w:val="28"/>
        </w:rPr>
        <w:t>utilizamos</w:t>
      </w:r>
      <w:proofErr w:type="spellEnd"/>
      <w:r>
        <w:rPr>
          <w:sz w:val="28"/>
          <w:szCs w:val="28"/>
        </w:rPr>
        <w:t xml:space="preserve"> solo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hacking test, </w:t>
      </w:r>
      <w:proofErr w:type="spellStart"/>
      <w:r>
        <w:rPr>
          <w:sz w:val="28"/>
          <w:szCs w:val="28"/>
        </w:rPr>
        <w:t>comprueba</w:t>
      </w:r>
      <w:proofErr w:type="spellEnd"/>
      <w:r>
        <w:rPr>
          <w:sz w:val="28"/>
          <w:szCs w:val="28"/>
        </w:rPr>
        <w:t xml:space="preserve"> que no se </w:t>
      </w:r>
      <w:proofErr w:type="spellStart"/>
      <w:r>
        <w:rPr>
          <w:sz w:val="28"/>
          <w:szCs w:val="28"/>
        </w:rPr>
        <w:t>puede</w:t>
      </w:r>
      <w:proofErr w:type="spellEnd"/>
      <w:r>
        <w:rPr>
          <w:sz w:val="28"/>
          <w:szCs w:val="28"/>
        </w:rPr>
        <w:t xml:space="preserve"> acceder a la vista que le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pasado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comando</w:t>
      </w:r>
      <w:proofErr w:type="spellEnd"/>
      <w:r>
        <w:rPr>
          <w:sz w:val="28"/>
          <w:szCs w:val="28"/>
        </w:rPr>
        <w:t xml:space="preserve"> navigate(), de la que no </w:t>
      </w:r>
      <w:proofErr w:type="spellStart"/>
      <w:r>
        <w:rPr>
          <w:sz w:val="28"/>
          <w:szCs w:val="28"/>
        </w:rPr>
        <w:t>tengamos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permisos</w:t>
      </w:r>
      <w:proofErr w:type="spellEnd"/>
      <w:r>
        <w:rPr>
          <w:sz w:val="28"/>
          <w:szCs w:val="28"/>
        </w:rPr>
        <w:t>.</w:t>
      </w:r>
    </w:p>
    <w:p w14:paraId="7ED3BEDB" w14:textId="77777777" w:rsidR="002170C7" w:rsidRDefault="002170C7" w:rsidP="007460E6">
      <w:pPr>
        <w:jc w:val="both"/>
        <w:rPr>
          <w:b/>
        </w:rPr>
      </w:pPr>
    </w:p>
    <w:p w14:paraId="1C4DD9F0" w14:textId="77777777" w:rsidR="002170C7" w:rsidRDefault="00384EF8" w:rsidP="007460E6">
      <w:pPr>
        <w:pStyle w:val="Ttulo1"/>
        <w:numPr>
          <w:ilvl w:val="0"/>
          <w:numId w:val="4"/>
        </w:numPr>
        <w:jc w:val="both"/>
      </w:pPr>
      <w:bookmarkStart w:id="12" w:name="_ir4u1hae21h2" w:colFirst="0" w:colLast="0"/>
      <w:bookmarkEnd w:id="12"/>
      <w:r>
        <w:rPr>
          <w:b/>
        </w:rPr>
        <w:t xml:space="preserve">     </w:t>
      </w:r>
      <w:bookmarkStart w:id="13" w:name="_Toc104915306"/>
      <w:proofErr w:type="spellStart"/>
      <w:r>
        <w:rPr>
          <w:b/>
        </w:rPr>
        <w:t>Conclusiones</w:t>
      </w:r>
      <w:bookmarkEnd w:id="13"/>
      <w:proofErr w:type="spellEnd"/>
    </w:p>
    <w:p w14:paraId="71AE81C2" w14:textId="77777777" w:rsidR="002170C7" w:rsidRDefault="002170C7" w:rsidP="007460E6">
      <w:pPr>
        <w:jc w:val="both"/>
      </w:pPr>
    </w:p>
    <w:p w14:paraId="4EB4EACF" w14:textId="77777777" w:rsidR="002170C7" w:rsidRDefault="00384EF8" w:rsidP="007460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</w:t>
      </w:r>
      <w:proofErr w:type="spellStart"/>
      <w:r>
        <w:rPr>
          <w:sz w:val="28"/>
          <w:szCs w:val="28"/>
        </w:rPr>
        <w:t>conclusión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podemos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extraer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nuestro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progreso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ha </w:t>
      </w:r>
      <w:proofErr w:type="spellStart"/>
      <w:r>
        <w:rPr>
          <w:sz w:val="28"/>
          <w:szCs w:val="28"/>
        </w:rPr>
        <w:t>proporcionado</w:t>
      </w:r>
      <w:proofErr w:type="spellEnd"/>
      <w:r>
        <w:rPr>
          <w:sz w:val="28"/>
          <w:szCs w:val="28"/>
        </w:rPr>
        <w:t xml:space="preserve"> un </w:t>
      </w:r>
      <w:r>
        <w:rPr>
          <w:sz w:val="28"/>
          <w:szCs w:val="28"/>
        </w:rPr>
        <w:t xml:space="preserve">gran </w:t>
      </w:r>
      <w:proofErr w:type="spellStart"/>
      <w:r>
        <w:rPr>
          <w:sz w:val="28"/>
          <w:szCs w:val="28"/>
        </w:rPr>
        <w:t>conocimiento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testing, </w:t>
      </w:r>
      <w:proofErr w:type="spellStart"/>
      <w:r>
        <w:rPr>
          <w:sz w:val="28"/>
          <w:szCs w:val="28"/>
        </w:rPr>
        <w:t>diferentes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tipos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modelos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, sus </w:t>
      </w:r>
      <w:proofErr w:type="spellStart"/>
      <w:r>
        <w:rPr>
          <w:sz w:val="28"/>
          <w:szCs w:val="28"/>
        </w:rPr>
        <w:t>utilidades</w:t>
      </w:r>
      <w:proofErr w:type="spellEnd"/>
      <w:r>
        <w:rPr>
          <w:sz w:val="28"/>
          <w:szCs w:val="28"/>
        </w:rPr>
        <w:t xml:space="preserve"> y las </w:t>
      </w:r>
      <w:proofErr w:type="spellStart"/>
      <w:r>
        <w:rPr>
          <w:sz w:val="28"/>
          <w:szCs w:val="28"/>
        </w:rPr>
        <w:t>capacidades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teórico-prácticas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poder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diseñar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complejos</w:t>
      </w:r>
      <w:proofErr w:type="spellEnd"/>
      <w:r>
        <w:rPr>
          <w:sz w:val="28"/>
          <w:szCs w:val="28"/>
        </w:rPr>
        <w:t xml:space="preserve"> de testing para </w:t>
      </w:r>
      <w:proofErr w:type="spellStart"/>
      <w:r>
        <w:rPr>
          <w:sz w:val="28"/>
          <w:szCs w:val="28"/>
        </w:rPr>
        <w:t>automatizar</w:t>
      </w:r>
      <w:proofErr w:type="spellEnd"/>
      <w:r>
        <w:rPr>
          <w:sz w:val="28"/>
          <w:szCs w:val="28"/>
        </w:rPr>
        <w:t xml:space="preserve"> las </w:t>
      </w:r>
      <w:proofErr w:type="spellStart"/>
      <w:r>
        <w:rPr>
          <w:sz w:val="28"/>
          <w:szCs w:val="28"/>
        </w:rPr>
        <w:t>pruebas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nuestra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aplicación</w:t>
      </w:r>
      <w:proofErr w:type="spellEnd"/>
      <w:r>
        <w:rPr>
          <w:sz w:val="28"/>
          <w:szCs w:val="28"/>
        </w:rPr>
        <w:t xml:space="preserve">. </w:t>
      </w:r>
    </w:p>
    <w:p w14:paraId="0DA0E071" w14:textId="77777777" w:rsidR="002170C7" w:rsidRDefault="00384EF8" w:rsidP="007460E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desarrollo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asign</w:t>
      </w:r>
      <w:r>
        <w:rPr>
          <w:sz w:val="28"/>
          <w:szCs w:val="28"/>
        </w:rPr>
        <w:t>atura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desarrollado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testing </w:t>
      </w:r>
      <w:proofErr w:type="spellStart"/>
      <w:r>
        <w:rPr>
          <w:sz w:val="28"/>
          <w:szCs w:val="28"/>
        </w:rPr>
        <w:t>utilizando</w:t>
      </w:r>
      <w:proofErr w:type="spellEnd"/>
      <w:r>
        <w:rPr>
          <w:sz w:val="28"/>
          <w:szCs w:val="28"/>
        </w:rPr>
        <w:t xml:space="preserve"> JUnit5 y Selenium, </w:t>
      </w:r>
      <w:proofErr w:type="spellStart"/>
      <w:r>
        <w:rPr>
          <w:sz w:val="28"/>
          <w:szCs w:val="28"/>
        </w:rPr>
        <w:t>así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plugin </w:t>
      </w:r>
      <w:proofErr w:type="spellStart"/>
      <w:r>
        <w:rPr>
          <w:sz w:val="28"/>
          <w:szCs w:val="28"/>
        </w:rPr>
        <w:t>GeckoDriver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buscador</w:t>
      </w:r>
      <w:proofErr w:type="spellEnd"/>
      <w:r>
        <w:rPr>
          <w:sz w:val="28"/>
          <w:szCs w:val="28"/>
        </w:rPr>
        <w:t xml:space="preserve"> Mozilla Firefox.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aprendido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realizar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diferentes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tipos</w:t>
      </w:r>
      <w:proofErr w:type="spellEnd"/>
      <w:r>
        <w:rPr>
          <w:sz w:val="28"/>
          <w:szCs w:val="28"/>
        </w:rPr>
        <w:t xml:space="preserve"> de tests, </w:t>
      </w:r>
      <w:proofErr w:type="spellStart"/>
      <w:r>
        <w:rPr>
          <w:sz w:val="28"/>
          <w:szCs w:val="28"/>
        </w:rPr>
        <w:t>cada</w:t>
      </w:r>
      <w:proofErr w:type="spellEnd"/>
      <w:r>
        <w:rPr>
          <w:sz w:val="28"/>
          <w:szCs w:val="28"/>
        </w:rPr>
        <w:t xml:space="preserve"> uno con sus </w:t>
      </w:r>
      <w:proofErr w:type="spellStart"/>
      <w:r>
        <w:rPr>
          <w:sz w:val="28"/>
          <w:szCs w:val="28"/>
        </w:rPr>
        <w:t>propia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utilidad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diseño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comandos</w:t>
      </w:r>
      <w:proofErr w:type="spellEnd"/>
      <w:r>
        <w:rPr>
          <w:sz w:val="28"/>
          <w:szCs w:val="28"/>
        </w:rPr>
        <w:t xml:space="preserve">. </w:t>
      </w:r>
    </w:p>
    <w:p w14:paraId="6FCF0F56" w14:textId="77777777" w:rsidR="002170C7" w:rsidRDefault="00384EF8" w:rsidP="007460E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Final</w:t>
      </w:r>
      <w:r>
        <w:rPr>
          <w:sz w:val="28"/>
          <w:szCs w:val="28"/>
        </w:rPr>
        <w:t>mente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podemos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asegurar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nuestros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conocimientos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tests </w:t>
      </w:r>
      <w:proofErr w:type="spellStart"/>
      <w:r>
        <w:rPr>
          <w:sz w:val="28"/>
          <w:szCs w:val="28"/>
        </w:rPr>
        <w:t>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aumentado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transcurso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asignatura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siendo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capaces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desenvolvernos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soltura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aspecto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fecha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finalización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>.</w:t>
      </w:r>
    </w:p>
    <w:p w14:paraId="758C5099" w14:textId="77777777" w:rsidR="002170C7" w:rsidRDefault="002170C7" w:rsidP="007460E6">
      <w:pPr>
        <w:jc w:val="both"/>
      </w:pPr>
    </w:p>
    <w:p w14:paraId="22FCEF40" w14:textId="77777777" w:rsidR="002170C7" w:rsidRDefault="002170C7" w:rsidP="007460E6">
      <w:pPr>
        <w:jc w:val="both"/>
        <w:rPr>
          <w:sz w:val="28"/>
          <w:szCs w:val="28"/>
        </w:rPr>
      </w:pPr>
    </w:p>
    <w:p w14:paraId="5C7332DB" w14:textId="77777777" w:rsidR="002170C7" w:rsidRDefault="002170C7" w:rsidP="007460E6">
      <w:pPr>
        <w:jc w:val="both"/>
        <w:rPr>
          <w:sz w:val="28"/>
          <w:szCs w:val="28"/>
        </w:rPr>
      </w:pPr>
    </w:p>
    <w:p w14:paraId="4A72D5C6" w14:textId="77777777" w:rsidR="002170C7" w:rsidRDefault="00384EF8" w:rsidP="007460E6">
      <w:pPr>
        <w:pStyle w:val="Ttulo1"/>
        <w:numPr>
          <w:ilvl w:val="0"/>
          <w:numId w:val="4"/>
        </w:numPr>
        <w:jc w:val="both"/>
      </w:pPr>
      <w:bookmarkStart w:id="14" w:name="_mhrfuir7ff6r" w:colFirst="0" w:colLast="0"/>
      <w:bookmarkEnd w:id="14"/>
      <w:r>
        <w:rPr>
          <w:b/>
        </w:rPr>
        <w:t xml:space="preserve">     </w:t>
      </w:r>
      <w:bookmarkStart w:id="15" w:name="_Toc104915307"/>
      <w:proofErr w:type="spellStart"/>
      <w:r>
        <w:rPr>
          <w:b/>
        </w:rPr>
        <w:t>Bibliografía</w:t>
      </w:r>
      <w:bookmarkEnd w:id="15"/>
      <w:proofErr w:type="spellEnd"/>
    </w:p>
    <w:p w14:paraId="327FDB15" w14:textId="77777777" w:rsidR="002170C7" w:rsidRDefault="002170C7" w:rsidP="007460E6">
      <w:pPr>
        <w:jc w:val="both"/>
        <w:rPr>
          <w:b/>
        </w:rPr>
      </w:pPr>
    </w:p>
    <w:p w14:paraId="6E047969" w14:textId="77777777" w:rsidR="002170C7" w:rsidRDefault="00384EF8" w:rsidP="007460E6">
      <w:pPr>
        <w:jc w:val="both"/>
      </w:pPr>
      <w:proofErr w:type="spellStart"/>
      <w:r>
        <w:rPr>
          <w:sz w:val="28"/>
          <w:szCs w:val="28"/>
        </w:rPr>
        <w:t>Intencionalmente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blanco</w:t>
      </w:r>
      <w:proofErr w:type="spellEnd"/>
      <w:r>
        <w:rPr>
          <w:sz w:val="28"/>
          <w:szCs w:val="28"/>
        </w:rPr>
        <w:t>.</w:t>
      </w:r>
    </w:p>
    <w:p w14:paraId="3CB2A79B" w14:textId="77777777" w:rsidR="002170C7" w:rsidRDefault="002170C7" w:rsidP="007460E6">
      <w:pPr>
        <w:pStyle w:val="Ttulo1"/>
        <w:jc w:val="both"/>
        <w:rPr>
          <w:b/>
        </w:rPr>
      </w:pPr>
      <w:bookmarkStart w:id="16" w:name="_n4v1ff6ju9q8" w:colFirst="0" w:colLast="0"/>
      <w:bookmarkEnd w:id="16"/>
    </w:p>
    <w:sectPr w:rsidR="002170C7">
      <w:pgSz w:w="12240" w:h="15840"/>
      <w:pgMar w:top="1440" w:right="1440" w:bottom="150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D7A"/>
    <w:multiLevelType w:val="multilevel"/>
    <w:tmpl w:val="F058E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FF3F22"/>
    <w:multiLevelType w:val="multilevel"/>
    <w:tmpl w:val="6A3264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F720D5"/>
    <w:multiLevelType w:val="multilevel"/>
    <w:tmpl w:val="7DF00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8B5F83"/>
    <w:multiLevelType w:val="multilevel"/>
    <w:tmpl w:val="C61231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30176A6"/>
    <w:multiLevelType w:val="multilevel"/>
    <w:tmpl w:val="1B723C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3501B5"/>
    <w:multiLevelType w:val="multilevel"/>
    <w:tmpl w:val="6ED2F8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572D6D"/>
    <w:multiLevelType w:val="multilevel"/>
    <w:tmpl w:val="DA3CF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2885303">
    <w:abstractNumId w:val="4"/>
  </w:num>
  <w:num w:numId="2" w16cid:durableId="2122525347">
    <w:abstractNumId w:val="5"/>
  </w:num>
  <w:num w:numId="3" w16cid:durableId="304507397">
    <w:abstractNumId w:val="1"/>
  </w:num>
  <w:num w:numId="4" w16cid:durableId="1245723705">
    <w:abstractNumId w:val="3"/>
  </w:num>
  <w:num w:numId="5" w16cid:durableId="85655846">
    <w:abstractNumId w:val="0"/>
  </w:num>
  <w:num w:numId="6" w16cid:durableId="608582841">
    <w:abstractNumId w:val="6"/>
  </w:num>
  <w:num w:numId="7" w16cid:durableId="1328709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0C7"/>
    <w:rsid w:val="002170C7"/>
    <w:rsid w:val="00384EF8"/>
    <w:rsid w:val="003B65BC"/>
    <w:rsid w:val="003C00E6"/>
    <w:rsid w:val="0074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D9AA"/>
  <w15:docId w15:val="{1D09A8CA-6C42-419C-BF18-83FB713C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3B65B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B65B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65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carver1@alum.us.es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rae1112jrae@gmail.co" TargetMode="External"/><Relationship Id="rId12" Type="http://schemas.openxmlformats.org/officeDocument/2006/relationships/hyperlink" Target="mailto:robertoserranomen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tsermen/Acme-Toolkits-E3.08.git" TargetMode="External"/><Relationship Id="rId11" Type="http://schemas.openxmlformats.org/officeDocument/2006/relationships/hyperlink" Target="mailto:dsabugueiro14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ablo.santos.2320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renoperezjuancarlos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451B0-13AB-4C8F-9A5B-7C5538F4C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1450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SABUGUEIRO TROYA</cp:lastModifiedBy>
  <cp:revision>2</cp:revision>
  <dcterms:created xsi:type="dcterms:W3CDTF">2022-05-31T16:47:00Z</dcterms:created>
  <dcterms:modified xsi:type="dcterms:W3CDTF">2022-05-31T17:11:00Z</dcterms:modified>
</cp:coreProperties>
</file>