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0"/>
          <w:iCs w:val="0"/>
          <w:sz w:val="40"/>
          <w:szCs w:val="40"/>
        </w:rPr>
      </w:pPr>
      <w:bookmarkStart w:colFirst="0" w:colLast="0" w:name="_9ew1przb3dwc" w:id="0"/>
      <w:bookmarkEnd w:id="0"/>
      <w:r w:rsidDel="00000000" w:rsidR="00000000" w:rsidRPr="00000000">
        <w:rPr>
          <w:b w:val="1"/>
          <w:bCs w:val="1"/>
          <w:i w:val="0"/>
          <w:iCs w:val="0"/>
          <w:sz w:val="40"/>
          <w:szCs w:val="40"/>
          <w:rtl w:val="0"/>
        </w:rPr>
        <w:t xml:space="preserve">Cơ chế xử lý frame, OCR và cache bản dịch</w:t>
      </w:r>
    </w:p>
    <w:p w:rsidR="00000000" w:rsidDel="00000000" w:rsidP="00000000" w:rsidRDefault="00000000" w:rsidRPr="00000000" w14:paraId="00000002">
      <w:pPr>
        <w:spacing w:after="240" w:before="240" w:lineRule="auto"/>
        <w:rPr/>
      </w:pPr>
      <w:r w:rsidDel="00000000" w:rsidR="00000000" w:rsidRPr="00000000">
        <w:rPr>
          <w:rtl w:val="0"/>
        </w:rPr>
        <w:t xml:space="preserve">Để tránh việc OCR và dịch lại liên tục theo từng frame, hệ thống cần kết hợp hai lớp tối ưu: </w:t>
      </w:r>
      <w:r w:rsidDel="00000000" w:rsidR="00000000" w:rsidRPr="00000000">
        <w:rPr>
          <w:b w:val="1"/>
          <w:bCs w:val="1"/>
          <w:rtl w:val="0"/>
        </w:rPr>
        <w:t xml:space="preserve">kiểm tra thay đổi của frame</w:t>
      </w:r>
      <w:r w:rsidDel="00000000" w:rsidR="00000000" w:rsidRPr="00000000">
        <w:rPr>
          <w:rtl w:val="0"/>
        </w:rPr>
        <w:t xml:space="preserve"> và </w:t>
      </w:r>
      <w:r w:rsidDel="00000000" w:rsidR="00000000" w:rsidRPr="00000000">
        <w:rPr>
          <w:b w:val="1"/>
          <w:bCs w:val="1"/>
          <w:rtl w:val="0"/>
        </w:rPr>
        <w:t xml:space="preserve">kiểm tra nội dung văn bản đã được dịch trong cache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Cụ thể, ứng dụng không xử lý lại toàn bộ màn hình ở mỗi frame. Thay vào đó, hệ thống sẽ kiểm tra xem vùng màn hình hiện tại có thay đổi đáng kể so với frame trước đó hay không. Nếu vùng hiển thị không thay đổi, ứng dụng sẽ bỏ qua toàn bộ bước OCR và dịch thuật, đồng thời giữ nguyên overlay hiện tại.</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Nếu vùng hiển thị có thay đổi, hệ thống mới xác định những vùng ảnh thay đổi, lọc bỏ các vùng nhiễu hoặc vùng quá nhỏ, sau đó chỉ gửi các vùng cần thiết vào OCR. Kết quả OCR sẽ được tách thành từng dòng hoặc từng block văn bản. Mỗi đoạn văn bản sau đó được chuẩn hóa và tạo một mã định danh riêng gọi là</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text_hash</w:t>
      </w:r>
      <w:r w:rsidDel="00000000" w:rsidR="00000000" w:rsidRPr="00000000">
        <w:rPr>
          <w:b w:val="1"/>
          <w:bCs w:val="1"/>
          <w:rtl w:val="0"/>
        </w:rPr>
        <w:t xml:space="preserve">.</w:t>
      </w:r>
    </w:p>
    <w:p w:rsidR="00000000" w:rsidDel="00000000" w:rsidP="00000000" w:rsidRDefault="00000000" w:rsidRPr="00000000" w14:paraId="00000005">
      <w:pPr>
        <w:spacing w:after="240" w:before="240" w:lineRule="auto"/>
        <w:rPr/>
      </w:pPr>
      <w:r w:rsidDel="00000000" w:rsidR="00000000" w:rsidRPr="00000000">
        <w:rPr>
          <w:rFonts w:ascii="Roboto Mono" w:cs="Roboto Mono" w:eastAsia="Roboto Mono" w:hAnsi="Roboto Mono"/>
          <w:b w:val="1"/>
          <w:bCs w:val="1"/>
          <w:rtl w:val="0"/>
        </w:rPr>
        <w:t xml:space="preserve">text_hash</w:t>
      </w:r>
      <w:r w:rsidDel="00000000" w:rsidR="00000000" w:rsidRPr="00000000">
        <w:rPr>
          <w:rtl w:val="0"/>
        </w:rPr>
        <w:t xml:space="preserve"> được dùng để kiểm tra xem đoạn văn bản đó đã từng được dịch trước đó hay chưa. Nếu </w:t>
      </w:r>
      <w:r w:rsidDel="00000000" w:rsidR="00000000" w:rsidRPr="00000000">
        <w:rPr>
          <w:rFonts w:ascii="Roboto Mono" w:cs="Roboto Mono" w:eastAsia="Roboto Mono" w:hAnsi="Roboto Mono"/>
          <w:b w:val="1"/>
          <w:bCs w:val="1"/>
          <w:rtl w:val="0"/>
        </w:rPr>
        <w:t xml:space="preserve">text_hash</w:t>
      </w:r>
      <w:r w:rsidDel="00000000" w:rsidR="00000000" w:rsidRPr="00000000">
        <w:rPr>
          <w:rtl w:val="0"/>
        </w:rPr>
        <w:t xml:space="preserve"> đã tồn tại trong Translation Cache, hệ thống sẽ sử dụng lại bản dịch cũ và chỉ cập nhật lại vị trí overlay trên màn hình. Nếu </w:t>
      </w:r>
      <w:r w:rsidDel="00000000" w:rsidR="00000000" w:rsidRPr="00000000">
        <w:rPr>
          <w:rFonts w:ascii="Roboto Mono" w:cs="Roboto Mono" w:eastAsia="Roboto Mono" w:hAnsi="Roboto Mono"/>
          <w:b w:val="1"/>
          <w:bCs w:val="1"/>
          <w:rtl w:val="0"/>
        </w:rPr>
        <w:t xml:space="preserve">text_hash</w:t>
      </w:r>
      <w:r w:rsidDel="00000000" w:rsidR="00000000" w:rsidRPr="00000000">
        <w:rPr>
          <w:rtl w:val="0"/>
        </w:rPr>
        <w:t xml:space="preserve"> chưa tồn tại, đoạn văn bản đó mới được gửi đến API dịch thuật, sau đó lưu kết quả vào cache để tái sử dụng trong các lần sau.</w:t>
      </w:r>
    </w:p>
    <w:p w:rsidR="00000000" w:rsidDel="00000000" w:rsidP="00000000" w:rsidRDefault="00000000" w:rsidRPr="00000000" w14:paraId="00000006">
      <w:pPr>
        <w:spacing w:after="240" w:before="240" w:lineRule="auto"/>
        <w:rPr/>
      </w:pPr>
      <w:r w:rsidDel="00000000" w:rsidR="00000000" w:rsidRPr="00000000">
        <w:rPr>
          <w:rtl w:val="0"/>
        </w:rPr>
        <w:t xml:space="preserve">Quy trình tổng quát như sau:</w:t>
      </w:r>
    </w:p>
    <w:p w:rsidR="00000000" w:rsidDel="00000000" w:rsidP="00000000" w:rsidRDefault="00000000" w:rsidRPr="00000000" w14:paraId="00000007">
      <w:pPr>
        <w:rPr/>
      </w:pPr>
      <w:r w:rsidDel="00000000" w:rsidR="00000000" w:rsidRPr="00000000">
        <w:rPr>
          <w:rtl w:val="0"/>
        </w:rPr>
        <w:t xml:space="preserve">Mỗi frame:</w:t>
      </w:r>
    </w:p>
    <w:p w:rsidR="00000000" w:rsidDel="00000000" w:rsidP="00000000" w:rsidRDefault="00000000" w:rsidRPr="00000000" w14:paraId="00000008">
      <w:pPr>
        <w:rPr/>
      </w:pPr>
      <w:r w:rsidDel="00000000" w:rsidR="00000000" w:rsidRPr="00000000">
        <w:rPr>
          <w:rtl w:val="0"/>
        </w:rPr>
        <w:t xml:space="preserve">1. Chụp vùng màn hình đang được theo dõi.</w:t>
      </w:r>
    </w:p>
    <w:p w:rsidR="00000000" w:rsidDel="00000000" w:rsidP="00000000" w:rsidRDefault="00000000" w:rsidRPr="00000000" w14:paraId="00000009">
      <w:pPr>
        <w:rPr>
          <w:highlight w:val="red"/>
        </w:rPr>
      </w:pPr>
      <w:r w:rsidDel="00000000" w:rsidR="00000000" w:rsidRPr="00000000">
        <w:rPr>
          <w:rtl w:val="0"/>
        </w:rPr>
        <w:t xml:space="preserve">2. So sánh frame hiện tại với frame trước đó.</w:t>
      </w:r>
      <w:r w:rsidDel="00000000" w:rsidR="00000000" w:rsidRPr="00000000">
        <w:rPr>
          <w:rtl w:val="0"/>
        </w:rPr>
      </w:r>
    </w:p>
    <w:p w:rsidR="00000000" w:rsidDel="00000000" w:rsidP="00000000" w:rsidRDefault="00000000" w:rsidRPr="00000000" w14:paraId="0000000A">
      <w:pPr>
        <w:rPr>
          <w:shd w:fill="cccccc" w:val="clea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Nếu frame có thay đổi:</w:t>
      </w:r>
    </w:p>
    <w:p w:rsidR="00000000" w:rsidDel="00000000" w:rsidP="00000000" w:rsidRDefault="00000000" w:rsidRPr="00000000" w14:paraId="0000000C">
      <w:pPr>
        <w:rPr/>
      </w:pPr>
      <w:r w:rsidDel="00000000" w:rsidR="00000000" w:rsidRPr="00000000">
        <w:rPr>
          <w:rtl w:val="0"/>
        </w:rPr>
        <w:t xml:space="preserve">   → Xác định các vùng ảnh thay đổi.</w:t>
      </w:r>
    </w:p>
    <w:p w:rsidR="00000000" w:rsidDel="00000000" w:rsidP="00000000" w:rsidRDefault="00000000" w:rsidRPr="00000000" w14:paraId="0000000D">
      <w:pPr>
        <w:rPr/>
      </w:pPr>
      <w:r w:rsidDel="00000000" w:rsidR="00000000" w:rsidRPr="00000000">
        <w:rPr>
          <w:rtl w:val="0"/>
        </w:rPr>
        <w:t xml:space="preserve">   → Gộp các vùng thay đổi gần nhau.</w:t>
      </w:r>
    </w:p>
    <w:p w:rsidR="00000000" w:rsidDel="00000000" w:rsidP="00000000" w:rsidRDefault="00000000" w:rsidRPr="00000000" w14:paraId="0000000E">
      <w:pPr>
        <w:rPr/>
      </w:pPr>
      <w:r w:rsidDel="00000000" w:rsidR="00000000" w:rsidRPr="00000000">
        <w:rPr>
          <w:rtl w:val="0"/>
        </w:rPr>
        <w:t xml:space="preserve">   → Lọc bỏ vùng quá nhỏ, vùng nhiễu hoặc vùng không có khả năng chứa văn bản.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Chỉ gửi các vùng còn lại vào OCR.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Sau khi OCR:</w:t>
      </w:r>
    </w:p>
    <w:p w:rsidR="00000000" w:rsidDel="00000000" w:rsidP="00000000" w:rsidRDefault="00000000" w:rsidRPr="00000000" w14:paraId="00000012">
      <w:pPr>
        <w:rPr/>
      </w:pPr>
      <w:r w:rsidDel="00000000" w:rsidR="00000000" w:rsidRPr="00000000">
        <w:rPr>
          <w:rtl w:val="0"/>
        </w:rPr>
        <w:t xml:space="preserve">   → Tách kết quả OCR thành từng dòng hoặc từng block văn bản.</w:t>
      </w:r>
    </w:p>
    <w:p w:rsidR="00000000" w:rsidDel="00000000" w:rsidP="00000000" w:rsidRDefault="00000000" w:rsidRPr="00000000" w14:paraId="00000013">
      <w:pPr>
        <w:rPr/>
      </w:pPr>
      <w:r w:rsidDel="00000000" w:rsidR="00000000" w:rsidRPr="00000000">
        <w:rPr>
          <w:rtl w:val="0"/>
        </w:rPr>
        <w:t xml:space="preserve">   → Chuẩn hóa từng đoạn văn bản.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Tạo </w:t>
      </w:r>
      <w:r w:rsidDel="00000000" w:rsidR="00000000" w:rsidRPr="00000000">
        <w:rPr>
          <w:b w:val="1"/>
          <w:bCs w:val="1"/>
          <w:rtl w:val="0"/>
        </w:rPr>
        <w:t xml:space="preserve">text_hash </w:t>
      </w:r>
      <w:r w:rsidDel="00000000" w:rsidR="00000000" w:rsidRPr="00000000">
        <w:rPr>
          <w:rtl w:val="0"/>
        </w:rPr>
        <w:t xml:space="preserve">cho từng đoạn.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Kiểm tra Translation Cache: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Nếu </w:t>
      </w:r>
      <w:r w:rsidDel="00000000" w:rsidR="00000000" w:rsidRPr="00000000">
        <w:rPr>
          <w:b w:val="1"/>
          <w:bCs w:val="1"/>
          <w:rtl w:val="0"/>
        </w:rPr>
        <w:t xml:space="preserve">text_hash </w:t>
      </w:r>
      <w:r w:rsidDel="00000000" w:rsidR="00000000" w:rsidRPr="00000000">
        <w:rPr>
          <w:rtl w:val="0"/>
        </w:rPr>
        <w:t xml:space="preserve">đã tồn tại:</w:t>
      </w:r>
    </w:p>
    <w:p w:rsidR="00000000" w:rsidDel="00000000" w:rsidP="00000000" w:rsidRDefault="00000000" w:rsidRPr="00000000" w14:paraId="00000018">
      <w:pPr>
        <w:rPr/>
      </w:pPr>
      <w:r w:rsidDel="00000000" w:rsidR="00000000" w:rsidRPr="00000000">
        <w:rPr>
          <w:rtl w:val="0"/>
        </w:rPr>
        <w:t xml:space="preserve">      - Sử dụng lại bản dịch cũ.</w:t>
      </w:r>
    </w:p>
    <w:p w:rsidR="00000000" w:rsidDel="00000000" w:rsidP="00000000" w:rsidRDefault="00000000" w:rsidRPr="00000000" w14:paraId="00000019">
      <w:pPr>
        <w:rPr/>
      </w:pPr>
      <w:r w:rsidDel="00000000" w:rsidR="00000000" w:rsidRPr="00000000">
        <w:rPr>
          <w:rtl w:val="0"/>
        </w:rPr>
        <w:t xml:space="preserve">      - Không gọi API dịch lại.</w:t>
      </w:r>
    </w:p>
    <w:p w:rsidR="00000000" w:rsidDel="00000000" w:rsidP="00000000" w:rsidRDefault="00000000" w:rsidRPr="00000000" w14:paraId="0000001A">
      <w:pPr>
        <w:rPr/>
      </w:pPr>
      <w:r w:rsidDel="00000000" w:rsidR="00000000" w:rsidRPr="00000000">
        <w:rPr>
          <w:rtl w:val="0"/>
        </w:rPr>
        <w:t xml:space="preserve">      - Không ghi đè nội dung bản dịch trong cache.</w:t>
      </w:r>
    </w:p>
    <w:p w:rsidR="00000000" w:rsidDel="00000000" w:rsidP="00000000" w:rsidRDefault="00000000" w:rsidRPr="00000000" w14:paraId="0000001B">
      <w:pPr>
        <w:rPr/>
      </w:pPr>
      <w:r w:rsidDel="00000000" w:rsidR="00000000" w:rsidRPr="00000000">
        <w:rPr>
          <w:rtl w:val="0"/>
        </w:rPr>
        <w:t xml:space="preserve">      - Chỉ cập nhật vị trí overlay nếu vị trí văn bản thay đổi.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Nếu </w:t>
      </w:r>
      <w:r w:rsidDel="00000000" w:rsidR="00000000" w:rsidRPr="00000000">
        <w:rPr>
          <w:b w:val="1"/>
          <w:bCs w:val="1"/>
          <w:rtl w:val="0"/>
        </w:rPr>
        <w:t xml:space="preserve">text_hash </w:t>
      </w:r>
      <w:r w:rsidDel="00000000" w:rsidR="00000000" w:rsidRPr="00000000">
        <w:rPr>
          <w:rtl w:val="0"/>
        </w:rPr>
        <w:t xml:space="preserve">chưa tồn tại:</w:t>
      </w:r>
    </w:p>
    <w:p w:rsidR="00000000" w:rsidDel="00000000" w:rsidP="00000000" w:rsidRDefault="00000000" w:rsidRPr="00000000" w14:paraId="0000001E">
      <w:pPr>
        <w:rPr/>
      </w:pPr>
      <w:r w:rsidDel="00000000" w:rsidR="00000000" w:rsidRPr="00000000">
        <w:rPr>
          <w:rtl w:val="0"/>
        </w:rPr>
        <w:t xml:space="preserve">      - Gửi đoạn văn bản đi dịch.</w:t>
      </w:r>
    </w:p>
    <w:p w:rsidR="00000000" w:rsidDel="00000000" w:rsidP="00000000" w:rsidRDefault="00000000" w:rsidRPr="00000000" w14:paraId="0000001F">
      <w:pPr>
        <w:rPr/>
      </w:pPr>
      <w:r w:rsidDel="00000000" w:rsidR="00000000" w:rsidRPr="00000000">
        <w:rPr>
          <w:rtl w:val="0"/>
        </w:rPr>
        <w:t xml:space="preserve">      - Lưu original text, translated text, </w:t>
      </w:r>
      <w:r w:rsidDel="00000000" w:rsidR="00000000" w:rsidRPr="00000000">
        <w:rPr>
          <w:b w:val="1"/>
          <w:bCs w:val="1"/>
          <w:rtl w:val="0"/>
        </w:rPr>
        <w:t xml:space="preserve">text_hash </w:t>
      </w:r>
      <w:r w:rsidDel="00000000" w:rsidR="00000000" w:rsidRPr="00000000">
        <w:rPr>
          <w:rtl w:val="0"/>
        </w:rPr>
        <w:t xml:space="preserve">và vị trí hiển thị vào cache.</w:t>
      </w:r>
    </w:p>
    <w:p w:rsidR="00000000" w:rsidDel="00000000" w:rsidP="00000000" w:rsidRDefault="00000000" w:rsidRPr="00000000" w14:paraId="00000020">
      <w:pPr>
        <w:rPr/>
      </w:pPr>
      <w:r w:rsidDel="00000000" w:rsidR="00000000" w:rsidRPr="00000000">
        <w:rPr>
          <w:rtl w:val="0"/>
        </w:rPr>
        <w:t xml:space="preserve">      - Hiển thị bản dịch lên overlay.</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Cơ chế này sẽ phát huy hiệu quả rõ nhất khi người dùng đọc tài liệu, PDF hoặc website. Ví dụ, khi người dùng đang xem nội dung từ dòng 1–100 rồi cuộn xuống vùng dòng 50–150, phần dòng 50–100 thực chất đã từng được hệ thống OCR và dịch trước đó. Vì vậy, ứng dụng không cần xử lý lại phần này, mà chỉ cần lấy bản dịch đã lưu trong cache và cập nhật lại vị trí hiển thị của overlay theo vị trí mới trên màn hình. Những dòng mới xuất hiện, chẳng hạn từ dòng 101–150, mới cần được OCR và dịch thêm.</w:t>
      </w:r>
    </w:p>
    <w:p w:rsidR="00000000" w:rsidDel="00000000" w:rsidP="00000000" w:rsidRDefault="00000000" w:rsidRPr="00000000" w14:paraId="00000023">
      <w:pPr>
        <w:spacing w:after="240" w:before="240" w:lineRule="auto"/>
        <w:rPr/>
      </w:pPr>
      <w:r w:rsidDel="00000000" w:rsidR="00000000" w:rsidRPr="00000000">
        <w:rPr>
          <w:rtl w:val="0"/>
        </w:rPr>
        <w:t xml:space="preserve">Nhờ kết hợp kiểm tra sự thay đổi của frame với Translation Cache, ứng dụng có thể hạn chế việc xử lý lặp lại khi nội dung trên màn hình không thay đổi hoặc khi người dùng chỉ cuộn qua những đoạn đã từng xem. Cách này giúp giảm tải cho CPU, giảm số lần gọi OCR, hạn chế số request dịch thuật không cần thiết và cải thiện tốc độ phản hồi của ứng dụng theo hướng gần thời gian thực.</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User bật LexVerse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Chọn vùng màn hình / app cần dịch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Capture ảnh màn hình theo vùng (vùng được chọn)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tl w:val="0"/>
        </w:rPr>
        <w:t xml:space="preserve">Tiền xử lý ảnh</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OCR nhận diện chữ</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tl w:val="0"/>
        </w:rPr>
        <w:t xml:space="preserve">Lọc + gom text theo block</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Dịch text</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rPr/>
      </w:pPr>
      <w:r w:rsidDel="00000000" w:rsidR="00000000" w:rsidRPr="00000000">
        <w:rPr>
          <w:rtl w:val="0"/>
        </w:rPr>
        <w:t xml:space="preserve">Render bản dịch lên overlay</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tl w:val="0"/>
        </w:rPr>
        <w:t xml:space="preserve">User nhìn thấy bản dịch ngay trên màn hình</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i w:val="1"/>
      <w:iCs w:val="1"/>
      <w:sz w:val="46"/>
      <w:szCs w:val="46"/>
    </w:rPr>
  </w:style>
  <w:style w:type="paragraph" w:styleId="Heading2">
    <w:name w:val="heading 2"/>
    <w:basedOn w:val="Normal"/>
    <w:next w:val="Normal"/>
    <w:pPr>
      <w:keepNext w:val="1"/>
      <w:keepLines w:val="1"/>
      <w:spacing w:after="120" w:before="360" w:lineRule="auto"/>
    </w:pPr>
    <w:rPr>
      <w:sz w:val="34"/>
      <w:szCs w:val="34"/>
    </w:rPr>
  </w:style>
  <w:style w:type="paragraph" w:styleId="Heading3">
    <w:name w:val="heading 3"/>
    <w:basedOn w:val="Normal"/>
    <w:next w:val="Normal"/>
    <w:pPr>
      <w:keepNext w:val="1"/>
      <w:keepLines w:val="1"/>
      <w:spacing w:after="80" w:before="320" w:lineRule="auto"/>
    </w:pPr>
    <w:rPr>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