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807F5" w14:textId="77777777" w:rsidR="007D22BF" w:rsidRDefault="007D22BF" w:rsidP="007D22BF">
      <w:pPr>
        <w:pStyle w:val="Ttulo2"/>
      </w:pPr>
      <w:r>
        <w:t>All Web Transactions</w:t>
      </w:r>
    </w:p>
    <w:p w14:paraId="5E163D42" w14:textId="77777777" w:rsidR="007D22BF" w:rsidRDefault="007D22BF" w:rsidP="007D22BF"/>
    <w:p w14:paraId="1639058A" w14:textId="45C69EBB" w:rsidR="007D22BF" w:rsidRDefault="00ED1C25" w:rsidP="007D22BF">
      <w:r>
        <w:rPr>
          <w:noProof/>
          <w:lang w:eastAsia="es-ES"/>
        </w:rPr>
        <w:drawing>
          <wp:inline distT="0" distB="0" distL="0" distR="0" wp14:anchorId="5F8B2624" wp14:editId="3C69E6C3">
            <wp:extent cx="5400675" cy="2095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3C93" w14:textId="77777777" w:rsidR="007D22BF" w:rsidRDefault="007D22BF" w:rsidP="007D22BF">
      <w:pPr>
        <w:pStyle w:val="Ttulo2"/>
      </w:pPr>
      <w:r>
        <w:t>Queries</w:t>
      </w:r>
    </w:p>
    <w:p w14:paraId="329EAB25" w14:textId="654DD26F" w:rsidR="007D22BF" w:rsidRDefault="007D22BF" w:rsidP="007D22BF">
      <w:pPr>
        <w:pStyle w:val="Ttulo2"/>
      </w:pPr>
      <w:r>
        <w:t>/</w:t>
      </w:r>
      <w:r w:rsidR="00ED1C25">
        <w:t>patient</w:t>
      </w:r>
      <w:r w:rsidR="007F0633">
        <w:t>/edit</w:t>
      </w:r>
    </w:p>
    <w:p w14:paraId="20604823" w14:textId="3B107C34" w:rsidR="007D22BF" w:rsidRDefault="007F0633" w:rsidP="007D22BF">
      <w:r>
        <w:rPr>
          <w:noProof/>
          <w:lang w:eastAsia="es-ES"/>
        </w:rPr>
        <w:drawing>
          <wp:inline distT="0" distB="0" distL="0" distR="0" wp14:anchorId="4F571D17" wp14:editId="28367AA0">
            <wp:extent cx="5391150" cy="2943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4EF9" w14:textId="4AD8DCA8" w:rsidR="007D22BF" w:rsidRDefault="007D22BF" w:rsidP="007D22BF">
      <w:r>
        <w:t>Hemos hecho los cambios co</w:t>
      </w:r>
      <w:r w:rsidR="007F0633">
        <w:t>n</w:t>
      </w:r>
      <w:r>
        <w:t>venientes en</w:t>
      </w:r>
      <w:r w:rsidR="007F0633">
        <w:t xml:space="preserve"> los servicios DoctorService y PatientService, y en el XML de</w:t>
      </w:r>
      <w:r w:rsidR="00780C01">
        <w:t xml:space="preserve"> elementos</w:t>
      </w:r>
      <w:r w:rsidR="007F0633">
        <w:t xml:space="preserve"> cach</w:t>
      </w:r>
      <w:r w:rsidR="00780C01">
        <w:t>ables</w:t>
      </w:r>
      <w:r>
        <w:t>.</w:t>
      </w:r>
    </w:p>
    <w:p w14:paraId="4FB39BA5" w14:textId="1E31B352" w:rsidR="007D22BF" w:rsidRDefault="00780C01" w:rsidP="007D22BF">
      <w:r>
        <w:rPr>
          <w:noProof/>
        </w:rPr>
        <w:drawing>
          <wp:inline distT="0" distB="0" distL="0" distR="0" wp14:anchorId="15BFB1FF" wp14:editId="026CACE6">
            <wp:extent cx="5400675" cy="1390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AC9D" w14:textId="77777777" w:rsidR="00780C01" w:rsidRDefault="007D22BF" w:rsidP="007D22BF">
      <w:r w:rsidRPr="007D22BF">
        <w:lastRenderedPageBreak/>
        <w:t xml:space="preserve">Hemos añadido las </w:t>
      </w:r>
      <w:r w:rsidR="00780C01">
        <w:t xml:space="preserve">anotaciones necesarias </w:t>
      </w:r>
      <w:r>
        <w:t xml:space="preserve">en </w:t>
      </w:r>
      <w:r w:rsidR="00780C01">
        <w:t>los métodos dentro de la clase DoctorService.</w:t>
      </w:r>
      <w:r>
        <w:t xml:space="preserve"> </w:t>
      </w:r>
    </w:p>
    <w:p w14:paraId="145F7978" w14:textId="6BEE094A" w:rsidR="00780C01" w:rsidRDefault="00780C01" w:rsidP="007D22BF">
      <w:r>
        <w:rPr>
          <w:noProof/>
        </w:rPr>
        <w:drawing>
          <wp:inline distT="0" distB="0" distL="0" distR="0" wp14:anchorId="3BBDDD01" wp14:editId="09751688">
            <wp:extent cx="5400675" cy="885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C978" w14:textId="6443E482" w:rsidR="00780C01" w:rsidRDefault="00780C01" w:rsidP="007D22BF">
      <w:r>
        <w:rPr>
          <w:noProof/>
        </w:rPr>
        <w:drawing>
          <wp:inline distT="0" distB="0" distL="0" distR="0" wp14:anchorId="10ABCBC2" wp14:editId="40D91D40">
            <wp:extent cx="5400675" cy="704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C36C" w14:textId="197F68C1" w:rsidR="00780C01" w:rsidRDefault="00780C01" w:rsidP="007D22BF">
      <w:r>
        <w:t>En la clase PatientService, hemos añadido la anotación indicada para vaciar la caché.</w:t>
      </w:r>
    </w:p>
    <w:p w14:paraId="47E26F62" w14:textId="38E69D3C" w:rsidR="00780C01" w:rsidRDefault="00780C01" w:rsidP="007D22BF">
      <w:r>
        <w:rPr>
          <w:noProof/>
        </w:rPr>
        <w:drawing>
          <wp:inline distT="0" distB="0" distL="0" distR="0" wp14:anchorId="7F902059" wp14:editId="6F5F5FAF">
            <wp:extent cx="5391150" cy="819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D4A8E" w14:textId="4F739AF5" w:rsidR="00BB5B97" w:rsidRDefault="00276876" w:rsidP="00780C01">
      <w:r>
        <w:t>Aunque las consultas no sean muy costosa</w:t>
      </w:r>
      <w:r w:rsidR="00780C01">
        <w:t>s,</w:t>
      </w:r>
      <w:r>
        <w:t xml:space="preserve"> cachearlas </w:t>
      </w:r>
      <w:r w:rsidR="00780C01">
        <w:t>es una buena práctica, ya que</w:t>
      </w:r>
      <w:r>
        <w:t xml:space="preserve"> son </w:t>
      </w:r>
      <w:r w:rsidR="00780C01">
        <w:t>frecuente</w:t>
      </w:r>
      <w:r>
        <w:t xml:space="preserve">s y el resultado </w:t>
      </w:r>
      <w:r w:rsidR="00780C01">
        <w:t>no varía.</w:t>
      </w:r>
    </w:p>
    <w:sectPr w:rsidR="00BB5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79B"/>
    <w:rsid w:val="00276876"/>
    <w:rsid w:val="00402458"/>
    <w:rsid w:val="00484811"/>
    <w:rsid w:val="004C279B"/>
    <w:rsid w:val="00780C01"/>
    <w:rsid w:val="007D22BF"/>
    <w:rsid w:val="007F0633"/>
    <w:rsid w:val="00D17230"/>
    <w:rsid w:val="00E36903"/>
    <w:rsid w:val="00ED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3437"/>
  <w15:docId w15:val="{643B8C14-BFD5-4CEE-9C6D-21F81F97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BF"/>
    <w:pPr>
      <w:spacing w:after="160" w:line="259" w:lineRule="auto"/>
    </w:pPr>
    <w:rPr>
      <w:rFonts w:eastAsiaTheme="minorEastAsia"/>
      <w:lang w:eastAsia="ja-JP"/>
    </w:rPr>
  </w:style>
  <w:style w:type="paragraph" w:styleId="Ttulo2">
    <w:name w:val="heading 2"/>
    <w:basedOn w:val="Normal"/>
    <w:link w:val="Ttulo2Car"/>
    <w:uiPriority w:val="9"/>
    <w:qFormat/>
    <w:rsid w:val="007D2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2BF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2BF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Alejandro Sánchez Saavedra</cp:lastModifiedBy>
  <cp:revision>4</cp:revision>
  <dcterms:created xsi:type="dcterms:W3CDTF">2020-05-26T16:29:00Z</dcterms:created>
  <dcterms:modified xsi:type="dcterms:W3CDTF">2020-05-29T14:52:00Z</dcterms:modified>
</cp:coreProperties>
</file>